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7203A7F7" w14:textId="77777777" w:rsidR="00D24659" w:rsidRDefault="00D24659" w:rsidP="00D70D66">
      <w:pPr>
        <w:spacing w:after="120" w:line="360" w:lineRule="auto"/>
        <w:jc w:val="both"/>
        <w:rPr>
          <w:rFonts w:ascii="Arial" w:eastAsia="Calibri" w:hAnsi="Arial" w:cs="Arial"/>
          <w:b/>
          <w:iCs/>
          <w:sz w:val="28"/>
          <w:szCs w:val="28"/>
          <w:lang w:val="de-CH"/>
        </w:rPr>
      </w:pPr>
      <w:r w:rsidRPr="00D24659">
        <w:rPr>
          <w:rFonts w:ascii="Arial" w:eastAsia="Calibri" w:hAnsi="Arial" w:cs="Arial"/>
          <w:b/>
          <w:iCs/>
          <w:sz w:val="28"/>
          <w:szCs w:val="28"/>
          <w:lang w:val="de-CH"/>
        </w:rPr>
        <w:t>Luxuriöse Flitterwochen neu gedacht: Entdecken Sie die romantischsten Reiseziele der Türkiye</w:t>
      </w:r>
    </w:p>
    <w:p w14:paraId="07047CAB" w14:textId="77777777" w:rsidR="00D24659"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D24659">
        <w:rPr>
          <w:rFonts w:ascii="Arial" w:eastAsia="Calibri" w:hAnsi="Arial" w:cs="Arial"/>
          <w:b/>
          <w:bCs/>
          <w:lang w:val="de-CH"/>
        </w:rPr>
        <w:t>11</w:t>
      </w:r>
      <w:r w:rsidR="00367B60">
        <w:rPr>
          <w:rFonts w:ascii="Arial" w:eastAsia="Calibri" w:hAnsi="Arial" w:cs="Arial"/>
          <w:b/>
          <w:bCs/>
          <w:lang w:val="de-CH"/>
        </w:rPr>
        <w:t>.06</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D24659" w:rsidRPr="00D24659">
        <w:rPr>
          <w:rFonts w:ascii="Arial" w:eastAsia="Calibri" w:hAnsi="Arial" w:cs="Arial"/>
          <w:b/>
          <w:bCs/>
          <w:lang w:val="de-CH"/>
        </w:rPr>
        <w:t xml:space="preserve">Heutzutage sehnen sich frisch </w:t>
      </w:r>
      <w:proofErr w:type="spellStart"/>
      <w:r w:rsidR="00D24659" w:rsidRPr="00D24659">
        <w:rPr>
          <w:rFonts w:ascii="Arial" w:eastAsia="Calibri" w:hAnsi="Arial" w:cs="Arial"/>
          <w:b/>
          <w:bCs/>
          <w:lang w:val="de-CH"/>
        </w:rPr>
        <w:t>Verheiratete</w:t>
      </w:r>
      <w:proofErr w:type="spellEnd"/>
      <w:r w:rsidR="00D24659" w:rsidRPr="00D24659">
        <w:rPr>
          <w:rFonts w:ascii="Arial" w:eastAsia="Calibri" w:hAnsi="Arial" w:cs="Arial"/>
          <w:b/>
          <w:bCs/>
          <w:lang w:val="de-CH"/>
        </w:rPr>
        <w:t xml:space="preserve"> zunehmend nach luxuriösen Flitterwochen, die persönlich, bedeutungsvoll und exklusiv sind.</w:t>
      </w:r>
    </w:p>
    <w:p w14:paraId="3904CB30" w14:textId="0E4B6A9D" w:rsidR="00D24659" w:rsidRDefault="00D24659" w:rsidP="00DC502B">
      <w:pPr>
        <w:spacing w:after="120" w:line="360" w:lineRule="auto"/>
        <w:jc w:val="both"/>
        <w:rPr>
          <w:rFonts w:ascii="Arial" w:eastAsia="Calibri" w:hAnsi="Arial" w:cs="Arial"/>
          <w:lang w:val="de-CH"/>
        </w:rPr>
      </w:pPr>
      <w:r w:rsidRPr="00D24659">
        <w:rPr>
          <w:rFonts w:ascii="Arial" w:eastAsia="Calibri" w:hAnsi="Arial" w:cs="Arial"/>
          <w:lang w:val="de-CH"/>
        </w:rPr>
        <w:t xml:space="preserve">Als eines der am </w:t>
      </w:r>
      <w:hyperlink r:id="rId7" w:history="1">
        <w:r w:rsidRPr="00D24659">
          <w:rPr>
            <w:rStyle w:val="Hyperlink"/>
            <w:rFonts w:ascii="Arial" w:eastAsia="Calibri" w:hAnsi="Arial" w:cs="Arial"/>
            <w:lang w:val="de-CH"/>
          </w:rPr>
          <w:t>schnellsten wachsenden Segmente</w:t>
        </w:r>
      </w:hyperlink>
      <w:r w:rsidRPr="00D24659">
        <w:rPr>
          <w:rFonts w:ascii="Arial" w:eastAsia="Calibri" w:hAnsi="Arial" w:cs="Arial"/>
          <w:lang w:val="de-CH"/>
        </w:rPr>
        <w:t xml:space="preserve"> des Flitterwochenmarktes bis zum Jahr 2030 wird der Luxusreisemarkt von der Nachfrage nach Privatsphäre, maßgeschneiderten Erlebnissen und gehobenem Komfort angetrieben. Mit abgeschiedenen Resorts, privaten Pools, Weltklasse-</w:t>
      </w:r>
      <w:proofErr w:type="spellStart"/>
      <w:r w:rsidRPr="00D24659">
        <w:rPr>
          <w:rFonts w:ascii="Arial" w:eastAsia="Calibri" w:hAnsi="Arial" w:cs="Arial"/>
          <w:lang w:val="de-CH"/>
        </w:rPr>
        <w:t>Spas</w:t>
      </w:r>
      <w:proofErr w:type="spellEnd"/>
      <w:r w:rsidRPr="00D24659">
        <w:rPr>
          <w:rFonts w:ascii="Arial" w:eastAsia="Calibri" w:hAnsi="Arial" w:cs="Arial"/>
          <w:lang w:val="de-CH"/>
        </w:rPr>
        <w:t xml:space="preserve"> und außergewöhnlicher Gastronomie bieten diese Auszeiten Paaren die Möglichkeit, in einer intimen Umgebung fernab vom Alltag zueinander zu finden. Die Türkei sticht als erstklassiges Reiseziel für Flitterwochen hervor und verbindet eine gute Erreichbarkeit durch weltweite Flugverbindungen und VIP-Services mit einer reichhaltigen Auswahl an exklusiven Erlebnissen. Von Hammam-Ritualen für Paare und Meisterschaftsgolfplätzen bis hin zu von MICHELIN ausgezeichneten Restaurants und luxuriösen Rückzugsorten an der Küste bietet das Land in diesem Sommer unvergessliche Kulissen für Romantik.</w:t>
      </w:r>
    </w:p>
    <w:p w14:paraId="3C560F1A" w14:textId="183E44DF" w:rsidR="003E0B40" w:rsidRDefault="00941B52" w:rsidP="00DC502B">
      <w:pPr>
        <w:spacing w:after="120" w:line="360" w:lineRule="auto"/>
        <w:jc w:val="both"/>
        <w:rPr>
          <w:rFonts w:ascii="Arial" w:eastAsia="Calibri" w:hAnsi="Arial" w:cs="Arial"/>
          <w:lang w:val="de-CH"/>
        </w:rPr>
      </w:pPr>
      <w:r w:rsidRPr="00941B52">
        <w:rPr>
          <w:rFonts w:ascii="Arial" w:eastAsia="Calibri" w:hAnsi="Arial" w:cs="Arial"/>
          <w:b/>
          <w:bCs/>
          <w:lang w:val="de-CH"/>
        </w:rPr>
        <w:t>Ein aussergewöhnliches Vergnügen in Antalya</w:t>
      </w:r>
    </w:p>
    <w:p w14:paraId="14206C68" w14:textId="40D4A8C5" w:rsidR="00941B52" w:rsidRDefault="00941B52" w:rsidP="00DC502B">
      <w:pPr>
        <w:spacing w:after="120" w:line="360" w:lineRule="auto"/>
        <w:jc w:val="both"/>
        <w:rPr>
          <w:rFonts w:ascii="Arial" w:eastAsia="Calibri" w:hAnsi="Arial" w:cs="Arial"/>
          <w:lang w:val="de-CH"/>
        </w:rPr>
      </w:pPr>
      <w:r w:rsidRPr="00941B52">
        <w:rPr>
          <w:rFonts w:ascii="Arial" w:eastAsia="Calibri" w:hAnsi="Arial" w:cs="Arial"/>
          <w:lang w:val="de-CH"/>
        </w:rPr>
        <w:t xml:space="preserve">Mit seinem ganzjährig mediterranen Klima, den goldenen Stränden und seiner erstklassigen Gastfreundschaft bietet Antalya eine aussergewöhnliche Kulisse für luxuriöse Flitterwochen. Von eleganten Fünf-Sterne-Resorts und exklusiven Boutique-Hotels bis hin zu privaten Villen mit massgeschneidertem Service – die Stadt ist wie geschaffen für Paare, die Privatsphäre, Komfort und Romantik suchen. Entlang der atemberaubenden Küste laden exklusive Strandclubs – von denen einige VIP-Pakete mit privaten Cabanas und persönlichem Service anbieten – frisch </w:t>
      </w:r>
      <w:proofErr w:type="spellStart"/>
      <w:r w:rsidRPr="00941B52">
        <w:rPr>
          <w:rFonts w:ascii="Arial" w:eastAsia="Calibri" w:hAnsi="Arial" w:cs="Arial"/>
          <w:lang w:val="de-CH"/>
        </w:rPr>
        <w:t>Vermählte</w:t>
      </w:r>
      <w:proofErr w:type="spellEnd"/>
      <w:r w:rsidRPr="00941B52">
        <w:rPr>
          <w:rFonts w:ascii="Arial" w:eastAsia="Calibri" w:hAnsi="Arial" w:cs="Arial"/>
          <w:lang w:val="de-CH"/>
        </w:rPr>
        <w:t xml:space="preserve"> dazu ein, sich stilvoll zu entspannen, während abgelegene Buchten, private Yachtcharter, Sonnenuntergangsfahrten und massgeschneiderte Erlebnisse auf dem türkisfarbenen Wasser der türkischen Riviera für unvergessliche Momente sorgen.</w:t>
      </w:r>
    </w:p>
    <w:p w14:paraId="7FC952E9" w14:textId="0800A6B1" w:rsidR="00941B52" w:rsidRDefault="00941B52" w:rsidP="00DC502B">
      <w:pPr>
        <w:spacing w:after="120" w:line="360" w:lineRule="auto"/>
        <w:jc w:val="both"/>
        <w:rPr>
          <w:rFonts w:ascii="Arial" w:eastAsia="Calibri" w:hAnsi="Arial" w:cs="Arial"/>
          <w:lang w:val="de-CH"/>
        </w:rPr>
      </w:pPr>
      <w:r w:rsidRPr="00941B52">
        <w:rPr>
          <w:rFonts w:ascii="Arial" w:eastAsia="Calibri" w:hAnsi="Arial" w:cs="Arial"/>
          <w:lang w:val="de-CH"/>
        </w:rPr>
        <w:t xml:space="preserve">Für abenteuerlustige Paare sorgen exklusive Tauchausflüge in Kaş und private Kajaktouren rund um </w:t>
      </w:r>
      <w:proofErr w:type="spellStart"/>
      <w:r w:rsidRPr="00941B52">
        <w:rPr>
          <w:rFonts w:ascii="Arial" w:eastAsia="Calibri" w:hAnsi="Arial" w:cs="Arial"/>
          <w:lang w:val="de-CH"/>
        </w:rPr>
        <w:t>Kekova</w:t>
      </w:r>
      <w:proofErr w:type="spellEnd"/>
      <w:r w:rsidRPr="00941B52">
        <w:rPr>
          <w:rFonts w:ascii="Arial" w:eastAsia="Calibri" w:hAnsi="Arial" w:cs="Arial"/>
          <w:lang w:val="de-CH"/>
        </w:rPr>
        <w:t xml:space="preserve"> für ein zusätzliches Gefühl der Entdeckung auf dieser Reise. Abseits der Küste verbindet Antalya Luxus mit Kultur und Wellness. Paare können privat geführte Besichtigungen bemerkenswerter antiker Stätten, malerische Spaziergänge entlang ausgewählter Abschnitte des Lykischen Weges und erstklassige Golferlebnisse in Belek geniessen. Preisgekrönte </w:t>
      </w:r>
      <w:proofErr w:type="spellStart"/>
      <w:r w:rsidRPr="00941B52">
        <w:rPr>
          <w:rFonts w:ascii="Arial" w:eastAsia="Calibri" w:hAnsi="Arial" w:cs="Arial"/>
          <w:lang w:val="de-CH"/>
        </w:rPr>
        <w:t>Spas</w:t>
      </w:r>
      <w:proofErr w:type="spellEnd"/>
      <w:r w:rsidRPr="00941B52">
        <w:rPr>
          <w:rFonts w:ascii="Arial" w:eastAsia="Calibri" w:hAnsi="Arial" w:cs="Arial"/>
          <w:lang w:val="de-CH"/>
        </w:rPr>
        <w:t xml:space="preserve">, Hammam-Rituale für Paare und individuell abgestimmte Wellness-Behandlungen sorgen für </w:t>
      </w:r>
      <w:r w:rsidRPr="00941B52">
        <w:rPr>
          <w:rFonts w:ascii="Arial" w:eastAsia="Calibri" w:hAnsi="Arial" w:cs="Arial"/>
          <w:lang w:val="de-CH"/>
        </w:rPr>
        <w:lastRenderedPageBreak/>
        <w:t xml:space="preserve">ultimative Entspannung, während die Abende damit verbracht werden können, in eleganten Restaurants am Meer die raffinierte mediterrane Küche in Kombination mit lokalen Weinen zu geniessen. Von Sternbeobachtungen bis hin zu nächtlichen Besichtigungen beleuchteter archäologischer Stätten wie </w:t>
      </w:r>
      <w:proofErr w:type="spellStart"/>
      <w:r w:rsidRPr="00941B52">
        <w:rPr>
          <w:rFonts w:ascii="Arial" w:eastAsia="Calibri" w:hAnsi="Arial" w:cs="Arial"/>
          <w:lang w:val="de-CH"/>
        </w:rPr>
        <w:t>Aspendos</w:t>
      </w:r>
      <w:proofErr w:type="spellEnd"/>
      <w:r w:rsidRPr="00941B52">
        <w:rPr>
          <w:rFonts w:ascii="Arial" w:eastAsia="Calibri" w:hAnsi="Arial" w:cs="Arial"/>
          <w:lang w:val="de-CH"/>
        </w:rPr>
        <w:t>, Patara und Side bietet Antalya eine anspruchsvolle Hochzeitsreise, die von Exklusivität, Romantik und unvergesslichen Erlebnissen geprägt ist.</w:t>
      </w:r>
    </w:p>
    <w:p w14:paraId="7E0841B1" w14:textId="32E23B44" w:rsidR="00941B52" w:rsidRPr="00BC1599" w:rsidRDefault="00941B52" w:rsidP="00DC502B">
      <w:pPr>
        <w:spacing w:after="120" w:line="360" w:lineRule="auto"/>
        <w:jc w:val="both"/>
        <w:rPr>
          <w:rFonts w:ascii="Arial" w:eastAsia="Calibri" w:hAnsi="Arial" w:cs="Arial"/>
          <w:b/>
          <w:bCs/>
          <w:lang w:val="de-CH"/>
        </w:rPr>
      </w:pPr>
      <w:r w:rsidRPr="00BC1599">
        <w:rPr>
          <w:rFonts w:ascii="Arial" w:eastAsia="Calibri" w:hAnsi="Arial" w:cs="Arial"/>
          <w:b/>
          <w:bCs/>
          <w:lang w:val="de-CH"/>
        </w:rPr>
        <w:t xml:space="preserve">Luxuriöse Ägäis-Romantik in </w:t>
      </w:r>
      <w:proofErr w:type="spellStart"/>
      <w:r w:rsidRPr="00BC1599">
        <w:rPr>
          <w:rFonts w:ascii="Arial" w:eastAsia="Calibri" w:hAnsi="Arial" w:cs="Arial"/>
          <w:b/>
          <w:bCs/>
          <w:lang w:val="de-CH"/>
        </w:rPr>
        <w:t>Muğla</w:t>
      </w:r>
      <w:proofErr w:type="spellEnd"/>
      <w:r w:rsidRPr="00BC1599">
        <w:rPr>
          <w:rFonts w:ascii="Arial" w:eastAsia="Calibri" w:hAnsi="Arial" w:cs="Arial"/>
          <w:b/>
          <w:bCs/>
          <w:lang w:val="de-CH"/>
        </w:rPr>
        <w:t xml:space="preserve"> </w:t>
      </w:r>
    </w:p>
    <w:p w14:paraId="40B888B6" w14:textId="7136DB5C" w:rsidR="00BC1599" w:rsidRPr="00BC1599" w:rsidRDefault="00BC1599" w:rsidP="00BC1599">
      <w:pPr>
        <w:spacing w:after="120" w:line="360" w:lineRule="auto"/>
        <w:jc w:val="both"/>
        <w:rPr>
          <w:rFonts w:ascii="Arial" w:eastAsia="Calibri" w:hAnsi="Arial" w:cs="Arial"/>
          <w:lang w:val="de-CH"/>
        </w:rPr>
      </w:pPr>
      <w:r w:rsidRPr="00BC1599">
        <w:rPr>
          <w:rFonts w:ascii="Arial" w:eastAsia="Calibri" w:hAnsi="Arial" w:cs="Arial"/>
          <w:lang w:val="de-CH"/>
        </w:rPr>
        <w:t xml:space="preserve">Dort, wo die Ägäis und das Mittelmeer aufeinandertreffen, bietet </w:t>
      </w:r>
      <w:proofErr w:type="spellStart"/>
      <w:r w:rsidRPr="00BC1599">
        <w:rPr>
          <w:rFonts w:ascii="Arial" w:eastAsia="Calibri" w:hAnsi="Arial" w:cs="Arial"/>
          <w:lang w:val="de-CH"/>
        </w:rPr>
        <w:t>Muğla</w:t>
      </w:r>
      <w:proofErr w:type="spellEnd"/>
      <w:r w:rsidRPr="00BC1599">
        <w:rPr>
          <w:rFonts w:ascii="Arial" w:eastAsia="Calibri" w:hAnsi="Arial" w:cs="Arial"/>
          <w:lang w:val="de-CH"/>
        </w:rPr>
        <w:t xml:space="preserve"> einige der begehrtesten Luxus-Flitterwochenziele der Türkiye – von Marmaris und Fethiye bis hin zu den eleganten Küsten von Bodrum. Bodrum gilt weithin als das führende Luxusreiseziel des Landes und begeistert Paare mit seiner eleganten Mischung aus natürlicher Schönheit, Exklusivität und erstklassiger Gastfreundschaft. Das Reiseziel beherbergt eine aussergewöhnliche Auswahl an international renommierten Resorts, Boutique-Hotels und privaten Villen, von denen viele über abgeschiedene Strände, Infinity-Pools, einen persönlichen Concierge-Service und preisgekrönte </w:t>
      </w:r>
      <w:proofErr w:type="spellStart"/>
      <w:r w:rsidRPr="00BC1599">
        <w:rPr>
          <w:rFonts w:ascii="Arial" w:eastAsia="Calibri" w:hAnsi="Arial" w:cs="Arial"/>
          <w:lang w:val="de-CH"/>
        </w:rPr>
        <w:t>Spas</w:t>
      </w:r>
      <w:proofErr w:type="spellEnd"/>
      <w:r w:rsidRPr="00BC1599">
        <w:rPr>
          <w:rFonts w:ascii="Arial" w:eastAsia="Calibri" w:hAnsi="Arial" w:cs="Arial"/>
          <w:lang w:val="de-CH"/>
        </w:rPr>
        <w:t xml:space="preserve"> verfügen. Paare können zudem durch Hammam-Rituale und massgeschneiderte </w:t>
      </w:r>
      <w:proofErr w:type="spellStart"/>
      <w:r w:rsidRPr="00BC1599">
        <w:rPr>
          <w:rFonts w:ascii="Arial" w:eastAsia="Calibri" w:hAnsi="Arial" w:cs="Arial"/>
          <w:lang w:val="de-CH"/>
        </w:rPr>
        <w:t>Spa</w:t>
      </w:r>
      <w:proofErr w:type="spellEnd"/>
      <w:r w:rsidRPr="00BC1599">
        <w:rPr>
          <w:rFonts w:ascii="Arial" w:eastAsia="Calibri" w:hAnsi="Arial" w:cs="Arial"/>
          <w:lang w:val="de-CH"/>
        </w:rPr>
        <w:t>-Erlebnisse für zwei Personen noch tiefer in die lokalen Wellness-Traditionen eintauchen.</w:t>
      </w:r>
    </w:p>
    <w:p w14:paraId="29DD6A53" w14:textId="02617E4C" w:rsidR="00BC1599" w:rsidRDefault="00BC1599" w:rsidP="00BC1599">
      <w:pPr>
        <w:spacing w:after="120" w:line="360" w:lineRule="auto"/>
        <w:jc w:val="both"/>
        <w:rPr>
          <w:rFonts w:ascii="Arial" w:eastAsia="Calibri" w:hAnsi="Arial" w:cs="Arial"/>
          <w:lang w:val="de-CH"/>
        </w:rPr>
      </w:pPr>
      <w:r w:rsidRPr="00BC1599">
        <w:rPr>
          <w:rFonts w:ascii="Arial" w:eastAsia="Calibri" w:hAnsi="Arial" w:cs="Arial"/>
          <w:lang w:val="de-CH"/>
        </w:rPr>
        <w:t>Die glamouröse Küste von Bodrum verleiht der Romantik noch mehr Glanz. Exklusive Strandclubs bieten ein gehobenes Erlebnis am Meer mit privaten Sonnendecks, VIP-Service und stilvollem Ambiente direkt am Wasser, während Charterfahrten mit Luxusyachten und Gulets (traditionelle türkische Holzschoner) Hochzeitsreisende dazu einladen, die kristallklaren Buchten der Region in absoluter Privatsphäre zu erkunden. An Bord verwandeln engagierte Besatzungen und Gourmet-Küche jede Fahrt in ein unvergessliches Erlebnis. Auch abseits des Meeres lässt Bodrum mit MICHELIN-ausgezeichneten Restaurants, renommierten Weingütern, Designer-Boutiquen und einem pulsierenden gesellschaftlichen Leben keine Wünsche offen und schafft so ein Hochzeitsreiseerlebnis, das von Raffinesse, Exklusivität und ungezwungenem Luxus geprägt ist.</w:t>
      </w:r>
    </w:p>
    <w:p w14:paraId="2DCF380A" w14:textId="00E793B0" w:rsidR="00D24659" w:rsidRPr="00EC4AE9" w:rsidRDefault="00BC1599" w:rsidP="00DC502B">
      <w:pPr>
        <w:spacing w:after="120" w:line="360" w:lineRule="auto"/>
        <w:jc w:val="both"/>
        <w:rPr>
          <w:rFonts w:ascii="Arial" w:eastAsia="Calibri" w:hAnsi="Arial" w:cs="Arial"/>
          <w:b/>
          <w:bCs/>
          <w:lang w:val="de-CH"/>
        </w:rPr>
      </w:pPr>
      <w:r w:rsidRPr="00EC4AE9">
        <w:rPr>
          <w:rFonts w:ascii="Arial" w:eastAsia="Calibri" w:hAnsi="Arial" w:cs="Arial"/>
          <w:b/>
          <w:bCs/>
          <w:lang w:val="de-CH"/>
        </w:rPr>
        <w:t>Urbane Opulenz in Istanbul</w:t>
      </w:r>
    </w:p>
    <w:p w14:paraId="4AE31B58" w14:textId="49D6A4D9" w:rsidR="00EC4AE9" w:rsidRDefault="00EC4AE9" w:rsidP="00DC502B">
      <w:pPr>
        <w:spacing w:after="120" w:line="360" w:lineRule="auto"/>
        <w:jc w:val="both"/>
        <w:rPr>
          <w:rFonts w:ascii="Arial" w:eastAsia="Calibri" w:hAnsi="Arial" w:cs="Arial"/>
          <w:lang w:val="de-CH"/>
        </w:rPr>
      </w:pPr>
      <w:r w:rsidRPr="00EC4AE9">
        <w:rPr>
          <w:rFonts w:ascii="Arial" w:eastAsia="Calibri" w:hAnsi="Arial" w:cs="Arial"/>
          <w:lang w:val="de-CH"/>
        </w:rPr>
        <w:t xml:space="preserve">Abgesehen von den türkischen Küsten bietet auch die pulsierende Metropole der Türkiye, Istanbul, luxuriöse Flitterwochen mit einer berauschenden Mischung aus atemberaubenden Landschaften, historischen Sehenswürdigkeiten und opulenten Unterkünften. Von restaurierten osmanischen Palästen, die in Luxushotels umgewandelt wurden, bis hin zu international renommierten Hotelketten bietet die Stadt frisch Vermählten eine beeindruckende Auswahl an Unterkünften von Weltklasse. Paare können auf einer privaten Bosporus-Kreuzfahrt zwischen zwei Kontinenten hin- und hergleiten, Cocktails bei Sonnenuntergang auf Panorama-Dachterrassen mit Blick auf die Skyline geniessen, </w:t>
      </w:r>
      <w:r w:rsidRPr="00EC4AE9">
        <w:rPr>
          <w:rFonts w:ascii="Arial" w:eastAsia="Calibri" w:hAnsi="Arial" w:cs="Arial"/>
          <w:lang w:val="de-CH"/>
        </w:rPr>
        <w:lastRenderedPageBreak/>
        <w:t xml:space="preserve">sich traditionellen osmanischen Hamam-Ritualen hingeben und aussergewöhnliche kulinarische Erlebnisse in mit Michelin-Sternen ausgezeichneten Restaurants geniessen. Private Führungen zu den ikonischen Sehenswürdigkeiten der Stadt, wie der Hagia Sophia, sowie exklusive Hubschrauberflüge über den Bosporus heben das Erlebnis noch weiter auf ein neues Niveau, während VIP-Zugang zu Museen und Galerien sowie einzigartige kulturelle Veranstaltungen – von Live-Auftritten weltberühmter Künstler bis hin zu kuratierten Privatausstellungen – eine raffinierte kulturelle Dimension hinzufügen. Massgeschneiderte Einkaufserlebnisse sind ebenfalls ein wesentlicher Bestandteil einer Hochzeitsreise nach Istanbul, von den Luxusboutiquen in </w:t>
      </w:r>
      <w:proofErr w:type="spellStart"/>
      <w:r w:rsidRPr="00EC4AE9">
        <w:rPr>
          <w:rFonts w:ascii="Arial" w:eastAsia="Calibri" w:hAnsi="Arial" w:cs="Arial"/>
          <w:lang w:val="de-CH"/>
        </w:rPr>
        <w:t>Nişantaşı</w:t>
      </w:r>
      <w:proofErr w:type="spellEnd"/>
      <w:r w:rsidRPr="00EC4AE9">
        <w:rPr>
          <w:rFonts w:ascii="Arial" w:eastAsia="Calibri" w:hAnsi="Arial" w:cs="Arial"/>
          <w:lang w:val="de-CH"/>
        </w:rPr>
        <w:t xml:space="preserve"> bis hin zu legendären Einkaufsstrassen wie der </w:t>
      </w:r>
      <w:proofErr w:type="spellStart"/>
      <w:r w:rsidRPr="00EC4AE9">
        <w:rPr>
          <w:rFonts w:ascii="Arial" w:eastAsia="Calibri" w:hAnsi="Arial" w:cs="Arial"/>
          <w:lang w:val="de-CH"/>
        </w:rPr>
        <w:t>Bağdat</w:t>
      </w:r>
      <w:proofErr w:type="spellEnd"/>
      <w:r w:rsidRPr="00EC4AE9">
        <w:rPr>
          <w:rFonts w:ascii="Arial" w:eastAsia="Calibri" w:hAnsi="Arial" w:cs="Arial"/>
          <w:lang w:val="de-CH"/>
        </w:rPr>
        <w:t>-Allee und dem historischen Grossen Basar, wo Meisterhandwerker massgeschneiderte Stücke anbieten, die Tradition mit zeitgenössischer Eleganz verbinden.</w:t>
      </w:r>
    </w:p>
    <w:p w14:paraId="6B0736EF" w14:textId="56D9FCC7" w:rsidR="00EC4AE9" w:rsidRPr="005F61E2" w:rsidRDefault="00EC4AE9" w:rsidP="00DC502B">
      <w:pPr>
        <w:spacing w:after="120" w:line="360" w:lineRule="auto"/>
        <w:jc w:val="both"/>
        <w:rPr>
          <w:rFonts w:ascii="Arial" w:eastAsia="Calibri" w:hAnsi="Arial" w:cs="Arial"/>
          <w:b/>
          <w:bCs/>
          <w:lang w:val="de-CH"/>
        </w:rPr>
      </w:pPr>
      <w:r w:rsidRPr="005F61E2">
        <w:rPr>
          <w:rFonts w:ascii="Arial" w:eastAsia="Calibri" w:hAnsi="Arial" w:cs="Arial"/>
          <w:b/>
          <w:bCs/>
          <w:lang w:val="de-CH"/>
        </w:rPr>
        <w:t>Zeitlose, luxuriöse Romantik in Kappadokien</w:t>
      </w:r>
    </w:p>
    <w:p w14:paraId="36FAB0AF" w14:textId="6F6D3F92" w:rsidR="00EC4AE9" w:rsidRDefault="005F61E2" w:rsidP="00DC502B">
      <w:pPr>
        <w:spacing w:after="120" w:line="360" w:lineRule="auto"/>
        <w:jc w:val="both"/>
        <w:rPr>
          <w:rFonts w:ascii="Arial" w:eastAsia="Calibri" w:hAnsi="Arial" w:cs="Arial"/>
          <w:lang w:val="de-CH"/>
        </w:rPr>
      </w:pPr>
      <w:r w:rsidRPr="005F61E2">
        <w:rPr>
          <w:rFonts w:ascii="Arial" w:eastAsia="Calibri" w:hAnsi="Arial" w:cs="Arial"/>
          <w:lang w:val="de-CH"/>
        </w:rPr>
        <w:t xml:space="preserve">Nur wenige Reiseziele weltweit können mit der Romantik und Exklusivität Kappadokiens mithalten, was die Region zu einem der aussergewöhnlichsten Orte in der Türkiye für luxuriöse Flitterwochen macht. Die Region, die sich durch ihre ausserirdisch anmutenden Landschaften auszeichnet, bietet Paaren einen wahrhaft einzigartigen Rückzugsort, an dem Heissluftballonfahrten bei Sonnenaufgang über jahrhundertealte Täler schweben und luxuriöse Höhlensuiten modernen Komfort mit zeitlosem Kulturerbe verbinden. Von privaten Ausritten zu Pferd durch die Feenkamine über massgeschneiderte, geführte Erkundungstouren durch antike unterirdische Städte bis hin zu exklusiven Erlebnissen bei Sonnenuntergang mit Blick auf die ikonische Landschaft der Region – jeder Moment in Kappadokien fühlt sich zutiefst persönlich und unvergesslich an. Die raffinierte Gastfreundschaft des Reiseziels rundet das Erlebnis zusätzlich ab. Paare können sich bei verwöhnenden </w:t>
      </w:r>
      <w:proofErr w:type="spellStart"/>
      <w:r w:rsidRPr="005F61E2">
        <w:rPr>
          <w:rFonts w:ascii="Arial" w:eastAsia="Calibri" w:hAnsi="Arial" w:cs="Arial"/>
          <w:lang w:val="de-CH"/>
        </w:rPr>
        <w:t>Spa</w:t>
      </w:r>
      <w:proofErr w:type="spellEnd"/>
      <w:r w:rsidRPr="005F61E2">
        <w:rPr>
          <w:rFonts w:ascii="Arial" w:eastAsia="Calibri" w:hAnsi="Arial" w:cs="Arial"/>
          <w:lang w:val="de-CH"/>
        </w:rPr>
        <w:t>-Ritualen und Wellness-Behandlungen für zwei entspannen, aussergewöhnliche anatolische Küche in von MICHELIN ausgezeichneten Restaurants geniessen, gepaart mit renommierten lokalen Weinen, und private Verkostungen in den berühmten Weinbergen der Region erleben. Ob beim Abendessen unter dem Sternenhimmel, beim Rückzug in ein abgeschiedenes Höhlenhotel oder bei der Entdeckung der kulturellen Schätze Kappadokiens durch sorgfältig zusammengestellte Erlebnisse – Hochzeitsreisende tauchen in eine Reise ein, die von Intimität, Authentizität und zurückhaltendem Luxus geprägt ist.</w:t>
      </w:r>
    </w:p>
    <w:p w14:paraId="1C66751E" w14:textId="77777777" w:rsidR="00BC1599" w:rsidRPr="00EC4AE9" w:rsidRDefault="00BC1599" w:rsidP="00DC502B">
      <w:pPr>
        <w:spacing w:after="120" w:line="360" w:lineRule="auto"/>
        <w:jc w:val="both"/>
        <w:rPr>
          <w:rFonts w:ascii="Arial" w:eastAsia="Calibri" w:hAnsi="Arial" w:cs="Arial"/>
          <w:lang w:val="de-CH"/>
        </w:rPr>
      </w:pPr>
    </w:p>
    <w:p w14:paraId="4FC23ECC" w14:textId="0376175F"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8"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lastRenderedPageBreak/>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88F4" w14:textId="77777777" w:rsidR="00A407F6" w:rsidRDefault="00A407F6" w:rsidP="005626E4">
      <w:pPr>
        <w:spacing w:after="0" w:line="240" w:lineRule="auto"/>
      </w:pPr>
      <w:r>
        <w:separator/>
      </w:r>
    </w:p>
  </w:endnote>
  <w:endnote w:type="continuationSeparator" w:id="0">
    <w:p w14:paraId="7209650D" w14:textId="77777777" w:rsidR="00A407F6" w:rsidRDefault="00A407F6"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2E48" w14:textId="77777777" w:rsidR="00A407F6" w:rsidRDefault="00A407F6" w:rsidP="005626E4">
      <w:pPr>
        <w:spacing w:after="0" w:line="240" w:lineRule="auto"/>
      </w:pPr>
      <w:r>
        <w:separator/>
      </w:r>
    </w:p>
  </w:footnote>
  <w:footnote w:type="continuationSeparator" w:id="0">
    <w:p w14:paraId="2FBEE3FA" w14:textId="77777777" w:rsidR="00A407F6" w:rsidRDefault="00A407F6"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B47CC"/>
    <w:rsid w:val="002C4460"/>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67B60"/>
    <w:rsid w:val="0037023A"/>
    <w:rsid w:val="00370D0E"/>
    <w:rsid w:val="0037797A"/>
    <w:rsid w:val="003817E4"/>
    <w:rsid w:val="0038277C"/>
    <w:rsid w:val="00382BF6"/>
    <w:rsid w:val="00383682"/>
    <w:rsid w:val="00383D03"/>
    <w:rsid w:val="00385DB1"/>
    <w:rsid w:val="003A40D1"/>
    <w:rsid w:val="003B005E"/>
    <w:rsid w:val="003C54A7"/>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A3459"/>
    <w:rsid w:val="005B4089"/>
    <w:rsid w:val="005C17B9"/>
    <w:rsid w:val="005C4891"/>
    <w:rsid w:val="005D4910"/>
    <w:rsid w:val="005D7761"/>
    <w:rsid w:val="005E5435"/>
    <w:rsid w:val="005F61E2"/>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41B52"/>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407F6"/>
    <w:rsid w:val="00A51D7A"/>
    <w:rsid w:val="00A8259E"/>
    <w:rsid w:val="00A87538"/>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159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22A4B"/>
    <w:rsid w:val="00D24659"/>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33A3"/>
    <w:rsid w:val="00E45C11"/>
    <w:rsid w:val="00E47291"/>
    <w:rsid w:val="00E710B5"/>
    <w:rsid w:val="00E72F23"/>
    <w:rsid w:val="00E83E78"/>
    <w:rsid w:val="00E9696C"/>
    <w:rsid w:val="00EA0535"/>
    <w:rsid w:val="00EC170D"/>
    <w:rsid w:val="00EC4AE9"/>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4614"/>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Lb7NafZ8yHE2NQA4" TargetMode="External"/><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andviewresearch.com/industry-analysis/honeymoon-tourism-market-report"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8390</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43</cp:revision>
  <cp:lastPrinted>2026-03-04T12:40:00Z</cp:lastPrinted>
  <dcterms:created xsi:type="dcterms:W3CDTF">2026-02-10T07:43:00Z</dcterms:created>
  <dcterms:modified xsi:type="dcterms:W3CDTF">2026-06-26T08:01:00Z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