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65900812" w:rsidR="00D70D66" w:rsidRDefault="00367B60" w:rsidP="00367B60">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Pr="00367B60">
        <w:rPr>
          <w:rFonts w:ascii="Arial" w:eastAsia="Calibri" w:hAnsi="Arial" w:cs="Arial"/>
          <w:b/>
          <w:iCs/>
          <w:sz w:val="28"/>
          <w:szCs w:val="28"/>
          <w:lang w:val="de-CH"/>
        </w:rPr>
        <w:t>Zwei Konzerte, eine Nacht, eine Stadt:</w:t>
      </w:r>
      <w:r>
        <w:rPr>
          <w:rFonts w:ascii="Arial" w:eastAsia="Calibri" w:hAnsi="Arial" w:cs="Arial"/>
          <w:b/>
          <w:iCs/>
          <w:sz w:val="28"/>
          <w:szCs w:val="28"/>
          <w:lang w:val="de-CH"/>
        </w:rPr>
        <w:t xml:space="preserve"> </w:t>
      </w:r>
      <w:r w:rsidRPr="00367B60">
        <w:rPr>
          <w:rFonts w:ascii="Arial" w:eastAsia="Calibri" w:hAnsi="Arial" w:cs="Arial"/>
          <w:b/>
          <w:iCs/>
          <w:sz w:val="28"/>
          <w:szCs w:val="28"/>
          <w:lang w:val="de-CH"/>
        </w:rPr>
        <w:t>Istanbul empfängt an einem Abend mehr als 140.000 Kunstliebhaber</w:t>
      </w:r>
    </w:p>
    <w:p w14:paraId="58FEE20E" w14:textId="13739F90"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67B60">
        <w:rPr>
          <w:rFonts w:ascii="Arial" w:eastAsia="Calibri" w:hAnsi="Arial" w:cs="Arial"/>
          <w:b/>
          <w:bCs/>
          <w:lang w:val="de-CH"/>
        </w:rPr>
        <w:t>01.06</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367B60" w:rsidRPr="00367B60">
        <w:rPr>
          <w:rFonts w:ascii="Arial" w:eastAsia="Calibri" w:hAnsi="Arial" w:cs="Arial"/>
          <w:b/>
          <w:bCs/>
          <w:lang w:val="de-CH"/>
        </w:rPr>
        <w:t xml:space="preserve">Als Ausdruck seiner wachsenden Bedeutung auf der internationalen Bühne war </w:t>
      </w:r>
      <w:hyperlink r:id="rId7" w:history="1">
        <w:r w:rsidR="00367B60" w:rsidRPr="00367B60">
          <w:rPr>
            <w:rStyle w:val="Hyperlink"/>
            <w:rFonts w:ascii="Arial" w:eastAsia="Calibri" w:hAnsi="Arial" w:cs="Arial"/>
            <w:b/>
            <w:bCs/>
            <w:lang w:val="de-CH"/>
          </w:rPr>
          <w:t>Istanbul</w:t>
        </w:r>
      </w:hyperlink>
      <w:r w:rsidR="00367B60" w:rsidRPr="00367B60">
        <w:rPr>
          <w:rFonts w:ascii="Arial" w:eastAsia="Calibri" w:hAnsi="Arial" w:cs="Arial"/>
          <w:b/>
          <w:bCs/>
          <w:lang w:val="de-CH"/>
        </w:rPr>
        <w:t xml:space="preserve"> im Mai 2026 Gastgeber einer Reihe bedeutender internationaler Kultur- und Sportveranstaltungen, die alle innerhalb von zehn Tagen stattfanden.</w:t>
      </w:r>
    </w:p>
    <w:p w14:paraId="5054D51E" w14:textId="5A706E8F" w:rsidR="008E20D2" w:rsidRDefault="00367B60" w:rsidP="00DC502B">
      <w:pPr>
        <w:spacing w:after="120" w:line="360" w:lineRule="auto"/>
        <w:jc w:val="both"/>
        <w:rPr>
          <w:rFonts w:ascii="Arial" w:eastAsia="Calibri" w:hAnsi="Arial" w:cs="Arial"/>
          <w:lang w:val="de-CH"/>
        </w:rPr>
      </w:pPr>
      <w:r w:rsidRPr="00367B60">
        <w:rPr>
          <w:rFonts w:ascii="Arial" w:eastAsia="Calibri" w:hAnsi="Arial" w:cs="Arial"/>
          <w:lang w:val="de-CH"/>
        </w:rPr>
        <w:t xml:space="preserve">Das Finale der UEFA Europa League am 20. Mai war ein wichtiges internationales Ereignis, doch Istanbul war am 30. Mai auch Austragungsort von zwei Stadionkonzerten: Das Eröffnungskonzert von Kanye Wests Europatournee im Atatürk-Olympiastadion in Istanbul und ein spektakulärer Auftritt des legendären Tenors Andrea Bocelli im </w:t>
      </w:r>
      <w:proofErr w:type="spellStart"/>
      <w:r w:rsidRPr="00367B60">
        <w:rPr>
          <w:rFonts w:ascii="Arial" w:eastAsia="Calibri" w:hAnsi="Arial" w:cs="Arial"/>
          <w:lang w:val="de-CH"/>
        </w:rPr>
        <w:t>Beşiktaş</w:t>
      </w:r>
      <w:proofErr w:type="spellEnd"/>
      <w:r w:rsidRPr="00367B60">
        <w:rPr>
          <w:rFonts w:ascii="Arial" w:eastAsia="Calibri" w:hAnsi="Arial" w:cs="Arial"/>
          <w:lang w:val="de-CH"/>
        </w:rPr>
        <w:t>-Park-Stadion in Istanbul zogen mehr als 140.000 Kunstliebhaber aus ganz Europa, dem Nahen Osten, Zentralasien und darüber hinaus an.</w:t>
      </w:r>
    </w:p>
    <w:p w14:paraId="3880A326" w14:textId="616AD3B4" w:rsidR="00896598" w:rsidRDefault="00367B60" w:rsidP="00DC502B">
      <w:pPr>
        <w:spacing w:after="120" w:line="360" w:lineRule="auto"/>
        <w:jc w:val="both"/>
        <w:rPr>
          <w:rFonts w:ascii="Arial" w:eastAsia="Calibri" w:hAnsi="Arial" w:cs="Arial"/>
          <w:lang w:val="de-CH"/>
        </w:rPr>
      </w:pPr>
      <w:r w:rsidRPr="00367B60">
        <w:rPr>
          <w:rFonts w:ascii="Arial" w:eastAsia="Calibri" w:hAnsi="Arial" w:cs="Arial"/>
          <w:lang w:val="de-CH"/>
        </w:rPr>
        <w:t>Kanye West startete seine mit Spannung erwartete Europatournee in Istanbul mit seinem allerersten Konzert in der Türkiye und zog Zehntausende Besucher aus Grossbritannien, Deutschland, Frankreich, den Niederlanden, Italien, Russland, Polen und der Golfregion an, während er über eine Live-Übertragung auf seinem offiziellen YouTube-Kanal weltweit Millionen weitere Zuschauer erreichte. Die Show bot eine speziell für den Auftritt in Istanbul zusammengestellte Setlist sowie eine gross angelegte Bühnenproduktion und visuelle Effekte. Mit 118.000 Zuschauern wurde das Konzert zu einem der grössten Stadion-Musikevents und unterstrich damit die Fähigkeit Istanbuls, grosse internationale Unterhaltungsproduktionen auszurichten.</w:t>
      </w:r>
    </w:p>
    <w:p w14:paraId="2BEFFF4D" w14:textId="097237EB" w:rsidR="00367B60" w:rsidRDefault="00367B60" w:rsidP="00DC502B">
      <w:pPr>
        <w:spacing w:after="120" w:line="360" w:lineRule="auto"/>
        <w:jc w:val="both"/>
        <w:rPr>
          <w:rFonts w:ascii="Arial" w:eastAsia="Calibri" w:hAnsi="Arial" w:cs="Arial"/>
          <w:lang w:val="de-CH"/>
        </w:rPr>
      </w:pPr>
      <w:r w:rsidRPr="00367B60">
        <w:rPr>
          <w:rFonts w:ascii="Arial" w:eastAsia="Calibri" w:hAnsi="Arial" w:cs="Arial"/>
          <w:lang w:val="de-CH"/>
        </w:rPr>
        <w:t>Am selben Abend trat Andrea Bocelli im Rahmen seiner «</w:t>
      </w:r>
      <w:proofErr w:type="spellStart"/>
      <w:r w:rsidRPr="00367B60">
        <w:rPr>
          <w:rFonts w:ascii="Arial" w:eastAsia="Calibri" w:hAnsi="Arial" w:cs="Arial"/>
          <w:lang w:val="de-CH"/>
        </w:rPr>
        <w:t>Romanza</w:t>
      </w:r>
      <w:proofErr w:type="spellEnd"/>
      <w:r w:rsidRPr="00367B60">
        <w:rPr>
          <w:rFonts w:ascii="Arial" w:eastAsia="Calibri" w:hAnsi="Arial" w:cs="Arial"/>
          <w:lang w:val="de-CH"/>
        </w:rPr>
        <w:t xml:space="preserve"> – </w:t>
      </w:r>
      <w:proofErr w:type="spellStart"/>
      <w:r w:rsidRPr="00367B60">
        <w:rPr>
          <w:rFonts w:ascii="Arial" w:eastAsia="Calibri" w:hAnsi="Arial" w:cs="Arial"/>
          <w:lang w:val="de-CH"/>
        </w:rPr>
        <w:t>30th</w:t>
      </w:r>
      <w:proofErr w:type="spellEnd"/>
      <w:r w:rsidRPr="00367B60">
        <w:rPr>
          <w:rFonts w:ascii="Arial" w:eastAsia="Calibri" w:hAnsi="Arial" w:cs="Arial"/>
          <w:lang w:val="de-CH"/>
        </w:rPr>
        <w:t xml:space="preserve"> </w:t>
      </w:r>
      <w:proofErr w:type="spellStart"/>
      <w:r w:rsidRPr="00367B60">
        <w:rPr>
          <w:rFonts w:ascii="Arial" w:eastAsia="Calibri" w:hAnsi="Arial" w:cs="Arial"/>
          <w:lang w:val="de-CH"/>
        </w:rPr>
        <w:t>Anniversary</w:t>
      </w:r>
      <w:proofErr w:type="spellEnd"/>
      <w:r w:rsidRPr="00367B60">
        <w:rPr>
          <w:rFonts w:ascii="Arial" w:eastAsia="Calibri" w:hAnsi="Arial" w:cs="Arial"/>
          <w:lang w:val="de-CH"/>
        </w:rPr>
        <w:t xml:space="preserve"> World Tour» in der Stadt auf und zog 22.000 Zuschauer an. Zusammen lockten die beiden Konzerte an einem einzigen Abend 140.000 Musikliebhaber nach Istanbul.</w:t>
      </w:r>
    </w:p>
    <w:p w14:paraId="5EF2A37E" w14:textId="4906E138" w:rsidR="00367B60" w:rsidRDefault="003E0B40" w:rsidP="00DC502B">
      <w:pPr>
        <w:spacing w:after="120" w:line="360" w:lineRule="auto"/>
        <w:jc w:val="both"/>
        <w:rPr>
          <w:rFonts w:ascii="Arial" w:eastAsia="Calibri" w:hAnsi="Arial" w:cs="Arial"/>
          <w:lang w:val="de-CH"/>
        </w:rPr>
      </w:pPr>
      <w:r w:rsidRPr="003E0B40">
        <w:rPr>
          <w:rFonts w:ascii="Arial" w:eastAsia="Calibri" w:hAnsi="Arial" w:cs="Arial"/>
          <w:lang w:val="de-CH"/>
        </w:rPr>
        <w:t xml:space="preserve">Istanbuls Aufschwung als globale Hochburg für Kultur und Sport setzt sich auch im Jahr 2026 fort. Im Anschluss an diesen unvergesslichen Musikabend erwartet die Stadt ein vollgepacktes Programm mit internationalen Veranstaltungen, darunter Auftritte von Scorpions, </w:t>
      </w:r>
      <w:proofErr w:type="spellStart"/>
      <w:r w:rsidRPr="003E0B40">
        <w:rPr>
          <w:rFonts w:ascii="Arial" w:eastAsia="Calibri" w:hAnsi="Arial" w:cs="Arial"/>
          <w:lang w:val="de-CH"/>
        </w:rPr>
        <w:t>Pet</w:t>
      </w:r>
      <w:proofErr w:type="spellEnd"/>
      <w:r w:rsidRPr="003E0B40">
        <w:rPr>
          <w:rFonts w:ascii="Arial" w:eastAsia="Calibri" w:hAnsi="Arial" w:cs="Arial"/>
          <w:lang w:val="de-CH"/>
        </w:rPr>
        <w:t xml:space="preserve"> Shop Boys, Megadeth, Alice Cooper, Tom Odell und Manowar im Juni, Gorillaz und Ricky Martin im Juli sowie Black Coffee, LP und The Black Keys im September.</w:t>
      </w:r>
    </w:p>
    <w:p w14:paraId="7D50B3B2" w14:textId="4035FDAC" w:rsidR="00367B60" w:rsidRDefault="003E0B40" w:rsidP="00DC502B">
      <w:pPr>
        <w:spacing w:after="120" w:line="360" w:lineRule="auto"/>
        <w:jc w:val="both"/>
        <w:rPr>
          <w:rFonts w:ascii="Arial" w:eastAsia="Calibri" w:hAnsi="Arial" w:cs="Arial"/>
          <w:lang w:val="de-CH"/>
        </w:rPr>
      </w:pPr>
      <w:r w:rsidRPr="003E0B40">
        <w:rPr>
          <w:rFonts w:ascii="Arial" w:eastAsia="Calibri" w:hAnsi="Arial" w:cs="Arial"/>
          <w:lang w:val="de-CH"/>
        </w:rPr>
        <w:t xml:space="preserve">Grosse Sportveranstaltungen werden die internationale Anziehungskraft Istanbuls weiter stärken, darunter das Bosporus-Schwimmrennen im August, die Volleyball-Europameisterschaft der Frauen </w:t>
      </w:r>
      <w:r w:rsidRPr="003E0B40">
        <w:rPr>
          <w:rFonts w:ascii="Arial" w:eastAsia="Calibri" w:hAnsi="Arial" w:cs="Arial"/>
          <w:lang w:val="de-CH"/>
        </w:rPr>
        <w:lastRenderedPageBreak/>
        <w:t>2026 im August und September, die «Tour of Istanbul» und «</w:t>
      </w:r>
      <w:proofErr w:type="spellStart"/>
      <w:r w:rsidRPr="003E0B40">
        <w:rPr>
          <w:rFonts w:ascii="Arial" w:eastAsia="Calibri" w:hAnsi="Arial" w:cs="Arial"/>
          <w:lang w:val="de-CH"/>
        </w:rPr>
        <w:t>L'Étape</w:t>
      </w:r>
      <w:proofErr w:type="spellEnd"/>
      <w:r w:rsidRPr="003E0B40">
        <w:rPr>
          <w:rFonts w:ascii="Arial" w:eastAsia="Calibri" w:hAnsi="Arial" w:cs="Arial"/>
          <w:lang w:val="de-CH"/>
        </w:rPr>
        <w:t xml:space="preserve"> Türkiye </w:t>
      </w:r>
      <w:proofErr w:type="spellStart"/>
      <w:r w:rsidRPr="003E0B40">
        <w:rPr>
          <w:rFonts w:ascii="Arial" w:eastAsia="Calibri" w:hAnsi="Arial" w:cs="Arial"/>
          <w:lang w:val="de-CH"/>
        </w:rPr>
        <w:t>by</w:t>
      </w:r>
      <w:proofErr w:type="spellEnd"/>
      <w:r w:rsidRPr="003E0B40">
        <w:rPr>
          <w:rFonts w:ascii="Arial" w:eastAsia="Calibri" w:hAnsi="Arial" w:cs="Arial"/>
          <w:lang w:val="de-CH"/>
        </w:rPr>
        <w:t xml:space="preserve"> Tour de France» im September sowie die «</w:t>
      </w:r>
      <w:proofErr w:type="spellStart"/>
      <w:r w:rsidRPr="003E0B40">
        <w:rPr>
          <w:rFonts w:ascii="Arial" w:eastAsia="Calibri" w:hAnsi="Arial" w:cs="Arial"/>
          <w:lang w:val="de-CH"/>
        </w:rPr>
        <w:t>Presidential</w:t>
      </w:r>
      <w:proofErr w:type="spellEnd"/>
      <w:r w:rsidRPr="003E0B40">
        <w:rPr>
          <w:rFonts w:ascii="Arial" w:eastAsia="Calibri" w:hAnsi="Arial" w:cs="Arial"/>
          <w:lang w:val="de-CH"/>
        </w:rPr>
        <w:t xml:space="preserve"> International Yacht </w:t>
      </w:r>
      <w:proofErr w:type="spellStart"/>
      <w:r w:rsidRPr="003E0B40">
        <w:rPr>
          <w:rFonts w:ascii="Arial" w:eastAsia="Calibri" w:hAnsi="Arial" w:cs="Arial"/>
          <w:lang w:val="de-CH"/>
        </w:rPr>
        <w:t>Race</w:t>
      </w:r>
      <w:proofErr w:type="spellEnd"/>
      <w:r w:rsidRPr="003E0B40">
        <w:rPr>
          <w:rFonts w:ascii="Arial" w:eastAsia="Calibri" w:hAnsi="Arial" w:cs="Arial"/>
          <w:lang w:val="de-CH"/>
        </w:rPr>
        <w:t>» von Oktober bis November.</w:t>
      </w:r>
    </w:p>
    <w:p w14:paraId="056874FD" w14:textId="2E8653AC" w:rsidR="003E0B40" w:rsidRPr="003E0B40" w:rsidRDefault="003E0B40" w:rsidP="00DC502B">
      <w:pPr>
        <w:spacing w:after="120" w:line="360" w:lineRule="auto"/>
        <w:jc w:val="both"/>
        <w:rPr>
          <w:rFonts w:ascii="Arial" w:eastAsia="Calibri" w:hAnsi="Arial" w:cs="Arial"/>
          <w:b/>
          <w:bCs/>
          <w:lang w:val="de-CH"/>
        </w:rPr>
      </w:pPr>
      <w:r w:rsidRPr="003E0B40">
        <w:rPr>
          <w:rFonts w:ascii="Arial" w:eastAsia="Calibri" w:hAnsi="Arial" w:cs="Arial"/>
          <w:b/>
          <w:bCs/>
          <w:lang w:val="de-CH"/>
        </w:rPr>
        <w:t>Istanbul auf der Weltkarte</w:t>
      </w:r>
    </w:p>
    <w:p w14:paraId="541287A6" w14:textId="74370675" w:rsidR="003E0B40" w:rsidRDefault="003E0B40" w:rsidP="00DC502B">
      <w:pPr>
        <w:spacing w:after="120" w:line="360" w:lineRule="auto"/>
        <w:jc w:val="both"/>
        <w:rPr>
          <w:rFonts w:ascii="Arial" w:eastAsia="Calibri" w:hAnsi="Arial" w:cs="Arial"/>
          <w:lang w:val="de-CH"/>
        </w:rPr>
      </w:pPr>
      <w:r w:rsidRPr="003E0B40">
        <w:rPr>
          <w:rFonts w:ascii="Arial" w:eastAsia="Calibri" w:hAnsi="Arial" w:cs="Arial"/>
          <w:lang w:val="de-CH"/>
        </w:rPr>
        <w:t>Diese von den internationalen Medien ausführlich berichteten Meilensteine festigten Istanbuls Position sowohl als führendes Reiseziel als auch als aufstrebender Knotenpunkt für globale Sport-, Kultur- und Unterhaltungsveranstaltungen.</w:t>
      </w:r>
    </w:p>
    <w:p w14:paraId="5516FAAD" w14:textId="77FB6098" w:rsidR="003E0B40" w:rsidRDefault="003E0B40" w:rsidP="00DC502B">
      <w:pPr>
        <w:spacing w:after="120" w:line="360" w:lineRule="auto"/>
        <w:jc w:val="both"/>
        <w:rPr>
          <w:rFonts w:ascii="Arial" w:eastAsia="Calibri" w:hAnsi="Arial" w:cs="Arial"/>
          <w:lang w:val="de-CH"/>
        </w:rPr>
      </w:pPr>
      <w:r w:rsidRPr="003E0B40">
        <w:rPr>
          <w:rFonts w:ascii="Arial" w:eastAsia="Calibri" w:hAnsi="Arial" w:cs="Arial"/>
          <w:lang w:val="de-CH"/>
        </w:rPr>
        <w:t>Die Fähigkeit der Stadt, innerhalb kurzer Zeit mehrere Grossveranstaltungen auszurichten – und dabei Hunderttausende internationale Besucher zu empfangen –, unterstreicht die Stärke ihrer Veranstaltungsinfrastruktur, ihrer globalen Vernetzung und ihres Angebots im Bereich der Gastfreundschaft.</w:t>
      </w:r>
    </w:p>
    <w:p w14:paraId="5AC1B310" w14:textId="196BE834" w:rsidR="003E0B40" w:rsidRDefault="00FA4614" w:rsidP="00DC502B">
      <w:pPr>
        <w:spacing w:after="120" w:line="360" w:lineRule="auto"/>
        <w:jc w:val="both"/>
        <w:rPr>
          <w:rFonts w:ascii="Arial" w:eastAsia="Calibri" w:hAnsi="Arial" w:cs="Arial"/>
          <w:lang w:val="de-CH"/>
        </w:rPr>
      </w:pPr>
      <w:r w:rsidRPr="00FA4614">
        <w:rPr>
          <w:rFonts w:ascii="Arial" w:eastAsia="Calibri" w:hAnsi="Arial" w:cs="Arial"/>
          <w:lang w:val="de-CH"/>
        </w:rPr>
        <w:t>Als eine der meistbesuchten Städte der Welt und Brücke zwischen Europa und Asien vereint Istanbul erstklassige Veranstaltungsorte, ein reiches kulturelles Erbe und moderne urbane Energie mit der Infrastruktur, die für die grossen internationalen Veranstaltungen von heute erforderlich ist. Veranstaltungen dieser Grössenordnung bringen der Stadt zunehmend neue Besuchergruppen näher und festigen so ihren Ruf als eines der faszinierendsten Reiseziele der Welt.</w:t>
      </w:r>
    </w:p>
    <w:p w14:paraId="3C560F1A" w14:textId="77777777" w:rsidR="003E0B40" w:rsidRDefault="003E0B40" w:rsidP="00DC502B">
      <w:pPr>
        <w:spacing w:after="120" w:line="360" w:lineRule="auto"/>
        <w:jc w:val="both"/>
        <w:rPr>
          <w:rFonts w:ascii="Arial" w:eastAsia="Calibri" w:hAnsi="Arial" w:cs="Arial"/>
          <w:lang w:val="de-CH"/>
        </w:rPr>
      </w:pPr>
    </w:p>
    <w:p w14:paraId="4FC23ECC" w14:textId="101B047C"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w:t>
      </w:r>
      <w:r w:rsidRPr="00B97AFE">
        <w:rPr>
          <w:rFonts w:ascii="Arial" w:eastAsia="Calibri" w:hAnsi="Arial" w:cs="Arial"/>
          <w:sz w:val="16"/>
          <w:szCs w:val="16"/>
          <w:lang w:val="de-CH"/>
        </w:rPr>
        <w:lastRenderedPageBreak/>
        <w:t>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2C5E" w14:textId="77777777" w:rsidR="00E433A3" w:rsidRDefault="00E433A3" w:rsidP="005626E4">
      <w:pPr>
        <w:spacing w:after="0" w:line="240" w:lineRule="auto"/>
      </w:pPr>
      <w:r>
        <w:separator/>
      </w:r>
    </w:p>
  </w:endnote>
  <w:endnote w:type="continuationSeparator" w:id="0">
    <w:p w14:paraId="0AD8E183" w14:textId="77777777" w:rsidR="00E433A3" w:rsidRDefault="00E433A3"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8691" w14:textId="77777777" w:rsidR="00E433A3" w:rsidRDefault="00E433A3" w:rsidP="005626E4">
      <w:pPr>
        <w:spacing w:after="0" w:line="240" w:lineRule="auto"/>
      </w:pPr>
      <w:r>
        <w:separator/>
      </w:r>
    </w:p>
  </w:footnote>
  <w:footnote w:type="continuationSeparator" w:id="0">
    <w:p w14:paraId="6E9DFB41" w14:textId="77777777" w:rsidR="00E433A3" w:rsidRDefault="00E433A3"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67B60"/>
    <w:rsid w:val="0037023A"/>
    <w:rsid w:val="00370D0E"/>
    <w:rsid w:val="0037797A"/>
    <w:rsid w:val="003817E4"/>
    <w:rsid w:val="0038277C"/>
    <w:rsid w:val="00382BF6"/>
    <w:rsid w:val="00383682"/>
    <w:rsid w:val="00383D03"/>
    <w:rsid w:val="00385DB1"/>
    <w:rsid w:val="003A40D1"/>
    <w:rsid w:val="003B005E"/>
    <w:rsid w:val="003C54A7"/>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259E"/>
    <w:rsid w:val="00A87538"/>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4614"/>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cvA3THhm9D2qW8BM"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turkiye.com/istanbul-events"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4719</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42</cp:revision>
  <cp:lastPrinted>2026-03-04T12:40:00Z</cp:lastPrinted>
  <dcterms:created xsi:type="dcterms:W3CDTF">2026-02-10T07:43:00Z</dcterms:created>
  <dcterms:modified xsi:type="dcterms:W3CDTF">2026-06-03T15:33:00Z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