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4DF2E043" w14:textId="77777777" w:rsidR="00EB3D1C" w:rsidRPr="00EB3D1C" w:rsidRDefault="00007806" w:rsidP="00EB3D1C">
      <w:pPr>
        <w:spacing w:after="120" w:line="360" w:lineRule="auto"/>
        <w:jc w:val="both"/>
        <w:rPr>
          <w:rFonts w:cs="Arial"/>
          <w:b/>
          <w:iCs/>
          <w:sz w:val="28"/>
          <w:szCs w:val="28"/>
        </w:rPr>
      </w:pPr>
      <w:bookmarkStart w:id="0" w:name="_Hlk69916362"/>
      <w:r>
        <w:rPr>
          <w:rFonts w:cs="Arial"/>
          <w:b/>
          <w:iCs/>
          <w:sz w:val="28"/>
          <w:szCs w:val="28"/>
        </w:rPr>
        <w:t xml:space="preserve">Türkiye: </w:t>
      </w:r>
      <w:bookmarkStart w:id="1" w:name="_Hlk79760686"/>
      <w:bookmarkEnd w:id="0"/>
      <w:r w:rsidR="00EB3D1C" w:rsidRPr="00EB3D1C">
        <w:rPr>
          <w:rFonts w:cs="Arial"/>
          <w:b/>
          <w:iCs/>
          <w:sz w:val="28"/>
          <w:szCs w:val="28"/>
        </w:rPr>
        <w:t>le compte à rebours est lancé pour la 9e édition de l'Uludağ Premium Ultra Trail</w:t>
      </w:r>
    </w:p>
    <w:p w14:paraId="1A2584D5" w14:textId="5D055F95" w:rsidR="00523045" w:rsidRDefault="00EB3D1C" w:rsidP="00EB3D1C">
      <w:pPr>
        <w:spacing w:after="120" w:line="360" w:lineRule="auto"/>
        <w:jc w:val="both"/>
        <w:rPr>
          <w:rFonts w:cs="Arial"/>
          <w:b/>
          <w:iCs/>
        </w:rPr>
      </w:pPr>
      <w:r w:rsidRPr="00EB3D1C">
        <w:rPr>
          <w:rFonts w:cs="Arial"/>
          <w:b/>
          <w:iCs/>
        </w:rPr>
        <w:t>Berne / Istanbul, 26</w:t>
      </w:r>
      <w:r w:rsidR="002562B8">
        <w:rPr>
          <w:rFonts w:cs="Arial"/>
          <w:b/>
          <w:iCs/>
        </w:rPr>
        <w:t>.06.</w:t>
      </w:r>
      <w:r w:rsidRPr="00EB3D1C">
        <w:rPr>
          <w:rFonts w:cs="Arial"/>
          <w:b/>
          <w:iCs/>
        </w:rPr>
        <w:t>2026</w:t>
      </w:r>
      <w:r w:rsidR="00422E15">
        <w:rPr>
          <w:rFonts w:cs="Arial"/>
          <w:b/>
          <w:iCs/>
        </w:rPr>
        <w:t>:</w:t>
      </w:r>
      <w:r w:rsidRPr="00EB3D1C">
        <w:rPr>
          <w:rFonts w:cs="Arial"/>
          <w:b/>
          <w:iCs/>
        </w:rPr>
        <w:t xml:space="preserve"> </w:t>
      </w:r>
      <w:r w:rsidR="0082043E" w:rsidRPr="0082043E">
        <w:rPr>
          <w:rFonts w:cs="Arial"/>
          <w:b/>
          <w:iCs/>
        </w:rPr>
        <w:t xml:space="preserve">Une montagne, quatre saisons et une aventure sans fin en </w:t>
      </w:r>
      <w:r w:rsidR="00D046BA">
        <w:rPr>
          <w:rFonts w:cs="Arial"/>
          <w:b/>
          <w:iCs/>
        </w:rPr>
        <w:t>Türkiye</w:t>
      </w:r>
      <w:r w:rsidR="0082043E" w:rsidRPr="0082043E">
        <w:rPr>
          <w:rFonts w:cs="Arial"/>
          <w:b/>
          <w:iCs/>
        </w:rPr>
        <w:t xml:space="preserve">. Au pied de l'impressionnant mont Uludağ se trouve </w:t>
      </w:r>
      <w:hyperlink r:id="rId8" w:history="1">
        <w:r w:rsidR="0082043E" w:rsidRPr="0082043E">
          <w:rPr>
            <w:rStyle w:val="Hyperlink"/>
            <w:rFonts w:cs="Arial"/>
            <w:b/>
            <w:iCs/>
          </w:rPr>
          <w:t>Bursa</w:t>
        </w:r>
      </w:hyperlink>
      <w:r w:rsidR="0082043E" w:rsidRPr="0082043E">
        <w:rPr>
          <w:rFonts w:cs="Arial"/>
          <w:b/>
          <w:iCs/>
        </w:rPr>
        <w:t>, l'une des villes les plus captivantes du pays. Ici, histoire, nature et culture se rejoignent dans un cadre unique.</w:t>
      </w:r>
    </w:p>
    <w:p w14:paraId="6C448375" w14:textId="2C1AEDE1" w:rsidR="0082043E" w:rsidRDefault="0082043E" w:rsidP="00EB3D1C">
      <w:pPr>
        <w:spacing w:after="120" w:line="360" w:lineRule="auto"/>
        <w:jc w:val="both"/>
        <w:rPr>
          <w:rFonts w:cs="Arial"/>
          <w:iCs/>
        </w:rPr>
      </w:pPr>
      <w:r w:rsidRPr="0082043E">
        <w:rPr>
          <w:rFonts w:cs="Arial"/>
          <w:iCs/>
        </w:rPr>
        <w:t>Bursa séduit par son riche patrimoine culturel, ses sources thermales propices à la détente, ses stations de ski renommées et sa gastronomie variée.</w:t>
      </w:r>
      <w:r>
        <w:rPr>
          <w:rFonts w:cs="Arial"/>
          <w:iCs/>
        </w:rPr>
        <w:t xml:space="preserve"> </w:t>
      </w:r>
      <w:r w:rsidRPr="0082043E">
        <w:rPr>
          <w:rFonts w:cs="Arial"/>
          <w:b/>
          <w:bCs/>
          <w:iCs/>
        </w:rPr>
        <w:t>Du 17 au 19 juillet 2026</w:t>
      </w:r>
      <w:r w:rsidRPr="0082043E">
        <w:rPr>
          <w:rFonts w:cs="Arial"/>
          <w:iCs/>
        </w:rPr>
        <w:t xml:space="preserve">, la ville accueillera pour la neuvième fois </w:t>
      </w:r>
      <w:hyperlink r:id="rId9" w:history="1">
        <w:r w:rsidRPr="0082043E">
          <w:rPr>
            <w:rStyle w:val="Hyperlink"/>
            <w:rFonts w:cs="Arial"/>
            <w:iCs/>
          </w:rPr>
          <w:t>l'Uludağ Premium Ultra Trail</w:t>
        </w:r>
      </w:hyperlink>
      <w:r w:rsidRPr="0082043E">
        <w:rPr>
          <w:rFonts w:cs="Arial"/>
          <w:iCs/>
        </w:rPr>
        <w:t xml:space="preserve">, l'ultramarathon de montagne le plus exigeant de </w:t>
      </w:r>
      <w:r w:rsidR="00D046BA" w:rsidRPr="00D046BA">
        <w:rPr>
          <w:rFonts w:cs="Arial"/>
          <w:bCs/>
          <w:iCs/>
        </w:rPr>
        <w:t>Türkiye</w:t>
      </w:r>
      <w:r>
        <w:rPr>
          <w:rFonts w:cs="Arial"/>
          <w:iCs/>
        </w:rPr>
        <w:t>.</w:t>
      </w:r>
    </w:p>
    <w:p w14:paraId="5E3263B9" w14:textId="77777777" w:rsidR="0082043E" w:rsidRDefault="0082043E" w:rsidP="00EB3D1C">
      <w:pPr>
        <w:spacing w:after="120" w:line="360" w:lineRule="auto"/>
        <w:jc w:val="both"/>
        <w:rPr>
          <w:rFonts w:cs="Arial"/>
          <w:iCs/>
        </w:rPr>
      </w:pPr>
      <w:r w:rsidRPr="0082043E">
        <w:rPr>
          <w:rFonts w:cs="Arial"/>
          <w:iCs/>
        </w:rPr>
        <w:t>L'Uludağ Premium Ultra Trail bénéficie d'une situation idéale. Le site de la course se trouve à environ deux heures d'Istanbul et à une trentaine de minutes du centre de Bursa. L'événement associe une compétition sportive de haut niveau à une immersion dans des paysages spectaculaires et dans l'histoire fascinante de la région. En suivant des sentiers de montagne exigeants jusqu'au sommet, les participants traversent des paysages façonnés au fil des siècles par différentes civilisations, de l'ancien royaume de Bithynie à l'Empire ottoman.</w:t>
      </w:r>
    </w:p>
    <w:p w14:paraId="3740E33D" w14:textId="605C7A28" w:rsidR="00EB3D1C" w:rsidRPr="00EB3D1C" w:rsidRDefault="00EB3D1C" w:rsidP="00EB3D1C">
      <w:pPr>
        <w:spacing w:after="120" w:line="360" w:lineRule="auto"/>
        <w:jc w:val="both"/>
        <w:rPr>
          <w:rFonts w:cs="Arial"/>
          <w:b/>
          <w:bCs/>
          <w:iCs/>
        </w:rPr>
      </w:pPr>
      <w:r w:rsidRPr="00EB3D1C">
        <w:rPr>
          <w:rFonts w:cs="Arial"/>
          <w:b/>
          <w:bCs/>
          <w:iCs/>
        </w:rPr>
        <w:t xml:space="preserve">Des milliers de coureuses et coureurs </w:t>
      </w:r>
      <w:r w:rsidR="0082043E">
        <w:rPr>
          <w:rFonts w:cs="Arial"/>
          <w:b/>
          <w:bCs/>
          <w:iCs/>
        </w:rPr>
        <w:t>venus</w:t>
      </w:r>
      <w:r w:rsidRPr="00EB3D1C">
        <w:rPr>
          <w:rFonts w:cs="Arial"/>
          <w:b/>
          <w:bCs/>
          <w:iCs/>
        </w:rPr>
        <w:t xml:space="preserve"> de 25 pays</w:t>
      </w:r>
    </w:p>
    <w:p w14:paraId="6B0E7FC0" w14:textId="44849288" w:rsidR="005B3133" w:rsidRPr="005B3133" w:rsidRDefault="005B3133" w:rsidP="005B3133">
      <w:pPr>
        <w:spacing w:after="120" w:line="360" w:lineRule="auto"/>
        <w:jc w:val="both"/>
        <w:rPr>
          <w:rFonts w:cs="Arial"/>
          <w:iCs/>
        </w:rPr>
      </w:pPr>
      <w:r w:rsidRPr="005B3133">
        <w:rPr>
          <w:rFonts w:cs="Arial"/>
          <w:iCs/>
        </w:rPr>
        <w:t xml:space="preserve">Placée sous le slogan « Dream of Running in Uludağ ! », l'édition 2026 devrait réunir près de 3 000 participantes et participants originaires de 25 pays. Des athlètes de haut niveau ainsi que des amateurs passionnés viendront de </w:t>
      </w:r>
      <w:r w:rsidR="00D046BA" w:rsidRPr="00D046BA">
        <w:rPr>
          <w:rFonts w:cs="Arial"/>
          <w:bCs/>
          <w:iCs/>
        </w:rPr>
        <w:t>Türkiye</w:t>
      </w:r>
      <w:r w:rsidRPr="005B3133">
        <w:rPr>
          <w:rFonts w:cs="Arial"/>
          <w:iCs/>
        </w:rPr>
        <w:t>, mais aussi d'Allemagne, du Royaume Uni, des États Unis, du Canada, de France, de Pologne, de Suède, d'Iran, de Géorgie, de Suisse, de Belgique, des Pays Bas, de Roumanie et de Norvège pour relever le défi des parcours de montagne de l'Uludağ.</w:t>
      </w:r>
    </w:p>
    <w:p w14:paraId="2647EB5A" w14:textId="7D7822D1" w:rsidR="005B3133" w:rsidRPr="005B3133" w:rsidRDefault="005B3133" w:rsidP="005B3133">
      <w:pPr>
        <w:spacing w:after="120" w:line="360" w:lineRule="auto"/>
        <w:jc w:val="both"/>
        <w:rPr>
          <w:rFonts w:cs="Arial"/>
          <w:iCs/>
        </w:rPr>
      </w:pPr>
      <w:r w:rsidRPr="005B3133">
        <w:rPr>
          <w:rFonts w:cs="Arial"/>
          <w:iCs/>
        </w:rPr>
        <w:t xml:space="preserve">Les différents itinéraires traversent certains des plus beaux sites naturels et culturels de la région. Ils passent notamment par le village de Cumalıkızık, inscrit au patrimoine mondial de l'UNESCO, la cascade de Saitabat, le village de Zeyniler, les lacs glaciaires ainsi que le sommet de l'Uludağ, qui culmine à 2 543 mètres. Entre sentiers étroits et vastes alpages, les participants évoluent au cœur d'un environnement remarquable à la biodiversité exceptionnelle. La montagne abrite 791 espèces végétales, dont 108 sont endémiques, ainsi que plusieurs espèces menacées à l'échelle européenne. De rares espèces de papillons vivent </w:t>
      </w:r>
      <w:r w:rsidRPr="005B3133">
        <w:rPr>
          <w:rFonts w:cs="Arial"/>
          <w:iCs/>
        </w:rPr>
        <w:lastRenderedPageBreak/>
        <w:t xml:space="preserve">également dans cette région, faisant de l'Uludağ l'un des espaces naturels les plus précieux de </w:t>
      </w:r>
      <w:r w:rsidR="00D046BA" w:rsidRPr="00D046BA">
        <w:rPr>
          <w:rFonts w:cs="Arial"/>
          <w:bCs/>
          <w:iCs/>
        </w:rPr>
        <w:t>Türkiye</w:t>
      </w:r>
      <w:r w:rsidRPr="005B3133">
        <w:rPr>
          <w:rFonts w:cs="Arial"/>
          <w:iCs/>
        </w:rPr>
        <w:t>.</w:t>
      </w:r>
    </w:p>
    <w:p w14:paraId="7B7AA25B" w14:textId="77777777" w:rsidR="00EB3D1C" w:rsidRPr="00EB3D1C" w:rsidRDefault="00EB3D1C" w:rsidP="00EB3D1C">
      <w:pPr>
        <w:spacing w:after="120" w:line="360" w:lineRule="auto"/>
        <w:jc w:val="both"/>
        <w:rPr>
          <w:rFonts w:cs="Arial"/>
          <w:b/>
          <w:bCs/>
          <w:iCs/>
        </w:rPr>
      </w:pPr>
      <w:r w:rsidRPr="00EB3D1C">
        <w:rPr>
          <w:rFonts w:cs="Arial"/>
          <w:b/>
          <w:bCs/>
          <w:iCs/>
        </w:rPr>
        <w:t>Cinq catégories de course et une nouvelle expérience au sommet</w:t>
      </w:r>
    </w:p>
    <w:p w14:paraId="7B10FC5C" w14:textId="77777777" w:rsidR="005B3133" w:rsidRPr="005B3133" w:rsidRDefault="005B3133" w:rsidP="005B3133">
      <w:pPr>
        <w:spacing w:after="120" w:line="360" w:lineRule="auto"/>
        <w:jc w:val="both"/>
        <w:rPr>
          <w:rFonts w:cs="Arial"/>
          <w:iCs/>
        </w:rPr>
      </w:pPr>
      <w:r w:rsidRPr="005B3133">
        <w:rPr>
          <w:rFonts w:cs="Arial"/>
          <w:iCs/>
        </w:rPr>
        <w:t>Pour cette neuvième édition, l'Uludağ Premium Ultra Trail propose cinq parcours adaptés à tous les niveaux.</w:t>
      </w:r>
    </w:p>
    <w:p w14:paraId="55AE4AAF" w14:textId="77777777" w:rsidR="005B3133" w:rsidRPr="005B3133" w:rsidRDefault="005B3133" w:rsidP="005B3133">
      <w:pPr>
        <w:spacing w:after="120" w:line="360" w:lineRule="auto"/>
        <w:jc w:val="both"/>
        <w:rPr>
          <w:rFonts w:cs="Arial"/>
          <w:iCs/>
        </w:rPr>
      </w:pPr>
      <w:r w:rsidRPr="005B3133">
        <w:rPr>
          <w:rFonts w:cs="Arial"/>
          <w:iCs/>
        </w:rPr>
        <w:t xml:space="preserve">• </w:t>
      </w:r>
      <w:r w:rsidRPr="005B3133">
        <w:rPr>
          <w:rFonts w:cs="Arial"/>
          <w:b/>
          <w:bCs/>
          <w:iCs/>
        </w:rPr>
        <w:t>UPUT70K</w:t>
      </w:r>
      <w:r w:rsidRPr="005B3133">
        <w:rPr>
          <w:rFonts w:cs="Arial"/>
          <w:iCs/>
        </w:rPr>
        <w:t xml:space="preserve"> : 70 kilomètres et 3 600 mètres de dénivelé. Le parcours le plus exigeant est réservé aux spécialistes de l'ultra trail.</w:t>
      </w:r>
    </w:p>
    <w:p w14:paraId="1A73FFC2" w14:textId="77777777" w:rsidR="005B3133" w:rsidRPr="005B3133" w:rsidRDefault="005B3133" w:rsidP="005B3133">
      <w:pPr>
        <w:spacing w:after="120" w:line="360" w:lineRule="auto"/>
        <w:jc w:val="both"/>
        <w:rPr>
          <w:rFonts w:cs="Arial"/>
          <w:iCs/>
        </w:rPr>
      </w:pPr>
      <w:r w:rsidRPr="005B3133">
        <w:rPr>
          <w:rFonts w:cs="Arial"/>
          <w:iCs/>
        </w:rPr>
        <w:t xml:space="preserve">• </w:t>
      </w:r>
      <w:r w:rsidRPr="005B3133">
        <w:rPr>
          <w:rFonts w:cs="Arial"/>
          <w:b/>
          <w:bCs/>
          <w:iCs/>
        </w:rPr>
        <w:t>UPM42K</w:t>
      </w:r>
      <w:r w:rsidRPr="005B3133">
        <w:rPr>
          <w:rFonts w:cs="Arial"/>
          <w:iCs/>
        </w:rPr>
        <w:t xml:space="preserve"> : 42 kilomètres et 2 353 mètres de dénivelé. Un marathon qui combine défi sportif et découverte de paysages naturels et culturels exceptionnels.</w:t>
      </w:r>
    </w:p>
    <w:p w14:paraId="6F276355" w14:textId="77777777" w:rsidR="005B3133" w:rsidRPr="005B3133" w:rsidRDefault="005B3133" w:rsidP="005B3133">
      <w:pPr>
        <w:spacing w:after="120" w:line="360" w:lineRule="auto"/>
        <w:jc w:val="both"/>
        <w:rPr>
          <w:rFonts w:cs="Arial"/>
          <w:iCs/>
        </w:rPr>
      </w:pPr>
      <w:r w:rsidRPr="005B3133">
        <w:rPr>
          <w:rFonts w:cs="Arial"/>
          <w:iCs/>
        </w:rPr>
        <w:t xml:space="preserve">• </w:t>
      </w:r>
      <w:r w:rsidRPr="005B3133">
        <w:rPr>
          <w:rFonts w:cs="Arial"/>
          <w:b/>
          <w:bCs/>
          <w:iCs/>
        </w:rPr>
        <w:t>UPE30K</w:t>
      </w:r>
      <w:r w:rsidRPr="005B3133">
        <w:rPr>
          <w:rFonts w:cs="Arial"/>
          <w:iCs/>
        </w:rPr>
        <w:t xml:space="preserve"> : 30 kilomètres et 1 510 mètres de dénivelé. Une distance idéale pour celles et ceux qui apprécient les parcours variés et techniques.</w:t>
      </w:r>
    </w:p>
    <w:p w14:paraId="551A9403" w14:textId="77777777" w:rsidR="005B3133" w:rsidRPr="005B3133" w:rsidRDefault="005B3133" w:rsidP="005B3133">
      <w:pPr>
        <w:spacing w:after="120" w:line="360" w:lineRule="auto"/>
        <w:jc w:val="both"/>
        <w:rPr>
          <w:rFonts w:cs="Arial"/>
          <w:iCs/>
        </w:rPr>
      </w:pPr>
      <w:r w:rsidRPr="005B3133">
        <w:rPr>
          <w:rFonts w:cs="Arial"/>
          <w:iCs/>
        </w:rPr>
        <w:t xml:space="preserve">• </w:t>
      </w:r>
      <w:r w:rsidRPr="005B3133">
        <w:rPr>
          <w:rFonts w:cs="Arial"/>
          <w:b/>
          <w:bCs/>
          <w:iCs/>
        </w:rPr>
        <w:t>UP16K</w:t>
      </w:r>
      <w:r w:rsidRPr="005B3133">
        <w:rPr>
          <w:rFonts w:cs="Arial"/>
          <w:iCs/>
        </w:rPr>
        <w:t xml:space="preserve"> : 16 kilomètres et 500 mètres de dénivelé. Un format parfait pour découvrir les sensations uniques de la course en montagne.</w:t>
      </w:r>
    </w:p>
    <w:p w14:paraId="77AD12B9" w14:textId="77777777" w:rsidR="005B3133" w:rsidRPr="005B3133" w:rsidRDefault="005B3133" w:rsidP="005B3133">
      <w:pPr>
        <w:spacing w:after="120" w:line="360" w:lineRule="auto"/>
        <w:jc w:val="both"/>
        <w:rPr>
          <w:rFonts w:cs="Arial"/>
          <w:iCs/>
        </w:rPr>
      </w:pPr>
      <w:r w:rsidRPr="005B3133">
        <w:rPr>
          <w:rFonts w:cs="Arial"/>
          <w:iCs/>
        </w:rPr>
        <w:t xml:space="preserve">• </w:t>
      </w:r>
      <w:r w:rsidRPr="005B3133">
        <w:rPr>
          <w:rFonts w:cs="Arial"/>
          <w:b/>
          <w:bCs/>
          <w:iCs/>
        </w:rPr>
        <w:t>UP6K</w:t>
      </w:r>
      <w:r w:rsidRPr="005B3133">
        <w:rPr>
          <w:rFonts w:cs="Arial"/>
          <w:iCs/>
        </w:rPr>
        <w:t xml:space="preserve"> : 6 kilomètres et 210 mètres de dénivelé. Un parcours accessible aux débutants comme aux amoureux de la nature.</w:t>
      </w:r>
    </w:p>
    <w:p w14:paraId="45B44907" w14:textId="3C45C223" w:rsidR="005B3133" w:rsidRPr="005B3133" w:rsidRDefault="005B3133" w:rsidP="005B3133">
      <w:pPr>
        <w:spacing w:after="120" w:line="360" w:lineRule="auto"/>
        <w:jc w:val="both"/>
        <w:rPr>
          <w:rFonts w:cs="Arial"/>
          <w:iCs/>
        </w:rPr>
      </w:pPr>
      <w:r w:rsidRPr="005B3133">
        <w:rPr>
          <w:rFonts w:cs="Arial"/>
          <w:iCs/>
        </w:rPr>
        <w:t>Le parcours de 70 kilomètres, récemment repensé, constitue l'une des grandes nouveautés de cette édition. Pour la première fois, il conduit les participantes et participants jusqu'au sommet de l'Uludağ, à 2 543 mètres d'altitude. Les coureurs du marathon de 42 kilomètres atteignent également le sommet secondaire de la montagne. La très appréciée «Children's Run» apporte elle aussi une ambiance conviviale et familiale en permettant aux plus jeunes de vivre pleinement le week end de la course.</w:t>
      </w:r>
    </w:p>
    <w:p w14:paraId="5F6514E6" w14:textId="77777777" w:rsidR="005B3133" w:rsidRPr="005B3133" w:rsidRDefault="005B3133" w:rsidP="005B3133">
      <w:pPr>
        <w:spacing w:after="120" w:line="360" w:lineRule="auto"/>
        <w:jc w:val="both"/>
        <w:rPr>
          <w:rFonts w:cs="Arial"/>
          <w:b/>
          <w:bCs/>
          <w:iCs/>
        </w:rPr>
      </w:pPr>
      <w:r w:rsidRPr="005B3133">
        <w:rPr>
          <w:rFonts w:cs="Arial"/>
          <w:b/>
          <w:bCs/>
          <w:iCs/>
        </w:rPr>
        <w:t>Découvrir Bursa autrement</w:t>
      </w:r>
    </w:p>
    <w:p w14:paraId="43DF94CB" w14:textId="77777777" w:rsidR="005B3133" w:rsidRPr="005B3133" w:rsidRDefault="005B3133" w:rsidP="005B3133">
      <w:pPr>
        <w:spacing w:after="120" w:line="360" w:lineRule="auto"/>
        <w:jc w:val="both"/>
        <w:rPr>
          <w:rFonts w:cs="Arial"/>
          <w:iCs/>
        </w:rPr>
      </w:pPr>
      <w:r w:rsidRPr="005B3133">
        <w:rPr>
          <w:rFonts w:cs="Arial"/>
          <w:iCs/>
        </w:rPr>
        <w:t>Située à seulement deux heures de route d'Istanbul, Bursa offre un subtil mélange d'histoire, de nature et de plaisirs gastronomiques. Parmi les sites incontournables figurent la Grande Mosquée Ulu Cami, la Mosquée Verte et son mausolée, le caravansérail historique Koza Han, les ruelles couvertes du bazar, la maison musée d'Atatürk ainsi que le célèbre platane d'İnkaya, vieux de plusieurs siècles. Le village de Cumalıkızık, classé au patrimoine mondial de l'UNESCO, séduit lui aussi par ses maisons ottomanes remarquablement préservées.</w:t>
      </w:r>
    </w:p>
    <w:p w14:paraId="735C1665" w14:textId="47382F13" w:rsidR="005B3133" w:rsidRPr="005B3133" w:rsidRDefault="005B3133" w:rsidP="005B3133">
      <w:pPr>
        <w:spacing w:after="120" w:line="360" w:lineRule="auto"/>
        <w:jc w:val="both"/>
        <w:rPr>
          <w:rFonts w:cs="Arial"/>
          <w:iCs/>
        </w:rPr>
      </w:pPr>
      <w:r w:rsidRPr="005B3133">
        <w:rPr>
          <w:rFonts w:cs="Arial"/>
          <w:iCs/>
        </w:rPr>
        <w:t xml:space="preserve">Les environs de Bursa valent également le détour. La ville d'İznik, inscrite sur la liste indicative du patrimoine mondial de l'UNESCO, attire les visiteurs avec la mosquée Sainte Sophie, ses </w:t>
      </w:r>
      <w:r w:rsidRPr="005B3133">
        <w:rPr>
          <w:rFonts w:cs="Arial"/>
          <w:iCs/>
        </w:rPr>
        <w:lastRenderedPageBreak/>
        <w:t>ateliers traditionnels de fabrication des célèbres carreaux d'İznik et les paysages du lac d'İznik. En novembre 2025, la ville a bénéficié d'une attention internationale lorsque le pape Léon XIV s'y est rendu à l'occasion du 1700e anniversaire du premier concile de Nicée.</w:t>
      </w:r>
    </w:p>
    <w:p w14:paraId="2ED41B0D" w14:textId="77777777" w:rsidR="005B3133" w:rsidRPr="005B3133" w:rsidRDefault="005B3133" w:rsidP="005B3133">
      <w:pPr>
        <w:spacing w:after="120" w:line="360" w:lineRule="auto"/>
        <w:jc w:val="both"/>
        <w:rPr>
          <w:rFonts w:cs="Arial"/>
          <w:iCs/>
        </w:rPr>
      </w:pPr>
      <w:r w:rsidRPr="005B3133">
        <w:rPr>
          <w:rFonts w:cs="Arial"/>
          <w:iCs/>
        </w:rPr>
        <w:t>Un séjour à Bursa se termine idéalement par un moment de détente dans l'un des hammams historiques de la ville et par la découverte des spécialités locales. Parmi les incontournables figurent le célèbre kebab İskender, les marrons confits, le halva au lait, le pide au tahini ainsi que les olives de Gemlik. La soie de Bursa, réputée pour sa grande qualité, fait également partie des souvenirs les plus appréciés.</w:t>
      </w:r>
    </w:p>
    <w:p w14:paraId="5EC057C4" w14:textId="077C91E1" w:rsidR="007D2F53" w:rsidRPr="00224F75" w:rsidRDefault="00687F66" w:rsidP="00851816">
      <w:pPr>
        <w:spacing w:after="120" w:line="360" w:lineRule="auto"/>
        <w:jc w:val="both"/>
        <w:rPr>
          <w:rFonts w:eastAsia="Times New Roman" w:cs="Arial"/>
          <w:lang w:val="en-US"/>
        </w:rPr>
      </w:pPr>
      <w:r w:rsidRPr="004511E7">
        <w:rPr>
          <w:rFonts w:eastAsia="Times New Roman" w:cs="Arial"/>
        </w:rPr>
        <w:t xml:space="preserve">Vous trouverez </w:t>
      </w:r>
      <w:hyperlink r:id="rId10" w:history="1">
        <w:r w:rsidRPr="00EB3D1C">
          <w:rPr>
            <w:rStyle w:val="Hyperlink"/>
            <w:rFonts w:eastAsia="Times New Roman" w:cs="Arial"/>
            <w:b/>
            <w:bCs/>
          </w:rPr>
          <w:t>ici</w:t>
        </w:r>
      </w:hyperlink>
      <w:r w:rsidRPr="004511E7">
        <w:rPr>
          <w:rFonts w:eastAsia="Times New Roman" w:cs="Arial"/>
        </w:rPr>
        <w:t xml:space="preserve"> des images. </w:t>
      </w:r>
      <w:r w:rsidRPr="00224F75">
        <w:rPr>
          <w:rFonts w:eastAsia="Times New Roman" w:cs="Arial"/>
          <w:lang w:val="en-US"/>
        </w:rPr>
        <w:t>Images © GoTürkiye.</w:t>
      </w:r>
    </w:p>
    <w:bookmarkEnd w:id="1"/>
    <w:p w14:paraId="0EBE10E5" w14:textId="77777777" w:rsidR="00051E8F" w:rsidRPr="00224F75" w:rsidRDefault="00051E8F" w:rsidP="00602ED9">
      <w:pPr>
        <w:pStyle w:val="KeinLeerraum"/>
        <w:spacing w:after="120" w:line="360" w:lineRule="auto"/>
        <w:jc w:val="both"/>
        <w:rPr>
          <w:rFonts w:ascii="Arial" w:eastAsiaTheme="minorHAnsi" w:hAnsi="Arial" w:cs="Arial"/>
          <w:b/>
          <w:bCs/>
          <w:sz w:val="22"/>
          <w:szCs w:val="22"/>
          <w:lang w:val="en-US"/>
        </w:rPr>
      </w:pPr>
      <w:r w:rsidRPr="00224F75">
        <w:rPr>
          <w:rFonts w:ascii="Arial" w:eastAsiaTheme="minorHAnsi" w:hAnsi="Arial" w:cs="Arial"/>
          <w:b/>
          <w:bCs/>
          <w:sz w:val="22"/>
          <w:szCs w:val="22"/>
          <w:lang w:val="en-US"/>
        </w:rPr>
        <w:t xml:space="preserve">Social Media </w:t>
      </w:r>
    </w:p>
    <w:p w14:paraId="3CA35BAE" w14:textId="77777777" w:rsidR="00090D94" w:rsidRPr="00224F75" w:rsidRDefault="00090D94" w:rsidP="00090D94">
      <w:pPr>
        <w:pStyle w:val="KeinLeerraum"/>
        <w:spacing w:after="120" w:line="360" w:lineRule="auto"/>
        <w:jc w:val="both"/>
        <w:rPr>
          <w:rFonts w:ascii="Arial" w:hAnsi="Arial" w:cs="Arial"/>
          <w:sz w:val="22"/>
          <w:szCs w:val="22"/>
          <w:lang w:val="en-US"/>
        </w:rPr>
      </w:pPr>
      <w:r w:rsidRPr="00224F75">
        <w:rPr>
          <w:rFonts w:ascii="Arial" w:hAnsi="Arial" w:cs="Arial"/>
          <w:sz w:val="22"/>
          <w:szCs w:val="22"/>
          <w:lang w:val="en-US"/>
        </w:rPr>
        <w:t xml:space="preserve">Website: </w:t>
      </w:r>
      <w:hyperlink r:id="rId11" w:history="1">
        <w:r w:rsidRPr="00224F75">
          <w:rPr>
            <w:rStyle w:val="Hyperlink"/>
            <w:rFonts w:ascii="Arial" w:hAnsi="Arial" w:cs="Arial"/>
            <w:lang w:val="en-US"/>
          </w:rPr>
          <w:t>goturkiye.com/</w:t>
        </w:r>
      </w:hyperlink>
      <w:r w:rsidRPr="00224F75">
        <w:rPr>
          <w:rStyle w:val="Hyperlink"/>
          <w:rFonts w:ascii="Arial" w:hAnsi="Arial" w:cs="Arial"/>
          <w:lang w:val="en-US"/>
        </w:rPr>
        <w:t xml:space="preserve"> </w:t>
      </w:r>
    </w:p>
    <w:p w14:paraId="6200FC59" w14:textId="77777777" w:rsidR="00090D94" w:rsidRPr="00224F75" w:rsidRDefault="00090D94" w:rsidP="00090D94">
      <w:pPr>
        <w:pStyle w:val="KeinLeerraum"/>
        <w:spacing w:after="120" w:line="360" w:lineRule="auto"/>
        <w:jc w:val="both"/>
        <w:rPr>
          <w:rFonts w:ascii="Arial" w:hAnsi="Arial" w:cs="Arial"/>
          <w:sz w:val="22"/>
          <w:szCs w:val="22"/>
          <w:lang w:val="en-US"/>
        </w:rPr>
      </w:pPr>
      <w:r w:rsidRPr="00224F75">
        <w:rPr>
          <w:rFonts w:ascii="Arial" w:hAnsi="Arial" w:cs="Arial"/>
          <w:sz w:val="22"/>
          <w:szCs w:val="22"/>
          <w:lang w:val="en-US"/>
        </w:rPr>
        <w:t xml:space="preserve">Facebook: </w:t>
      </w:r>
      <w:hyperlink r:id="rId12" w:history="1">
        <w:r w:rsidRPr="00224F75">
          <w:rPr>
            <w:rStyle w:val="Hyperlink"/>
            <w:rFonts w:ascii="Arial" w:hAnsi="Arial" w:cs="Arial"/>
            <w:lang w:val="en-US"/>
          </w:rPr>
          <w:t>www.facebook.com/GoTurkiye</w:t>
        </w:r>
      </w:hyperlink>
      <w:r w:rsidRPr="00224F75">
        <w:rPr>
          <w:rStyle w:val="Hyperlink"/>
          <w:rFonts w:ascii="Arial" w:hAnsi="Arial" w:cs="Arial"/>
          <w:lang w:val="en-US"/>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3"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4"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224F75" w:rsidRDefault="00090D94" w:rsidP="00090D94">
      <w:pPr>
        <w:pStyle w:val="KeinLeerraum"/>
        <w:spacing w:after="120" w:line="360" w:lineRule="auto"/>
        <w:jc w:val="both"/>
        <w:rPr>
          <w:rFonts w:ascii="Arial" w:hAnsi="Arial" w:cs="Arial"/>
          <w:sz w:val="22"/>
          <w:szCs w:val="22"/>
          <w:lang w:val="en-US"/>
        </w:rPr>
      </w:pPr>
      <w:r w:rsidRPr="00224F75">
        <w:rPr>
          <w:rFonts w:ascii="Arial" w:hAnsi="Arial" w:cs="Arial"/>
          <w:sz w:val="22"/>
          <w:szCs w:val="22"/>
          <w:lang w:val="en-US"/>
        </w:rPr>
        <w:t xml:space="preserve">YouTube: </w:t>
      </w:r>
      <w:hyperlink r:id="rId15" w:history="1">
        <w:r w:rsidRPr="00224F75">
          <w:rPr>
            <w:rStyle w:val="Hyperlink"/>
            <w:rFonts w:ascii="Arial" w:hAnsi="Arial" w:cs="Arial"/>
            <w:lang w:val="en-US"/>
          </w:rPr>
          <w:t>www.youtube.com/GoTürkiye</w:t>
        </w:r>
      </w:hyperlink>
      <w:r w:rsidRPr="00224F75">
        <w:rPr>
          <w:rStyle w:val="Hyperlink"/>
          <w:rFonts w:ascii="Arial" w:hAnsi="Arial" w:cs="Arial"/>
          <w:lang w:val="en-US"/>
        </w:rPr>
        <w:t xml:space="preserve"> </w:t>
      </w:r>
      <w:r w:rsidRPr="00224F75">
        <w:rPr>
          <w:rFonts w:ascii="Arial" w:hAnsi="Arial" w:cs="Arial"/>
          <w:sz w:val="22"/>
          <w:szCs w:val="22"/>
          <w:lang w:val="en-US"/>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224F75"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de-CH"/>
        </w:rPr>
      </w:pPr>
      <w:r w:rsidRPr="00224F75">
        <w:rPr>
          <w:rFonts w:ascii="Arial" w:hAnsi="Arial" w:cs="Arial"/>
          <w:bCs/>
          <w:sz w:val="20"/>
          <w:szCs w:val="22"/>
          <w:lang w:val="de-CH"/>
        </w:rPr>
        <w:t>Zähringerstr. 16, 3012 Berne, Tél. 031 300 30 70</w:t>
      </w:r>
    </w:p>
    <w:p w14:paraId="2E626C83" w14:textId="7CC23D5D" w:rsidR="00CE33CF" w:rsidRPr="00224F75"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de-CH"/>
        </w:rPr>
      </w:pPr>
      <w:r w:rsidRPr="00224F75">
        <w:rPr>
          <w:rFonts w:ascii="Arial" w:hAnsi="Arial" w:cs="Arial"/>
          <w:bCs/>
          <w:sz w:val="20"/>
          <w:szCs w:val="22"/>
          <w:lang w:val="de-CH"/>
        </w:rPr>
        <w:t>E-mail: info@gretzcom.ch</w:t>
      </w:r>
      <w:r w:rsidRPr="00224F75">
        <w:rPr>
          <w:rFonts w:ascii="Arial" w:hAnsi="Arial" w:cs="Arial"/>
          <w:sz w:val="20"/>
          <w:szCs w:val="22"/>
          <w:lang w:val="de-CH"/>
        </w:rPr>
        <w:br/>
      </w:r>
      <w:r w:rsidRPr="00224F75">
        <w:rPr>
          <w:rFonts w:ascii="Arial" w:hAnsi="Arial" w:cs="Arial"/>
          <w:bCs/>
          <w:sz w:val="20"/>
          <w:szCs w:val="22"/>
          <w:lang w:val="de-CH"/>
        </w:rPr>
        <w:t xml:space="preserve">Internet: </w:t>
      </w:r>
      <w:hyperlink r:id="rId16" w:history="1">
        <w:r w:rsidR="0029347F" w:rsidRPr="00224F75">
          <w:rPr>
            <w:rStyle w:val="Hyperlink"/>
            <w:rFonts w:ascii="Arial" w:hAnsi="Arial" w:cs="Arial"/>
            <w:bCs/>
            <w:sz w:val="20"/>
            <w:szCs w:val="22"/>
            <w:lang w:val="de-CH"/>
          </w:rPr>
          <w:t xml:space="preserve">goturkiye.com/ </w:t>
        </w:r>
        <w:r w:rsidRPr="00224F75">
          <w:rPr>
            <w:rStyle w:val="Hyperlink"/>
            <w:rFonts w:ascii="Arial" w:hAnsi="Arial" w:cs="Arial"/>
            <w:bCs/>
            <w:sz w:val="20"/>
            <w:szCs w:val="22"/>
            <w:lang w:val="de-CH"/>
          </w:rPr>
          <w:t>/</w:t>
        </w:r>
      </w:hyperlink>
      <w:r w:rsidRPr="00224F75">
        <w:rPr>
          <w:rFonts w:ascii="Arial" w:hAnsi="Arial" w:cs="Arial"/>
          <w:bCs/>
          <w:sz w:val="20"/>
          <w:szCs w:val="22"/>
          <w:lang w:val="de-CH"/>
        </w:rPr>
        <w:t xml:space="preserve"> </w:t>
      </w:r>
    </w:p>
    <w:p w14:paraId="13409503" w14:textId="77777777" w:rsidR="00D730CF" w:rsidRPr="00224F75" w:rsidRDefault="00D730CF" w:rsidP="00D730CF">
      <w:pPr>
        <w:spacing w:after="120"/>
        <w:jc w:val="both"/>
        <w:rPr>
          <w:rFonts w:cs="Arial"/>
          <w:bCs/>
          <w:sz w:val="16"/>
          <w:szCs w:val="16"/>
          <w:lang w:val="de-CH"/>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66321ECA" w14:textId="79C8B391" w:rsidR="008368C4" w:rsidRPr="00B7365A" w:rsidRDefault="00F16DDC" w:rsidP="00CE33CF">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sectPr w:rsidR="008368C4" w:rsidRPr="00B7365A" w:rsidSect="003D045D">
      <w:headerReference w:type="default" r:id="rId17"/>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3C9AF" w14:textId="77777777" w:rsidR="00FF6E54" w:rsidRPr="004511E7" w:rsidRDefault="00FF6E54" w:rsidP="004B1BAE">
      <w:r w:rsidRPr="004511E7">
        <w:separator/>
      </w:r>
    </w:p>
  </w:endnote>
  <w:endnote w:type="continuationSeparator" w:id="0">
    <w:p w14:paraId="54B7AF6E" w14:textId="77777777" w:rsidR="00FF6E54" w:rsidRPr="004511E7" w:rsidRDefault="00FF6E54"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9A9C" w14:textId="77777777" w:rsidR="00FF6E54" w:rsidRPr="004511E7" w:rsidRDefault="00FF6E54" w:rsidP="004B1BAE">
      <w:r w:rsidRPr="004511E7">
        <w:separator/>
      </w:r>
    </w:p>
  </w:footnote>
  <w:footnote w:type="continuationSeparator" w:id="0">
    <w:p w14:paraId="2F87E043" w14:textId="77777777" w:rsidR="00FF6E54" w:rsidRPr="004511E7" w:rsidRDefault="00FF6E54"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07806"/>
    <w:rsid w:val="000167C2"/>
    <w:rsid w:val="00017CDA"/>
    <w:rsid w:val="000211B0"/>
    <w:rsid w:val="00030062"/>
    <w:rsid w:val="000324BC"/>
    <w:rsid w:val="00034932"/>
    <w:rsid w:val="0003751D"/>
    <w:rsid w:val="0004368A"/>
    <w:rsid w:val="00051E8F"/>
    <w:rsid w:val="00054EB8"/>
    <w:rsid w:val="00056E7F"/>
    <w:rsid w:val="00075F5D"/>
    <w:rsid w:val="000820A2"/>
    <w:rsid w:val="00084F8D"/>
    <w:rsid w:val="00085CD0"/>
    <w:rsid w:val="00087050"/>
    <w:rsid w:val="00090D94"/>
    <w:rsid w:val="0009125B"/>
    <w:rsid w:val="00093284"/>
    <w:rsid w:val="000A55E3"/>
    <w:rsid w:val="000B5AC9"/>
    <w:rsid w:val="000C6415"/>
    <w:rsid w:val="001279EE"/>
    <w:rsid w:val="001332BE"/>
    <w:rsid w:val="00134046"/>
    <w:rsid w:val="00140BA6"/>
    <w:rsid w:val="00143FC3"/>
    <w:rsid w:val="00150104"/>
    <w:rsid w:val="00155A0D"/>
    <w:rsid w:val="0016408A"/>
    <w:rsid w:val="00164DBC"/>
    <w:rsid w:val="00172734"/>
    <w:rsid w:val="001873AD"/>
    <w:rsid w:val="00196902"/>
    <w:rsid w:val="001B4A46"/>
    <w:rsid w:val="001E61C5"/>
    <w:rsid w:val="001F0952"/>
    <w:rsid w:val="0020049F"/>
    <w:rsid w:val="002030D5"/>
    <w:rsid w:val="00207ADD"/>
    <w:rsid w:val="00224F75"/>
    <w:rsid w:val="002266F9"/>
    <w:rsid w:val="0023488B"/>
    <w:rsid w:val="00247D9A"/>
    <w:rsid w:val="002562B8"/>
    <w:rsid w:val="002625D9"/>
    <w:rsid w:val="00262962"/>
    <w:rsid w:val="002820C9"/>
    <w:rsid w:val="0029008C"/>
    <w:rsid w:val="0029347F"/>
    <w:rsid w:val="0029740D"/>
    <w:rsid w:val="002A3BC9"/>
    <w:rsid w:val="002B20DC"/>
    <w:rsid w:val="002C4460"/>
    <w:rsid w:val="002E7E6A"/>
    <w:rsid w:val="002F0856"/>
    <w:rsid w:val="002F7BCE"/>
    <w:rsid w:val="0030188E"/>
    <w:rsid w:val="00310D59"/>
    <w:rsid w:val="00311DBC"/>
    <w:rsid w:val="003262C2"/>
    <w:rsid w:val="00332290"/>
    <w:rsid w:val="00341BD3"/>
    <w:rsid w:val="00347B39"/>
    <w:rsid w:val="00355CF2"/>
    <w:rsid w:val="003610B3"/>
    <w:rsid w:val="0036484F"/>
    <w:rsid w:val="00373D39"/>
    <w:rsid w:val="00386D66"/>
    <w:rsid w:val="00390C82"/>
    <w:rsid w:val="00390DA3"/>
    <w:rsid w:val="00397079"/>
    <w:rsid w:val="003A0B53"/>
    <w:rsid w:val="003A211C"/>
    <w:rsid w:val="003B2799"/>
    <w:rsid w:val="003C10CD"/>
    <w:rsid w:val="003D045D"/>
    <w:rsid w:val="003E59FB"/>
    <w:rsid w:val="003F13B1"/>
    <w:rsid w:val="003F26C4"/>
    <w:rsid w:val="003F27A2"/>
    <w:rsid w:val="003F4FD4"/>
    <w:rsid w:val="00401850"/>
    <w:rsid w:val="004173DC"/>
    <w:rsid w:val="00422E15"/>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3045"/>
    <w:rsid w:val="00524554"/>
    <w:rsid w:val="005246B8"/>
    <w:rsid w:val="00524759"/>
    <w:rsid w:val="00527FFE"/>
    <w:rsid w:val="00532213"/>
    <w:rsid w:val="00560A4D"/>
    <w:rsid w:val="0056181C"/>
    <w:rsid w:val="005678AA"/>
    <w:rsid w:val="00570F88"/>
    <w:rsid w:val="005763D7"/>
    <w:rsid w:val="005819BC"/>
    <w:rsid w:val="005905D6"/>
    <w:rsid w:val="00595751"/>
    <w:rsid w:val="005A3459"/>
    <w:rsid w:val="005B3133"/>
    <w:rsid w:val="005F1586"/>
    <w:rsid w:val="005F4F64"/>
    <w:rsid w:val="005F593F"/>
    <w:rsid w:val="005F71A2"/>
    <w:rsid w:val="005F73AC"/>
    <w:rsid w:val="00601D98"/>
    <w:rsid w:val="00602ED9"/>
    <w:rsid w:val="00603221"/>
    <w:rsid w:val="00614B43"/>
    <w:rsid w:val="00615B5D"/>
    <w:rsid w:val="00615DF7"/>
    <w:rsid w:val="00621BDB"/>
    <w:rsid w:val="0064076B"/>
    <w:rsid w:val="00650728"/>
    <w:rsid w:val="00654BCB"/>
    <w:rsid w:val="00656DF8"/>
    <w:rsid w:val="0066695C"/>
    <w:rsid w:val="00667076"/>
    <w:rsid w:val="006730A4"/>
    <w:rsid w:val="0068181E"/>
    <w:rsid w:val="00685279"/>
    <w:rsid w:val="00687F66"/>
    <w:rsid w:val="006B74E0"/>
    <w:rsid w:val="006E1948"/>
    <w:rsid w:val="006E219D"/>
    <w:rsid w:val="006E3DFA"/>
    <w:rsid w:val="006E49F4"/>
    <w:rsid w:val="006F56A6"/>
    <w:rsid w:val="00701F70"/>
    <w:rsid w:val="00705B94"/>
    <w:rsid w:val="00706CA0"/>
    <w:rsid w:val="007105FD"/>
    <w:rsid w:val="00713316"/>
    <w:rsid w:val="00715074"/>
    <w:rsid w:val="00717F9D"/>
    <w:rsid w:val="00730B7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B5DCE"/>
    <w:rsid w:val="007B5E00"/>
    <w:rsid w:val="007C3529"/>
    <w:rsid w:val="007D2F53"/>
    <w:rsid w:val="007E15EC"/>
    <w:rsid w:val="007E1778"/>
    <w:rsid w:val="007E6EA1"/>
    <w:rsid w:val="007F2AA1"/>
    <w:rsid w:val="007F3181"/>
    <w:rsid w:val="007F3CB2"/>
    <w:rsid w:val="007F47B8"/>
    <w:rsid w:val="007F54FD"/>
    <w:rsid w:val="0080704B"/>
    <w:rsid w:val="00810707"/>
    <w:rsid w:val="008133F6"/>
    <w:rsid w:val="0082043E"/>
    <w:rsid w:val="00833619"/>
    <w:rsid w:val="00834970"/>
    <w:rsid w:val="008368C4"/>
    <w:rsid w:val="0083718F"/>
    <w:rsid w:val="0084040C"/>
    <w:rsid w:val="0084121E"/>
    <w:rsid w:val="00842CA9"/>
    <w:rsid w:val="00847446"/>
    <w:rsid w:val="00847947"/>
    <w:rsid w:val="00851816"/>
    <w:rsid w:val="00853741"/>
    <w:rsid w:val="00855D60"/>
    <w:rsid w:val="00867EDD"/>
    <w:rsid w:val="00875427"/>
    <w:rsid w:val="00880EE6"/>
    <w:rsid w:val="0088281B"/>
    <w:rsid w:val="00882B39"/>
    <w:rsid w:val="00896BF6"/>
    <w:rsid w:val="008B1257"/>
    <w:rsid w:val="008B14EA"/>
    <w:rsid w:val="008B6F2C"/>
    <w:rsid w:val="008B7AC3"/>
    <w:rsid w:val="008C7998"/>
    <w:rsid w:val="008D72B8"/>
    <w:rsid w:val="009132AB"/>
    <w:rsid w:val="00926423"/>
    <w:rsid w:val="00926661"/>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3DC4"/>
    <w:rsid w:val="009D6100"/>
    <w:rsid w:val="009E2431"/>
    <w:rsid w:val="009F28DD"/>
    <w:rsid w:val="009F7EF6"/>
    <w:rsid w:val="00A008C8"/>
    <w:rsid w:val="00A05F8A"/>
    <w:rsid w:val="00A24B35"/>
    <w:rsid w:val="00A3245C"/>
    <w:rsid w:val="00A346C8"/>
    <w:rsid w:val="00A42B65"/>
    <w:rsid w:val="00A42B7A"/>
    <w:rsid w:val="00A66E21"/>
    <w:rsid w:val="00A76FA9"/>
    <w:rsid w:val="00A855B0"/>
    <w:rsid w:val="00AB6192"/>
    <w:rsid w:val="00AC2227"/>
    <w:rsid w:val="00AC36B1"/>
    <w:rsid w:val="00AC5240"/>
    <w:rsid w:val="00AF61AF"/>
    <w:rsid w:val="00B04E08"/>
    <w:rsid w:val="00B24CFE"/>
    <w:rsid w:val="00B27AAB"/>
    <w:rsid w:val="00B30130"/>
    <w:rsid w:val="00B3107C"/>
    <w:rsid w:val="00B32CCA"/>
    <w:rsid w:val="00B40B36"/>
    <w:rsid w:val="00B446F5"/>
    <w:rsid w:val="00B551E2"/>
    <w:rsid w:val="00B56530"/>
    <w:rsid w:val="00B56D16"/>
    <w:rsid w:val="00B57470"/>
    <w:rsid w:val="00B662D1"/>
    <w:rsid w:val="00B726F1"/>
    <w:rsid w:val="00B7365A"/>
    <w:rsid w:val="00B76453"/>
    <w:rsid w:val="00B80310"/>
    <w:rsid w:val="00B82721"/>
    <w:rsid w:val="00B83A6F"/>
    <w:rsid w:val="00B86EBA"/>
    <w:rsid w:val="00BA1D3B"/>
    <w:rsid w:val="00BC3969"/>
    <w:rsid w:val="00BE01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1683"/>
    <w:rsid w:val="00C7390D"/>
    <w:rsid w:val="00C83A07"/>
    <w:rsid w:val="00CA65FD"/>
    <w:rsid w:val="00CB2F08"/>
    <w:rsid w:val="00CC0F79"/>
    <w:rsid w:val="00CD7D72"/>
    <w:rsid w:val="00CE1683"/>
    <w:rsid w:val="00CE33CF"/>
    <w:rsid w:val="00D02006"/>
    <w:rsid w:val="00D0213B"/>
    <w:rsid w:val="00D046BA"/>
    <w:rsid w:val="00D047DB"/>
    <w:rsid w:val="00D074EE"/>
    <w:rsid w:val="00D36F19"/>
    <w:rsid w:val="00D40612"/>
    <w:rsid w:val="00D4331F"/>
    <w:rsid w:val="00D44090"/>
    <w:rsid w:val="00D6348C"/>
    <w:rsid w:val="00D63817"/>
    <w:rsid w:val="00D730CF"/>
    <w:rsid w:val="00D76D35"/>
    <w:rsid w:val="00D816EE"/>
    <w:rsid w:val="00D8332F"/>
    <w:rsid w:val="00D8769E"/>
    <w:rsid w:val="00D91656"/>
    <w:rsid w:val="00D92BBF"/>
    <w:rsid w:val="00D943EB"/>
    <w:rsid w:val="00DA112D"/>
    <w:rsid w:val="00DB3B41"/>
    <w:rsid w:val="00DB561B"/>
    <w:rsid w:val="00DD1778"/>
    <w:rsid w:val="00DE1530"/>
    <w:rsid w:val="00DE7190"/>
    <w:rsid w:val="00DF048B"/>
    <w:rsid w:val="00DF29B9"/>
    <w:rsid w:val="00E27A29"/>
    <w:rsid w:val="00E34526"/>
    <w:rsid w:val="00E35747"/>
    <w:rsid w:val="00E35BB8"/>
    <w:rsid w:val="00E52490"/>
    <w:rsid w:val="00E537D9"/>
    <w:rsid w:val="00E66FD0"/>
    <w:rsid w:val="00E709D5"/>
    <w:rsid w:val="00E831ED"/>
    <w:rsid w:val="00E84BB6"/>
    <w:rsid w:val="00E926DF"/>
    <w:rsid w:val="00E95BBF"/>
    <w:rsid w:val="00EB3D1C"/>
    <w:rsid w:val="00EC6C8D"/>
    <w:rsid w:val="00EC72E3"/>
    <w:rsid w:val="00EE05FC"/>
    <w:rsid w:val="00EE1639"/>
    <w:rsid w:val="00EF3B9E"/>
    <w:rsid w:val="00F01F42"/>
    <w:rsid w:val="00F0221E"/>
    <w:rsid w:val="00F041F8"/>
    <w:rsid w:val="00F12738"/>
    <w:rsid w:val="00F16DDC"/>
    <w:rsid w:val="00F17D9C"/>
    <w:rsid w:val="00F325B1"/>
    <w:rsid w:val="00F32ACF"/>
    <w:rsid w:val="00F32C7D"/>
    <w:rsid w:val="00F42F50"/>
    <w:rsid w:val="00F431CE"/>
    <w:rsid w:val="00F47E23"/>
    <w:rsid w:val="00F52A25"/>
    <w:rsid w:val="00F542B6"/>
    <w:rsid w:val="00F75E1F"/>
    <w:rsid w:val="00F81248"/>
    <w:rsid w:val="00F86403"/>
    <w:rsid w:val="00F917E0"/>
    <w:rsid w:val="00F922D8"/>
    <w:rsid w:val="00FA0C1E"/>
    <w:rsid w:val="00FB3B76"/>
    <w:rsid w:val="00FD7529"/>
    <w:rsid w:val="00FF6E54"/>
    <w:rsid w:val="00FF71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fr/bursa" TargetMode="External"/><Relationship Id="rId13" Type="http://schemas.openxmlformats.org/officeDocument/2006/relationships/hyperlink" Target="http://www.instagram.com/goturkiy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GoTurkiy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oturke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turkiye.com/" TargetMode="External"/><Relationship Id="rId5" Type="http://schemas.openxmlformats.org/officeDocument/2006/relationships/webSettings" Target="webSettings.xml"/><Relationship Id="rId15" Type="http://schemas.openxmlformats.org/officeDocument/2006/relationships/hyperlink" Target="http://www.youtube.com/GoT&#252;rkiye" TargetMode="External"/><Relationship Id="rId10" Type="http://schemas.openxmlformats.org/officeDocument/2006/relationships/hyperlink" Target="https://we.tl/t-J5sieYnSdZAy6HFQ"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ludagultra.com/en/" TargetMode="External"/><Relationship Id="rId14" Type="http://schemas.openxmlformats.org/officeDocument/2006/relationships/hyperlink" Target="https://x.com/gotu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Template>
  <TotalTime>0</TotalTime>
  <Pages>3</Pages>
  <Words>986</Words>
  <Characters>6217</Characters>
  <Application>Microsoft Office Word</Application>
  <DocSecurity>0</DocSecurity>
  <Lines>51</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7189</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Marc Theiler (Gretz Communications AG)</cp:lastModifiedBy>
  <cp:revision>5</cp:revision>
  <cp:lastPrinted>2026-03-11T15:53:00Z</cp:lastPrinted>
  <dcterms:created xsi:type="dcterms:W3CDTF">2026-07-16T07:41:00Z</dcterms:created>
  <dcterms:modified xsi:type="dcterms:W3CDTF">2026-07-16T08:31:00Z</dcterms:modified>
</cp:coreProperties>
</file>