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Medienmitteilung</w:t>
      </w:r>
    </w:p>
    <w:p w14:paraId="189F6E5A" w14:textId="77777777" w:rsidR="002A1A5F" w:rsidRPr="002A1A5F" w:rsidRDefault="002A1A5F" w:rsidP="002A1A5F">
      <w:pPr>
        <w:rPr>
          <w:rFonts w:ascii="Arial" w:eastAsia="Calibri" w:hAnsi="Arial" w:cs="Arial"/>
          <w:b/>
          <w:iCs/>
          <w:sz w:val="28"/>
          <w:szCs w:val="28"/>
          <w:lang w:val="de-CH"/>
        </w:rPr>
      </w:pPr>
      <w:r w:rsidRPr="002A1A5F">
        <w:rPr>
          <w:rFonts w:ascii="Arial" w:eastAsia="Calibri" w:hAnsi="Arial" w:cs="Arial"/>
          <w:b/>
          <w:iCs/>
          <w:sz w:val="28"/>
          <w:szCs w:val="28"/>
          <w:lang w:val="de-CH"/>
        </w:rPr>
        <w:t xml:space="preserve">Die faszinierende Mosaikwelt Istanbuls entdecken – im </w:t>
      </w:r>
      <w:proofErr w:type="spellStart"/>
      <w:r w:rsidRPr="002A1A5F">
        <w:rPr>
          <w:rFonts w:ascii="Arial" w:eastAsia="Calibri" w:hAnsi="Arial" w:cs="Arial"/>
          <w:b/>
          <w:iCs/>
          <w:sz w:val="28"/>
          <w:szCs w:val="28"/>
          <w:lang w:val="de-CH"/>
        </w:rPr>
        <w:t>Zeytinburnu</w:t>
      </w:r>
      <w:proofErr w:type="spellEnd"/>
      <w:r w:rsidRPr="002A1A5F">
        <w:rPr>
          <w:rFonts w:ascii="Arial" w:eastAsia="Calibri" w:hAnsi="Arial" w:cs="Arial"/>
          <w:b/>
          <w:iCs/>
          <w:sz w:val="28"/>
          <w:szCs w:val="28"/>
          <w:lang w:val="de-CH"/>
        </w:rPr>
        <w:t>-Mosaikmuseum</w:t>
      </w:r>
    </w:p>
    <w:p w14:paraId="5A52A7BE" w14:textId="4F72B46F" w:rsidR="00DC0B1C" w:rsidRPr="00DC0B1C" w:rsidRDefault="005626E4" w:rsidP="00DC0B1C">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DC0B1C">
        <w:rPr>
          <w:rFonts w:ascii="Arial" w:eastAsia="Calibri" w:hAnsi="Arial" w:cs="Arial"/>
          <w:b/>
          <w:bCs/>
          <w:lang w:val="de-CH"/>
        </w:rPr>
        <w:t>0</w:t>
      </w:r>
      <w:r w:rsidR="00F4721B">
        <w:rPr>
          <w:rFonts w:ascii="Arial" w:eastAsia="Calibri" w:hAnsi="Arial" w:cs="Arial"/>
          <w:b/>
          <w:bCs/>
          <w:lang w:val="de-CH"/>
        </w:rPr>
        <w:t>9</w:t>
      </w:r>
      <w:r w:rsidR="009E7522" w:rsidRPr="00920198">
        <w:rPr>
          <w:rFonts w:ascii="Arial" w:eastAsia="Calibri" w:hAnsi="Arial" w:cs="Arial"/>
          <w:b/>
          <w:bCs/>
          <w:lang w:val="de-CH"/>
        </w:rPr>
        <w:t>.</w:t>
      </w:r>
      <w:r w:rsidR="00F72C67" w:rsidRPr="00920198">
        <w:rPr>
          <w:rFonts w:ascii="Arial" w:eastAsia="Calibri" w:hAnsi="Arial" w:cs="Arial"/>
          <w:b/>
          <w:bCs/>
          <w:lang w:val="de-CH"/>
        </w:rPr>
        <w:t>0</w:t>
      </w:r>
      <w:r w:rsidR="00D42058" w:rsidRPr="00920198">
        <w:rPr>
          <w:rFonts w:ascii="Arial" w:eastAsia="Calibri" w:hAnsi="Arial" w:cs="Arial"/>
          <w:b/>
          <w:bCs/>
          <w:lang w:val="de-CH"/>
        </w:rPr>
        <w:t>2</w:t>
      </w:r>
      <w:r w:rsidR="009E7522" w:rsidRPr="00920198">
        <w:rPr>
          <w:rFonts w:ascii="Arial" w:eastAsia="Calibri" w:hAnsi="Arial" w:cs="Arial"/>
          <w:b/>
          <w:bCs/>
          <w:lang w:val="de-CH"/>
        </w:rPr>
        <w:t>.</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r w:rsidR="002A1A5F" w:rsidRPr="002A1A5F">
        <w:rPr>
          <w:rFonts w:ascii="Arial" w:hAnsi="Arial" w:cs="Arial"/>
          <w:b/>
          <w:bCs/>
          <w:lang w:val="de-CH"/>
        </w:rPr>
        <w:t xml:space="preserve">Mosaike, die antike Böden und Wände zieren, sind weit mehr als reine Dekoration. Über die Darstellung mythologischer Szenen hinaus vermitteln sie wertvolle Einblicke in das soziale Leben vergangener Epochen und lassen Geschichte durch Stein und Farbe lebendig werden. Türkiye, ein Land, das über Jahrtausende zahlreiche Zivilisationen beherbergt hat, lädt Besucher ein, sein einzigartiges Mosaikerbe zu entdecken – Heimat einiger der weltweit schönsten Exemplare –, </w:t>
      </w:r>
      <w:proofErr w:type="gramStart"/>
      <w:r w:rsidR="002A1A5F" w:rsidRPr="002A1A5F">
        <w:rPr>
          <w:rFonts w:ascii="Arial" w:hAnsi="Arial" w:cs="Arial"/>
          <w:b/>
          <w:bCs/>
          <w:lang w:val="de-CH"/>
        </w:rPr>
        <w:t>das</w:t>
      </w:r>
      <w:proofErr w:type="gramEnd"/>
      <w:r w:rsidR="002A1A5F" w:rsidRPr="002A1A5F">
        <w:rPr>
          <w:rFonts w:ascii="Arial" w:hAnsi="Arial" w:cs="Arial"/>
          <w:b/>
          <w:bCs/>
          <w:lang w:val="de-CH"/>
        </w:rPr>
        <w:t xml:space="preserve"> sich über das gesamte Land erstreckt und diese Orte in lebendige Kunstgalerien des Weltkulturerbes verwandelt.</w:t>
      </w:r>
    </w:p>
    <w:p w14:paraId="5C3E3B28" w14:textId="77777777" w:rsidR="002A1A5F" w:rsidRDefault="002A1A5F" w:rsidP="00DC0B1C">
      <w:pPr>
        <w:spacing w:after="120" w:line="360" w:lineRule="auto"/>
        <w:jc w:val="both"/>
        <w:rPr>
          <w:rFonts w:ascii="Arial" w:eastAsia="Calibri" w:hAnsi="Arial" w:cs="Arial"/>
          <w:lang w:val="de-CH"/>
        </w:rPr>
      </w:pPr>
      <w:r w:rsidRPr="002A1A5F">
        <w:rPr>
          <w:rFonts w:ascii="Arial" w:eastAsia="Calibri" w:hAnsi="Arial" w:cs="Arial"/>
          <w:lang w:val="de-CH"/>
        </w:rPr>
        <w:t xml:space="preserve">Dieses aussergewöhnliche Erbe lässt sich nun im Herzen Istanbuls erleben, im neuesten Museum der Stadt. Geschichte begegnet den Besucherinnen und Besuchern an unerwarteten Orten, wie im </w:t>
      </w:r>
      <w:proofErr w:type="spellStart"/>
      <w:r w:rsidRPr="002A1A5F">
        <w:rPr>
          <w:rFonts w:ascii="Arial" w:eastAsia="Calibri" w:hAnsi="Arial" w:cs="Arial"/>
          <w:lang w:val="de-CH"/>
        </w:rPr>
        <w:t>Zeytinburnu</w:t>
      </w:r>
      <w:proofErr w:type="spellEnd"/>
      <w:r w:rsidRPr="002A1A5F">
        <w:rPr>
          <w:rFonts w:ascii="Arial" w:eastAsia="Calibri" w:hAnsi="Arial" w:cs="Arial"/>
          <w:lang w:val="de-CH"/>
        </w:rPr>
        <w:t>-Mosaikmuseum, einer der grössten Mosaikflächen ausserhalb der historischen Stadtmauern und einem wahren Geheimtipp für Kulturliebhaber.</w:t>
      </w:r>
    </w:p>
    <w:p w14:paraId="1601E2ED" w14:textId="4CD1DF59" w:rsidR="00DC0B1C" w:rsidRPr="00DC0B1C" w:rsidRDefault="002A1A5F" w:rsidP="00DC0B1C">
      <w:pPr>
        <w:spacing w:after="120" w:line="360" w:lineRule="auto"/>
        <w:jc w:val="both"/>
        <w:rPr>
          <w:rFonts w:ascii="Arial" w:eastAsia="Calibri" w:hAnsi="Arial" w:cs="Arial"/>
          <w:b/>
          <w:bCs/>
          <w:lang w:val="de-CH"/>
        </w:rPr>
      </w:pPr>
      <w:r w:rsidRPr="002A1A5F">
        <w:rPr>
          <w:rFonts w:ascii="Arial" w:eastAsia="Calibri" w:hAnsi="Arial" w:cs="Arial"/>
          <w:b/>
          <w:bCs/>
          <w:lang w:val="de-CH"/>
        </w:rPr>
        <w:t>Ein Erbe aus der Tiefe</w:t>
      </w:r>
    </w:p>
    <w:p w14:paraId="2A4B85E2" w14:textId="77777777" w:rsidR="002A1A5F" w:rsidRPr="002A1A5F" w:rsidRDefault="002A1A5F" w:rsidP="002A1A5F">
      <w:pPr>
        <w:spacing w:after="120" w:line="360" w:lineRule="auto"/>
        <w:jc w:val="both"/>
        <w:rPr>
          <w:rFonts w:ascii="Arial" w:eastAsia="Calibri" w:hAnsi="Arial" w:cs="Arial"/>
          <w:lang w:val="de-CH"/>
        </w:rPr>
      </w:pPr>
      <w:r w:rsidRPr="002A1A5F">
        <w:rPr>
          <w:rFonts w:ascii="Arial" w:eastAsia="Calibri" w:hAnsi="Arial" w:cs="Arial"/>
          <w:lang w:val="de-CH"/>
        </w:rPr>
        <w:t xml:space="preserve">Im historischen Gebäude des ehemaligen Militärkrankenhauses, heute das </w:t>
      </w:r>
      <w:proofErr w:type="spellStart"/>
      <w:r w:rsidRPr="002A1A5F">
        <w:rPr>
          <w:rFonts w:ascii="Arial" w:eastAsia="Calibri" w:hAnsi="Arial" w:cs="Arial"/>
          <w:lang w:val="de-CH"/>
        </w:rPr>
        <w:t>Kazlıçeşme</w:t>
      </w:r>
      <w:proofErr w:type="spellEnd"/>
      <w:r w:rsidRPr="002A1A5F">
        <w:rPr>
          <w:rFonts w:ascii="Arial" w:eastAsia="Calibri" w:hAnsi="Arial" w:cs="Arial"/>
          <w:lang w:val="de-CH"/>
        </w:rPr>
        <w:t xml:space="preserve">-Kunstzentrum, zählt das </w:t>
      </w:r>
      <w:proofErr w:type="spellStart"/>
      <w:r w:rsidRPr="002A1A5F">
        <w:rPr>
          <w:rFonts w:ascii="Arial" w:eastAsia="Calibri" w:hAnsi="Arial" w:cs="Arial"/>
          <w:lang w:val="de-CH"/>
        </w:rPr>
        <w:t>Zeytinburnu</w:t>
      </w:r>
      <w:proofErr w:type="spellEnd"/>
      <w:r w:rsidRPr="002A1A5F">
        <w:rPr>
          <w:rFonts w:ascii="Arial" w:eastAsia="Calibri" w:hAnsi="Arial" w:cs="Arial"/>
          <w:lang w:val="de-CH"/>
        </w:rPr>
        <w:t>-Mosaikmuseum zu den unverzichtbaren Zielen für Kulturinteressierte in İstanbul. Die beeindruckenden Mosaike, die hier ausgestellt sind, wurden 2015 während der Restaurierung des Gebäudes etwa 1,5 Meter unter der Erdoberfläche entdeckt.</w:t>
      </w:r>
    </w:p>
    <w:p w14:paraId="2E5C099E" w14:textId="77777777" w:rsidR="002A1A5F" w:rsidRPr="002A1A5F" w:rsidRDefault="002A1A5F" w:rsidP="002A1A5F">
      <w:pPr>
        <w:spacing w:after="120" w:line="360" w:lineRule="auto"/>
        <w:jc w:val="both"/>
        <w:rPr>
          <w:rFonts w:ascii="Arial" w:eastAsia="Calibri" w:hAnsi="Arial" w:cs="Arial"/>
          <w:lang w:val="de-CH"/>
        </w:rPr>
      </w:pPr>
      <w:r w:rsidRPr="002A1A5F">
        <w:rPr>
          <w:rFonts w:ascii="Arial" w:eastAsia="Calibri" w:hAnsi="Arial" w:cs="Arial"/>
          <w:lang w:val="de-CH"/>
        </w:rPr>
        <w:t xml:space="preserve">Sofort nach ihrer Freilegung wurden die Mosaike unter Schutz gestellt. 2019, ausgelöst durch die Vermutung, dass die geometrischen Muster auf dem Fussboden des Gebäudes über die bekannte Struktur hinausreichen könnten, begann unter der Aufsicht der İstanbul </w:t>
      </w:r>
      <w:proofErr w:type="spellStart"/>
      <w:r w:rsidRPr="002A1A5F">
        <w:rPr>
          <w:rFonts w:ascii="Arial" w:eastAsia="Calibri" w:hAnsi="Arial" w:cs="Arial"/>
          <w:lang w:val="de-CH"/>
        </w:rPr>
        <w:t>Archaeological</w:t>
      </w:r>
      <w:proofErr w:type="spellEnd"/>
      <w:r w:rsidRPr="002A1A5F">
        <w:rPr>
          <w:rFonts w:ascii="Arial" w:eastAsia="Calibri" w:hAnsi="Arial" w:cs="Arial"/>
          <w:lang w:val="de-CH"/>
        </w:rPr>
        <w:t xml:space="preserve"> Museums eine Testgrabung. Dabei kam nicht nur die Fortsetzung der Mosaike ans Licht, sondern auch ein überraschender und bedeutender Fund: ein grosser Marmorsarkophag mit den Überresten von zwei Personen.</w:t>
      </w:r>
    </w:p>
    <w:p w14:paraId="23200A47" w14:textId="77777777" w:rsidR="002A1A5F" w:rsidRDefault="002A1A5F" w:rsidP="002A1A5F">
      <w:pPr>
        <w:spacing w:after="120" w:line="360" w:lineRule="auto"/>
        <w:jc w:val="both"/>
        <w:rPr>
          <w:rFonts w:ascii="Arial" w:eastAsia="Calibri" w:hAnsi="Arial" w:cs="Arial"/>
          <w:lang w:val="de-CH"/>
        </w:rPr>
      </w:pPr>
      <w:r w:rsidRPr="002A1A5F">
        <w:rPr>
          <w:rFonts w:ascii="Arial" w:eastAsia="Calibri" w:hAnsi="Arial" w:cs="Arial"/>
          <w:lang w:val="de-CH"/>
        </w:rPr>
        <w:t xml:space="preserve">Heute präsentiert sich das </w:t>
      </w:r>
      <w:proofErr w:type="spellStart"/>
      <w:r w:rsidRPr="002A1A5F">
        <w:rPr>
          <w:rFonts w:ascii="Arial" w:eastAsia="Calibri" w:hAnsi="Arial" w:cs="Arial"/>
          <w:lang w:val="de-CH"/>
        </w:rPr>
        <w:t>Zeytinburnu</w:t>
      </w:r>
      <w:proofErr w:type="spellEnd"/>
      <w:r w:rsidRPr="002A1A5F">
        <w:rPr>
          <w:rFonts w:ascii="Arial" w:eastAsia="Calibri" w:hAnsi="Arial" w:cs="Arial"/>
          <w:lang w:val="de-CH"/>
        </w:rPr>
        <w:t>-Mosaikmuseum als herausragendes kulturelles Ziel, in dem die Mosaike in ihrer ursprünglichen Lage zu bewundern sind und Besucher den historischen Kontext hautnah erleben können. Zahlreiche weitere faszinierende Artefakte warten zudem darauf, entdeckt zu werden.</w:t>
      </w:r>
    </w:p>
    <w:p w14:paraId="10D18B2C" w14:textId="77777777" w:rsidR="002A1A5F" w:rsidRDefault="002A1A5F" w:rsidP="002A1A5F">
      <w:pPr>
        <w:spacing w:after="120" w:line="360" w:lineRule="auto"/>
        <w:jc w:val="both"/>
        <w:rPr>
          <w:rFonts w:ascii="Arial" w:eastAsia="Calibri" w:hAnsi="Arial" w:cs="Arial"/>
          <w:lang w:val="de-CH"/>
        </w:rPr>
      </w:pPr>
    </w:p>
    <w:p w14:paraId="5EBA6AFB" w14:textId="77777777" w:rsidR="002A1A5F" w:rsidRDefault="002A1A5F" w:rsidP="00DC0B1C">
      <w:pPr>
        <w:spacing w:after="120" w:line="360" w:lineRule="auto"/>
        <w:jc w:val="both"/>
        <w:rPr>
          <w:rFonts w:ascii="Arial" w:eastAsia="Calibri" w:hAnsi="Arial" w:cs="Arial"/>
          <w:b/>
          <w:bCs/>
          <w:lang w:val="de-CH"/>
        </w:rPr>
      </w:pPr>
      <w:r w:rsidRPr="002A1A5F">
        <w:rPr>
          <w:rFonts w:ascii="Arial" w:eastAsia="Calibri" w:hAnsi="Arial" w:cs="Arial"/>
          <w:b/>
          <w:bCs/>
          <w:lang w:val="de-CH"/>
        </w:rPr>
        <w:lastRenderedPageBreak/>
        <w:t>Mosaike aus der Vogelperspektive</w:t>
      </w:r>
    </w:p>
    <w:p w14:paraId="158377CC" w14:textId="77777777" w:rsidR="002A1A5F" w:rsidRPr="002A1A5F" w:rsidRDefault="002A1A5F" w:rsidP="002A1A5F">
      <w:pPr>
        <w:spacing w:after="120" w:line="360" w:lineRule="auto"/>
        <w:jc w:val="both"/>
        <w:rPr>
          <w:rFonts w:ascii="Arial" w:eastAsia="Calibri" w:hAnsi="Arial" w:cs="Arial"/>
          <w:lang w:val="de-CH"/>
        </w:rPr>
      </w:pPr>
      <w:r w:rsidRPr="002A1A5F">
        <w:rPr>
          <w:rFonts w:ascii="Arial" w:eastAsia="Calibri" w:hAnsi="Arial" w:cs="Arial"/>
          <w:lang w:val="de-CH"/>
        </w:rPr>
        <w:t xml:space="preserve">Im wunderschön restaurierten, rotbacksteinernen Museum aus osmanischer Zeit im Stadtteil </w:t>
      </w:r>
      <w:proofErr w:type="spellStart"/>
      <w:r w:rsidRPr="002A1A5F">
        <w:rPr>
          <w:rFonts w:ascii="Arial" w:eastAsia="Calibri" w:hAnsi="Arial" w:cs="Arial"/>
          <w:lang w:val="de-CH"/>
        </w:rPr>
        <w:t>Zeytinburnu</w:t>
      </w:r>
      <w:proofErr w:type="spellEnd"/>
      <w:r w:rsidRPr="002A1A5F">
        <w:rPr>
          <w:rFonts w:ascii="Arial" w:eastAsia="Calibri" w:hAnsi="Arial" w:cs="Arial"/>
          <w:lang w:val="de-CH"/>
        </w:rPr>
        <w:t xml:space="preserve"> erwarten Besucher grossflächige Mosaike in voller Pracht. Auf dem erhöhten Glasboden über den originalen Mosaiken, gefertigt in der „</w:t>
      </w:r>
      <w:proofErr w:type="spellStart"/>
      <w:r w:rsidRPr="002A1A5F">
        <w:rPr>
          <w:rFonts w:ascii="Arial" w:eastAsia="Calibri" w:hAnsi="Arial" w:cs="Arial"/>
          <w:lang w:val="de-CH"/>
        </w:rPr>
        <w:t>opus</w:t>
      </w:r>
      <w:proofErr w:type="spellEnd"/>
      <w:r w:rsidRPr="002A1A5F">
        <w:rPr>
          <w:rFonts w:ascii="Arial" w:eastAsia="Calibri" w:hAnsi="Arial" w:cs="Arial"/>
          <w:lang w:val="de-CH"/>
        </w:rPr>
        <w:t xml:space="preserve"> </w:t>
      </w:r>
      <w:proofErr w:type="spellStart"/>
      <w:r w:rsidRPr="002A1A5F">
        <w:rPr>
          <w:rFonts w:ascii="Arial" w:eastAsia="Calibri" w:hAnsi="Arial" w:cs="Arial"/>
          <w:lang w:val="de-CH"/>
        </w:rPr>
        <w:t>tessellatum</w:t>
      </w:r>
      <w:proofErr w:type="spellEnd"/>
      <w:r w:rsidRPr="002A1A5F">
        <w:rPr>
          <w:rFonts w:ascii="Arial" w:eastAsia="Calibri" w:hAnsi="Arial" w:cs="Arial"/>
          <w:lang w:val="de-CH"/>
        </w:rPr>
        <w:t>“-Technik, lassen sich die kunstvollen Werke der Spätantike und der Frühbyzantinischen Epoche in Ruhe bewundern.</w:t>
      </w:r>
    </w:p>
    <w:p w14:paraId="12ADE6BB" w14:textId="61D47463" w:rsidR="00DC0B1C" w:rsidRPr="00DC0B1C" w:rsidRDefault="002A1A5F" w:rsidP="002A1A5F">
      <w:pPr>
        <w:spacing w:after="120" w:line="360" w:lineRule="auto"/>
        <w:jc w:val="both"/>
        <w:rPr>
          <w:rFonts w:ascii="Arial" w:eastAsia="Calibri" w:hAnsi="Arial" w:cs="Arial"/>
          <w:lang w:val="de-CH"/>
        </w:rPr>
      </w:pPr>
      <w:r w:rsidRPr="002A1A5F">
        <w:rPr>
          <w:rFonts w:ascii="Arial" w:eastAsia="Calibri" w:hAnsi="Arial" w:cs="Arial"/>
          <w:lang w:val="de-CH"/>
        </w:rPr>
        <w:t xml:space="preserve">Die Mosaike stammen aus dem 4.–5. Jahrhundert n. Chr. und gehörten vermutlich zu einer römischen Villa vor Ort. Sie faszinieren durch ihre farbenfrohen Muster – von geometrischen Formen und Sternen über polygonale Kompositionen bis hin zu floralen Motiven. Beim Durchschreiten dieser eleganten Ornamentwelt offenbaren sich die ästhetischen Vorstellungen und Geschichten ihrer Entstehungszeit und entführen zu einem stillen Streifzug </w:t>
      </w:r>
      <w:proofErr w:type="gramStart"/>
      <w:r w:rsidRPr="002A1A5F">
        <w:rPr>
          <w:rFonts w:ascii="Arial" w:eastAsia="Calibri" w:hAnsi="Arial" w:cs="Arial"/>
          <w:lang w:val="de-CH"/>
        </w:rPr>
        <w:t>durch Istanbuls</w:t>
      </w:r>
      <w:proofErr w:type="gramEnd"/>
      <w:r w:rsidRPr="002A1A5F">
        <w:rPr>
          <w:rFonts w:ascii="Arial" w:eastAsia="Calibri" w:hAnsi="Arial" w:cs="Arial"/>
          <w:lang w:val="de-CH"/>
        </w:rPr>
        <w:t xml:space="preserve"> vielschichtige Geschichte. Jeder Besuch hinterlässt einen bleibenden Eindruck und weckt die Lust, immer wieder zurückzukehren.</w:t>
      </w:r>
    </w:p>
    <w:p w14:paraId="2C5091D6" w14:textId="4DBC2215" w:rsidR="00DC0B1C" w:rsidRPr="00DC0B1C" w:rsidRDefault="002A1A5F" w:rsidP="00DC0B1C">
      <w:pPr>
        <w:spacing w:after="120" w:line="360" w:lineRule="auto"/>
        <w:jc w:val="both"/>
        <w:rPr>
          <w:rFonts w:ascii="Arial" w:eastAsia="Calibri" w:hAnsi="Arial" w:cs="Arial"/>
          <w:b/>
          <w:bCs/>
          <w:lang w:val="de-CH"/>
        </w:rPr>
      </w:pPr>
      <w:r w:rsidRPr="002A1A5F">
        <w:rPr>
          <w:rFonts w:ascii="Arial" w:eastAsia="Calibri" w:hAnsi="Arial" w:cs="Arial"/>
          <w:b/>
          <w:bCs/>
          <w:lang w:val="de-CH"/>
        </w:rPr>
        <w:t>Mehr als nur Mosaike…</w:t>
      </w:r>
    </w:p>
    <w:p w14:paraId="347145DF" w14:textId="77777777" w:rsidR="002A1A5F" w:rsidRPr="002A1A5F" w:rsidRDefault="002A1A5F" w:rsidP="002A1A5F">
      <w:pPr>
        <w:spacing w:after="120" w:line="360" w:lineRule="auto"/>
        <w:jc w:val="both"/>
        <w:rPr>
          <w:rFonts w:ascii="Arial" w:eastAsia="Calibri" w:hAnsi="Arial" w:cs="Arial"/>
          <w:lang w:val="de-CH"/>
        </w:rPr>
      </w:pPr>
      <w:r w:rsidRPr="002A1A5F">
        <w:rPr>
          <w:rFonts w:ascii="Arial" w:eastAsia="Calibri" w:hAnsi="Arial" w:cs="Arial"/>
          <w:lang w:val="de-CH"/>
        </w:rPr>
        <w:t>Neben den grossflächigen Mosaiken, die sich über 190 </w:t>
      </w:r>
      <w:proofErr w:type="spellStart"/>
      <w:r w:rsidRPr="002A1A5F">
        <w:rPr>
          <w:rFonts w:ascii="Arial" w:eastAsia="Calibri" w:hAnsi="Arial" w:cs="Arial"/>
          <w:lang w:val="de-CH"/>
        </w:rPr>
        <w:t>m²</w:t>
      </w:r>
      <w:proofErr w:type="spellEnd"/>
      <w:r w:rsidRPr="002A1A5F">
        <w:rPr>
          <w:rFonts w:ascii="Arial" w:eastAsia="Calibri" w:hAnsi="Arial" w:cs="Arial"/>
          <w:lang w:val="de-CH"/>
        </w:rPr>
        <w:t xml:space="preserve"> erstrecken, beeindrucken auch die archäologischen Funde im </w:t>
      </w:r>
      <w:proofErr w:type="spellStart"/>
      <w:r w:rsidRPr="002A1A5F">
        <w:rPr>
          <w:rFonts w:ascii="Arial" w:eastAsia="Calibri" w:hAnsi="Arial" w:cs="Arial"/>
          <w:lang w:val="de-CH"/>
        </w:rPr>
        <w:t>Zeytinburnu</w:t>
      </w:r>
      <w:proofErr w:type="spellEnd"/>
      <w:r w:rsidRPr="002A1A5F">
        <w:rPr>
          <w:rFonts w:ascii="Arial" w:eastAsia="Calibri" w:hAnsi="Arial" w:cs="Arial"/>
          <w:lang w:val="de-CH"/>
        </w:rPr>
        <w:t>-Mosaikmuseum. Besonders der Marmorsarkophag, das Ziegelgrab und die menschlichen Überreste, die mit diesen Bauwerken verbunden sind, ziehen Besucher in ihren Bann. Terrakottagefässe und Münzen aus verschiedenen Jahrhunderten zeugen zudem von der langen und kontinuierlichen Besiedlung der Region.</w:t>
      </w:r>
    </w:p>
    <w:p w14:paraId="4F7AAD76" w14:textId="78925985" w:rsidR="00412D1C" w:rsidRPr="00412D1C" w:rsidRDefault="002A1A5F" w:rsidP="002A1A5F">
      <w:pPr>
        <w:spacing w:after="120" w:line="360" w:lineRule="auto"/>
        <w:jc w:val="both"/>
        <w:rPr>
          <w:rFonts w:ascii="Arial" w:hAnsi="Arial" w:cs="Arial"/>
          <w:b/>
          <w:bCs/>
          <w:lang w:val="de-CH"/>
        </w:rPr>
      </w:pPr>
      <w:r w:rsidRPr="002A1A5F">
        <w:rPr>
          <w:rFonts w:ascii="Arial" w:eastAsia="Calibri" w:hAnsi="Arial" w:cs="Arial"/>
          <w:lang w:val="de-CH"/>
        </w:rPr>
        <w:t>Diese aussergewöhnlichen Entdeckungen machen den Besuch zu einem unvergesslichen Erlebnis, doch das Museum ist weit mehr als nur eine archäologische Stätte. Mit seiner Bibliothek, den Ausstellungshallen und weiteren kulturellen Räumen fungiert es als vielseitiges Zentrum, das das kulturelle Leben der Gegend belebt. Nach der Erkundung der Mosaike und Exponate lohnt es sich daher, den gesamten Komplex zu entdecken. Das Museum ist täglich geöffnet, ausser montags, von 10:00 bis 18:00 Uhr.</w:t>
      </w:r>
    </w:p>
    <w:p w14:paraId="311C2C47" w14:textId="080908B6" w:rsidR="003F7404" w:rsidRPr="00902A4F"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7" w:history="1">
        <w:r w:rsidRPr="00CA66AB">
          <w:rPr>
            <w:rStyle w:val="Hyperlink"/>
            <w:rFonts w:ascii="Arial" w:eastAsia="Times New Roman" w:hAnsi="Arial" w:cs="Arial"/>
            <w:b/>
            <w:bCs/>
            <w:lang w:val="de-CH"/>
          </w:rPr>
          <w:t>hier</w:t>
        </w:r>
      </w:hyperlink>
      <w:r w:rsidRPr="00CA66AB">
        <w:rPr>
          <w:rFonts w:ascii="Arial" w:eastAsia="Times New Roman" w:hAnsi="Arial" w:cs="Arial"/>
          <w:lang w:val="de-CH"/>
        </w:rPr>
        <w:t>.</w:t>
      </w:r>
      <w:r w:rsidR="002C5B16" w:rsidRPr="00CA66AB">
        <w:rPr>
          <w:rFonts w:ascii="Arial" w:eastAsia="Times New Roman" w:hAnsi="Arial" w:cs="Arial"/>
          <w:lang w:val="de-CH"/>
        </w:rPr>
        <w:t xml:space="preserve"> </w:t>
      </w:r>
      <w:r w:rsidR="002C5B16" w:rsidRPr="00902A4F">
        <w:rPr>
          <w:rFonts w:ascii="Arial" w:eastAsia="Times New Roman" w:hAnsi="Arial" w:cs="Arial"/>
          <w:lang w:val="en-US"/>
        </w:rPr>
        <w:t xml:space="preserve">Bilder © GoTürkiye. </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8"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9"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0"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2A1A5F" w:rsidRDefault="006D0AFC" w:rsidP="006D0AFC">
      <w:pPr>
        <w:pStyle w:val="KeinLeerraum"/>
        <w:spacing w:after="120" w:line="360" w:lineRule="auto"/>
        <w:jc w:val="both"/>
        <w:rPr>
          <w:rFonts w:ascii="Arial" w:hAnsi="Arial" w:cs="Arial"/>
          <w:lang w:val="en-US"/>
        </w:rPr>
      </w:pPr>
      <w:r w:rsidRPr="002A1A5F">
        <w:rPr>
          <w:rFonts w:ascii="Arial" w:hAnsi="Arial" w:cs="Arial"/>
          <w:lang w:val="en-US"/>
        </w:rPr>
        <w:lastRenderedPageBreak/>
        <w:t xml:space="preserve">YouTube: </w:t>
      </w:r>
      <w:hyperlink r:id="rId12" w:history="1">
        <w:r w:rsidRPr="002A1A5F">
          <w:rPr>
            <w:rStyle w:val="Hyperlink"/>
            <w:rFonts w:ascii="Arial" w:eastAsia="Times New Roman" w:hAnsi="Arial" w:cs="Arial"/>
            <w:lang w:val="en-US"/>
          </w:rPr>
          <w:t>www.youtube.com/GoTürkiye</w:t>
        </w:r>
      </w:hyperlink>
      <w:r w:rsidRPr="002A1A5F">
        <w:rPr>
          <w:rStyle w:val="Hyperlink"/>
          <w:rFonts w:ascii="Arial" w:eastAsia="Times New Roman" w:hAnsi="Arial" w:cs="Arial"/>
          <w:color w:val="0000FF"/>
          <w:lang w:val="en-US"/>
        </w:rPr>
        <w:t xml:space="preserve"> </w:t>
      </w:r>
      <w:r w:rsidRPr="002A1A5F">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0F83" w14:textId="77777777" w:rsidR="00741C20" w:rsidRDefault="00741C20" w:rsidP="005626E4">
      <w:pPr>
        <w:spacing w:after="0" w:line="240" w:lineRule="auto"/>
      </w:pPr>
      <w:r>
        <w:separator/>
      </w:r>
    </w:p>
  </w:endnote>
  <w:endnote w:type="continuationSeparator" w:id="0">
    <w:p w14:paraId="1C3ECBEA" w14:textId="77777777" w:rsidR="00741C20" w:rsidRDefault="00741C20"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3D13" w14:textId="77777777" w:rsidR="00741C20" w:rsidRDefault="00741C20" w:rsidP="005626E4">
      <w:pPr>
        <w:spacing w:after="0" w:line="240" w:lineRule="auto"/>
      </w:pPr>
      <w:r>
        <w:separator/>
      </w:r>
    </w:p>
  </w:footnote>
  <w:footnote w:type="continuationSeparator" w:id="0">
    <w:p w14:paraId="7624DCBD" w14:textId="77777777" w:rsidR="00741C20" w:rsidRDefault="00741C20"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4361"/>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63F7"/>
    <w:rsid w:val="00214B07"/>
    <w:rsid w:val="0022738B"/>
    <w:rsid w:val="00234909"/>
    <w:rsid w:val="002415CB"/>
    <w:rsid w:val="002437A8"/>
    <w:rsid w:val="00281A4D"/>
    <w:rsid w:val="002971A6"/>
    <w:rsid w:val="002A1A5F"/>
    <w:rsid w:val="002C5B16"/>
    <w:rsid w:val="002E7F77"/>
    <w:rsid w:val="00311D92"/>
    <w:rsid w:val="00323B23"/>
    <w:rsid w:val="00324B8F"/>
    <w:rsid w:val="00327DFA"/>
    <w:rsid w:val="003459B5"/>
    <w:rsid w:val="00345A32"/>
    <w:rsid w:val="00346011"/>
    <w:rsid w:val="00347FFE"/>
    <w:rsid w:val="00353F64"/>
    <w:rsid w:val="0035736F"/>
    <w:rsid w:val="00366DC7"/>
    <w:rsid w:val="003817E4"/>
    <w:rsid w:val="0038277C"/>
    <w:rsid w:val="00382BF6"/>
    <w:rsid w:val="00383D03"/>
    <w:rsid w:val="003A40D1"/>
    <w:rsid w:val="003B005E"/>
    <w:rsid w:val="003C54A7"/>
    <w:rsid w:val="003D4A47"/>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84DC9"/>
    <w:rsid w:val="004B072D"/>
    <w:rsid w:val="004D45B8"/>
    <w:rsid w:val="004D49D1"/>
    <w:rsid w:val="004E7DE7"/>
    <w:rsid w:val="005041FE"/>
    <w:rsid w:val="0054151F"/>
    <w:rsid w:val="005621F1"/>
    <w:rsid w:val="005626E4"/>
    <w:rsid w:val="0056387D"/>
    <w:rsid w:val="00566FE4"/>
    <w:rsid w:val="00572F62"/>
    <w:rsid w:val="00585651"/>
    <w:rsid w:val="005905D6"/>
    <w:rsid w:val="005B4089"/>
    <w:rsid w:val="005D7761"/>
    <w:rsid w:val="005E5435"/>
    <w:rsid w:val="00605EAE"/>
    <w:rsid w:val="00613E4C"/>
    <w:rsid w:val="00616271"/>
    <w:rsid w:val="00632305"/>
    <w:rsid w:val="00632B45"/>
    <w:rsid w:val="00637F01"/>
    <w:rsid w:val="006423E3"/>
    <w:rsid w:val="006668BD"/>
    <w:rsid w:val="006764F1"/>
    <w:rsid w:val="006B105E"/>
    <w:rsid w:val="006B60C7"/>
    <w:rsid w:val="006D0AFC"/>
    <w:rsid w:val="006E40B8"/>
    <w:rsid w:val="0070793F"/>
    <w:rsid w:val="00727FAD"/>
    <w:rsid w:val="00730DDF"/>
    <w:rsid w:val="00737F54"/>
    <w:rsid w:val="00740E9D"/>
    <w:rsid w:val="00741C20"/>
    <w:rsid w:val="007433F6"/>
    <w:rsid w:val="0075185E"/>
    <w:rsid w:val="007607A3"/>
    <w:rsid w:val="00791B70"/>
    <w:rsid w:val="007A3CB4"/>
    <w:rsid w:val="007A5D52"/>
    <w:rsid w:val="007C1D4D"/>
    <w:rsid w:val="007E20B3"/>
    <w:rsid w:val="007F6218"/>
    <w:rsid w:val="00806CA4"/>
    <w:rsid w:val="00811634"/>
    <w:rsid w:val="00811FD4"/>
    <w:rsid w:val="008128E0"/>
    <w:rsid w:val="0083197C"/>
    <w:rsid w:val="00833404"/>
    <w:rsid w:val="00834413"/>
    <w:rsid w:val="0084393C"/>
    <w:rsid w:val="008652AE"/>
    <w:rsid w:val="0086634B"/>
    <w:rsid w:val="00867456"/>
    <w:rsid w:val="00873496"/>
    <w:rsid w:val="00882B11"/>
    <w:rsid w:val="00882FA0"/>
    <w:rsid w:val="008861DB"/>
    <w:rsid w:val="008872A5"/>
    <w:rsid w:val="00897B39"/>
    <w:rsid w:val="008B4979"/>
    <w:rsid w:val="008B5C0F"/>
    <w:rsid w:val="008B6009"/>
    <w:rsid w:val="008F5348"/>
    <w:rsid w:val="00901A07"/>
    <w:rsid w:val="00902A4F"/>
    <w:rsid w:val="00905856"/>
    <w:rsid w:val="00920198"/>
    <w:rsid w:val="009413EE"/>
    <w:rsid w:val="0095254A"/>
    <w:rsid w:val="0097128F"/>
    <w:rsid w:val="00971AE3"/>
    <w:rsid w:val="0098063A"/>
    <w:rsid w:val="009807CB"/>
    <w:rsid w:val="00982BBE"/>
    <w:rsid w:val="00994653"/>
    <w:rsid w:val="009C2EB7"/>
    <w:rsid w:val="009E36D8"/>
    <w:rsid w:val="009E7522"/>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6453"/>
    <w:rsid w:val="00B8157B"/>
    <w:rsid w:val="00BA1CE5"/>
    <w:rsid w:val="00BA4F59"/>
    <w:rsid w:val="00BC2B35"/>
    <w:rsid w:val="00BC5206"/>
    <w:rsid w:val="00BD775F"/>
    <w:rsid w:val="00BE5D07"/>
    <w:rsid w:val="00BF5082"/>
    <w:rsid w:val="00BF5E1D"/>
    <w:rsid w:val="00C04A6D"/>
    <w:rsid w:val="00C1409B"/>
    <w:rsid w:val="00C14A8E"/>
    <w:rsid w:val="00C16BC6"/>
    <w:rsid w:val="00C36961"/>
    <w:rsid w:val="00C52FA9"/>
    <w:rsid w:val="00C53DF8"/>
    <w:rsid w:val="00C542A1"/>
    <w:rsid w:val="00C70A01"/>
    <w:rsid w:val="00C9716E"/>
    <w:rsid w:val="00CA4FDE"/>
    <w:rsid w:val="00CA66AB"/>
    <w:rsid w:val="00CC0CF0"/>
    <w:rsid w:val="00CC602B"/>
    <w:rsid w:val="00CD6BA4"/>
    <w:rsid w:val="00CF46FA"/>
    <w:rsid w:val="00CF5A03"/>
    <w:rsid w:val="00D00790"/>
    <w:rsid w:val="00D22A4B"/>
    <w:rsid w:val="00D25BAA"/>
    <w:rsid w:val="00D374FE"/>
    <w:rsid w:val="00D42058"/>
    <w:rsid w:val="00D42809"/>
    <w:rsid w:val="00D54A36"/>
    <w:rsid w:val="00D64B27"/>
    <w:rsid w:val="00D722D7"/>
    <w:rsid w:val="00D75BFF"/>
    <w:rsid w:val="00D80B70"/>
    <w:rsid w:val="00DB2AE2"/>
    <w:rsid w:val="00DC0B1C"/>
    <w:rsid w:val="00DF6DEC"/>
    <w:rsid w:val="00E024E9"/>
    <w:rsid w:val="00E06225"/>
    <w:rsid w:val="00E20918"/>
    <w:rsid w:val="00E30BC1"/>
    <w:rsid w:val="00E36D54"/>
    <w:rsid w:val="00E45C11"/>
    <w:rsid w:val="00E47291"/>
    <w:rsid w:val="00E710B5"/>
    <w:rsid w:val="00E72F23"/>
    <w:rsid w:val="00E83E78"/>
    <w:rsid w:val="00EC170D"/>
    <w:rsid w:val="00EE00D0"/>
    <w:rsid w:val="00EF1CF3"/>
    <w:rsid w:val="00F04E72"/>
    <w:rsid w:val="00F13721"/>
    <w:rsid w:val="00F27F3A"/>
    <w:rsid w:val="00F33AFD"/>
    <w:rsid w:val="00F34DD8"/>
    <w:rsid w:val="00F35E43"/>
    <w:rsid w:val="00F4721B"/>
    <w:rsid w:val="00F51300"/>
    <w:rsid w:val="00F70897"/>
    <w:rsid w:val="00F72C67"/>
    <w:rsid w:val="00F74186"/>
    <w:rsid w:val="00F75D30"/>
    <w:rsid w:val="00F82A39"/>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xBLuJYDru2" TargetMode="External"/><Relationship Id="rId12" Type="http://schemas.openxmlformats.org/officeDocument/2006/relationships/hyperlink" Target="http://www.youtube.com/GoT&#252;rki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goturkiye/" TargetMode="External"/><Relationship Id="rId4" Type="http://schemas.openxmlformats.org/officeDocument/2006/relationships/webSettings" Target="webSettings.xml"/><Relationship Id="rId9" Type="http://schemas.openxmlformats.org/officeDocument/2006/relationships/hyperlink" Target="http://www.facebook.com/GoTurkiye"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5078</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23</cp:revision>
  <cp:lastPrinted>2026-03-04T12:40:00Z</cp:lastPrinted>
  <dcterms:created xsi:type="dcterms:W3CDTF">2026-02-10T07:43:00Z</dcterms:created>
  <dcterms:modified xsi:type="dcterms:W3CDTF">2026-03-05T08:33:00Z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