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91D0" w14:textId="4E9EF242" w:rsidR="00BC2EA5" w:rsidRPr="00811086" w:rsidRDefault="00C276B2" w:rsidP="00BC2EA5">
      <w:pPr>
        <w:autoSpaceDE w:val="0"/>
        <w:autoSpaceDN w:val="0"/>
        <w:adjustRightInd w:val="0"/>
        <w:jc w:val="center"/>
        <w:rPr>
          <w:rFonts w:ascii="Neutraface 2 Text Book" w:hAnsi="Neutraface 2 Text Book" w:cs="Arial"/>
          <w:i/>
          <w:sz w:val="50"/>
          <w:szCs w:val="50"/>
        </w:rPr>
      </w:pPr>
      <w:r w:rsidRPr="00811086">
        <w:rPr>
          <w:rFonts w:ascii="Neutraface 2 Text Book" w:hAnsi="Neutraface 2 Text Book" w:cs="Arial"/>
          <w:i/>
          <w:sz w:val="50"/>
          <w:szCs w:val="50"/>
        </w:rPr>
        <w:t xml:space="preserve">Der Event-Sommer </w:t>
      </w:r>
      <w:r w:rsidR="009921C9" w:rsidRPr="00811086">
        <w:rPr>
          <w:rFonts w:ascii="Neutraface 2 Text Book" w:hAnsi="Neutraface 2 Text Book" w:cs="Arial"/>
          <w:i/>
          <w:sz w:val="50"/>
          <w:szCs w:val="50"/>
        </w:rPr>
        <w:t xml:space="preserve">auf </w:t>
      </w:r>
      <w:r w:rsidR="00C623DC" w:rsidRPr="00811086">
        <w:rPr>
          <w:rFonts w:ascii="Neutraface 2 Text Book" w:hAnsi="Neutraface 2 Text Book" w:cs="Arial"/>
          <w:i/>
          <w:sz w:val="50"/>
          <w:szCs w:val="50"/>
        </w:rPr>
        <w:t>Tirols Hochplateau</w:t>
      </w:r>
    </w:p>
    <w:p w14:paraId="2A4946A7" w14:textId="68ADB739" w:rsidR="001E44C1" w:rsidRPr="00811086" w:rsidRDefault="00F36370" w:rsidP="00F36370">
      <w:pPr>
        <w:jc w:val="center"/>
        <w:rPr>
          <w:rFonts w:ascii="Neutraface 2 Text Book" w:hAnsi="Neutraface 2 Text Book" w:cs="Arial"/>
          <w:b/>
          <w:bCs/>
        </w:rPr>
      </w:pPr>
      <w:r w:rsidRPr="00811086">
        <w:rPr>
          <w:rFonts w:ascii="Neutraface 2 Text Book" w:hAnsi="Neutraface 2 Text Book"/>
          <w:b/>
          <w:sz w:val="24"/>
        </w:rPr>
        <w:t>Ein Sommer voller Highlights, Veranstaltungen und alpiner Erlebnisse</w:t>
      </w:r>
    </w:p>
    <w:p w14:paraId="4DDC7E25" w14:textId="77777777" w:rsidR="00BC2EA5" w:rsidRPr="00811086" w:rsidRDefault="00BC2EA5" w:rsidP="00772B7A">
      <w:pPr>
        <w:jc w:val="both"/>
        <w:rPr>
          <w:rFonts w:ascii="Neutraface 2 Text Book" w:hAnsi="Neutraface 2 Text Book" w:cs="Arial"/>
          <w:b/>
          <w:bCs/>
        </w:rPr>
      </w:pPr>
    </w:p>
    <w:p w14:paraId="6A9E5892" w14:textId="241EB02F" w:rsidR="009921C9" w:rsidRPr="00811086" w:rsidRDefault="00031462" w:rsidP="00D55E8D">
      <w:pPr>
        <w:spacing w:line="276" w:lineRule="auto"/>
        <w:jc w:val="both"/>
        <w:rPr>
          <w:rFonts w:ascii="Neutraface 2 Text Book" w:hAnsi="Neutraface 2 Text Book" w:cs="Arial"/>
          <w:b/>
          <w:bCs/>
        </w:rPr>
      </w:pPr>
      <w:r w:rsidRPr="00A36DD0">
        <w:rPr>
          <w:rFonts w:ascii="Neutraface 2 Text Book" w:hAnsi="Neutraface 2 Text Book" w:cs="Arial"/>
          <w:b/>
          <w:bCs/>
        </w:rPr>
        <w:t>Bern/</w:t>
      </w:r>
      <w:r w:rsidR="00CF1F7E" w:rsidRPr="00A36DD0">
        <w:rPr>
          <w:rFonts w:ascii="Neutraface 2 Text Book" w:hAnsi="Neutraface 2 Text Book" w:cs="Arial"/>
          <w:b/>
          <w:bCs/>
        </w:rPr>
        <w:t>Seefeld,</w:t>
      </w:r>
      <w:r w:rsidR="00197F9D" w:rsidRPr="00A36DD0">
        <w:rPr>
          <w:rFonts w:ascii="Neutraface 2 Text Book" w:hAnsi="Neutraface 2 Text Book" w:cs="Arial"/>
          <w:b/>
          <w:bCs/>
        </w:rPr>
        <w:t xml:space="preserve"> </w:t>
      </w:r>
      <w:r w:rsidR="00A36DD0" w:rsidRPr="00A36DD0">
        <w:rPr>
          <w:rFonts w:ascii="Neutraface 2 Text Book" w:hAnsi="Neutraface 2 Text Book" w:cs="Arial"/>
          <w:b/>
          <w:bCs/>
        </w:rPr>
        <w:t>12</w:t>
      </w:r>
      <w:r w:rsidR="00197F9D" w:rsidRPr="00A36DD0">
        <w:rPr>
          <w:rFonts w:ascii="Neutraface 2 Text Book" w:hAnsi="Neutraface 2 Text Book" w:cs="Arial"/>
          <w:b/>
          <w:bCs/>
        </w:rPr>
        <w:t>.</w:t>
      </w:r>
      <w:r w:rsidR="00FF347A" w:rsidRPr="00A36DD0">
        <w:rPr>
          <w:rFonts w:ascii="Neutraface 2 Text Book" w:hAnsi="Neutraface 2 Text Book" w:cs="Arial"/>
          <w:b/>
          <w:bCs/>
        </w:rPr>
        <w:t xml:space="preserve"> </w:t>
      </w:r>
      <w:r w:rsidR="000B556E" w:rsidRPr="00A36DD0">
        <w:rPr>
          <w:rFonts w:ascii="Neutraface 2 Text Book" w:hAnsi="Neutraface 2 Text Book" w:cs="Arial"/>
          <w:b/>
          <w:bCs/>
        </w:rPr>
        <w:t xml:space="preserve">März </w:t>
      </w:r>
      <w:r w:rsidR="009921C9" w:rsidRPr="00A36DD0">
        <w:rPr>
          <w:rFonts w:ascii="Neutraface 2 Text Book" w:hAnsi="Neutraface 2 Text Book" w:cs="Arial"/>
          <w:b/>
          <w:bCs/>
        </w:rPr>
        <w:t>202</w:t>
      </w:r>
      <w:r w:rsidR="000B556E" w:rsidRPr="00A36DD0">
        <w:rPr>
          <w:rFonts w:ascii="Neutraface 2 Text Book" w:hAnsi="Neutraface 2 Text Book" w:cs="Arial"/>
          <w:b/>
          <w:bCs/>
        </w:rPr>
        <w:t>6</w:t>
      </w:r>
      <w:r w:rsidR="00CF1F7E" w:rsidRPr="00A36DD0">
        <w:rPr>
          <w:rFonts w:ascii="Neutraface 2 Text Book" w:hAnsi="Neutraface 2 Text Book" w:cs="Arial"/>
          <w:b/>
          <w:bCs/>
        </w:rPr>
        <w:t xml:space="preserve"> – </w:t>
      </w:r>
      <w:bookmarkStart w:id="0" w:name="_Hlk133313636"/>
      <w:r w:rsidR="00076A07" w:rsidRPr="00A36DD0">
        <w:rPr>
          <w:rFonts w:ascii="Neutraface 2 Text Book" w:hAnsi="Neutraface 2 Text Book" w:cs="Arial"/>
          <w:b/>
          <w:bCs/>
        </w:rPr>
        <w:t>Der Sommer in Seefeld steht auch in diesem Jahr ganz im Zeichen</w:t>
      </w:r>
      <w:r w:rsidR="00076A07" w:rsidRPr="00076A07">
        <w:rPr>
          <w:rFonts w:ascii="Neutraface 2 Text Book" w:hAnsi="Neutraface 2 Text Book" w:cs="Arial"/>
          <w:b/>
          <w:bCs/>
        </w:rPr>
        <w:t xml:space="preserve"> besonderer Erlebnisse – von Kulinarik über Musik und Tanz bis hin zu Yoga und Naturgenuss. Auf Tirols Hochplateau erwartet Gäste ein vielseitiges Angebot an Veranstaltungen und Events.</w:t>
      </w:r>
    </w:p>
    <w:p w14:paraId="064CAA5D" w14:textId="77777777" w:rsidR="00DF4909" w:rsidRPr="00811086" w:rsidRDefault="00DF4909" w:rsidP="00D55E8D">
      <w:pPr>
        <w:spacing w:line="276" w:lineRule="auto"/>
        <w:jc w:val="both"/>
        <w:rPr>
          <w:rFonts w:ascii="Neutraface 2 Text Book" w:hAnsi="Neutraface 2 Text Book" w:cs="Arial"/>
          <w:b/>
          <w:bCs/>
        </w:rPr>
      </w:pPr>
    </w:p>
    <w:bookmarkEnd w:id="0"/>
    <w:p w14:paraId="1BE4AA64" w14:textId="64A01A67" w:rsidR="00E22F0F" w:rsidRPr="00811086" w:rsidRDefault="00811086" w:rsidP="00772B7A">
      <w:pPr>
        <w:spacing w:line="276" w:lineRule="auto"/>
        <w:jc w:val="both"/>
        <w:rPr>
          <w:rFonts w:ascii="Neutraface 2 Text Book" w:hAnsi="Neutraface 2 Text Book" w:cs="Arial"/>
        </w:rPr>
      </w:pPr>
      <w:r w:rsidRPr="00811086">
        <w:rPr>
          <w:rFonts w:ascii="Neutraface 2 Text Book" w:hAnsi="Neutraface 2 Text Book" w:cs="Arial"/>
        </w:rPr>
        <w:t>Zwischen beeindruckender Naturkulisse, frischer Alpenluft und gelebter Gastfreundschaft erwartet Besucherinnen und Besucher in und rund um Seefeld a</w:t>
      </w:r>
      <w:r w:rsidR="00076A07">
        <w:rPr>
          <w:rFonts w:ascii="Neutraface 2 Text Book" w:hAnsi="Neutraface 2 Text Book" w:cs="Arial"/>
        </w:rPr>
        <w:t xml:space="preserve">uch im kommenden Sommer/Herbst </w:t>
      </w:r>
      <w:r w:rsidRPr="00811086">
        <w:rPr>
          <w:rFonts w:ascii="Neutraface 2 Text Book" w:hAnsi="Neutraface 2 Text Book" w:cs="Arial"/>
        </w:rPr>
        <w:t>wieder ein abwechslungsreiches Programm, das Genuss, Bewegung und Kultur auf einzigartige Weise verbindet.</w:t>
      </w:r>
    </w:p>
    <w:p w14:paraId="5755E311" w14:textId="77777777" w:rsidR="00645989" w:rsidRPr="00811086" w:rsidRDefault="00645989" w:rsidP="00772B7A">
      <w:pPr>
        <w:spacing w:line="276" w:lineRule="auto"/>
        <w:jc w:val="both"/>
        <w:rPr>
          <w:rFonts w:ascii="Neutraface 2 Text Book" w:hAnsi="Neutraface 2 Text Book" w:cs="Arial"/>
        </w:rPr>
      </w:pPr>
    </w:p>
    <w:p w14:paraId="092C3252" w14:textId="2160A11B" w:rsidR="00484EFC" w:rsidRPr="00811086" w:rsidRDefault="00C276B2" w:rsidP="00AC67DA">
      <w:pPr>
        <w:spacing w:line="276" w:lineRule="auto"/>
        <w:jc w:val="both"/>
        <w:rPr>
          <w:rFonts w:ascii="Neutraface 2 Text Book" w:hAnsi="Neutraface 2 Text Book" w:cs="Arial"/>
          <w:b/>
          <w:bCs/>
        </w:rPr>
      </w:pPr>
      <w:r w:rsidRPr="00811086">
        <w:rPr>
          <w:rFonts w:ascii="Neutraface 2 Text Book" w:hAnsi="Neutraface 2 Text Book" w:cs="Arial"/>
          <w:b/>
          <w:bCs/>
        </w:rPr>
        <w:t>Leutascher Bergfrühlingstage</w:t>
      </w:r>
    </w:p>
    <w:p w14:paraId="6EA999EA" w14:textId="4CE5C938" w:rsidR="00883A81" w:rsidRPr="00811086" w:rsidRDefault="00A21949" w:rsidP="00A21949">
      <w:pPr>
        <w:spacing w:line="276" w:lineRule="auto"/>
        <w:jc w:val="both"/>
        <w:rPr>
          <w:rFonts w:ascii="Neutraface 2 Text Book" w:hAnsi="Neutraface 2 Text Book" w:cs="Arial"/>
        </w:rPr>
      </w:pPr>
      <w:r w:rsidRPr="00811086">
        <w:rPr>
          <w:rFonts w:ascii="Neutraface 2 Text Book" w:hAnsi="Neutraface 2 Text Book" w:cs="Arial"/>
        </w:rPr>
        <w:t xml:space="preserve">Die </w:t>
      </w:r>
      <w:hyperlink r:id="rId7" w:history="1">
        <w:r w:rsidRPr="00811086">
          <w:rPr>
            <w:rStyle w:val="Hyperlink"/>
            <w:rFonts w:ascii="Neutraface 2 Text Book" w:hAnsi="Neutraface 2 Text Book" w:cs="Arial"/>
            <w:color w:val="auto"/>
          </w:rPr>
          <w:t>Leutascher Bergfrühlingstage</w:t>
        </w:r>
      </w:hyperlink>
      <w:r w:rsidRPr="00811086">
        <w:rPr>
          <w:rFonts w:ascii="Neutraface 2 Text Book" w:hAnsi="Neutraface 2 Text Book" w:cs="Arial"/>
        </w:rPr>
        <w:t xml:space="preserve"> finden heuer bereits zum 20. Mal statt. Dabei stehen vom 31. Mai bis 6. Juni Natur, Bewegung und regionale Kultur im Mittelpunkt. Besucherinnen und Besucher können an geführten Wanderungen, Kräuterexkursionen, Naturworkshops und kulinarischen Veranstaltungen teilnehmen. Die Tage bieten eine ideale Gelegenheit, die erwachende Berglandschaft des Seefelder Hochplateaus zu erleben, mehr über die alpine Pflanzenwelt zu lernen und gleichzeitig regionale Spezialitäten zu geniessen. Damit verbinden die Bergfrühlingstage Naturerlebnis, Wissen und Erholung auf besondere Weise. </w:t>
      </w:r>
    </w:p>
    <w:p w14:paraId="2D8C7EB5" w14:textId="77777777" w:rsidR="00645989" w:rsidRPr="00811086" w:rsidRDefault="00645989" w:rsidP="00AC67DA">
      <w:pPr>
        <w:spacing w:line="276" w:lineRule="auto"/>
        <w:jc w:val="both"/>
        <w:rPr>
          <w:rFonts w:ascii="Neutraface 2 Text Book" w:hAnsi="Neutraface 2 Text Book" w:cs="Arial"/>
        </w:rPr>
      </w:pPr>
    </w:p>
    <w:p w14:paraId="498C9DEB" w14:textId="46DC7557" w:rsidR="008F0123" w:rsidRPr="00811086" w:rsidRDefault="00AB0B05" w:rsidP="00344494">
      <w:pPr>
        <w:spacing w:line="276" w:lineRule="auto"/>
        <w:jc w:val="both"/>
        <w:rPr>
          <w:rFonts w:ascii="Neutraface 2 Text Book" w:hAnsi="Neutraface 2 Text Book" w:cs="Arial"/>
          <w:b/>
          <w:bCs/>
        </w:rPr>
      </w:pPr>
      <w:proofErr w:type="spellStart"/>
      <w:r w:rsidRPr="00811086">
        <w:rPr>
          <w:rFonts w:ascii="Neutraface 2 Text Book" w:hAnsi="Neutraface 2 Text Book" w:cs="Arial"/>
          <w:b/>
          <w:bCs/>
        </w:rPr>
        <w:t>G</w:t>
      </w:r>
      <w:r w:rsidR="00C276B2" w:rsidRPr="00811086">
        <w:rPr>
          <w:rFonts w:ascii="Neutraface 2 Text Book" w:hAnsi="Neutraface 2 Text Book" w:cs="Arial"/>
          <w:b/>
          <w:bCs/>
        </w:rPr>
        <w:t>ood</w:t>
      </w:r>
      <w:proofErr w:type="spellEnd"/>
      <w:r w:rsidR="00C276B2" w:rsidRPr="00811086">
        <w:rPr>
          <w:rFonts w:ascii="Neutraface 2 Text Book" w:hAnsi="Neutraface 2 Text Book" w:cs="Arial"/>
          <w:b/>
          <w:bCs/>
        </w:rPr>
        <w:t xml:space="preserve"> Vibes Festival</w:t>
      </w:r>
    </w:p>
    <w:p w14:paraId="0CFF9A60" w14:textId="353B3F7D" w:rsidR="00A21949" w:rsidRPr="00811086" w:rsidRDefault="00A21949" w:rsidP="00A21949">
      <w:pPr>
        <w:spacing w:line="276" w:lineRule="auto"/>
        <w:jc w:val="both"/>
        <w:rPr>
          <w:rFonts w:ascii="Neutraface 2 Text Book" w:hAnsi="Neutraface 2 Text Book" w:cs="Arial"/>
        </w:rPr>
      </w:pPr>
      <w:r w:rsidRPr="00811086">
        <w:rPr>
          <w:rFonts w:ascii="Neutraface 2 Text Book" w:hAnsi="Neutraface 2 Text Book" w:cs="Arial"/>
        </w:rPr>
        <w:t>Das dreitägige «</w:t>
      </w:r>
      <w:proofErr w:type="spellStart"/>
      <w:r>
        <w:fldChar w:fldCharType="begin"/>
      </w:r>
      <w:r>
        <w:instrText>HYPERLINK "https://www.seefeld.com/de/good-vibes-festival.html"</w:instrText>
      </w:r>
      <w:r>
        <w:fldChar w:fldCharType="separate"/>
      </w:r>
      <w:r w:rsidRPr="00811086">
        <w:rPr>
          <w:rStyle w:val="Hyperlink"/>
          <w:rFonts w:ascii="Neutraface 2 Text Book" w:hAnsi="Neutraface 2 Text Book" w:cs="Arial"/>
          <w:color w:val="auto"/>
        </w:rPr>
        <w:t>Good</w:t>
      </w:r>
      <w:proofErr w:type="spellEnd"/>
      <w:r w:rsidRPr="00811086">
        <w:rPr>
          <w:rStyle w:val="Hyperlink"/>
          <w:rFonts w:ascii="Neutraface 2 Text Book" w:hAnsi="Neutraface 2 Text Book" w:cs="Arial"/>
          <w:color w:val="auto"/>
        </w:rPr>
        <w:t xml:space="preserve"> Vibes Festival</w:t>
      </w:r>
      <w:r>
        <w:fldChar w:fldCharType="end"/>
      </w:r>
      <w:r w:rsidRPr="00811086">
        <w:rPr>
          <w:rFonts w:ascii="Neutraface 2 Text Book" w:hAnsi="Neutraface 2 Text Book" w:cs="Arial"/>
        </w:rPr>
        <w:t>» findet in diesem Jahr vom 26. bis 28. Juni 2026 in Seefeld, inmitten der Tiroler Bergwelt, statt. Die Veranstaltung bringt Yoga-Begeisterte und Interessierte zusammen, um Bewegung, Achtsamkeit und Begegnung in einer besonderen Atmosphäre zu erleben. Auf mehreren Bühnen erwartet die Teilnehmenden ein abwechslungsreiches Programm mit</w:t>
      </w:r>
      <w:r w:rsidR="009A28F0">
        <w:rPr>
          <w:rFonts w:ascii="Neutraface 2 Text Book" w:hAnsi="Neutraface 2 Text Book" w:cs="Arial"/>
        </w:rPr>
        <w:t xml:space="preserve"> </w:t>
      </w:r>
      <w:r w:rsidRPr="00811086">
        <w:rPr>
          <w:rFonts w:ascii="Neutraface 2 Text Book" w:hAnsi="Neutraface 2 Text Book" w:cs="Arial"/>
        </w:rPr>
        <w:t xml:space="preserve">unterschiedlichen Yoga-Stilen, </w:t>
      </w:r>
      <w:r w:rsidR="009A28F0">
        <w:rPr>
          <w:rFonts w:ascii="Neutraface 2 Text Book" w:hAnsi="Neutraface 2 Text Book" w:cs="Arial"/>
        </w:rPr>
        <w:t xml:space="preserve">Pilates (erstmals in diesem Jahr), </w:t>
      </w:r>
      <w:r w:rsidRPr="00811086">
        <w:rPr>
          <w:rFonts w:ascii="Neutraface 2 Text Book" w:hAnsi="Neutraface 2 Text Book" w:cs="Arial"/>
        </w:rPr>
        <w:t>Workshops und Meditationen – von kraftvollen Einheiten bis zu</w:t>
      </w:r>
      <w:r w:rsidR="00F36370" w:rsidRPr="00811086">
        <w:rPr>
          <w:rFonts w:ascii="Neutraface 2 Text Book" w:hAnsi="Neutraface 2 Text Book" w:cs="Arial"/>
        </w:rPr>
        <w:t xml:space="preserve"> </w:t>
      </w:r>
      <w:r w:rsidRPr="00811086">
        <w:rPr>
          <w:rFonts w:ascii="Neutraface 2 Text Book" w:hAnsi="Neutraface 2 Text Book" w:cs="Arial"/>
        </w:rPr>
        <w:t xml:space="preserve">entspannenden Sessions für Anfänger. </w:t>
      </w:r>
    </w:p>
    <w:p w14:paraId="16633AB8" w14:textId="77777777" w:rsidR="00E71A27" w:rsidRPr="00811086" w:rsidRDefault="00E71A27" w:rsidP="00745479">
      <w:pPr>
        <w:spacing w:line="276" w:lineRule="auto"/>
        <w:jc w:val="both"/>
        <w:rPr>
          <w:rFonts w:ascii="Neutraface 2 Text Book" w:hAnsi="Neutraface 2 Text Book" w:cs="Arial"/>
        </w:rPr>
      </w:pPr>
    </w:p>
    <w:p w14:paraId="736AF573" w14:textId="214EA212" w:rsidR="00EF32A5" w:rsidRPr="00811086" w:rsidRDefault="00C276B2" w:rsidP="00745479">
      <w:pPr>
        <w:spacing w:line="276" w:lineRule="auto"/>
        <w:jc w:val="both"/>
        <w:rPr>
          <w:rFonts w:ascii="Neutraface 2 Text Book" w:hAnsi="Neutraface 2 Text Book" w:cs="Arial"/>
          <w:b/>
          <w:bCs/>
        </w:rPr>
      </w:pPr>
      <w:hyperlink r:id="rId8" w:history="1">
        <w:r w:rsidRPr="00811086">
          <w:rPr>
            <w:rStyle w:val="Hyperlink"/>
            <w:rFonts w:ascii="Neutraface 2 Text Book" w:hAnsi="Neutraface 2 Text Book" w:cs="Arial"/>
            <w:b/>
            <w:bCs/>
            <w:color w:val="auto"/>
          </w:rPr>
          <w:t>Seefelder Strudelfest</w:t>
        </w:r>
      </w:hyperlink>
    </w:p>
    <w:p w14:paraId="36FA79E8" w14:textId="3C314CCD" w:rsidR="000B556E" w:rsidRPr="00811086" w:rsidRDefault="000B556E" w:rsidP="00A21949">
      <w:pPr>
        <w:spacing w:line="276" w:lineRule="auto"/>
        <w:jc w:val="both"/>
        <w:rPr>
          <w:rFonts w:ascii="Neutraface 2 Text Book" w:hAnsi="Neutraface 2 Text Book" w:cs="Arial"/>
        </w:rPr>
      </w:pPr>
      <w:r w:rsidRPr="00811086">
        <w:rPr>
          <w:rFonts w:ascii="Neutraface 2 Text Book" w:hAnsi="Neutraface 2 Text Book" w:cs="Arial"/>
        </w:rPr>
        <w:t xml:space="preserve">Am 4. </w:t>
      </w:r>
      <w:r w:rsidR="00E22F0F" w:rsidRPr="00811086">
        <w:rPr>
          <w:rFonts w:ascii="Neutraface 2 Text Book" w:hAnsi="Neutraface 2 Text Book" w:cs="Arial"/>
        </w:rPr>
        <w:t>und</w:t>
      </w:r>
      <w:r w:rsidRPr="00811086">
        <w:rPr>
          <w:rFonts w:ascii="Neutraface 2 Text Book" w:hAnsi="Neutraface 2 Text Book" w:cs="Arial"/>
        </w:rPr>
        <w:t xml:space="preserve"> 5. Juli </w:t>
      </w:r>
      <w:r w:rsidR="00A21949" w:rsidRPr="00811086">
        <w:rPr>
          <w:rFonts w:ascii="Neutraface 2 Text Book" w:hAnsi="Neutraface 2 Text Book" w:cs="Arial"/>
        </w:rPr>
        <w:t>verwandelt sich die Fu</w:t>
      </w:r>
      <w:r w:rsidRPr="00811086">
        <w:rPr>
          <w:rFonts w:ascii="Neutraface 2 Text Book" w:hAnsi="Neutraface 2 Text Book" w:cs="Arial"/>
        </w:rPr>
        <w:t>ss</w:t>
      </w:r>
      <w:r w:rsidR="00A21949" w:rsidRPr="00811086">
        <w:rPr>
          <w:rFonts w:ascii="Neutraface 2 Text Book" w:hAnsi="Neutraface 2 Text Book" w:cs="Arial"/>
        </w:rPr>
        <w:t>gängerzone rund um den Dorfplatz für zwei Tage in eine Genussmeile, auf der lokale Wirt</w:t>
      </w:r>
      <w:r w:rsidR="00076A07">
        <w:rPr>
          <w:rFonts w:ascii="Neutraface 2 Text Book" w:hAnsi="Neutraface 2 Text Book" w:cs="Arial"/>
        </w:rPr>
        <w:t>sleute</w:t>
      </w:r>
      <w:r w:rsidR="00A21949" w:rsidRPr="00811086">
        <w:rPr>
          <w:rFonts w:ascii="Neutraface 2 Text Book" w:hAnsi="Neutraface 2 Text Book" w:cs="Arial"/>
        </w:rPr>
        <w:t xml:space="preserve"> zahlreiche sü</w:t>
      </w:r>
      <w:r w:rsidRPr="00811086">
        <w:rPr>
          <w:rFonts w:ascii="Neutraface 2 Text Book" w:hAnsi="Neutraface 2 Text Book" w:cs="Arial"/>
        </w:rPr>
        <w:t>ss</w:t>
      </w:r>
      <w:r w:rsidR="00A21949" w:rsidRPr="00811086">
        <w:rPr>
          <w:rFonts w:ascii="Neutraface 2 Text Book" w:hAnsi="Neutraface 2 Text Book" w:cs="Arial"/>
        </w:rPr>
        <w:t>e und herzhafte Strudelvariationen präsentieren – von klassischen Apfel- und Topfenstrudeln bis hin zu kreativen Varianten mit Gemüse, Fisch oder Fleisch.</w:t>
      </w:r>
      <w:r w:rsidR="00EC1077" w:rsidRPr="00811086">
        <w:rPr>
          <w:rFonts w:ascii="Neutraface 2 Text Book" w:hAnsi="Neutraface 2 Text Book" w:cs="Arial"/>
        </w:rPr>
        <w:t xml:space="preserve"> </w:t>
      </w:r>
      <w:r w:rsidR="00A21949" w:rsidRPr="00811086">
        <w:rPr>
          <w:rFonts w:ascii="Neutraface 2 Text Book" w:hAnsi="Neutraface 2 Text Book" w:cs="Arial"/>
        </w:rPr>
        <w:t>Begleitet wird das Fest von traditioneller Live-Musik, Stra</w:t>
      </w:r>
      <w:r w:rsidR="00EC1077" w:rsidRPr="00811086">
        <w:rPr>
          <w:rFonts w:ascii="Neutraface 2 Text Book" w:hAnsi="Neutraface 2 Text Book" w:cs="Arial"/>
        </w:rPr>
        <w:t>ss</w:t>
      </w:r>
      <w:r w:rsidR="00A21949" w:rsidRPr="00811086">
        <w:rPr>
          <w:rFonts w:ascii="Neutraface 2 Text Book" w:hAnsi="Neutraface 2 Text Book" w:cs="Arial"/>
        </w:rPr>
        <w:t xml:space="preserve">enmusik und einem bunten Kinderprogramm, das für eine gemütliche und familienfreundliche Atmosphäre sorgt. </w:t>
      </w:r>
    </w:p>
    <w:p w14:paraId="4447CB76" w14:textId="77777777" w:rsidR="00883A81" w:rsidRPr="00811086" w:rsidRDefault="00883A81" w:rsidP="00344494">
      <w:pPr>
        <w:spacing w:line="276" w:lineRule="auto"/>
        <w:jc w:val="both"/>
        <w:rPr>
          <w:rFonts w:ascii="Neutraface 2 Text Book" w:hAnsi="Neutraface 2 Text Book" w:cs="Arial"/>
        </w:rPr>
      </w:pPr>
    </w:p>
    <w:p w14:paraId="0C2D1FA5" w14:textId="32CA831E" w:rsidR="00C276B2" w:rsidRPr="00811086" w:rsidRDefault="00C276B2" w:rsidP="00C276B2">
      <w:pPr>
        <w:spacing w:line="276" w:lineRule="auto"/>
        <w:jc w:val="both"/>
        <w:rPr>
          <w:rFonts w:ascii="Neutraface 2 Text Book" w:hAnsi="Neutraface 2 Text Book" w:cs="Arial"/>
          <w:b/>
          <w:bCs/>
        </w:rPr>
      </w:pPr>
      <w:r w:rsidRPr="00811086">
        <w:rPr>
          <w:rFonts w:ascii="Neutraface 2 Text Book" w:hAnsi="Neutraface 2 Text Book" w:cs="Arial"/>
          <w:b/>
          <w:bCs/>
        </w:rPr>
        <w:t>Tiroler Winzerfest in Seefeld</w:t>
      </w:r>
    </w:p>
    <w:p w14:paraId="16F2FB63" w14:textId="3D263D37" w:rsidR="00295C89" w:rsidRPr="00811086" w:rsidRDefault="000B556E" w:rsidP="000B556E">
      <w:pPr>
        <w:spacing w:line="276" w:lineRule="auto"/>
        <w:jc w:val="both"/>
        <w:rPr>
          <w:rFonts w:ascii="Neutraface 2 Text Book" w:hAnsi="Neutraface 2 Text Book" w:cs="Arial"/>
        </w:rPr>
      </w:pPr>
      <w:r w:rsidRPr="00811086">
        <w:rPr>
          <w:rFonts w:ascii="Neutraface 2 Text Book" w:hAnsi="Neutraface 2 Text Book" w:cs="Arial"/>
        </w:rPr>
        <w:t xml:space="preserve">Das </w:t>
      </w:r>
      <w:hyperlink r:id="rId9" w:history="1">
        <w:r w:rsidRPr="00811086">
          <w:rPr>
            <w:rStyle w:val="Hyperlink"/>
            <w:rFonts w:ascii="Neutraface 2 Text Book" w:hAnsi="Neutraface 2 Text Book" w:cs="Arial"/>
            <w:color w:val="auto"/>
          </w:rPr>
          <w:t>Tiroler Winzerfest</w:t>
        </w:r>
      </w:hyperlink>
      <w:r w:rsidRPr="00811086">
        <w:rPr>
          <w:rFonts w:ascii="Neutraface 2 Text Book" w:hAnsi="Neutraface 2 Text Book" w:cs="Arial"/>
        </w:rPr>
        <w:t xml:space="preserve"> ist ein genussvolles </w:t>
      </w:r>
      <w:r w:rsidR="002B563A">
        <w:rPr>
          <w:rFonts w:ascii="Neutraface 2 Text Book" w:hAnsi="Neutraface 2 Text Book" w:cs="Arial"/>
        </w:rPr>
        <w:t>Sommer</w:t>
      </w:r>
      <w:r w:rsidRPr="00811086">
        <w:rPr>
          <w:rFonts w:ascii="Neutraface 2 Text Book" w:hAnsi="Neutraface 2 Text Book" w:cs="Arial"/>
        </w:rPr>
        <w:t xml:space="preserve">event </w:t>
      </w:r>
      <w:r w:rsidR="00295C89" w:rsidRPr="00811086">
        <w:rPr>
          <w:rFonts w:ascii="Neutraface 2 Text Book" w:hAnsi="Neutraface 2 Text Book" w:cs="Arial"/>
        </w:rPr>
        <w:t xml:space="preserve">und findet </w:t>
      </w:r>
      <w:r w:rsidR="00E22F0F" w:rsidRPr="00811086">
        <w:rPr>
          <w:rFonts w:ascii="Neutraface 2 Text Book" w:hAnsi="Neutraface 2 Text Book" w:cs="Arial"/>
        </w:rPr>
        <w:t>a</w:t>
      </w:r>
      <w:r w:rsidR="00295C89" w:rsidRPr="00811086">
        <w:rPr>
          <w:rFonts w:ascii="Neutraface 2 Text Book" w:hAnsi="Neutraface 2 Text Book" w:cs="Arial"/>
        </w:rPr>
        <w:t xml:space="preserve">m 10. </w:t>
      </w:r>
      <w:r w:rsidR="00E22F0F" w:rsidRPr="00811086">
        <w:rPr>
          <w:rFonts w:ascii="Neutraface 2 Text Book" w:hAnsi="Neutraface 2 Text Book" w:cs="Arial"/>
        </w:rPr>
        <w:t>und</w:t>
      </w:r>
      <w:r w:rsidR="00295C89" w:rsidRPr="00811086">
        <w:rPr>
          <w:rFonts w:ascii="Neutraface 2 Text Book" w:hAnsi="Neutraface 2 Text Book" w:cs="Arial"/>
        </w:rPr>
        <w:t xml:space="preserve"> 11.</w:t>
      </w:r>
      <w:r w:rsidR="00076A07">
        <w:rPr>
          <w:rFonts w:ascii="Neutraface 2 Text Book" w:hAnsi="Neutraface 2 Text Book" w:cs="Arial"/>
        </w:rPr>
        <w:t xml:space="preserve"> Juli </w:t>
      </w:r>
      <w:r w:rsidR="00295C89" w:rsidRPr="00811086">
        <w:rPr>
          <w:rFonts w:ascii="Neutraface 2 Text Book" w:hAnsi="Neutraface 2 Text Book" w:cs="Arial"/>
        </w:rPr>
        <w:t xml:space="preserve">2026 im Kurpark in </w:t>
      </w:r>
      <w:r w:rsidRPr="00811086">
        <w:rPr>
          <w:rFonts w:ascii="Neutraface 2 Text Book" w:hAnsi="Neutraface 2 Text Book" w:cs="Arial"/>
        </w:rPr>
        <w:t>Seefeld</w:t>
      </w:r>
      <w:r w:rsidR="00295C89" w:rsidRPr="00811086">
        <w:rPr>
          <w:rFonts w:ascii="Neutraface 2 Text Book" w:hAnsi="Neutraface 2 Text Book" w:cs="Arial"/>
        </w:rPr>
        <w:t xml:space="preserve"> statt</w:t>
      </w:r>
      <w:r w:rsidRPr="00811086">
        <w:rPr>
          <w:rFonts w:ascii="Neutraface 2 Text Book" w:hAnsi="Neutraface 2 Text Book" w:cs="Arial"/>
        </w:rPr>
        <w:t xml:space="preserve">. Winzerinnen und Winzer </w:t>
      </w:r>
      <w:r w:rsidR="00295C89" w:rsidRPr="00811086">
        <w:rPr>
          <w:rFonts w:ascii="Neutraface 2 Text Book" w:hAnsi="Neutraface 2 Text Book" w:cs="Arial"/>
        </w:rPr>
        <w:t xml:space="preserve">repräsentieren dabei das grosse Nordtiroler Weinsortiment in Kombination mit erstklassiger musikalischer Unterhaltung. Mehr als 15 regionale </w:t>
      </w:r>
      <w:r w:rsidR="00295C89" w:rsidRPr="00811086">
        <w:rPr>
          <w:rFonts w:ascii="Neutraface 2 Text Book" w:hAnsi="Neutraface 2 Text Book" w:cs="Arial"/>
        </w:rPr>
        <w:lastRenderedPageBreak/>
        <w:t>Winzer</w:t>
      </w:r>
      <w:r w:rsidR="00076A07">
        <w:rPr>
          <w:rFonts w:ascii="Neutraface 2 Text Book" w:hAnsi="Neutraface 2 Text Book" w:cs="Arial"/>
        </w:rPr>
        <w:t>innen und Winzer</w:t>
      </w:r>
      <w:r w:rsidR="00295C89" w:rsidRPr="00811086">
        <w:rPr>
          <w:rFonts w:ascii="Neutraface 2 Text Book" w:hAnsi="Neutraface 2 Text Book" w:cs="Arial"/>
        </w:rPr>
        <w:t xml:space="preserve"> stellen an diesen Tagen </w:t>
      </w:r>
      <w:r w:rsidRPr="00811086">
        <w:rPr>
          <w:rFonts w:ascii="Neutraface 2 Text Book" w:hAnsi="Neutraface 2 Text Book" w:cs="Arial"/>
        </w:rPr>
        <w:t xml:space="preserve">ihre edlen Tropfen </w:t>
      </w:r>
      <w:r w:rsidR="00295C89" w:rsidRPr="00811086">
        <w:rPr>
          <w:rFonts w:ascii="Neutraface 2 Text Book" w:hAnsi="Neutraface 2 Text Book" w:cs="Arial"/>
        </w:rPr>
        <w:t xml:space="preserve">vor </w:t>
      </w:r>
      <w:r w:rsidRPr="00811086">
        <w:rPr>
          <w:rFonts w:ascii="Neutraface 2 Text Book" w:hAnsi="Neutraface 2 Text Book" w:cs="Arial"/>
        </w:rPr>
        <w:t xml:space="preserve">und laden </w:t>
      </w:r>
      <w:r w:rsidR="00295C89" w:rsidRPr="00811086">
        <w:rPr>
          <w:rFonts w:ascii="Neutraface 2 Text Book" w:hAnsi="Neutraface 2 Text Book" w:cs="Arial"/>
        </w:rPr>
        <w:t xml:space="preserve">die </w:t>
      </w:r>
      <w:r w:rsidRPr="00811086">
        <w:rPr>
          <w:rFonts w:ascii="Neutraface 2 Text Book" w:hAnsi="Neutraface 2 Text Book" w:cs="Arial"/>
        </w:rPr>
        <w:t>Besuche</w:t>
      </w:r>
      <w:r w:rsidR="00295C89" w:rsidRPr="00811086">
        <w:rPr>
          <w:rFonts w:ascii="Neutraface 2 Text Book" w:hAnsi="Neutraface 2 Text Book" w:cs="Arial"/>
        </w:rPr>
        <w:t>nden</w:t>
      </w:r>
      <w:r w:rsidRPr="00811086">
        <w:rPr>
          <w:rFonts w:ascii="Neutraface 2 Text Book" w:hAnsi="Neutraface 2 Text Book" w:cs="Arial"/>
        </w:rPr>
        <w:t xml:space="preserve"> ein, eine gro</w:t>
      </w:r>
      <w:r w:rsidR="00295C89" w:rsidRPr="00811086">
        <w:rPr>
          <w:rFonts w:ascii="Neutraface 2 Text Book" w:hAnsi="Neutraface 2 Text Book" w:cs="Arial"/>
        </w:rPr>
        <w:t>ss</w:t>
      </w:r>
      <w:r w:rsidRPr="00811086">
        <w:rPr>
          <w:rFonts w:ascii="Neutraface 2 Text Book" w:hAnsi="Neutraface 2 Text Book" w:cs="Arial"/>
        </w:rPr>
        <w:t>e Vielfalt an Wei</w:t>
      </w:r>
      <w:r w:rsidR="00295C89" w:rsidRPr="00811086">
        <w:rPr>
          <w:rFonts w:ascii="Neutraface 2 Text Book" w:hAnsi="Neutraface 2 Text Book" w:cs="Arial"/>
        </w:rPr>
        <w:t>ss</w:t>
      </w:r>
      <w:r w:rsidRPr="00811086">
        <w:rPr>
          <w:rFonts w:ascii="Neutraface 2 Text Book" w:hAnsi="Neutraface 2 Text Book" w:cs="Arial"/>
        </w:rPr>
        <w:t>-, Rot- und Roséweinen zu verkosten.</w:t>
      </w:r>
      <w:r w:rsidR="00295C89" w:rsidRPr="00811086">
        <w:rPr>
          <w:rFonts w:ascii="Neutraface 2 Text Book" w:hAnsi="Neutraface 2 Text Book" w:cs="Arial"/>
        </w:rPr>
        <w:t xml:space="preserve"> Fürs leibliche Wohl sorgen heimische Gastronomen mit köstlichen «Schmankerln».</w:t>
      </w:r>
    </w:p>
    <w:p w14:paraId="0421D522" w14:textId="77777777" w:rsidR="00883A81" w:rsidRPr="00811086" w:rsidRDefault="00883A81" w:rsidP="00344494">
      <w:pPr>
        <w:spacing w:line="276" w:lineRule="auto"/>
        <w:jc w:val="both"/>
        <w:rPr>
          <w:rFonts w:ascii="Neutraface 2 Text Book" w:hAnsi="Neutraface 2 Text Book" w:cs="Arial"/>
        </w:rPr>
      </w:pPr>
    </w:p>
    <w:p w14:paraId="1E365061" w14:textId="1EC62544" w:rsidR="00883A81" w:rsidRPr="00811086" w:rsidRDefault="00883A81" w:rsidP="00883A81">
      <w:pPr>
        <w:spacing w:line="276" w:lineRule="auto"/>
        <w:jc w:val="both"/>
        <w:rPr>
          <w:rFonts w:ascii="Neutraface 2 Text Book" w:hAnsi="Neutraface 2 Text Book" w:cs="Arial"/>
          <w:b/>
          <w:bCs/>
        </w:rPr>
      </w:pPr>
      <w:r w:rsidRPr="00811086">
        <w:rPr>
          <w:rFonts w:ascii="Neutraface 2 Text Book" w:hAnsi="Neutraface 2 Text Book" w:cs="Arial"/>
          <w:b/>
          <w:bCs/>
        </w:rPr>
        <w:t>White Night Seefeld</w:t>
      </w:r>
    </w:p>
    <w:p w14:paraId="16D205E7" w14:textId="496C8EAB" w:rsidR="000B556E" w:rsidRPr="00811086" w:rsidRDefault="000B556E" w:rsidP="000B556E">
      <w:pPr>
        <w:spacing w:line="276" w:lineRule="auto"/>
        <w:jc w:val="both"/>
        <w:rPr>
          <w:rFonts w:ascii="Neutraface 2 Text Book" w:hAnsi="Neutraface 2 Text Book" w:cs="Arial"/>
        </w:rPr>
      </w:pPr>
      <w:r w:rsidRPr="00811086">
        <w:rPr>
          <w:rFonts w:ascii="Neutraface 2 Text Book" w:hAnsi="Neutraface 2 Text Book" w:cs="Arial"/>
        </w:rPr>
        <w:t xml:space="preserve">Die </w:t>
      </w:r>
      <w:hyperlink r:id="rId10" w:history="1">
        <w:r w:rsidRPr="00811086">
          <w:rPr>
            <w:rStyle w:val="Hyperlink"/>
            <w:rFonts w:ascii="Neutraface 2 Text Book" w:hAnsi="Neutraface 2 Text Book" w:cs="Arial"/>
            <w:color w:val="auto"/>
          </w:rPr>
          <w:t>White Night Seefeld</w:t>
        </w:r>
      </w:hyperlink>
      <w:r w:rsidRPr="00811086">
        <w:rPr>
          <w:rFonts w:ascii="Neutraface 2 Text Book" w:hAnsi="Neutraface 2 Text Book" w:cs="Arial"/>
        </w:rPr>
        <w:t xml:space="preserve"> ist ein stimmungsvolles Sommer-Event im Zentrum von Seefeld. Ganz nach dem Motto </w:t>
      </w:r>
      <w:r w:rsidR="00E22F0F" w:rsidRPr="00811086">
        <w:rPr>
          <w:rFonts w:ascii="Neutraface 2 Text Book" w:hAnsi="Neutraface 2 Text Book" w:cs="Arial"/>
        </w:rPr>
        <w:t>«</w:t>
      </w:r>
      <w:r w:rsidRPr="00811086">
        <w:rPr>
          <w:rFonts w:ascii="Neutraface 2 Text Book" w:hAnsi="Neutraface 2 Text Book" w:cs="Arial"/>
        </w:rPr>
        <w:t>Alles in Wei</w:t>
      </w:r>
      <w:r w:rsidR="00EC1077" w:rsidRPr="00811086">
        <w:rPr>
          <w:rFonts w:ascii="Neutraface 2 Text Book" w:hAnsi="Neutraface 2 Text Book" w:cs="Arial"/>
        </w:rPr>
        <w:t>ss</w:t>
      </w:r>
      <w:r w:rsidR="00E22F0F" w:rsidRPr="00811086">
        <w:rPr>
          <w:rFonts w:ascii="Neutraface 2 Text Book" w:hAnsi="Neutraface 2 Text Book" w:cs="Arial"/>
        </w:rPr>
        <w:t>»</w:t>
      </w:r>
      <w:r w:rsidRPr="00811086">
        <w:rPr>
          <w:rFonts w:ascii="Neutraface 2 Text Book" w:hAnsi="Neutraface 2 Text Book" w:cs="Arial"/>
        </w:rPr>
        <w:t xml:space="preserve"> kleiden sich Besucherinnen und Besucher in wei</w:t>
      </w:r>
      <w:r w:rsidR="00EC1077" w:rsidRPr="00811086">
        <w:rPr>
          <w:rFonts w:ascii="Neutraface 2 Text Book" w:hAnsi="Neutraface 2 Text Book" w:cs="Arial"/>
        </w:rPr>
        <w:t>ss</w:t>
      </w:r>
      <w:r w:rsidRPr="00811086">
        <w:rPr>
          <w:rFonts w:ascii="Neutraface 2 Text Book" w:hAnsi="Neutraface 2 Text Book" w:cs="Arial"/>
        </w:rPr>
        <w:t>en Outfits und verwandeln den Ort für einen Abend in eine elegante Open-Air-Party.</w:t>
      </w:r>
      <w:r w:rsidR="00EC1077" w:rsidRPr="00811086">
        <w:rPr>
          <w:rFonts w:ascii="Neutraface 2 Text Book" w:hAnsi="Neutraface 2 Text Book" w:cs="Arial"/>
        </w:rPr>
        <w:t xml:space="preserve"> </w:t>
      </w:r>
      <w:r w:rsidRPr="00811086">
        <w:rPr>
          <w:rFonts w:ascii="Neutraface 2 Text Book" w:hAnsi="Neutraface 2 Text Book" w:cs="Arial"/>
        </w:rPr>
        <w:t xml:space="preserve">Mit Live-Musik, DJs, Showeinlagen und kulinarischen Angeboten der lokalen Gastronomie entsteht eine besondere Atmosphäre zwischen stilvollem Fest und sommerlicher Party. Die White Night </w:t>
      </w:r>
      <w:r w:rsidR="00E22F0F" w:rsidRPr="00811086">
        <w:rPr>
          <w:rFonts w:ascii="Neutraface 2 Text Book" w:hAnsi="Neutraface 2 Text Book" w:cs="Arial"/>
        </w:rPr>
        <w:t xml:space="preserve">vom 14. August </w:t>
      </w:r>
      <w:r w:rsidRPr="00811086">
        <w:rPr>
          <w:rFonts w:ascii="Neutraface 2 Text Book" w:hAnsi="Neutraface 2 Text Book" w:cs="Arial"/>
        </w:rPr>
        <w:t xml:space="preserve">verbindet Musik, Genuss und ein einzigartiges Ambiente und zählt zu </w:t>
      </w:r>
      <w:r w:rsidR="00EC1077" w:rsidRPr="00811086">
        <w:rPr>
          <w:rFonts w:ascii="Neutraface 2 Text Book" w:hAnsi="Neutraface 2 Text Book" w:cs="Arial"/>
        </w:rPr>
        <w:t>Seefelds</w:t>
      </w:r>
      <w:r w:rsidRPr="00811086">
        <w:rPr>
          <w:rFonts w:ascii="Neutraface 2 Text Book" w:hAnsi="Neutraface 2 Text Book" w:cs="Arial"/>
        </w:rPr>
        <w:t xml:space="preserve"> beliebtesten Sommerveranstaltungen</w:t>
      </w:r>
      <w:r w:rsidR="00EC1077" w:rsidRPr="00811086">
        <w:rPr>
          <w:rFonts w:ascii="Neutraface 2 Text Book" w:hAnsi="Neutraface 2 Text Book" w:cs="Arial"/>
        </w:rPr>
        <w:t>.</w:t>
      </w:r>
    </w:p>
    <w:p w14:paraId="4D7F0D84" w14:textId="77777777" w:rsidR="00883A81" w:rsidRPr="00811086" w:rsidRDefault="00883A81" w:rsidP="00344494">
      <w:pPr>
        <w:spacing w:line="276" w:lineRule="auto"/>
        <w:jc w:val="both"/>
        <w:rPr>
          <w:rFonts w:ascii="Neutraface 2 Text Book" w:hAnsi="Neutraface 2 Text Book" w:cs="Arial"/>
        </w:rPr>
      </w:pPr>
    </w:p>
    <w:p w14:paraId="59E2B656" w14:textId="391637A8" w:rsidR="00C276B2" w:rsidRPr="00811086" w:rsidRDefault="00C276B2" w:rsidP="00C276B2">
      <w:pPr>
        <w:spacing w:line="276" w:lineRule="auto"/>
        <w:jc w:val="both"/>
        <w:rPr>
          <w:rFonts w:ascii="Neutraface 2 Text Book" w:hAnsi="Neutraface 2 Text Book" w:cs="Arial"/>
          <w:b/>
          <w:bCs/>
        </w:rPr>
      </w:pPr>
      <w:r w:rsidRPr="00811086">
        <w:rPr>
          <w:rFonts w:ascii="Neutraface 2 Text Book" w:hAnsi="Neutraface 2 Text Book" w:cs="Arial"/>
          <w:b/>
          <w:bCs/>
        </w:rPr>
        <w:t>Handwerksfest Seefeld</w:t>
      </w:r>
    </w:p>
    <w:p w14:paraId="7A593595" w14:textId="13780E5F" w:rsidR="000B556E" w:rsidRPr="00811086" w:rsidRDefault="000B556E" w:rsidP="000B556E">
      <w:pPr>
        <w:spacing w:line="276" w:lineRule="auto"/>
        <w:jc w:val="both"/>
        <w:rPr>
          <w:rFonts w:ascii="Neutraface 2 Text Book" w:hAnsi="Neutraface 2 Text Book" w:cs="Arial"/>
        </w:rPr>
      </w:pPr>
      <w:r w:rsidRPr="00811086">
        <w:rPr>
          <w:rFonts w:ascii="Neutraface 2 Text Book" w:hAnsi="Neutraface 2 Text Book" w:cs="Arial"/>
        </w:rPr>
        <w:t xml:space="preserve">Das </w:t>
      </w:r>
      <w:hyperlink r:id="rId11" w:history="1">
        <w:r w:rsidR="005E2BA1" w:rsidRPr="00811086">
          <w:rPr>
            <w:rStyle w:val="Hyperlink"/>
            <w:rFonts w:ascii="Neutraface 2 Text Book" w:hAnsi="Neutraface 2 Text Book" w:cs="Arial"/>
            <w:color w:val="auto"/>
          </w:rPr>
          <w:t xml:space="preserve">traditionelle </w:t>
        </w:r>
        <w:r w:rsidRPr="00811086">
          <w:rPr>
            <w:rStyle w:val="Hyperlink"/>
            <w:rFonts w:ascii="Neutraface 2 Text Book" w:hAnsi="Neutraface 2 Text Book" w:cs="Arial"/>
            <w:color w:val="auto"/>
          </w:rPr>
          <w:t>Handwerksfest</w:t>
        </w:r>
      </w:hyperlink>
      <w:r w:rsidRPr="00811086">
        <w:rPr>
          <w:rFonts w:ascii="Neutraface 2 Text Book" w:hAnsi="Neutraface 2 Text Book" w:cs="Arial"/>
        </w:rPr>
        <w:t xml:space="preserve"> </w:t>
      </w:r>
      <w:r w:rsidR="005E2BA1" w:rsidRPr="00811086">
        <w:rPr>
          <w:rFonts w:ascii="Neutraface 2 Text Book" w:hAnsi="Neutraface 2 Text Book" w:cs="Arial"/>
        </w:rPr>
        <w:t xml:space="preserve">in der Seefelder Fussgängerzone findet in diesem Jahr </w:t>
      </w:r>
      <w:r w:rsidR="000F58C0" w:rsidRPr="00811086">
        <w:rPr>
          <w:rFonts w:ascii="Neutraface 2 Text Book" w:hAnsi="Neutraface 2 Text Book" w:cs="Arial"/>
        </w:rPr>
        <w:t xml:space="preserve">am 12. und 13. September </w:t>
      </w:r>
      <w:r w:rsidR="005E2BA1" w:rsidRPr="00811086">
        <w:rPr>
          <w:rFonts w:ascii="Neutraface 2 Text Book" w:hAnsi="Neutraface 2 Text Book" w:cs="Arial"/>
        </w:rPr>
        <w:t>bereits zum 2</w:t>
      </w:r>
      <w:r w:rsidR="0040529E">
        <w:rPr>
          <w:rFonts w:ascii="Neutraface 2 Text Book" w:hAnsi="Neutraface 2 Text Book" w:cs="Arial"/>
        </w:rPr>
        <w:t>7</w:t>
      </w:r>
      <w:r w:rsidR="005E2BA1" w:rsidRPr="00811086">
        <w:rPr>
          <w:rFonts w:ascii="Neutraface 2 Text Book" w:hAnsi="Neutraface 2 Text Book" w:cs="Arial"/>
        </w:rPr>
        <w:t xml:space="preserve">. Mal statt. </w:t>
      </w:r>
      <w:r w:rsidR="000F58C0" w:rsidRPr="00811086">
        <w:rPr>
          <w:rFonts w:ascii="Neutraface 2 Text Book" w:hAnsi="Neutraface 2 Text Book" w:cs="Arial"/>
        </w:rPr>
        <w:t>An rund 100 Ständen präsentieren und verkaufen lokale und regionale Kunsthandwerker</w:t>
      </w:r>
      <w:r w:rsidR="00076A07">
        <w:rPr>
          <w:rFonts w:ascii="Neutraface 2 Text Book" w:hAnsi="Neutraface 2 Text Book" w:cs="Arial"/>
        </w:rPr>
        <w:t xml:space="preserve"> und Kunsthandwerkerinnen</w:t>
      </w:r>
      <w:r w:rsidR="000F58C0" w:rsidRPr="00811086">
        <w:rPr>
          <w:rFonts w:ascii="Neutraface 2 Text Book" w:hAnsi="Neutraface 2 Text Book" w:cs="Arial"/>
        </w:rPr>
        <w:t xml:space="preserve"> ihre Produkte – von Holz- und Lederarbeiten über Töpferwaren bis hin zu Schmuck und Textilien. Unter den mehr als 1'500 Mitwirkenden befinden auch </w:t>
      </w:r>
      <w:r w:rsidR="00076A07">
        <w:rPr>
          <w:rFonts w:ascii="Neutraface 2 Text Book" w:hAnsi="Neutraface 2 Text Book" w:cs="Arial"/>
        </w:rPr>
        <w:t xml:space="preserve">Musikantinnen und </w:t>
      </w:r>
      <w:r w:rsidR="000F58C0" w:rsidRPr="00811086">
        <w:rPr>
          <w:rFonts w:ascii="Neutraface 2 Text Book" w:hAnsi="Neutraface 2 Text Book" w:cs="Arial"/>
        </w:rPr>
        <w:t>Musikanten, Chöre, Trachtenvereine und Traktorfahrer</w:t>
      </w:r>
      <w:r w:rsidR="00076A07">
        <w:rPr>
          <w:rFonts w:ascii="Neutraface 2 Text Book" w:hAnsi="Neutraface 2 Text Book" w:cs="Arial"/>
        </w:rPr>
        <w:t>innen und Traktorfahrer</w:t>
      </w:r>
      <w:r w:rsidR="000F58C0" w:rsidRPr="00811086">
        <w:rPr>
          <w:rFonts w:ascii="Neutraface 2 Text Book" w:hAnsi="Neutraface 2 Text Book" w:cs="Arial"/>
        </w:rPr>
        <w:t xml:space="preserve">. </w:t>
      </w:r>
      <w:r w:rsidRPr="00811086">
        <w:rPr>
          <w:rFonts w:ascii="Neutraface 2 Text Book" w:hAnsi="Neutraface 2 Text Book" w:cs="Arial"/>
        </w:rPr>
        <w:t>Begleitet wird das Fest von Live-Musik, Vorführungen und Mitmachaktionen, bei denen Besuche</w:t>
      </w:r>
      <w:r w:rsidR="00076A07">
        <w:rPr>
          <w:rFonts w:ascii="Neutraface 2 Text Book" w:hAnsi="Neutraface 2 Text Book" w:cs="Arial"/>
        </w:rPr>
        <w:t>nde</w:t>
      </w:r>
      <w:r w:rsidRPr="00811086">
        <w:rPr>
          <w:rFonts w:ascii="Neutraface 2 Text Book" w:hAnsi="Neutraface 2 Text Book" w:cs="Arial"/>
        </w:rPr>
        <w:t xml:space="preserve"> selbst handwerklich aktiv werden können. </w:t>
      </w:r>
      <w:r w:rsidR="000F58C0" w:rsidRPr="00811086">
        <w:rPr>
          <w:rFonts w:ascii="Neutraface 2 Text Book" w:hAnsi="Neutraface 2 Text Book" w:cs="Arial"/>
        </w:rPr>
        <w:t xml:space="preserve">Der </w:t>
      </w:r>
      <w:r w:rsidRPr="00811086">
        <w:rPr>
          <w:rFonts w:ascii="Neutraface 2 Text Book" w:hAnsi="Neutraface 2 Text Book" w:cs="Arial"/>
        </w:rPr>
        <w:t>bunte Mix aus Kultur, Handwerk und Unterhaltung</w:t>
      </w:r>
      <w:r w:rsidR="000F58C0" w:rsidRPr="00811086">
        <w:rPr>
          <w:rFonts w:ascii="Neutraface 2 Text Book" w:hAnsi="Neutraface 2 Text Book" w:cs="Arial"/>
        </w:rPr>
        <w:t xml:space="preserve"> garantiert zwei erlebnisreiche Tage</w:t>
      </w:r>
      <w:r w:rsidRPr="00811086">
        <w:rPr>
          <w:rFonts w:ascii="Neutraface 2 Text Book" w:hAnsi="Neutraface 2 Text Book" w:cs="Arial"/>
        </w:rPr>
        <w:t>.</w:t>
      </w:r>
    </w:p>
    <w:p w14:paraId="2C4A0B90" w14:textId="77777777" w:rsidR="00C276B2" w:rsidRPr="00811086" w:rsidRDefault="00C276B2" w:rsidP="00344494">
      <w:pPr>
        <w:spacing w:line="276" w:lineRule="auto"/>
        <w:jc w:val="both"/>
        <w:rPr>
          <w:rFonts w:ascii="Neutraface 2 Text Book" w:hAnsi="Neutraface 2 Text Book" w:cs="Arial"/>
        </w:rPr>
      </w:pPr>
    </w:p>
    <w:p w14:paraId="313802EB" w14:textId="40CB7067" w:rsidR="001F0969" w:rsidRPr="00811086" w:rsidRDefault="001F0969" w:rsidP="001F0969">
      <w:pPr>
        <w:spacing w:line="276" w:lineRule="auto"/>
        <w:jc w:val="both"/>
      </w:pPr>
      <w:r w:rsidRPr="00811086">
        <w:rPr>
          <w:rFonts w:ascii="Neutraface 2 Text Book" w:hAnsi="Neutraface 2 Text Book" w:cs="Arial"/>
        </w:rPr>
        <w:t xml:space="preserve">Weitere Informationen zu Tirols Hochplateau finden </w:t>
      </w:r>
      <w:r w:rsidR="00EB5D26" w:rsidRPr="00811086">
        <w:rPr>
          <w:rFonts w:ascii="Neutraface 2 Text Book" w:hAnsi="Neutraface 2 Text Book" w:cs="Arial"/>
        </w:rPr>
        <w:t>s</w:t>
      </w:r>
      <w:r w:rsidRPr="00811086">
        <w:rPr>
          <w:rFonts w:ascii="Neutraface 2 Text Book" w:hAnsi="Neutraface 2 Text Book" w:cs="Arial"/>
        </w:rPr>
        <w:t xml:space="preserve">ie </w:t>
      </w:r>
      <w:hyperlink r:id="rId12" w:history="1">
        <w:r w:rsidRPr="00811086">
          <w:rPr>
            <w:u w:val="single"/>
          </w:rPr>
          <w:t>hier</w:t>
        </w:r>
      </w:hyperlink>
      <w:r w:rsidR="00C276B2" w:rsidRPr="00811086">
        <w:t>.</w:t>
      </w:r>
    </w:p>
    <w:p w14:paraId="365837DC" w14:textId="6ECFF491" w:rsidR="00D41953" w:rsidRPr="00811086" w:rsidRDefault="00D41953" w:rsidP="00DF393E">
      <w:pPr>
        <w:spacing w:line="276" w:lineRule="auto"/>
        <w:jc w:val="both"/>
      </w:pPr>
      <w:r w:rsidRPr="00811086">
        <w:rPr>
          <w:rFonts w:ascii="Neutraface 2 Text Book" w:hAnsi="Neutraface 2 Text Book" w:cs="Arial"/>
        </w:rPr>
        <w:t>Weitere Informationen zu</w:t>
      </w:r>
      <w:r w:rsidR="00C276B2" w:rsidRPr="00811086">
        <w:rPr>
          <w:rFonts w:ascii="Neutraface 2 Text Book" w:hAnsi="Neutraface 2 Text Book" w:cs="Arial"/>
        </w:rPr>
        <w:t xml:space="preserve"> den Events und Veranstaltungen auf Tirols Hochplateau </w:t>
      </w:r>
      <w:r w:rsidRPr="00811086">
        <w:rPr>
          <w:rFonts w:ascii="Neutraface 2 Text Book" w:hAnsi="Neutraface 2 Text Book" w:cs="Arial"/>
        </w:rPr>
        <w:t xml:space="preserve">finden </w:t>
      </w:r>
      <w:r w:rsidR="00EB5D26" w:rsidRPr="00811086">
        <w:rPr>
          <w:rFonts w:ascii="Neutraface 2 Text Book" w:hAnsi="Neutraface 2 Text Book" w:cs="Arial"/>
        </w:rPr>
        <w:t>s</w:t>
      </w:r>
      <w:r w:rsidRPr="00811086">
        <w:rPr>
          <w:rFonts w:ascii="Neutraface 2 Text Book" w:hAnsi="Neutraface 2 Text Book" w:cs="Arial"/>
        </w:rPr>
        <w:t xml:space="preserve">ie </w:t>
      </w:r>
      <w:hyperlink r:id="rId13" w:history="1">
        <w:r w:rsidRPr="00811086">
          <w:rPr>
            <w:rStyle w:val="Hyperlink"/>
            <w:color w:val="auto"/>
          </w:rPr>
          <w:t>hier</w:t>
        </w:r>
      </w:hyperlink>
      <w:r w:rsidR="00C276B2" w:rsidRPr="00811086">
        <w:t>.</w:t>
      </w:r>
    </w:p>
    <w:p w14:paraId="0170A9D4" w14:textId="7EC8615B" w:rsidR="00144E03" w:rsidRPr="00A36DD0" w:rsidRDefault="00144E03" w:rsidP="00772B7A">
      <w:pPr>
        <w:spacing w:line="276" w:lineRule="auto"/>
        <w:jc w:val="both"/>
        <w:rPr>
          <w:rFonts w:ascii="Neutraface 2 Text Book" w:hAnsi="Neutraface 2 Text Book" w:cs="Arial"/>
        </w:rPr>
      </w:pPr>
      <w:r w:rsidRPr="00A36DD0">
        <w:rPr>
          <w:rFonts w:ascii="Neutraface 2 Text Book" w:hAnsi="Neutraface 2 Text Book" w:cs="Arial"/>
        </w:rPr>
        <w:t xml:space="preserve">Bilder inklusive Copyrights finden </w:t>
      </w:r>
      <w:r w:rsidR="00EB5D26" w:rsidRPr="00A36DD0">
        <w:rPr>
          <w:rFonts w:ascii="Neutraface 2 Text Book" w:hAnsi="Neutraface 2 Text Book" w:cs="Arial"/>
        </w:rPr>
        <w:t>s</w:t>
      </w:r>
      <w:r w:rsidRPr="00A36DD0">
        <w:rPr>
          <w:rFonts w:ascii="Neutraface 2 Text Book" w:hAnsi="Neutraface 2 Text Book" w:cs="Arial"/>
        </w:rPr>
        <w:t xml:space="preserve">ie </w:t>
      </w:r>
      <w:hyperlink r:id="rId14" w:history="1">
        <w:r w:rsidRPr="00A36DD0">
          <w:rPr>
            <w:rStyle w:val="Hyperlink"/>
            <w:color w:val="auto"/>
          </w:rPr>
          <w:t>hier</w:t>
        </w:r>
      </w:hyperlink>
      <w:r w:rsidRPr="00A36DD0">
        <w:rPr>
          <w:rFonts w:ascii="Neutraface 2 Text Book" w:hAnsi="Neutraface 2 Text Book" w:cs="Arial"/>
        </w:rPr>
        <w:t>.</w:t>
      </w:r>
    </w:p>
    <w:p w14:paraId="2BBA900F" w14:textId="77777777" w:rsidR="00197F9D" w:rsidRPr="00811086" w:rsidRDefault="00197F9D" w:rsidP="00772B7A">
      <w:pPr>
        <w:spacing w:line="276" w:lineRule="auto"/>
        <w:jc w:val="both"/>
        <w:rPr>
          <w:rFonts w:ascii="Neutraface 2 Text Book" w:hAnsi="Neutraface 2 Text Book" w:cs="Arial"/>
        </w:rPr>
      </w:pPr>
    </w:p>
    <w:p w14:paraId="449DEDFA" w14:textId="77777777" w:rsidR="002F0049" w:rsidRPr="00811086" w:rsidRDefault="002F0049" w:rsidP="00772B7A">
      <w:pPr>
        <w:pBdr>
          <w:top w:val="single" w:sz="4" w:space="1" w:color="auto"/>
          <w:left w:val="single" w:sz="4" w:space="4" w:color="auto"/>
          <w:bottom w:val="single" w:sz="4" w:space="1" w:color="auto"/>
          <w:right w:val="single" w:sz="4" w:space="4" w:color="auto"/>
        </w:pBdr>
        <w:jc w:val="both"/>
        <w:rPr>
          <w:rFonts w:ascii="Neutraface 2 Text Book" w:hAnsi="Neutraface 2 Text Book" w:cs="Arial"/>
          <w:b/>
          <w:bCs/>
          <w:sz w:val="20"/>
          <w:szCs w:val="20"/>
        </w:rPr>
      </w:pPr>
      <w:r w:rsidRPr="00811086">
        <w:rPr>
          <w:rFonts w:ascii="Neutraface 2 Text Book" w:hAnsi="Neutraface 2 Text Book" w:cs="Arial"/>
          <w:b/>
          <w:bCs/>
          <w:sz w:val="20"/>
          <w:szCs w:val="20"/>
        </w:rPr>
        <w:t>Für weitere Informationen und Bildmaterial (Medien):</w:t>
      </w:r>
    </w:p>
    <w:p w14:paraId="79BF6C94" w14:textId="77777777" w:rsidR="002F0049" w:rsidRPr="00811086" w:rsidRDefault="002F0049" w:rsidP="00772B7A">
      <w:pPr>
        <w:pBdr>
          <w:top w:val="single" w:sz="4" w:space="1" w:color="auto"/>
          <w:left w:val="single" w:sz="4" w:space="4" w:color="auto"/>
          <w:bottom w:val="single" w:sz="4" w:space="1" w:color="auto"/>
          <w:right w:val="single" w:sz="4" w:space="4" w:color="auto"/>
        </w:pBdr>
        <w:jc w:val="both"/>
        <w:rPr>
          <w:rFonts w:ascii="Neutraface 2 Text Book" w:hAnsi="Neutraface 2 Text Book" w:cs="Arial"/>
          <w:sz w:val="20"/>
          <w:szCs w:val="20"/>
        </w:rPr>
      </w:pPr>
      <w:r w:rsidRPr="00811086">
        <w:rPr>
          <w:rFonts w:ascii="Neutraface 2 Text Book" w:hAnsi="Neutraface 2 Text Book" w:cs="Arial"/>
          <w:sz w:val="20"/>
          <w:szCs w:val="20"/>
        </w:rPr>
        <w:t>Lisa Krenkel, Marketingleitung, Tourismusverband Seefeld</w:t>
      </w:r>
    </w:p>
    <w:p w14:paraId="3FB56506" w14:textId="0C7A6A61" w:rsidR="002F0049" w:rsidRPr="00811086" w:rsidRDefault="002F0049" w:rsidP="00772B7A">
      <w:pPr>
        <w:pBdr>
          <w:top w:val="single" w:sz="4" w:space="1" w:color="auto"/>
          <w:left w:val="single" w:sz="4" w:space="4" w:color="auto"/>
          <w:bottom w:val="single" w:sz="4" w:space="1" w:color="auto"/>
          <w:right w:val="single" w:sz="4" w:space="4" w:color="auto"/>
        </w:pBdr>
        <w:jc w:val="both"/>
        <w:rPr>
          <w:rFonts w:ascii="Neutraface 2 Text Book" w:hAnsi="Neutraface 2 Text Book" w:cs="Arial"/>
          <w:sz w:val="20"/>
          <w:szCs w:val="20"/>
        </w:rPr>
      </w:pPr>
      <w:r w:rsidRPr="00811086">
        <w:rPr>
          <w:rFonts w:ascii="Neutraface 2 Text Book" w:hAnsi="Neutraface 2 Text Book" w:cs="Arial"/>
          <w:sz w:val="20"/>
          <w:szCs w:val="20"/>
        </w:rPr>
        <w:t xml:space="preserve">Tel. </w:t>
      </w:r>
      <w:r w:rsidR="002B563A" w:rsidRPr="002B563A">
        <w:rPr>
          <w:rFonts w:ascii="Neutraface 2 Text Book" w:hAnsi="Neutraface 2 Text Book" w:cs="Arial"/>
          <w:sz w:val="20"/>
          <w:szCs w:val="20"/>
        </w:rPr>
        <w:t>+43 664 2509613</w:t>
      </w:r>
      <w:r w:rsidRPr="00811086">
        <w:rPr>
          <w:rFonts w:ascii="Neutraface 2 Text Book" w:hAnsi="Neutraface 2 Text Book" w:cs="Arial"/>
          <w:sz w:val="20"/>
          <w:szCs w:val="20"/>
        </w:rPr>
        <w:t xml:space="preserve">, Lisa.Krenkel@seefeld.com </w:t>
      </w:r>
    </w:p>
    <w:p w14:paraId="44646BAE" w14:textId="00C6236C" w:rsidR="002F0049" w:rsidRPr="00811086" w:rsidRDefault="00747550" w:rsidP="00772B7A">
      <w:pPr>
        <w:pBdr>
          <w:top w:val="single" w:sz="4" w:space="1" w:color="auto"/>
          <w:left w:val="single" w:sz="4" w:space="4" w:color="auto"/>
          <w:bottom w:val="single" w:sz="4" w:space="1" w:color="auto"/>
          <w:right w:val="single" w:sz="4" w:space="4" w:color="auto"/>
        </w:pBdr>
        <w:jc w:val="both"/>
        <w:rPr>
          <w:rFonts w:ascii="Neutraface 2 Text Book" w:hAnsi="Neutraface 2 Text Book" w:cs="Arial"/>
          <w:sz w:val="20"/>
          <w:szCs w:val="20"/>
        </w:rPr>
      </w:pPr>
      <w:r w:rsidRPr="00811086">
        <w:rPr>
          <w:rFonts w:ascii="Neutraface 2 Text Book" w:hAnsi="Neutraface 2 Text Book" w:cs="Arial"/>
          <w:sz w:val="20"/>
          <w:szCs w:val="20"/>
        </w:rPr>
        <w:t>Jürg Krattiger</w:t>
      </w:r>
      <w:r w:rsidR="002F0049" w:rsidRPr="00811086">
        <w:rPr>
          <w:rFonts w:ascii="Neutraface 2 Text Book" w:hAnsi="Neutraface 2 Text Book" w:cs="Arial"/>
          <w:sz w:val="20"/>
          <w:szCs w:val="20"/>
        </w:rPr>
        <w:t>, Medienstelle Tourismusverband Seefeld</w:t>
      </w:r>
    </w:p>
    <w:p w14:paraId="5B83C9F3" w14:textId="0475AEF2" w:rsidR="002F0049" w:rsidRPr="00811086" w:rsidRDefault="002F0049" w:rsidP="00772B7A">
      <w:pPr>
        <w:pBdr>
          <w:top w:val="single" w:sz="4" w:space="1" w:color="auto"/>
          <w:left w:val="single" w:sz="4" w:space="4" w:color="auto"/>
          <w:bottom w:val="single" w:sz="4" w:space="1" w:color="auto"/>
          <w:right w:val="single" w:sz="4" w:space="4" w:color="auto"/>
        </w:pBdr>
        <w:jc w:val="both"/>
        <w:rPr>
          <w:rFonts w:ascii="Neutraface 2 Text Book" w:hAnsi="Neutraface 2 Text Book" w:cs="Arial"/>
          <w:sz w:val="20"/>
          <w:szCs w:val="20"/>
        </w:rPr>
      </w:pPr>
      <w:r w:rsidRPr="00811086">
        <w:rPr>
          <w:rFonts w:ascii="Neutraface 2 Text Book" w:hAnsi="Neutraface 2 Text Book" w:cs="Arial"/>
          <w:sz w:val="20"/>
          <w:szCs w:val="20"/>
        </w:rPr>
        <w:t xml:space="preserve">c/o Gretz Communications AG, Zähringerstrasse 16, </w:t>
      </w:r>
      <w:r w:rsidR="007E0BEE" w:rsidRPr="00811086">
        <w:rPr>
          <w:rFonts w:ascii="Neutraface 2 Text Book" w:hAnsi="Neutraface 2 Text Book" w:cs="Arial"/>
          <w:sz w:val="20"/>
          <w:szCs w:val="20"/>
        </w:rPr>
        <w:t>CH-</w:t>
      </w:r>
      <w:r w:rsidRPr="00811086">
        <w:rPr>
          <w:rFonts w:ascii="Neutraface 2 Text Book" w:hAnsi="Neutraface 2 Text Book" w:cs="Arial"/>
          <w:sz w:val="20"/>
          <w:szCs w:val="20"/>
        </w:rPr>
        <w:t xml:space="preserve">3012 Bern, Tel. 031 300 30 70, </w:t>
      </w:r>
      <w:hyperlink r:id="rId15" w:history="1">
        <w:r w:rsidRPr="00811086">
          <w:rPr>
            <w:rFonts w:ascii="Neutraface 2 Text Book" w:hAnsi="Neutraface 2 Text Book"/>
            <w:sz w:val="20"/>
            <w:szCs w:val="20"/>
          </w:rPr>
          <w:t>info@gretzcom.ch</w:t>
        </w:r>
      </w:hyperlink>
    </w:p>
    <w:p w14:paraId="0977CE23" w14:textId="77777777" w:rsidR="002F0049" w:rsidRPr="00811086" w:rsidRDefault="002F0049" w:rsidP="00772B7A">
      <w:pPr>
        <w:jc w:val="both"/>
        <w:rPr>
          <w:rFonts w:ascii="Neutraface 2 Text Book" w:hAnsi="Neutraface 2 Text Book" w:cs="Arial"/>
        </w:rPr>
      </w:pPr>
    </w:p>
    <w:p w14:paraId="101C7DAD" w14:textId="6A4977FE" w:rsidR="00221DD4" w:rsidRPr="00811086" w:rsidRDefault="00D46A3E" w:rsidP="00772B7A">
      <w:pPr>
        <w:jc w:val="both"/>
        <w:rPr>
          <w:rFonts w:ascii="Neutraface 2 Text Book" w:hAnsi="Neutraface 2 Text Book" w:cs="Arial"/>
          <w:sz w:val="20"/>
          <w:szCs w:val="20"/>
        </w:rPr>
      </w:pPr>
      <w:r w:rsidRPr="00811086">
        <w:rPr>
          <w:rFonts w:ascii="Neutraface 2 Text Book" w:hAnsi="Neutraface 2 Text Book" w:cs="Arial"/>
          <w:b/>
          <w:bCs/>
          <w:sz w:val="20"/>
          <w:szCs w:val="20"/>
        </w:rPr>
        <w:t xml:space="preserve">Region </w:t>
      </w:r>
      <w:r w:rsidR="001D06B2" w:rsidRPr="00811086">
        <w:rPr>
          <w:rFonts w:ascii="Neutraface 2 Text Book" w:hAnsi="Neutraface 2 Text Book" w:cs="Arial"/>
          <w:b/>
          <w:bCs/>
          <w:sz w:val="20"/>
          <w:szCs w:val="20"/>
        </w:rPr>
        <w:t>S</w:t>
      </w:r>
      <w:r w:rsidR="008203C5" w:rsidRPr="00811086">
        <w:rPr>
          <w:rFonts w:ascii="Neutraface 2 Text Book" w:hAnsi="Neutraface 2 Text Book" w:cs="Arial"/>
          <w:b/>
          <w:bCs/>
          <w:sz w:val="20"/>
          <w:szCs w:val="20"/>
        </w:rPr>
        <w:t>eefeld</w:t>
      </w:r>
      <w:r w:rsidRPr="00811086">
        <w:rPr>
          <w:rFonts w:ascii="Neutraface 2 Text Book" w:hAnsi="Neutraface 2 Text Book" w:cs="Arial"/>
          <w:b/>
          <w:bCs/>
          <w:sz w:val="20"/>
          <w:szCs w:val="20"/>
        </w:rPr>
        <w:t xml:space="preserve"> – Tirols Hochplateau</w:t>
      </w:r>
      <w:r w:rsidR="008203C5" w:rsidRPr="00811086">
        <w:rPr>
          <w:rFonts w:ascii="Neutraface 2 Text Book" w:hAnsi="Neutraface 2 Text Book" w:cs="Arial"/>
          <w:b/>
          <w:bCs/>
          <w:sz w:val="20"/>
          <w:szCs w:val="20"/>
        </w:rPr>
        <w:t>:</w:t>
      </w:r>
      <w:r w:rsidR="008203C5" w:rsidRPr="00811086">
        <w:rPr>
          <w:rFonts w:ascii="Neutraface 2 Text Book" w:hAnsi="Neutraface 2 Text Book" w:cs="Arial"/>
          <w:sz w:val="20"/>
          <w:szCs w:val="20"/>
        </w:rPr>
        <w:t xml:space="preserve"> </w:t>
      </w:r>
      <w:r w:rsidRPr="00811086">
        <w:rPr>
          <w:rFonts w:ascii="Neutraface 2 Text Book" w:hAnsi="Neutraface 2 Text Book" w:cs="Arial"/>
          <w:sz w:val="20"/>
          <w:szCs w:val="20"/>
        </w:rPr>
        <w:t xml:space="preserve">Seefeld, Leutasch, Mösern, Reith und Scharnitz, das sind die fünf idyllischen Ortschaften, welche Tirols einzigartiges </w:t>
      </w:r>
      <w:r w:rsidR="00C40D0C" w:rsidRPr="00811086">
        <w:rPr>
          <w:rFonts w:ascii="Neutraface 2 Text Book" w:hAnsi="Neutraface 2 Text Book" w:cs="Arial"/>
          <w:sz w:val="20"/>
          <w:szCs w:val="20"/>
        </w:rPr>
        <w:t xml:space="preserve">und </w:t>
      </w:r>
      <w:r w:rsidR="0032174F" w:rsidRPr="00811086">
        <w:rPr>
          <w:rFonts w:ascii="Neutraface 2 Text Book" w:hAnsi="Neutraface 2 Text Book" w:cs="Arial"/>
          <w:sz w:val="20"/>
          <w:szCs w:val="20"/>
        </w:rPr>
        <w:t>beliebtestes</w:t>
      </w:r>
      <w:r w:rsidR="00C40D0C" w:rsidRPr="00811086">
        <w:rPr>
          <w:rFonts w:ascii="Neutraface 2 Text Book" w:hAnsi="Neutraface 2 Text Book" w:cs="Arial"/>
          <w:sz w:val="20"/>
          <w:szCs w:val="20"/>
        </w:rPr>
        <w:t xml:space="preserve"> </w:t>
      </w:r>
      <w:r w:rsidRPr="00811086">
        <w:rPr>
          <w:rFonts w:ascii="Neutraface 2 Text Book" w:hAnsi="Neutraface 2 Text Book" w:cs="Arial"/>
          <w:sz w:val="20"/>
          <w:szCs w:val="20"/>
        </w:rPr>
        <w:t>Hochplateau umfass</w:t>
      </w:r>
      <w:r w:rsidR="003B1E36" w:rsidRPr="00811086">
        <w:rPr>
          <w:rFonts w:ascii="Neutraface 2 Text Book" w:hAnsi="Neutraface 2 Text Book" w:cs="Arial"/>
          <w:sz w:val="20"/>
          <w:szCs w:val="20"/>
        </w:rPr>
        <w:t>t</w:t>
      </w:r>
      <w:r w:rsidRPr="00811086">
        <w:rPr>
          <w:rFonts w:ascii="Neutraface 2 Text Book" w:hAnsi="Neutraface 2 Text Book" w:cs="Arial"/>
          <w:sz w:val="20"/>
          <w:szCs w:val="20"/>
        </w:rPr>
        <w:t xml:space="preserve">. Jeder Ort </w:t>
      </w:r>
      <w:r w:rsidR="00C40D0C" w:rsidRPr="00811086">
        <w:rPr>
          <w:rFonts w:ascii="Neutraface 2 Text Book" w:hAnsi="Neutraface 2 Text Book" w:cs="Arial"/>
          <w:sz w:val="20"/>
          <w:szCs w:val="20"/>
        </w:rPr>
        <w:t xml:space="preserve">hat seinen Reiz, </w:t>
      </w:r>
      <w:r w:rsidRPr="00811086">
        <w:rPr>
          <w:rFonts w:ascii="Neutraface 2 Text Book" w:hAnsi="Neutraface 2 Text Book" w:cs="Arial"/>
          <w:sz w:val="20"/>
          <w:szCs w:val="20"/>
        </w:rPr>
        <w:t xml:space="preserve">erzählt seine eigenen Geschichten, birgt besondere Erlebnisse und weiss mit vielfältigen </w:t>
      </w:r>
      <w:r w:rsidR="00C40D0C" w:rsidRPr="00811086">
        <w:rPr>
          <w:rFonts w:ascii="Neutraface 2 Text Book" w:hAnsi="Neutraface 2 Text Book" w:cs="Arial"/>
          <w:sz w:val="20"/>
          <w:szCs w:val="20"/>
        </w:rPr>
        <w:t xml:space="preserve">Angeboten und </w:t>
      </w:r>
      <w:r w:rsidRPr="00811086">
        <w:rPr>
          <w:rFonts w:ascii="Neutraface 2 Text Book" w:hAnsi="Neutraface 2 Text Book" w:cs="Arial"/>
          <w:sz w:val="20"/>
          <w:szCs w:val="20"/>
        </w:rPr>
        <w:t xml:space="preserve">Abenteuern zu begeistern. Gemeinsam bilden die fünf Orte </w:t>
      </w:r>
      <w:r w:rsidR="003B1E36" w:rsidRPr="00811086">
        <w:rPr>
          <w:rFonts w:ascii="Neutraface 2 Text Book" w:hAnsi="Neutraface 2 Text Book" w:cs="Arial"/>
          <w:sz w:val="20"/>
          <w:szCs w:val="20"/>
        </w:rPr>
        <w:t xml:space="preserve">zwischen Wettersteingebirge und Karwendel </w:t>
      </w:r>
      <w:r w:rsidRPr="00811086">
        <w:rPr>
          <w:rFonts w:ascii="Neutraface 2 Text Book" w:hAnsi="Neutraface 2 Text Book" w:cs="Arial"/>
          <w:sz w:val="20"/>
          <w:szCs w:val="20"/>
        </w:rPr>
        <w:t xml:space="preserve">ein eindrucksvolles </w:t>
      </w:r>
      <w:r w:rsidR="00740B5B" w:rsidRPr="00811086">
        <w:rPr>
          <w:rFonts w:ascii="Neutraface 2 Text Book" w:hAnsi="Neutraface 2 Text Book" w:cs="Arial"/>
          <w:sz w:val="20"/>
          <w:szCs w:val="20"/>
        </w:rPr>
        <w:t>Ferien</w:t>
      </w:r>
      <w:r w:rsidRPr="00811086">
        <w:rPr>
          <w:rFonts w:ascii="Neutraface 2 Text Book" w:hAnsi="Neutraface 2 Text Book" w:cs="Arial"/>
          <w:sz w:val="20"/>
          <w:szCs w:val="20"/>
        </w:rPr>
        <w:t xml:space="preserve">paradies in atemberaubender Naturlandschaft </w:t>
      </w:r>
      <w:r w:rsidR="003B1E36" w:rsidRPr="00811086">
        <w:rPr>
          <w:rFonts w:ascii="Neutraface 2 Text Book" w:hAnsi="Neutraface 2 Text Book" w:cs="Arial"/>
          <w:sz w:val="20"/>
          <w:szCs w:val="20"/>
        </w:rPr>
        <w:t xml:space="preserve">und bieten ein </w:t>
      </w:r>
      <w:r w:rsidR="00940634" w:rsidRPr="00811086">
        <w:rPr>
          <w:rFonts w:ascii="Neutraface 2 Text Book" w:hAnsi="Neutraface 2 Text Book" w:cs="Arial"/>
          <w:sz w:val="20"/>
          <w:szCs w:val="20"/>
        </w:rPr>
        <w:t xml:space="preserve">vielfältiges Gastronomie- und Hotellerie-Angebot. </w:t>
      </w:r>
      <w:r w:rsidR="00221DD4" w:rsidRPr="00811086">
        <w:rPr>
          <w:rFonts w:ascii="Neutraface 2 Text Book" w:hAnsi="Neutraface 2 Text Book" w:cs="Arial"/>
          <w:sz w:val="20"/>
          <w:szCs w:val="20"/>
        </w:rPr>
        <w:t xml:space="preserve">Mit dem öffentlichen Verkehr </w:t>
      </w:r>
      <w:r w:rsidR="00B326C6" w:rsidRPr="00811086">
        <w:rPr>
          <w:rFonts w:ascii="Neutraface 2 Text Book" w:hAnsi="Neutraface 2 Text Book" w:cs="Arial"/>
          <w:sz w:val="20"/>
          <w:szCs w:val="20"/>
        </w:rPr>
        <w:t xml:space="preserve">ist die Region Seefeld hervorragend erschlossen, und ab Zürich </w:t>
      </w:r>
      <w:r w:rsidR="00221DD4" w:rsidRPr="00811086">
        <w:rPr>
          <w:rFonts w:ascii="Neutraface 2 Text Book" w:hAnsi="Neutraface 2 Text Book" w:cs="Arial"/>
          <w:sz w:val="20"/>
          <w:szCs w:val="20"/>
        </w:rPr>
        <w:t>erreicht man Seefeld in etwas mehr als viereinhalb Stunden.</w:t>
      </w:r>
    </w:p>
    <w:sectPr w:rsidR="00221DD4" w:rsidRPr="00811086" w:rsidSect="00151622">
      <w:headerReference w:type="default" r:id="rId16"/>
      <w:pgSz w:w="11906" w:h="16838"/>
      <w:pgMar w:top="1417" w:right="1417" w:bottom="1134" w:left="1417" w:header="708" w:footer="17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1C14" w14:textId="77777777" w:rsidR="002B439C" w:rsidRDefault="002B439C" w:rsidP="002E4AD2">
      <w:r>
        <w:separator/>
      </w:r>
    </w:p>
  </w:endnote>
  <w:endnote w:type="continuationSeparator" w:id="0">
    <w:p w14:paraId="28D05EEB" w14:textId="77777777" w:rsidR="002B439C" w:rsidRDefault="002B439C" w:rsidP="002E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traface 2 Text Book">
    <w:altName w:val="Calibri"/>
    <w:panose1 w:val="00000000000000000000"/>
    <w:charset w:val="00"/>
    <w:family w:val="swiss"/>
    <w:notTrueType/>
    <w:pitch w:val="variable"/>
    <w:sig w:usb0="0000008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4780" w14:textId="77777777" w:rsidR="002B439C" w:rsidRDefault="002B439C" w:rsidP="002E4AD2">
      <w:r>
        <w:separator/>
      </w:r>
    </w:p>
  </w:footnote>
  <w:footnote w:type="continuationSeparator" w:id="0">
    <w:p w14:paraId="0B84CE3D" w14:textId="77777777" w:rsidR="002B439C" w:rsidRDefault="002B439C" w:rsidP="002E4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8C8F" w14:textId="077C2152" w:rsidR="00316CA4" w:rsidRDefault="00EE6772" w:rsidP="00EE6772">
    <w:pPr>
      <w:pStyle w:val="Kopfzeile"/>
      <w:jc w:val="center"/>
      <w:rPr>
        <w:noProof/>
        <w:lang w:eastAsia="de-CH"/>
      </w:rPr>
    </w:pPr>
    <w:r>
      <w:rPr>
        <w:noProof/>
        <w:lang w:eastAsia="de-CH"/>
      </w:rPr>
      <w:drawing>
        <wp:inline distT="0" distB="0" distL="0" distR="0" wp14:anchorId="149EB7C2" wp14:editId="2DAAAB58">
          <wp:extent cx="2533994" cy="15144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550770" cy="1524502"/>
                  </a:xfrm>
                  <a:prstGeom prst="rect">
                    <a:avLst/>
                  </a:prstGeom>
                </pic:spPr>
              </pic:pic>
            </a:graphicData>
          </a:graphic>
        </wp:inline>
      </w:drawing>
    </w:r>
  </w:p>
  <w:p w14:paraId="5E7AB21E" w14:textId="77777777" w:rsidR="00316CA4" w:rsidRDefault="00316CA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4DB"/>
    <w:rsid w:val="0000613A"/>
    <w:rsid w:val="00006D06"/>
    <w:rsid w:val="000105B0"/>
    <w:rsid w:val="00011212"/>
    <w:rsid w:val="000120BD"/>
    <w:rsid w:val="00015AB6"/>
    <w:rsid w:val="00015B95"/>
    <w:rsid w:val="00025A5F"/>
    <w:rsid w:val="00031462"/>
    <w:rsid w:val="00046FBE"/>
    <w:rsid w:val="00051FC8"/>
    <w:rsid w:val="0005792C"/>
    <w:rsid w:val="00061637"/>
    <w:rsid w:val="000749A2"/>
    <w:rsid w:val="00076A07"/>
    <w:rsid w:val="000B556E"/>
    <w:rsid w:val="000B6302"/>
    <w:rsid w:val="000B674F"/>
    <w:rsid w:val="000C41BB"/>
    <w:rsid w:val="000C55E8"/>
    <w:rsid w:val="000E414B"/>
    <w:rsid w:val="000F04D0"/>
    <w:rsid w:val="000F0F1A"/>
    <w:rsid w:val="000F3A20"/>
    <w:rsid w:val="000F58C0"/>
    <w:rsid w:val="000F738E"/>
    <w:rsid w:val="00101726"/>
    <w:rsid w:val="0010513E"/>
    <w:rsid w:val="00106FE0"/>
    <w:rsid w:val="0013497D"/>
    <w:rsid w:val="00142708"/>
    <w:rsid w:val="00143CD9"/>
    <w:rsid w:val="00144E03"/>
    <w:rsid w:val="00150CE3"/>
    <w:rsid w:val="00151622"/>
    <w:rsid w:val="0015210C"/>
    <w:rsid w:val="00156D13"/>
    <w:rsid w:val="00165B0A"/>
    <w:rsid w:val="0017285F"/>
    <w:rsid w:val="0017668F"/>
    <w:rsid w:val="00197F9D"/>
    <w:rsid w:val="001B51C6"/>
    <w:rsid w:val="001B662F"/>
    <w:rsid w:val="001C319A"/>
    <w:rsid w:val="001D06B2"/>
    <w:rsid w:val="001D2E0E"/>
    <w:rsid w:val="001D3C86"/>
    <w:rsid w:val="001D4C09"/>
    <w:rsid w:val="001D569F"/>
    <w:rsid w:val="001D7A53"/>
    <w:rsid w:val="001E44C1"/>
    <w:rsid w:val="001F0969"/>
    <w:rsid w:val="00202A2B"/>
    <w:rsid w:val="0021061A"/>
    <w:rsid w:val="00221DD4"/>
    <w:rsid w:val="00222526"/>
    <w:rsid w:val="0026114A"/>
    <w:rsid w:val="002619AC"/>
    <w:rsid w:val="00274E4E"/>
    <w:rsid w:val="002939A1"/>
    <w:rsid w:val="002957D2"/>
    <w:rsid w:val="00295C89"/>
    <w:rsid w:val="002A10DE"/>
    <w:rsid w:val="002A1B06"/>
    <w:rsid w:val="002B2A38"/>
    <w:rsid w:val="002B439C"/>
    <w:rsid w:val="002B563A"/>
    <w:rsid w:val="002B710F"/>
    <w:rsid w:val="002C15DF"/>
    <w:rsid w:val="002C4A6B"/>
    <w:rsid w:val="002E1E8D"/>
    <w:rsid w:val="002E4AD2"/>
    <w:rsid w:val="002F0049"/>
    <w:rsid w:val="00305273"/>
    <w:rsid w:val="003064F5"/>
    <w:rsid w:val="00306683"/>
    <w:rsid w:val="00311743"/>
    <w:rsid w:val="00315EC6"/>
    <w:rsid w:val="00316CA4"/>
    <w:rsid w:val="0032174F"/>
    <w:rsid w:val="003251BC"/>
    <w:rsid w:val="00340253"/>
    <w:rsid w:val="00344494"/>
    <w:rsid w:val="003555EC"/>
    <w:rsid w:val="00357854"/>
    <w:rsid w:val="0036461B"/>
    <w:rsid w:val="00370CD8"/>
    <w:rsid w:val="00374693"/>
    <w:rsid w:val="00383176"/>
    <w:rsid w:val="00394591"/>
    <w:rsid w:val="003A2D7D"/>
    <w:rsid w:val="003A3B0D"/>
    <w:rsid w:val="003A7692"/>
    <w:rsid w:val="003B005E"/>
    <w:rsid w:val="003B1E36"/>
    <w:rsid w:val="003B5606"/>
    <w:rsid w:val="003C008D"/>
    <w:rsid w:val="003C1DB1"/>
    <w:rsid w:val="003C7266"/>
    <w:rsid w:val="00400688"/>
    <w:rsid w:val="0040121E"/>
    <w:rsid w:val="0040132D"/>
    <w:rsid w:val="00401CFC"/>
    <w:rsid w:val="0040529E"/>
    <w:rsid w:val="004101F7"/>
    <w:rsid w:val="00433E3E"/>
    <w:rsid w:val="004562B2"/>
    <w:rsid w:val="0046322B"/>
    <w:rsid w:val="00467646"/>
    <w:rsid w:val="004700A3"/>
    <w:rsid w:val="004704E6"/>
    <w:rsid w:val="004775A6"/>
    <w:rsid w:val="00477FF6"/>
    <w:rsid w:val="00481714"/>
    <w:rsid w:val="00484EFC"/>
    <w:rsid w:val="00494DCA"/>
    <w:rsid w:val="00494E6A"/>
    <w:rsid w:val="004B63A9"/>
    <w:rsid w:val="004B64B8"/>
    <w:rsid w:val="004B6F73"/>
    <w:rsid w:val="004C0A61"/>
    <w:rsid w:val="004C36E7"/>
    <w:rsid w:val="004D2AE7"/>
    <w:rsid w:val="004D489F"/>
    <w:rsid w:val="004D624A"/>
    <w:rsid w:val="004E00AC"/>
    <w:rsid w:val="004E1923"/>
    <w:rsid w:val="0050651F"/>
    <w:rsid w:val="005143F0"/>
    <w:rsid w:val="00516131"/>
    <w:rsid w:val="00517B3E"/>
    <w:rsid w:val="00520319"/>
    <w:rsid w:val="0054576D"/>
    <w:rsid w:val="00553967"/>
    <w:rsid w:val="005574DB"/>
    <w:rsid w:val="00562D5D"/>
    <w:rsid w:val="00573378"/>
    <w:rsid w:val="00590BDE"/>
    <w:rsid w:val="005A1FEE"/>
    <w:rsid w:val="005C76B9"/>
    <w:rsid w:val="005C7AF6"/>
    <w:rsid w:val="005D438D"/>
    <w:rsid w:val="005E169C"/>
    <w:rsid w:val="005E2B9A"/>
    <w:rsid w:val="005E2BA1"/>
    <w:rsid w:val="005E7853"/>
    <w:rsid w:val="005F05B1"/>
    <w:rsid w:val="005F2F19"/>
    <w:rsid w:val="005F3773"/>
    <w:rsid w:val="006029A2"/>
    <w:rsid w:val="00617CC1"/>
    <w:rsid w:val="0062448C"/>
    <w:rsid w:val="006301F0"/>
    <w:rsid w:val="00641B7C"/>
    <w:rsid w:val="00643A8D"/>
    <w:rsid w:val="00645989"/>
    <w:rsid w:val="006503BA"/>
    <w:rsid w:val="00655A91"/>
    <w:rsid w:val="0066503A"/>
    <w:rsid w:val="006670B7"/>
    <w:rsid w:val="00675552"/>
    <w:rsid w:val="006763A8"/>
    <w:rsid w:val="0069548B"/>
    <w:rsid w:val="006A164B"/>
    <w:rsid w:val="006B54A4"/>
    <w:rsid w:val="006B6609"/>
    <w:rsid w:val="006C0D67"/>
    <w:rsid w:val="006D4EE9"/>
    <w:rsid w:val="006D6CBB"/>
    <w:rsid w:val="006E3BA4"/>
    <w:rsid w:val="006E40E4"/>
    <w:rsid w:val="007002E1"/>
    <w:rsid w:val="00707C83"/>
    <w:rsid w:val="007352E8"/>
    <w:rsid w:val="00735BBB"/>
    <w:rsid w:val="00740B5B"/>
    <w:rsid w:val="007415E0"/>
    <w:rsid w:val="00742034"/>
    <w:rsid w:val="00745479"/>
    <w:rsid w:val="00747133"/>
    <w:rsid w:val="00747550"/>
    <w:rsid w:val="007611B3"/>
    <w:rsid w:val="00772B7A"/>
    <w:rsid w:val="00774150"/>
    <w:rsid w:val="00791E18"/>
    <w:rsid w:val="007929E1"/>
    <w:rsid w:val="007947D4"/>
    <w:rsid w:val="007A2B74"/>
    <w:rsid w:val="007B2B53"/>
    <w:rsid w:val="007D0328"/>
    <w:rsid w:val="007D60FE"/>
    <w:rsid w:val="007D6A73"/>
    <w:rsid w:val="007D7754"/>
    <w:rsid w:val="007E0BEE"/>
    <w:rsid w:val="007F38E0"/>
    <w:rsid w:val="007F6B5A"/>
    <w:rsid w:val="007F79A6"/>
    <w:rsid w:val="00800627"/>
    <w:rsid w:val="0080216F"/>
    <w:rsid w:val="00811086"/>
    <w:rsid w:val="00811389"/>
    <w:rsid w:val="008144BA"/>
    <w:rsid w:val="008203C5"/>
    <w:rsid w:val="0082153E"/>
    <w:rsid w:val="008233D1"/>
    <w:rsid w:val="00847521"/>
    <w:rsid w:val="00852DDE"/>
    <w:rsid w:val="008542C8"/>
    <w:rsid w:val="00854D17"/>
    <w:rsid w:val="00855C93"/>
    <w:rsid w:val="00872967"/>
    <w:rsid w:val="008764C1"/>
    <w:rsid w:val="00883A81"/>
    <w:rsid w:val="0089053E"/>
    <w:rsid w:val="008923AB"/>
    <w:rsid w:val="008967C7"/>
    <w:rsid w:val="008A3768"/>
    <w:rsid w:val="008D206F"/>
    <w:rsid w:val="008D5E07"/>
    <w:rsid w:val="008E65E0"/>
    <w:rsid w:val="008F0123"/>
    <w:rsid w:val="00913974"/>
    <w:rsid w:val="00913D54"/>
    <w:rsid w:val="00913F32"/>
    <w:rsid w:val="00922AB9"/>
    <w:rsid w:val="00926B72"/>
    <w:rsid w:val="00932688"/>
    <w:rsid w:val="00940634"/>
    <w:rsid w:val="00946C18"/>
    <w:rsid w:val="009628CC"/>
    <w:rsid w:val="009725D0"/>
    <w:rsid w:val="009770ED"/>
    <w:rsid w:val="0097738A"/>
    <w:rsid w:val="0098289C"/>
    <w:rsid w:val="00984B7A"/>
    <w:rsid w:val="009921C9"/>
    <w:rsid w:val="00993C7E"/>
    <w:rsid w:val="009941DA"/>
    <w:rsid w:val="009A28F0"/>
    <w:rsid w:val="009C656F"/>
    <w:rsid w:val="009F5094"/>
    <w:rsid w:val="009F5AD3"/>
    <w:rsid w:val="009F7332"/>
    <w:rsid w:val="00A06744"/>
    <w:rsid w:val="00A11D30"/>
    <w:rsid w:val="00A1305D"/>
    <w:rsid w:val="00A179EF"/>
    <w:rsid w:val="00A20A2E"/>
    <w:rsid w:val="00A21929"/>
    <w:rsid w:val="00A21949"/>
    <w:rsid w:val="00A2622D"/>
    <w:rsid w:val="00A27DD3"/>
    <w:rsid w:val="00A3141F"/>
    <w:rsid w:val="00A33C38"/>
    <w:rsid w:val="00A33F9E"/>
    <w:rsid w:val="00A36DD0"/>
    <w:rsid w:val="00A37129"/>
    <w:rsid w:val="00A508F5"/>
    <w:rsid w:val="00A74AC6"/>
    <w:rsid w:val="00A76711"/>
    <w:rsid w:val="00A8062E"/>
    <w:rsid w:val="00A921EF"/>
    <w:rsid w:val="00AA18C8"/>
    <w:rsid w:val="00AA434A"/>
    <w:rsid w:val="00AA6A3A"/>
    <w:rsid w:val="00AB0B05"/>
    <w:rsid w:val="00AB0E03"/>
    <w:rsid w:val="00AC67DA"/>
    <w:rsid w:val="00AD12ED"/>
    <w:rsid w:val="00AD5508"/>
    <w:rsid w:val="00AE5F0A"/>
    <w:rsid w:val="00B05A28"/>
    <w:rsid w:val="00B13293"/>
    <w:rsid w:val="00B1649C"/>
    <w:rsid w:val="00B23744"/>
    <w:rsid w:val="00B250A5"/>
    <w:rsid w:val="00B326C6"/>
    <w:rsid w:val="00B340F6"/>
    <w:rsid w:val="00B4783D"/>
    <w:rsid w:val="00B50F94"/>
    <w:rsid w:val="00B548B9"/>
    <w:rsid w:val="00B73C25"/>
    <w:rsid w:val="00B81A0D"/>
    <w:rsid w:val="00BC2EA5"/>
    <w:rsid w:val="00BD2549"/>
    <w:rsid w:val="00BD2E22"/>
    <w:rsid w:val="00BD4865"/>
    <w:rsid w:val="00BE07AF"/>
    <w:rsid w:val="00BF304C"/>
    <w:rsid w:val="00C03976"/>
    <w:rsid w:val="00C042DD"/>
    <w:rsid w:val="00C10B24"/>
    <w:rsid w:val="00C1115E"/>
    <w:rsid w:val="00C14109"/>
    <w:rsid w:val="00C276B2"/>
    <w:rsid w:val="00C307C1"/>
    <w:rsid w:val="00C32139"/>
    <w:rsid w:val="00C40D0C"/>
    <w:rsid w:val="00C45A00"/>
    <w:rsid w:val="00C54B9E"/>
    <w:rsid w:val="00C623DC"/>
    <w:rsid w:val="00C67865"/>
    <w:rsid w:val="00C70627"/>
    <w:rsid w:val="00C8197B"/>
    <w:rsid w:val="00C83D2B"/>
    <w:rsid w:val="00C87B90"/>
    <w:rsid w:val="00C948F1"/>
    <w:rsid w:val="00CB6C88"/>
    <w:rsid w:val="00CD2DE9"/>
    <w:rsid w:val="00CD589E"/>
    <w:rsid w:val="00CE40DC"/>
    <w:rsid w:val="00CF1F7E"/>
    <w:rsid w:val="00CF32E8"/>
    <w:rsid w:val="00CF6E4D"/>
    <w:rsid w:val="00D00C76"/>
    <w:rsid w:val="00D01E90"/>
    <w:rsid w:val="00D121CE"/>
    <w:rsid w:val="00D30254"/>
    <w:rsid w:val="00D342E6"/>
    <w:rsid w:val="00D41953"/>
    <w:rsid w:val="00D46A3E"/>
    <w:rsid w:val="00D50B26"/>
    <w:rsid w:val="00D55E8D"/>
    <w:rsid w:val="00D56E4C"/>
    <w:rsid w:val="00D60323"/>
    <w:rsid w:val="00D64229"/>
    <w:rsid w:val="00D8050D"/>
    <w:rsid w:val="00DA0B4B"/>
    <w:rsid w:val="00DA1EAB"/>
    <w:rsid w:val="00DC112A"/>
    <w:rsid w:val="00DC6F55"/>
    <w:rsid w:val="00DD0A59"/>
    <w:rsid w:val="00DD468A"/>
    <w:rsid w:val="00DD621A"/>
    <w:rsid w:val="00DE6809"/>
    <w:rsid w:val="00DF393E"/>
    <w:rsid w:val="00DF4909"/>
    <w:rsid w:val="00E00CCA"/>
    <w:rsid w:val="00E03916"/>
    <w:rsid w:val="00E1059E"/>
    <w:rsid w:val="00E22F0F"/>
    <w:rsid w:val="00E3442C"/>
    <w:rsid w:val="00E37DC4"/>
    <w:rsid w:val="00E71A27"/>
    <w:rsid w:val="00E71B21"/>
    <w:rsid w:val="00E73CE0"/>
    <w:rsid w:val="00E73FE9"/>
    <w:rsid w:val="00E80C3C"/>
    <w:rsid w:val="00E84064"/>
    <w:rsid w:val="00E87232"/>
    <w:rsid w:val="00E972C5"/>
    <w:rsid w:val="00EA2C9B"/>
    <w:rsid w:val="00EA6A6C"/>
    <w:rsid w:val="00EB181D"/>
    <w:rsid w:val="00EB40AE"/>
    <w:rsid w:val="00EB5D26"/>
    <w:rsid w:val="00EC1077"/>
    <w:rsid w:val="00ED724D"/>
    <w:rsid w:val="00ED74BB"/>
    <w:rsid w:val="00EE07A5"/>
    <w:rsid w:val="00EE1AF2"/>
    <w:rsid w:val="00EE47E9"/>
    <w:rsid w:val="00EE4AEE"/>
    <w:rsid w:val="00EE6772"/>
    <w:rsid w:val="00EF32A5"/>
    <w:rsid w:val="00EF45F0"/>
    <w:rsid w:val="00F15A02"/>
    <w:rsid w:val="00F16B30"/>
    <w:rsid w:val="00F16F53"/>
    <w:rsid w:val="00F17ECB"/>
    <w:rsid w:val="00F23B68"/>
    <w:rsid w:val="00F35C15"/>
    <w:rsid w:val="00F36370"/>
    <w:rsid w:val="00F37FE9"/>
    <w:rsid w:val="00F436F9"/>
    <w:rsid w:val="00F57647"/>
    <w:rsid w:val="00F828A5"/>
    <w:rsid w:val="00F83A57"/>
    <w:rsid w:val="00F9614C"/>
    <w:rsid w:val="00FA7900"/>
    <w:rsid w:val="00FB07F6"/>
    <w:rsid w:val="00FB0C2B"/>
    <w:rsid w:val="00FD54E3"/>
    <w:rsid w:val="00FE125E"/>
    <w:rsid w:val="00FE1337"/>
    <w:rsid w:val="00FE5682"/>
    <w:rsid w:val="00FF34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6ED42"/>
  <w15:chartTrackingRefBased/>
  <w15:docId w15:val="{27BE4B2B-9CDC-4F35-AC58-B0413734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203C5"/>
    <w:rPr>
      <w:color w:val="0563C1" w:themeColor="hyperlink"/>
      <w:u w:val="single"/>
    </w:rPr>
  </w:style>
  <w:style w:type="character" w:styleId="Kommentarzeichen">
    <w:name w:val="annotation reference"/>
    <w:basedOn w:val="Absatz-Standardschriftart"/>
    <w:uiPriority w:val="99"/>
    <w:semiHidden/>
    <w:unhideWhenUsed/>
    <w:rsid w:val="00A20A2E"/>
    <w:rPr>
      <w:sz w:val="16"/>
      <w:szCs w:val="16"/>
    </w:rPr>
  </w:style>
  <w:style w:type="paragraph" w:styleId="Kommentartext">
    <w:name w:val="annotation text"/>
    <w:basedOn w:val="Standard"/>
    <w:link w:val="KommentartextZchn"/>
    <w:uiPriority w:val="99"/>
    <w:unhideWhenUsed/>
    <w:rsid w:val="00A20A2E"/>
    <w:rPr>
      <w:sz w:val="20"/>
      <w:szCs w:val="20"/>
    </w:rPr>
  </w:style>
  <w:style w:type="character" w:customStyle="1" w:styleId="KommentartextZchn">
    <w:name w:val="Kommentartext Zchn"/>
    <w:basedOn w:val="Absatz-Standardschriftart"/>
    <w:link w:val="Kommentartext"/>
    <w:uiPriority w:val="99"/>
    <w:rsid w:val="00A20A2E"/>
    <w:rPr>
      <w:sz w:val="20"/>
      <w:szCs w:val="20"/>
    </w:rPr>
  </w:style>
  <w:style w:type="paragraph" w:styleId="Kommentarthema">
    <w:name w:val="annotation subject"/>
    <w:basedOn w:val="Kommentartext"/>
    <w:next w:val="Kommentartext"/>
    <w:link w:val="KommentarthemaZchn"/>
    <w:uiPriority w:val="99"/>
    <w:semiHidden/>
    <w:unhideWhenUsed/>
    <w:rsid w:val="00A20A2E"/>
    <w:rPr>
      <w:b/>
      <w:bCs/>
    </w:rPr>
  </w:style>
  <w:style w:type="character" w:customStyle="1" w:styleId="KommentarthemaZchn">
    <w:name w:val="Kommentarthema Zchn"/>
    <w:basedOn w:val="KommentartextZchn"/>
    <w:link w:val="Kommentarthema"/>
    <w:uiPriority w:val="99"/>
    <w:semiHidden/>
    <w:rsid w:val="00A20A2E"/>
    <w:rPr>
      <w:b/>
      <w:bCs/>
      <w:sz w:val="20"/>
      <w:szCs w:val="20"/>
    </w:rPr>
  </w:style>
  <w:style w:type="paragraph" w:styleId="Sprechblasentext">
    <w:name w:val="Balloon Text"/>
    <w:basedOn w:val="Standard"/>
    <w:link w:val="SprechblasentextZchn"/>
    <w:uiPriority w:val="99"/>
    <w:semiHidden/>
    <w:unhideWhenUsed/>
    <w:rsid w:val="00A20A2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0A2E"/>
    <w:rPr>
      <w:rFonts w:ascii="Segoe UI" w:hAnsi="Segoe UI" w:cs="Segoe UI"/>
      <w:sz w:val="18"/>
      <w:szCs w:val="18"/>
    </w:rPr>
  </w:style>
  <w:style w:type="paragraph" w:styleId="Kopfzeile">
    <w:name w:val="header"/>
    <w:basedOn w:val="Standard"/>
    <w:link w:val="KopfzeileZchn"/>
    <w:uiPriority w:val="99"/>
    <w:unhideWhenUsed/>
    <w:rsid w:val="002E4AD2"/>
    <w:pPr>
      <w:tabs>
        <w:tab w:val="center" w:pos="4536"/>
        <w:tab w:val="right" w:pos="9072"/>
      </w:tabs>
    </w:pPr>
  </w:style>
  <w:style w:type="character" w:customStyle="1" w:styleId="KopfzeileZchn">
    <w:name w:val="Kopfzeile Zchn"/>
    <w:basedOn w:val="Absatz-Standardschriftart"/>
    <w:link w:val="Kopfzeile"/>
    <w:uiPriority w:val="99"/>
    <w:rsid w:val="002E4AD2"/>
  </w:style>
  <w:style w:type="paragraph" w:styleId="Fuzeile">
    <w:name w:val="footer"/>
    <w:basedOn w:val="Standard"/>
    <w:link w:val="FuzeileZchn"/>
    <w:uiPriority w:val="99"/>
    <w:unhideWhenUsed/>
    <w:rsid w:val="002E4AD2"/>
    <w:pPr>
      <w:tabs>
        <w:tab w:val="center" w:pos="4536"/>
        <w:tab w:val="right" w:pos="9072"/>
      </w:tabs>
    </w:pPr>
  </w:style>
  <w:style w:type="character" w:customStyle="1" w:styleId="FuzeileZchn">
    <w:name w:val="Fußzeile Zchn"/>
    <w:basedOn w:val="Absatz-Standardschriftart"/>
    <w:link w:val="Fuzeile"/>
    <w:uiPriority w:val="99"/>
    <w:rsid w:val="002E4AD2"/>
  </w:style>
  <w:style w:type="character" w:styleId="NichtaufgelsteErwhnung">
    <w:name w:val="Unresolved Mention"/>
    <w:basedOn w:val="Absatz-Standardschriftart"/>
    <w:uiPriority w:val="99"/>
    <w:semiHidden/>
    <w:unhideWhenUsed/>
    <w:rsid w:val="00742034"/>
    <w:rPr>
      <w:color w:val="605E5C"/>
      <w:shd w:val="clear" w:color="auto" w:fill="E1DFDD"/>
    </w:rPr>
  </w:style>
  <w:style w:type="character" w:styleId="BesuchterLink">
    <w:name w:val="FollowedHyperlink"/>
    <w:basedOn w:val="Absatz-Standardschriftart"/>
    <w:uiPriority w:val="99"/>
    <w:semiHidden/>
    <w:unhideWhenUsed/>
    <w:rsid w:val="00306683"/>
    <w:rPr>
      <w:color w:val="954F72" w:themeColor="followedHyperlink"/>
      <w:u w:val="single"/>
    </w:rPr>
  </w:style>
  <w:style w:type="paragraph" w:styleId="berarbeitung">
    <w:name w:val="Revision"/>
    <w:hidden/>
    <w:uiPriority w:val="99"/>
    <w:semiHidden/>
    <w:rsid w:val="00CD2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7356">
      <w:bodyDiv w:val="1"/>
      <w:marLeft w:val="0"/>
      <w:marRight w:val="0"/>
      <w:marTop w:val="0"/>
      <w:marBottom w:val="0"/>
      <w:divBdr>
        <w:top w:val="none" w:sz="0" w:space="0" w:color="auto"/>
        <w:left w:val="none" w:sz="0" w:space="0" w:color="auto"/>
        <w:bottom w:val="none" w:sz="0" w:space="0" w:color="auto"/>
        <w:right w:val="none" w:sz="0" w:space="0" w:color="auto"/>
      </w:divBdr>
    </w:div>
    <w:div w:id="621423714">
      <w:bodyDiv w:val="1"/>
      <w:marLeft w:val="0"/>
      <w:marRight w:val="0"/>
      <w:marTop w:val="0"/>
      <w:marBottom w:val="0"/>
      <w:divBdr>
        <w:top w:val="none" w:sz="0" w:space="0" w:color="auto"/>
        <w:left w:val="none" w:sz="0" w:space="0" w:color="auto"/>
        <w:bottom w:val="none" w:sz="0" w:space="0" w:color="auto"/>
        <w:right w:val="none" w:sz="0" w:space="0" w:color="auto"/>
      </w:divBdr>
    </w:div>
    <w:div w:id="1017927755">
      <w:bodyDiv w:val="1"/>
      <w:marLeft w:val="0"/>
      <w:marRight w:val="0"/>
      <w:marTop w:val="0"/>
      <w:marBottom w:val="0"/>
      <w:divBdr>
        <w:top w:val="none" w:sz="0" w:space="0" w:color="auto"/>
        <w:left w:val="none" w:sz="0" w:space="0" w:color="auto"/>
        <w:bottom w:val="none" w:sz="0" w:space="0" w:color="auto"/>
        <w:right w:val="none" w:sz="0" w:space="0" w:color="auto"/>
      </w:divBdr>
    </w:div>
    <w:div w:id="1081830246">
      <w:bodyDiv w:val="1"/>
      <w:marLeft w:val="0"/>
      <w:marRight w:val="0"/>
      <w:marTop w:val="0"/>
      <w:marBottom w:val="0"/>
      <w:divBdr>
        <w:top w:val="none" w:sz="0" w:space="0" w:color="auto"/>
        <w:left w:val="none" w:sz="0" w:space="0" w:color="auto"/>
        <w:bottom w:val="none" w:sz="0" w:space="0" w:color="auto"/>
        <w:right w:val="none" w:sz="0" w:space="0" w:color="auto"/>
      </w:divBdr>
    </w:div>
    <w:div w:id="1579750913">
      <w:bodyDiv w:val="1"/>
      <w:marLeft w:val="0"/>
      <w:marRight w:val="0"/>
      <w:marTop w:val="0"/>
      <w:marBottom w:val="0"/>
      <w:divBdr>
        <w:top w:val="none" w:sz="0" w:space="0" w:color="auto"/>
        <w:left w:val="none" w:sz="0" w:space="0" w:color="auto"/>
        <w:bottom w:val="none" w:sz="0" w:space="0" w:color="auto"/>
        <w:right w:val="none" w:sz="0" w:space="0" w:color="auto"/>
      </w:divBdr>
    </w:div>
    <w:div w:id="16877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efeld.com/de/strudelfest.html" TargetMode="External"/><Relationship Id="rId13" Type="http://schemas.openxmlformats.org/officeDocument/2006/relationships/hyperlink" Target="https://www.seefeld.com/de/jahresuebersicht.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eefeld.com/de/leutascher-bergfruehlingstage.html" TargetMode="External"/><Relationship Id="rId12" Type="http://schemas.openxmlformats.org/officeDocument/2006/relationships/hyperlink" Target="https://www.seefeld.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eefeld.com/de/handwerksfest.html" TargetMode="External"/><Relationship Id="rId5" Type="http://schemas.openxmlformats.org/officeDocument/2006/relationships/footnotes" Target="footnotes.xml"/><Relationship Id="rId15" Type="http://schemas.openxmlformats.org/officeDocument/2006/relationships/hyperlink" Target="mailto:info@gretzcom.ch" TargetMode="External"/><Relationship Id="rId10" Type="http://schemas.openxmlformats.org/officeDocument/2006/relationships/hyperlink" Target="https://www.seefeld.com/de/white-night-seefeld.html" TargetMode="External"/><Relationship Id="rId4" Type="http://schemas.openxmlformats.org/officeDocument/2006/relationships/webSettings" Target="webSettings.xml"/><Relationship Id="rId9" Type="http://schemas.openxmlformats.org/officeDocument/2006/relationships/hyperlink" Target="https://www.seefeld.com/de/tiroler-winzerfest-seefeld.html" TargetMode="External"/><Relationship Id="rId14" Type="http://schemas.openxmlformats.org/officeDocument/2006/relationships/hyperlink" Target="https://we.tl/t-yqzihVEnr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C04BD-B890-4E64-8D6C-06885C88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5243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Etter Cornelia (Gretz Communications AG)</dc:creator>
  <cp:keywords/>
  <dc:description/>
  <cp:lastModifiedBy>Jürg Krattiger (Gretz Communications AG)</cp:lastModifiedBy>
  <cp:revision>3</cp:revision>
  <cp:lastPrinted>2026-03-10T09:35:00Z</cp:lastPrinted>
  <dcterms:created xsi:type="dcterms:W3CDTF">2026-03-11T12:54:00Z</dcterms:created>
  <dcterms:modified xsi:type="dcterms:W3CDTF">2026-03-11T13:07:00Z</dcterms:modified>
</cp:coreProperties>
</file>