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7777777"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Medienmitteilung</w:t>
      </w:r>
    </w:p>
    <w:p w14:paraId="0F03D420" w14:textId="0F1D71F1" w:rsidR="00054361" w:rsidRPr="00E45C11" w:rsidRDefault="00F72C67" w:rsidP="00994653">
      <w:pPr>
        <w:spacing w:after="0" w:line="360" w:lineRule="auto"/>
        <w:jc w:val="both"/>
        <w:rPr>
          <w:rFonts w:ascii="Arial" w:eastAsia="Calibri" w:hAnsi="Arial" w:cs="Arial"/>
          <w:b/>
          <w:iCs/>
          <w:sz w:val="28"/>
          <w:szCs w:val="28"/>
          <w:highlight w:val="cyan"/>
          <w:lang w:val="de-CH"/>
        </w:rPr>
      </w:pPr>
      <w:r>
        <w:rPr>
          <w:rFonts w:ascii="Arial" w:hAnsi="Arial" w:cs="Arial"/>
          <w:b/>
          <w:bCs/>
          <w:sz w:val="28"/>
          <w:szCs w:val="28"/>
          <w:lang w:val="de-CH"/>
        </w:rPr>
        <w:t xml:space="preserve">Türkiye: </w:t>
      </w:r>
      <w:r w:rsidRPr="00F72C67">
        <w:rPr>
          <w:rFonts w:ascii="Arial" w:hAnsi="Arial" w:cs="Arial"/>
          <w:b/>
          <w:bCs/>
          <w:sz w:val="28"/>
          <w:szCs w:val="28"/>
        </w:rPr>
        <w:t>Feiere deine Auszeiten in den Freizeitparks von Antalya.</w:t>
      </w:r>
    </w:p>
    <w:p w14:paraId="310E916E" w14:textId="19BB8935" w:rsidR="00F72C67" w:rsidRPr="00F72C67" w:rsidRDefault="005626E4" w:rsidP="00F72C67">
      <w:pPr>
        <w:spacing w:after="120" w:line="360" w:lineRule="auto"/>
        <w:jc w:val="both"/>
        <w:rPr>
          <w:rFonts w:ascii="Arial" w:eastAsia="Calibri" w:hAnsi="Arial" w:cs="Arial"/>
          <w:b/>
          <w:bCs/>
          <w:lang w:val="de-CH"/>
        </w:rPr>
      </w:pPr>
      <w:r w:rsidRPr="00F72C67">
        <w:rPr>
          <w:rFonts w:ascii="Arial" w:eastAsia="Calibri" w:hAnsi="Arial" w:cs="Arial"/>
          <w:b/>
          <w:bCs/>
          <w:lang w:val="de-CH"/>
        </w:rPr>
        <w:t>Bern</w:t>
      </w:r>
      <w:r w:rsidR="00F72C67" w:rsidRPr="00F72C67">
        <w:rPr>
          <w:rFonts w:ascii="Arial" w:eastAsia="Calibri" w:hAnsi="Arial" w:cs="Arial"/>
          <w:b/>
          <w:bCs/>
          <w:lang w:val="de-CH"/>
        </w:rPr>
        <w:t xml:space="preserve"> / Istanbul, 19</w:t>
      </w:r>
      <w:r w:rsidR="009E7522" w:rsidRPr="00F72C67">
        <w:rPr>
          <w:rFonts w:ascii="Arial" w:eastAsia="Calibri" w:hAnsi="Arial" w:cs="Arial"/>
          <w:b/>
          <w:bCs/>
          <w:lang w:val="de-CH"/>
        </w:rPr>
        <w:t>.</w:t>
      </w:r>
      <w:r w:rsidR="00F72C67" w:rsidRPr="00F72C67">
        <w:rPr>
          <w:rFonts w:ascii="Arial" w:eastAsia="Calibri" w:hAnsi="Arial" w:cs="Arial"/>
          <w:b/>
          <w:bCs/>
          <w:lang w:val="de-CH"/>
        </w:rPr>
        <w:t>01</w:t>
      </w:r>
      <w:r w:rsidR="009E7522" w:rsidRPr="00F72C67">
        <w:rPr>
          <w:rFonts w:ascii="Arial" w:eastAsia="Calibri" w:hAnsi="Arial" w:cs="Arial"/>
          <w:b/>
          <w:bCs/>
          <w:lang w:val="de-CH"/>
        </w:rPr>
        <w:t>.</w:t>
      </w:r>
      <w:r w:rsidRPr="00F72C67">
        <w:rPr>
          <w:rFonts w:ascii="Arial" w:eastAsia="Calibri" w:hAnsi="Arial" w:cs="Arial"/>
          <w:b/>
          <w:bCs/>
          <w:lang w:val="de-CH"/>
        </w:rPr>
        <w:t>202</w:t>
      </w:r>
      <w:r w:rsidR="00F72C67" w:rsidRPr="00F72C67">
        <w:rPr>
          <w:rFonts w:ascii="Arial" w:eastAsia="Calibri" w:hAnsi="Arial" w:cs="Arial"/>
          <w:b/>
          <w:bCs/>
          <w:lang w:val="de-CH"/>
        </w:rPr>
        <w:t>6</w:t>
      </w:r>
      <w:r w:rsidRPr="00F72C67">
        <w:rPr>
          <w:rFonts w:ascii="Arial" w:eastAsia="Calibri" w:hAnsi="Arial" w:cs="Arial"/>
          <w:b/>
          <w:bCs/>
          <w:lang w:val="de-CH"/>
        </w:rPr>
        <w:t xml:space="preserve">. </w:t>
      </w:r>
      <w:r w:rsidR="00F72C67" w:rsidRPr="00F72C67">
        <w:rPr>
          <w:rFonts w:ascii="Arial" w:eastAsia="Calibri" w:hAnsi="Arial" w:cs="Arial"/>
          <w:b/>
          <w:bCs/>
          <w:lang w:val="de-CH"/>
        </w:rPr>
        <w:t>Jede Jahreszeit ein Erlebnis: Antalyas Themenparks im Winter und Frühling</w:t>
      </w:r>
      <w:r w:rsidR="00F72C67" w:rsidRPr="00F72C67">
        <w:rPr>
          <w:rFonts w:ascii="Arial" w:eastAsia="Calibri" w:hAnsi="Arial" w:cs="Arial"/>
          <w:b/>
          <w:bCs/>
          <w:lang w:val="de-CH"/>
        </w:rPr>
        <w:t xml:space="preserve">. </w:t>
      </w:r>
    </w:p>
    <w:p w14:paraId="16EDF564" w14:textId="77777777" w:rsidR="00F72C67" w:rsidRPr="00F72C67" w:rsidRDefault="00F72C67" w:rsidP="00F72C67">
      <w:pPr>
        <w:spacing w:after="120" w:line="360" w:lineRule="auto"/>
        <w:jc w:val="both"/>
        <w:rPr>
          <w:rFonts w:ascii="Arial" w:eastAsia="Calibri" w:hAnsi="Arial" w:cs="Arial"/>
          <w:lang w:val="de-CH"/>
        </w:rPr>
      </w:pPr>
      <w:r w:rsidRPr="00F72C67">
        <w:rPr>
          <w:rFonts w:ascii="Arial" w:eastAsia="Calibri" w:hAnsi="Arial" w:cs="Arial"/>
          <w:lang w:val="de-CH"/>
        </w:rPr>
        <w:t xml:space="preserve">Mit dem Beginn des Jahres 2026 präsentiert sich Antalya, die Tourismusmetropole von Türkiye und eines der Top-10-Reiseziele im Euromonitor-Ranking „International </w:t>
      </w:r>
      <w:proofErr w:type="spellStart"/>
      <w:r w:rsidRPr="00F72C67">
        <w:rPr>
          <w:rFonts w:ascii="Arial" w:eastAsia="Calibri" w:hAnsi="Arial" w:cs="Arial"/>
          <w:lang w:val="de-CH"/>
        </w:rPr>
        <w:t>Arrivals</w:t>
      </w:r>
      <w:proofErr w:type="spellEnd"/>
      <w:r w:rsidRPr="00F72C67">
        <w:rPr>
          <w:rFonts w:ascii="Arial" w:eastAsia="Calibri" w:hAnsi="Arial" w:cs="Arial"/>
          <w:lang w:val="de-CH"/>
        </w:rPr>
        <w:t xml:space="preserve"> 2025“, als ideales Reiseziel für Familien, die unvergessliche Winter- und Frühlingsferien suchen. Abseits der berühmten Küste definiert die Stadt den Ganzjahrestourismus neu – mit erstklassigen Themenparks und immersiven Attraktionen, die Unterhaltung, Kreativität und Abenteuer für alle Altersgruppen vereinen. Von actiongeladenen Fahrgeschäften bis zu interaktiven Erlebnissen bietet Antalya eine lebendige Erlebniswelt, in der Familien, Kulturliebhaber und Abenteurer ihre Ferien auch außerhalb der klassischen Sommersaison in bleibende Erinnerungen verwandeln.</w:t>
      </w:r>
    </w:p>
    <w:p w14:paraId="41EBBB4B" w14:textId="77777777" w:rsidR="00F72C67" w:rsidRPr="00F72C67" w:rsidRDefault="00F72C67" w:rsidP="00F72C67">
      <w:pPr>
        <w:spacing w:after="120" w:line="360" w:lineRule="auto"/>
        <w:jc w:val="both"/>
        <w:rPr>
          <w:rFonts w:ascii="Arial" w:eastAsia="Calibri" w:hAnsi="Arial" w:cs="Arial"/>
          <w:b/>
          <w:bCs/>
          <w:lang w:val="de-CH"/>
        </w:rPr>
      </w:pPr>
      <w:r w:rsidRPr="00F72C67">
        <w:rPr>
          <w:rFonts w:ascii="Arial" w:eastAsia="Calibri" w:hAnsi="Arial" w:cs="Arial"/>
          <w:b/>
          <w:bCs/>
          <w:lang w:val="de-CH"/>
        </w:rPr>
        <w:t xml:space="preserve">Wo Legenden lebendig werden: The Land </w:t>
      </w:r>
      <w:proofErr w:type="spellStart"/>
      <w:r w:rsidRPr="00F72C67">
        <w:rPr>
          <w:rFonts w:ascii="Arial" w:eastAsia="Calibri" w:hAnsi="Arial" w:cs="Arial"/>
          <w:b/>
          <w:bCs/>
          <w:lang w:val="de-CH"/>
        </w:rPr>
        <w:t>of</w:t>
      </w:r>
      <w:proofErr w:type="spellEnd"/>
      <w:r w:rsidRPr="00F72C67">
        <w:rPr>
          <w:rFonts w:ascii="Arial" w:eastAsia="Calibri" w:hAnsi="Arial" w:cs="Arial"/>
          <w:b/>
          <w:bCs/>
          <w:lang w:val="de-CH"/>
        </w:rPr>
        <w:t xml:space="preserve"> Legends</w:t>
      </w:r>
    </w:p>
    <w:p w14:paraId="0B7D0E68" w14:textId="77777777" w:rsidR="00F72C67" w:rsidRPr="00F72C67" w:rsidRDefault="00F72C67" w:rsidP="00F72C67">
      <w:pPr>
        <w:spacing w:after="120" w:line="360" w:lineRule="auto"/>
        <w:jc w:val="both"/>
        <w:rPr>
          <w:rFonts w:ascii="Arial" w:eastAsia="Calibri" w:hAnsi="Arial" w:cs="Arial"/>
          <w:lang w:val="de-CH"/>
        </w:rPr>
      </w:pPr>
      <w:r w:rsidRPr="00F72C67">
        <w:rPr>
          <w:rFonts w:ascii="Arial" w:eastAsia="Calibri" w:hAnsi="Arial" w:cs="Arial"/>
          <w:lang w:val="de-CH"/>
        </w:rPr>
        <w:t xml:space="preserve">In Belek gelegen, ist The Land </w:t>
      </w:r>
      <w:proofErr w:type="spellStart"/>
      <w:r w:rsidRPr="00F72C67">
        <w:rPr>
          <w:rFonts w:ascii="Arial" w:eastAsia="Calibri" w:hAnsi="Arial" w:cs="Arial"/>
          <w:lang w:val="de-CH"/>
        </w:rPr>
        <w:t>of</w:t>
      </w:r>
      <w:proofErr w:type="spellEnd"/>
      <w:r w:rsidRPr="00F72C67">
        <w:rPr>
          <w:rFonts w:ascii="Arial" w:eastAsia="Calibri" w:hAnsi="Arial" w:cs="Arial"/>
          <w:lang w:val="de-CH"/>
        </w:rPr>
        <w:t xml:space="preserve"> Legends das größte Entertainment-Resort in Türkiye und bietet ganzjährig Spannung für Familien und Adrenalinliebhaber. Von der ikonischen 62 Meter hohen </w:t>
      </w:r>
      <w:proofErr w:type="spellStart"/>
      <w:r w:rsidRPr="00F72C67">
        <w:rPr>
          <w:rFonts w:ascii="Arial" w:eastAsia="Calibri" w:hAnsi="Arial" w:cs="Arial"/>
          <w:lang w:val="de-CH"/>
        </w:rPr>
        <w:t>Hyper</w:t>
      </w:r>
      <w:proofErr w:type="spellEnd"/>
      <w:r w:rsidRPr="00F72C67">
        <w:rPr>
          <w:rFonts w:ascii="Arial" w:eastAsia="Calibri" w:hAnsi="Arial" w:cs="Arial"/>
          <w:lang w:val="de-CH"/>
        </w:rPr>
        <w:t xml:space="preserve"> Coaster über die Wasserattraktionen von Aqua Land bis hin zu den fantasievollen Welten von „Nickelodeon Land“ sowie „Masha und der Bär“ erleben Besucher Unterhaltung rund um die Uhr. Mit thematisch gestalteten Suiten im Kingdom Hotel und dem spielerischen Luxus der Nickelodeon Hotels &amp; Resorts Antalya verbindet The Land </w:t>
      </w:r>
      <w:proofErr w:type="spellStart"/>
      <w:r w:rsidRPr="00F72C67">
        <w:rPr>
          <w:rFonts w:ascii="Arial" w:eastAsia="Calibri" w:hAnsi="Arial" w:cs="Arial"/>
          <w:lang w:val="de-CH"/>
        </w:rPr>
        <w:t>of</w:t>
      </w:r>
      <w:proofErr w:type="spellEnd"/>
      <w:r w:rsidRPr="00F72C67">
        <w:rPr>
          <w:rFonts w:ascii="Arial" w:eastAsia="Calibri" w:hAnsi="Arial" w:cs="Arial"/>
          <w:lang w:val="de-CH"/>
        </w:rPr>
        <w:t xml:space="preserve"> Legends Erlebnis und Unterkunft zu einem nahtlosen Gesamtkonzept.</w:t>
      </w:r>
    </w:p>
    <w:p w14:paraId="579E5D4F" w14:textId="77777777" w:rsidR="00F72C67" w:rsidRPr="00F72C67" w:rsidRDefault="00F72C67" w:rsidP="00F72C67">
      <w:pPr>
        <w:spacing w:after="120" w:line="360" w:lineRule="auto"/>
        <w:jc w:val="both"/>
        <w:rPr>
          <w:rFonts w:ascii="Arial" w:eastAsia="Calibri" w:hAnsi="Arial" w:cs="Arial"/>
          <w:b/>
          <w:bCs/>
          <w:lang w:val="de-CH"/>
        </w:rPr>
      </w:pPr>
      <w:r w:rsidRPr="00F72C67">
        <w:rPr>
          <w:rFonts w:ascii="Arial" w:eastAsia="Calibri" w:hAnsi="Arial" w:cs="Arial"/>
          <w:b/>
          <w:bCs/>
          <w:lang w:val="de-CH"/>
        </w:rPr>
        <w:t xml:space="preserve">Bewegtes Erbe: </w:t>
      </w:r>
      <w:proofErr w:type="spellStart"/>
      <w:r w:rsidRPr="00F72C67">
        <w:rPr>
          <w:rFonts w:ascii="Arial" w:eastAsia="Calibri" w:hAnsi="Arial" w:cs="Arial"/>
          <w:b/>
          <w:bCs/>
          <w:lang w:val="de-CH"/>
        </w:rPr>
        <w:t>Dokumapark</w:t>
      </w:r>
      <w:proofErr w:type="spellEnd"/>
    </w:p>
    <w:p w14:paraId="716E7C02" w14:textId="77777777" w:rsidR="00F72C67" w:rsidRPr="00F72C67" w:rsidRDefault="00F72C67" w:rsidP="00F72C67">
      <w:pPr>
        <w:spacing w:after="120" w:line="360" w:lineRule="auto"/>
        <w:jc w:val="both"/>
        <w:rPr>
          <w:rFonts w:ascii="Arial" w:eastAsia="Calibri" w:hAnsi="Arial" w:cs="Arial"/>
          <w:lang w:val="de-CH"/>
        </w:rPr>
      </w:pPr>
      <w:r w:rsidRPr="00F72C67">
        <w:rPr>
          <w:rFonts w:ascii="Arial" w:eastAsia="Calibri" w:hAnsi="Arial" w:cs="Arial"/>
          <w:lang w:val="de-CH"/>
        </w:rPr>
        <w:t xml:space="preserve">Auf dem Gelände einer ehemaligen Textilfabrik in Kepez, Antalya, gelegen, bietet der </w:t>
      </w:r>
      <w:proofErr w:type="spellStart"/>
      <w:r w:rsidRPr="00F72C67">
        <w:rPr>
          <w:rFonts w:ascii="Arial" w:eastAsia="Calibri" w:hAnsi="Arial" w:cs="Arial"/>
          <w:lang w:val="de-CH"/>
        </w:rPr>
        <w:t>Dokumapark</w:t>
      </w:r>
      <w:proofErr w:type="spellEnd"/>
      <w:r w:rsidRPr="00F72C67">
        <w:rPr>
          <w:rFonts w:ascii="Arial" w:eastAsia="Calibri" w:hAnsi="Arial" w:cs="Arial"/>
          <w:lang w:val="de-CH"/>
        </w:rPr>
        <w:t xml:space="preserve"> ein kulturgeprägtes Parkkonzept, das auf Erinnerung statt auf Fahrgeschäfte setzt. Das revitalisierte Areal vereint Museen, Ausstellungsflächen, Cafés und Spazierwege auf einem weitläufigen Campus. Zu den Highlights zählen das nostalgische Spielzeugmuseum, ein 10.000 Quadratmeter großer Miniaturpark mit Modellen bedeutender Bauwerke aus ganz Türkiye im Maßstab 1:25 sowie ein Automobilmuseum mit klassischen Fahrzeugen. Ganzjährige Festivals und Workshops machen den </w:t>
      </w:r>
      <w:proofErr w:type="spellStart"/>
      <w:r w:rsidRPr="00F72C67">
        <w:rPr>
          <w:rFonts w:ascii="Arial" w:eastAsia="Calibri" w:hAnsi="Arial" w:cs="Arial"/>
          <w:lang w:val="de-CH"/>
        </w:rPr>
        <w:t>Dokumapark</w:t>
      </w:r>
      <w:proofErr w:type="spellEnd"/>
      <w:r w:rsidRPr="00F72C67">
        <w:rPr>
          <w:rFonts w:ascii="Arial" w:eastAsia="Calibri" w:hAnsi="Arial" w:cs="Arial"/>
          <w:lang w:val="de-CH"/>
        </w:rPr>
        <w:t xml:space="preserve"> zu einem entspannten kulturellen Rückzugsort zwischen Strandtagen.</w:t>
      </w:r>
    </w:p>
    <w:p w14:paraId="3698508A" w14:textId="77777777" w:rsidR="00F72C67" w:rsidRPr="00F72C67" w:rsidRDefault="00F72C67" w:rsidP="00F72C67">
      <w:pPr>
        <w:spacing w:after="120" w:line="360" w:lineRule="auto"/>
        <w:jc w:val="both"/>
        <w:rPr>
          <w:rFonts w:ascii="Arial" w:eastAsia="Calibri" w:hAnsi="Arial" w:cs="Arial"/>
          <w:b/>
          <w:bCs/>
          <w:lang w:val="de-CH"/>
        </w:rPr>
      </w:pPr>
      <w:r w:rsidRPr="00F72C67">
        <w:rPr>
          <w:rFonts w:ascii="Arial" w:eastAsia="Calibri" w:hAnsi="Arial" w:cs="Arial"/>
          <w:b/>
          <w:bCs/>
          <w:lang w:val="de-CH"/>
        </w:rPr>
        <w:t>Unter der Oberfläche: Antalya Aquarium</w:t>
      </w:r>
    </w:p>
    <w:p w14:paraId="0C5682B2" w14:textId="77777777" w:rsidR="00F72C67" w:rsidRPr="00F72C67" w:rsidRDefault="00F72C67" w:rsidP="00F72C67">
      <w:pPr>
        <w:spacing w:after="120" w:line="360" w:lineRule="auto"/>
        <w:jc w:val="both"/>
        <w:rPr>
          <w:rFonts w:ascii="Arial" w:eastAsia="Calibri" w:hAnsi="Arial" w:cs="Arial"/>
          <w:lang w:val="de-CH"/>
        </w:rPr>
      </w:pPr>
      <w:r w:rsidRPr="00F72C67">
        <w:rPr>
          <w:rFonts w:ascii="Arial" w:eastAsia="Calibri" w:hAnsi="Arial" w:cs="Arial"/>
          <w:lang w:val="de-CH"/>
        </w:rPr>
        <w:lastRenderedPageBreak/>
        <w:t xml:space="preserve">Nur wenige Schritte vom </w:t>
      </w:r>
      <w:proofErr w:type="spellStart"/>
      <w:r w:rsidRPr="00F72C67">
        <w:rPr>
          <w:rFonts w:ascii="Arial" w:eastAsia="Calibri" w:hAnsi="Arial" w:cs="Arial"/>
          <w:lang w:val="de-CH"/>
        </w:rPr>
        <w:t>Konyaaltı</w:t>
      </w:r>
      <w:proofErr w:type="spellEnd"/>
      <w:r w:rsidRPr="00F72C67">
        <w:rPr>
          <w:rFonts w:ascii="Arial" w:eastAsia="Calibri" w:hAnsi="Arial" w:cs="Arial"/>
          <w:lang w:val="de-CH"/>
        </w:rPr>
        <w:t xml:space="preserve">-Strand entfernt zählt das Antalya Aquarium zu den größten Aquarienkomplexen der Welt. Über 40 thematische Becken und ein spektakulärer 131 Meter langer Tunnel, in dem Haie, Rochen und Fischschwärme über den Köpfen der Besucher gleiten, vermitteln das Gefühl eines Spaziergangs über den Meeresboden. Ergänzt wird das Angebot durch den tropischen </w:t>
      </w:r>
      <w:proofErr w:type="spellStart"/>
      <w:r w:rsidRPr="00F72C67">
        <w:rPr>
          <w:rFonts w:ascii="Arial" w:eastAsia="Calibri" w:hAnsi="Arial" w:cs="Arial"/>
          <w:lang w:val="de-CH"/>
        </w:rPr>
        <w:t>WildPark</w:t>
      </w:r>
      <w:proofErr w:type="spellEnd"/>
      <w:r w:rsidRPr="00F72C67">
        <w:rPr>
          <w:rFonts w:ascii="Arial" w:eastAsia="Calibri" w:hAnsi="Arial" w:cs="Arial"/>
          <w:lang w:val="de-CH"/>
        </w:rPr>
        <w:t xml:space="preserve">, die eisige Snow World &amp; Ice Museum, ein immersives </w:t>
      </w:r>
      <w:proofErr w:type="spellStart"/>
      <w:r w:rsidRPr="00F72C67">
        <w:rPr>
          <w:rFonts w:ascii="Arial" w:eastAsia="Calibri" w:hAnsi="Arial" w:cs="Arial"/>
          <w:lang w:val="de-CH"/>
        </w:rPr>
        <w:t>Oceanride</w:t>
      </w:r>
      <w:proofErr w:type="spellEnd"/>
      <w:r w:rsidRPr="00F72C67">
        <w:rPr>
          <w:rFonts w:ascii="Arial" w:eastAsia="Calibri" w:hAnsi="Arial" w:cs="Arial"/>
          <w:lang w:val="de-CH"/>
        </w:rPr>
        <w:t>-XD-Kino sowie ein Wachsfigurenmuseum. Mit Cafés, Geschäften und ganzjähriger Indoor-Attraktivität bietet das Antalya Aquarium ein abwechslungsreiches Halbtageserlebnis in unmittelbarer Nähe zum Mittelmeer.</w:t>
      </w:r>
    </w:p>
    <w:p w14:paraId="6DE0A1DB" w14:textId="77777777" w:rsidR="00F72C67" w:rsidRPr="00F72C67" w:rsidRDefault="00F72C67" w:rsidP="00F72C67">
      <w:pPr>
        <w:spacing w:after="120" w:line="360" w:lineRule="auto"/>
        <w:jc w:val="both"/>
        <w:rPr>
          <w:rFonts w:ascii="Arial" w:eastAsia="Calibri" w:hAnsi="Arial" w:cs="Arial"/>
          <w:b/>
          <w:bCs/>
          <w:lang w:val="de-CH"/>
        </w:rPr>
      </w:pPr>
      <w:r w:rsidRPr="00F72C67">
        <w:rPr>
          <w:rFonts w:ascii="Arial" w:eastAsia="Calibri" w:hAnsi="Arial" w:cs="Arial"/>
          <w:b/>
          <w:bCs/>
          <w:lang w:val="de-CH"/>
        </w:rPr>
        <w:t xml:space="preserve">Energie pur an Land und im Wasser: Macera </w:t>
      </w:r>
      <w:proofErr w:type="spellStart"/>
      <w:r w:rsidRPr="00F72C67">
        <w:rPr>
          <w:rFonts w:ascii="Arial" w:eastAsia="Calibri" w:hAnsi="Arial" w:cs="Arial"/>
          <w:b/>
          <w:bCs/>
          <w:lang w:val="de-CH"/>
        </w:rPr>
        <w:t>Ormanı</w:t>
      </w:r>
      <w:proofErr w:type="spellEnd"/>
      <w:r w:rsidRPr="00F72C67">
        <w:rPr>
          <w:rFonts w:ascii="Arial" w:eastAsia="Calibri" w:hAnsi="Arial" w:cs="Arial"/>
          <w:b/>
          <w:bCs/>
          <w:lang w:val="de-CH"/>
        </w:rPr>
        <w:t xml:space="preserve">, </w:t>
      </w:r>
      <w:proofErr w:type="spellStart"/>
      <w:r w:rsidRPr="00F72C67">
        <w:rPr>
          <w:rFonts w:ascii="Arial" w:eastAsia="Calibri" w:hAnsi="Arial" w:cs="Arial"/>
          <w:b/>
          <w:bCs/>
          <w:lang w:val="de-CH"/>
        </w:rPr>
        <w:t>Aktur</w:t>
      </w:r>
      <w:proofErr w:type="spellEnd"/>
      <w:r w:rsidRPr="00F72C67">
        <w:rPr>
          <w:rFonts w:ascii="Arial" w:eastAsia="Calibri" w:hAnsi="Arial" w:cs="Arial"/>
          <w:b/>
          <w:bCs/>
          <w:lang w:val="de-CH"/>
        </w:rPr>
        <w:t xml:space="preserve"> Lunapark und Hip-Notics</w:t>
      </w:r>
    </w:p>
    <w:p w14:paraId="5DAE3B6E" w14:textId="77777777" w:rsidR="00F72C67" w:rsidRPr="00F72C67" w:rsidRDefault="00F72C67" w:rsidP="00F72C67">
      <w:pPr>
        <w:spacing w:after="120" w:line="360" w:lineRule="auto"/>
        <w:jc w:val="both"/>
        <w:rPr>
          <w:rFonts w:ascii="Arial" w:eastAsia="Calibri" w:hAnsi="Arial" w:cs="Arial"/>
          <w:lang w:val="de-CH"/>
        </w:rPr>
      </w:pPr>
      <w:r w:rsidRPr="00F72C67">
        <w:rPr>
          <w:rFonts w:ascii="Arial" w:eastAsia="Calibri" w:hAnsi="Arial" w:cs="Arial"/>
          <w:lang w:val="de-CH"/>
        </w:rPr>
        <w:t xml:space="preserve">Für alle, die Abenteuer über dem Boden suchen, bietet der Kepez Macera Ormanı Outdoor-Action mit Hochseilgärten, </w:t>
      </w:r>
      <w:proofErr w:type="spellStart"/>
      <w:r w:rsidRPr="00F72C67">
        <w:rPr>
          <w:rFonts w:ascii="Arial" w:eastAsia="Calibri" w:hAnsi="Arial" w:cs="Arial"/>
          <w:lang w:val="de-CH"/>
        </w:rPr>
        <w:t>Ziplines</w:t>
      </w:r>
      <w:proofErr w:type="spellEnd"/>
      <w:r w:rsidRPr="00F72C67">
        <w:rPr>
          <w:rFonts w:ascii="Arial" w:eastAsia="Calibri" w:hAnsi="Arial" w:cs="Arial"/>
          <w:lang w:val="de-CH"/>
        </w:rPr>
        <w:t xml:space="preserve">, Kletterelementen, Paintball und Abenteuerpfaden inmitten pinienbewachsener Hügel. Erhöhte Stege eröffnen dabei weite Ausblicke über die Stadt. Der </w:t>
      </w:r>
      <w:proofErr w:type="spellStart"/>
      <w:r w:rsidRPr="00F72C67">
        <w:rPr>
          <w:rFonts w:ascii="Arial" w:eastAsia="Calibri" w:hAnsi="Arial" w:cs="Arial"/>
          <w:lang w:val="de-CH"/>
        </w:rPr>
        <w:t>Aktur</w:t>
      </w:r>
      <w:proofErr w:type="spellEnd"/>
      <w:r w:rsidRPr="00F72C67">
        <w:rPr>
          <w:rFonts w:ascii="Arial" w:eastAsia="Calibri" w:hAnsi="Arial" w:cs="Arial"/>
          <w:lang w:val="de-CH"/>
        </w:rPr>
        <w:t xml:space="preserve"> Lunapark in </w:t>
      </w:r>
      <w:proofErr w:type="spellStart"/>
      <w:r w:rsidRPr="00F72C67">
        <w:rPr>
          <w:rFonts w:ascii="Arial" w:eastAsia="Calibri" w:hAnsi="Arial" w:cs="Arial"/>
          <w:lang w:val="de-CH"/>
        </w:rPr>
        <w:t>Konyaaltı</w:t>
      </w:r>
      <w:proofErr w:type="spellEnd"/>
      <w:r w:rsidRPr="00F72C67">
        <w:rPr>
          <w:rFonts w:ascii="Arial" w:eastAsia="Calibri" w:hAnsi="Arial" w:cs="Arial"/>
          <w:lang w:val="de-CH"/>
        </w:rPr>
        <w:t xml:space="preserve"> hingegen versprüht klassischen Jahrmarktcharme mit Achterbahnen, Gondeln, Geisterbahn, Kinderattraktionen und Kirmesspielen. Besonders abends erstrahlt der Park mit Musik und beleuchtetem Riesenrad als farbenfroher Treffpunkt für Familien und Urlauber. Rund 30 Minuten vom internationalen Flughafen Antalya entfernt bietet der Hip-Notics Cable Ski Park ganzjährigen Wassersportspaß auf drei künstlichen Seen, gespeist von Bergwasser. Mit einer 730 Meter langen Hauptseilbahn, einem Fünf-Pylon-System und einer Twin-Tower-Anlage für fortgeschrittenes Tricktraining richtet sich die Anlage gleichermaßen an Anfänger wie an erfahrene Wakeboarder.</w:t>
      </w:r>
    </w:p>
    <w:p w14:paraId="002AC1F5" w14:textId="77777777" w:rsidR="00F72C67" w:rsidRPr="00F72C67" w:rsidRDefault="00F72C67" w:rsidP="00F72C67">
      <w:pPr>
        <w:spacing w:after="120" w:line="360" w:lineRule="auto"/>
        <w:jc w:val="both"/>
        <w:rPr>
          <w:rFonts w:ascii="Arial" w:eastAsia="Calibri" w:hAnsi="Arial" w:cs="Arial"/>
          <w:b/>
          <w:bCs/>
          <w:lang w:val="de-CH"/>
        </w:rPr>
      </w:pPr>
      <w:r w:rsidRPr="00F72C67">
        <w:rPr>
          <w:rFonts w:ascii="Arial" w:eastAsia="Calibri" w:hAnsi="Arial" w:cs="Arial"/>
          <w:b/>
          <w:bCs/>
          <w:lang w:val="de-CH"/>
        </w:rPr>
        <w:t>Tropische Ruhe: Butterfly World Antalya</w:t>
      </w:r>
    </w:p>
    <w:p w14:paraId="035F8310" w14:textId="77777777" w:rsidR="00F72C67" w:rsidRPr="00F72C67" w:rsidRDefault="00F72C67" w:rsidP="00F72C67">
      <w:pPr>
        <w:spacing w:after="120" w:line="360" w:lineRule="auto"/>
        <w:jc w:val="both"/>
        <w:rPr>
          <w:rFonts w:ascii="Arial" w:eastAsia="Calibri" w:hAnsi="Arial" w:cs="Arial"/>
          <w:lang w:val="de-CH"/>
        </w:rPr>
      </w:pPr>
      <w:r w:rsidRPr="00F72C67">
        <w:rPr>
          <w:rFonts w:ascii="Arial" w:eastAsia="Calibri" w:hAnsi="Arial" w:cs="Arial"/>
          <w:lang w:val="de-CH"/>
        </w:rPr>
        <w:t>Die im Februar 2026 eröffnende Butterfly World Antalya wird auf fast 10.000 Quadratmetern eine ruhige tropische Oase schaffen, in der Tausende von Schmetterlingen frei zwischen üppiger Vegetation, Wasserfällen und Teichen unter einer beeindruckenden Glaskuppel fliegen. Besucher durchqueren eine regenwaldähnliche Halle mit Koi-Teichen und frei fliegenden Schmetterlingen. Ergänzt wird das Angebot durch einen Vogelgarten, botanische Zonen, Kinderworkshops und ein Freiluft-Amphitheater für Umweltbildung und saisonale Veranstaltungen. Mit ihrem Fokus auf Biodiversität verspricht die Butterfly World ein sanftes, lehrreiches Naturerlebnis im Herzen Antalyas.</w:t>
      </w:r>
    </w:p>
    <w:p w14:paraId="0233B2FE" w14:textId="77777777" w:rsidR="00F72C67" w:rsidRPr="00F72C67" w:rsidRDefault="00F72C67" w:rsidP="00F72C67">
      <w:pPr>
        <w:spacing w:after="120" w:line="360" w:lineRule="auto"/>
        <w:jc w:val="both"/>
        <w:rPr>
          <w:rFonts w:ascii="Arial" w:eastAsia="Calibri" w:hAnsi="Arial" w:cs="Arial"/>
          <w:b/>
          <w:bCs/>
          <w:lang w:val="de-CH"/>
        </w:rPr>
      </w:pPr>
      <w:r w:rsidRPr="00F72C67">
        <w:rPr>
          <w:rFonts w:ascii="Arial" w:eastAsia="Calibri" w:hAnsi="Arial" w:cs="Arial"/>
          <w:b/>
          <w:bCs/>
          <w:lang w:val="de-CH"/>
        </w:rPr>
        <w:t>Flügel, Wellen und Fantasie</w:t>
      </w:r>
    </w:p>
    <w:p w14:paraId="14666246" w14:textId="77777777" w:rsidR="00F72C67" w:rsidRPr="00F72C67" w:rsidRDefault="00F72C67" w:rsidP="00F72C67">
      <w:pPr>
        <w:spacing w:after="120" w:line="360" w:lineRule="auto"/>
        <w:jc w:val="both"/>
        <w:rPr>
          <w:rFonts w:ascii="Arial" w:eastAsia="Calibri" w:hAnsi="Arial" w:cs="Arial"/>
          <w:lang w:val="de-CH"/>
        </w:rPr>
      </w:pPr>
      <w:r w:rsidRPr="00F72C67">
        <w:rPr>
          <w:rFonts w:ascii="Arial" w:eastAsia="Calibri" w:hAnsi="Arial" w:cs="Arial"/>
          <w:lang w:val="de-CH"/>
        </w:rPr>
        <w:t>Mit dem Jahr 2026 beweist Antalya einmal mehr, dass die Stadt weit mehr ist als ein klassisches Sommerziel. Sie bietet Familien das ganze Jahr über unvergessliche Erlebnisse – von den Winterferien bis zu den Frühjahrsferien und darüber hinaus. Antalya ist ein Ort, an dem Kreativität gedeiht, Traditionen sich weiterentwickeln und Unterhaltung und Natur unter der milden Sonne des Mittelmeers ganzjährig harmonisch zusammenfinden.</w:t>
      </w:r>
    </w:p>
    <w:p w14:paraId="0B8CD9FD" w14:textId="36D4DA3C" w:rsidR="008B4979" w:rsidRDefault="008B4979" w:rsidP="00F72C67">
      <w:pPr>
        <w:spacing w:after="120" w:line="360" w:lineRule="auto"/>
        <w:jc w:val="both"/>
        <w:rPr>
          <w:rFonts w:ascii="Arial" w:hAnsi="Arial" w:cs="Arial"/>
          <w:b/>
          <w:bCs/>
          <w:lang w:val="de-CH"/>
        </w:rPr>
      </w:pPr>
    </w:p>
    <w:p w14:paraId="311C2C47" w14:textId="5A2532E0" w:rsidR="003F7404" w:rsidRPr="003F7404" w:rsidRDefault="003F7404" w:rsidP="00994653">
      <w:pPr>
        <w:pStyle w:val="KeinLeerraum"/>
        <w:spacing w:after="120" w:line="360" w:lineRule="auto"/>
        <w:jc w:val="both"/>
        <w:rPr>
          <w:rFonts w:ascii="Arial" w:eastAsia="Times New Roman" w:hAnsi="Arial" w:cs="Arial"/>
          <w:lang w:val="de-CH"/>
        </w:rPr>
      </w:pPr>
      <w:r w:rsidRPr="003F7404">
        <w:rPr>
          <w:rFonts w:ascii="Arial" w:eastAsia="Times New Roman" w:hAnsi="Arial" w:cs="Arial"/>
          <w:lang w:val="de-CH"/>
        </w:rPr>
        <w:t xml:space="preserve">Bilder inklusive Copyrights finden Sie </w:t>
      </w:r>
      <w:hyperlink r:id="rId7" w:history="1">
        <w:r w:rsidRPr="00A979F3">
          <w:rPr>
            <w:rStyle w:val="Hyperlink"/>
            <w:rFonts w:ascii="Arial" w:eastAsia="Times New Roman" w:hAnsi="Arial" w:cs="Arial"/>
            <w:lang w:val="de-CH"/>
          </w:rPr>
          <w:t>hier</w:t>
        </w:r>
      </w:hyperlink>
      <w:r w:rsidRPr="00A979F3">
        <w:rPr>
          <w:rFonts w:ascii="Arial" w:eastAsia="Times New Roman" w:hAnsi="Arial" w:cs="Arial"/>
          <w:lang w:val="de-CH"/>
        </w:rPr>
        <w:t>.</w:t>
      </w:r>
      <w:r w:rsidR="002C5B16">
        <w:rPr>
          <w:rFonts w:ascii="Arial" w:eastAsia="Times New Roman" w:hAnsi="Arial" w:cs="Arial"/>
          <w:lang w:val="de-CH"/>
        </w:rPr>
        <w:t xml:space="preserve"> Bilder © </w:t>
      </w:r>
      <w:proofErr w:type="spellStart"/>
      <w:r w:rsidR="002C5B16">
        <w:rPr>
          <w:rFonts w:ascii="Arial" w:eastAsia="Times New Roman" w:hAnsi="Arial" w:cs="Arial"/>
          <w:lang w:val="de-CH"/>
        </w:rPr>
        <w:t>GoTürkiye</w:t>
      </w:r>
      <w:proofErr w:type="spellEnd"/>
      <w:r w:rsidR="002C5B16">
        <w:rPr>
          <w:rFonts w:ascii="Arial" w:eastAsia="Times New Roman" w:hAnsi="Arial" w:cs="Arial"/>
          <w:lang w:val="de-CH"/>
        </w:rPr>
        <w:t xml:space="preserve">. </w:t>
      </w:r>
    </w:p>
    <w:p w14:paraId="1A4EDE59" w14:textId="41D24B95" w:rsidR="005626E4" w:rsidRPr="00F72C67" w:rsidRDefault="005626E4" w:rsidP="00994653">
      <w:pPr>
        <w:pStyle w:val="KeinLeerraum"/>
        <w:spacing w:after="120" w:line="360" w:lineRule="auto"/>
        <w:jc w:val="both"/>
        <w:rPr>
          <w:rFonts w:ascii="Arial" w:hAnsi="Arial" w:cs="Arial"/>
          <w:b/>
          <w:bCs/>
          <w:lang w:val="de-CH"/>
        </w:rPr>
      </w:pPr>
      <w:proofErr w:type="spellStart"/>
      <w:r w:rsidRPr="00F72C67">
        <w:rPr>
          <w:rFonts w:ascii="Arial" w:hAnsi="Arial" w:cs="Arial"/>
          <w:b/>
          <w:bCs/>
          <w:lang w:val="de-CH"/>
        </w:rPr>
        <w:t>Social</w:t>
      </w:r>
      <w:proofErr w:type="spellEnd"/>
      <w:r w:rsidRPr="00F72C67">
        <w:rPr>
          <w:rFonts w:ascii="Arial" w:hAnsi="Arial" w:cs="Arial"/>
          <w:b/>
          <w:bCs/>
          <w:lang w:val="de-CH"/>
        </w:rPr>
        <w:t xml:space="preserve"> Media </w:t>
      </w:r>
    </w:p>
    <w:p w14:paraId="5EB4B068" w14:textId="77777777" w:rsidR="005626E4" w:rsidRPr="00027D53" w:rsidRDefault="005626E4" w:rsidP="00994653">
      <w:pPr>
        <w:pStyle w:val="KeinLeerraum"/>
        <w:spacing w:after="120" w:line="360" w:lineRule="auto"/>
        <w:jc w:val="both"/>
        <w:rPr>
          <w:rFonts w:ascii="Arial" w:hAnsi="Arial" w:cs="Arial"/>
          <w:lang w:val="en-CA"/>
        </w:rPr>
      </w:pPr>
      <w:r w:rsidRPr="00027D53">
        <w:rPr>
          <w:rFonts w:ascii="Arial" w:hAnsi="Arial" w:cs="Arial"/>
          <w:lang w:val="en-CA"/>
        </w:rPr>
        <w:t xml:space="preserve">Website: </w:t>
      </w:r>
      <w:hyperlink r:id="rId8" w:history="1">
        <w:r w:rsidRPr="00027D53">
          <w:rPr>
            <w:rStyle w:val="Hyperlink"/>
            <w:rFonts w:ascii="Arial" w:hAnsi="Arial" w:cs="Arial"/>
            <w:lang w:val="en-CA"/>
          </w:rPr>
          <w:t>goturkiye.com/</w:t>
        </w:r>
      </w:hyperlink>
      <w:r w:rsidRPr="00027D53">
        <w:rPr>
          <w:rFonts w:ascii="Arial" w:hAnsi="Arial" w:cs="Arial"/>
          <w:lang w:val="en-CA"/>
        </w:rPr>
        <w:t xml:space="preserve"> </w:t>
      </w:r>
    </w:p>
    <w:p w14:paraId="54E068D6" w14:textId="77777777" w:rsidR="005626E4" w:rsidRPr="005E133B" w:rsidRDefault="005626E4" w:rsidP="00994653">
      <w:pPr>
        <w:pStyle w:val="KeinLeerraum"/>
        <w:spacing w:after="120" w:line="360" w:lineRule="auto"/>
        <w:jc w:val="both"/>
        <w:rPr>
          <w:rFonts w:ascii="Arial" w:hAnsi="Arial" w:cs="Arial"/>
          <w:lang w:val="en-US"/>
        </w:rPr>
      </w:pPr>
      <w:r w:rsidRPr="005E133B">
        <w:rPr>
          <w:rFonts w:ascii="Arial" w:hAnsi="Arial" w:cs="Arial"/>
          <w:lang w:val="en-US"/>
        </w:rPr>
        <w:t xml:space="preserve">Facebook: </w:t>
      </w:r>
      <w:hyperlink r:id="rId9" w:history="1">
        <w:r w:rsidRPr="005E133B">
          <w:rPr>
            <w:rStyle w:val="Hyperlink"/>
            <w:rFonts w:ascii="Arial" w:hAnsi="Arial" w:cs="Arial"/>
            <w:lang w:val="en-US"/>
          </w:rPr>
          <w:t>www.facebook.com/tuerkeito</w:t>
        </w:r>
        <w:r w:rsidRPr="005E133B">
          <w:rPr>
            <w:rStyle w:val="Hyperlink"/>
            <w:rFonts w:ascii="Arial" w:hAnsi="Arial" w:cs="Arial"/>
            <w:lang w:val="en-US"/>
          </w:rPr>
          <w:t>u</w:t>
        </w:r>
        <w:r w:rsidRPr="005E133B">
          <w:rPr>
            <w:rStyle w:val="Hyperlink"/>
            <w:rFonts w:ascii="Arial" w:hAnsi="Arial" w:cs="Arial"/>
            <w:lang w:val="en-US"/>
          </w:rPr>
          <w:t>rismusCH</w:t>
        </w:r>
      </w:hyperlink>
      <w:r w:rsidRPr="005E133B">
        <w:rPr>
          <w:rFonts w:ascii="Arial" w:hAnsi="Arial" w:cs="Arial"/>
          <w:lang w:val="en-US"/>
        </w:rPr>
        <w:t xml:space="preserve"> </w:t>
      </w:r>
    </w:p>
    <w:p w14:paraId="4022B887" w14:textId="77777777" w:rsidR="005626E4" w:rsidRPr="00134CC8" w:rsidRDefault="005626E4" w:rsidP="00994653">
      <w:pPr>
        <w:pStyle w:val="KeinLeerraum"/>
        <w:spacing w:after="120" w:line="360" w:lineRule="auto"/>
        <w:jc w:val="both"/>
        <w:rPr>
          <w:rFonts w:ascii="Arial" w:hAnsi="Arial" w:cs="Arial"/>
          <w:lang w:val="en-CA"/>
        </w:rPr>
      </w:pPr>
      <w:r w:rsidRPr="00134CC8">
        <w:rPr>
          <w:rFonts w:ascii="Arial" w:hAnsi="Arial" w:cs="Arial"/>
          <w:lang w:val="en-CA"/>
        </w:rPr>
        <w:t xml:space="preserve">Instagram: </w:t>
      </w:r>
      <w:hyperlink r:id="rId10" w:history="1">
        <w:r w:rsidRPr="00134CC8">
          <w:rPr>
            <w:rStyle w:val="Hyperlink"/>
            <w:rFonts w:ascii="Arial" w:hAnsi="Arial" w:cs="Arial"/>
            <w:lang w:val="en-CA"/>
          </w:rPr>
          <w:t>www.instagram.com/tuerkeitourismus/</w:t>
        </w:r>
      </w:hyperlink>
      <w:r w:rsidRPr="00134CC8">
        <w:rPr>
          <w:rFonts w:ascii="Arial" w:hAnsi="Arial" w:cs="Arial"/>
          <w:lang w:val="en-CA"/>
        </w:rPr>
        <w:t xml:space="preserve"> </w:t>
      </w:r>
    </w:p>
    <w:p w14:paraId="0F0DE445" w14:textId="77777777" w:rsidR="005626E4" w:rsidRPr="00CE4C47" w:rsidRDefault="005626E4" w:rsidP="00994653">
      <w:pPr>
        <w:pStyle w:val="KeinLeerraum"/>
        <w:spacing w:after="120" w:line="360" w:lineRule="auto"/>
        <w:jc w:val="both"/>
        <w:rPr>
          <w:rFonts w:ascii="Arial" w:hAnsi="Arial" w:cs="Arial"/>
          <w:lang w:val="en-US"/>
        </w:rPr>
      </w:pPr>
      <w:r w:rsidRPr="00CE4C47">
        <w:rPr>
          <w:rFonts w:ascii="Arial" w:hAnsi="Arial" w:cs="Arial"/>
          <w:lang w:val="en-US"/>
        </w:rPr>
        <w:t xml:space="preserve">Twitter: </w:t>
      </w:r>
      <w:hyperlink r:id="rId11" w:history="1">
        <w:r w:rsidRPr="00CE4C47">
          <w:rPr>
            <w:rStyle w:val="Hyperlink"/>
            <w:rFonts w:ascii="Arial" w:hAnsi="Arial" w:cs="Arial"/>
            <w:lang w:val="en-US"/>
          </w:rPr>
          <w:t>twitter.com/</w:t>
        </w:r>
        <w:proofErr w:type="spellStart"/>
        <w:r w:rsidRPr="00CE4C47">
          <w:rPr>
            <w:rStyle w:val="Hyperlink"/>
            <w:rFonts w:ascii="Arial" w:hAnsi="Arial" w:cs="Arial"/>
            <w:lang w:val="en-US"/>
          </w:rPr>
          <w:t>goturkiye</w:t>
        </w:r>
        <w:proofErr w:type="spellEnd"/>
      </w:hyperlink>
      <w:r w:rsidRPr="00CE4C47">
        <w:rPr>
          <w:rFonts w:ascii="Arial" w:hAnsi="Arial" w:cs="Arial"/>
          <w:lang w:val="en-US"/>
        </w:rPr>
        <w:t xml:space="preserve"> </w:t>
      </w:r>
    </w:p>
    <w:p w14:paraId="22FADAA6" w14:textId="77777777" w:rsidR="005626E4" w:rsidRDefault="005626E4" w:rsidP="00994653">
      <w:pPr>
        <w:pStyle w:val="KeinLeerraum"/>
        <w:spacing w:after="120" w:line="360" w:lineRule="auto"/>
        <w:jc w:val="both"/>
        <w:rPr>
          <w:rFonts w:ascii="Arial" w:hAnsi="Arial" w:cs="Arial"/>
          <w:lang w:val="en-US"/>
        </w:rPr>
      </w:pPr>
      <w:r w:rsidRPr="00CE4C47">
        <w:rPr>
          <w:rFonts w:ascii="Arial" w:hAnsi="Arial" w:cs="Arial"/>
          <w:lang w:val="en-US"/>
        </w:rPr>
        <w:t xml:space="preserve">YouTube: </w:t>
      </w:r>
      <w:hyperlink r:id="rId12" w:history="1">
        <w:r w:rsidRPr="00CE4C47">
          <w:rPr>
            <w:rStyle w:val="Hyperlink"/>
            <w:rFonts w:ascii="Arial" w:hAnsi="Arial" w:cs="Arial"/>
            <w:lang w:val="en-US"/>
          </w:rPr>
          <w:t>www.youtube.com/GoTurkiye/videos</w:t>
        </w:r>
      </w:hyperlink>
      <w:r w:rsidRPr="00CE4C47">
        <w:rPr>
          <w:rFonts w:ascii="Arial" w:hAnsi="Arial" w:cs="Arial"/>
          <w:lang w:val="en-US"/>
        </w:rPr>
        <w:t xml:space="preserve"> </w:t>
      </w:r>
    </w:p>
    <w:p w14:paraId="0CA2D2E5" w14:textId="77777777"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13"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4" w:history="1">
        <w:r w:rsidRPr="00030A79">
          <w:rPr>
            <w:rStyle w:val="Hyperlink"/>
            <w:rFonts w:ascii="Arial" w:hAnsi="Arial" w:cs="Arial"/>
            <w:lang w:val="de-CH"/>
          </w:rPr>
          <w:t>goturkiye.com/</w:t>
        </w:r>
      </w:hyperlink>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4800E1C5" w14:textId="77777777" w:rsidR="005626E4" w:rsidRPr="00131AEB" w:rsidRDefault="005626E4" w:rsidP="005626E4">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Über Türkiye: Türkiye</w:t>
      </w:r>
      <w:r w:rsidRPr="00B97AFE">
        <w:rPr>
          <w:rFonts w:ascii="Arial" w:eastAsia="Calibri" w:hAnsi="Arial" w:cs="Arial"/>
          <w:sz w:val="16"/>
          <w:szCs w:val="16"/>
          <w:lang w:val="de-CH"/>
        </w:rPr>
        <w:t xml:space="preserve"> verfügt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p w14:paraId="64E22BFD" w14:textId="77777777" w:rsidR="005626E4" w:rsidRPr="00131AEB" w:rsidRDefault="005626E4" w:rsidP="005626E4">
      <w:pPr>
        <w:spacing w:after="0" w:line="240" w:lineRule="auto"/>
        <w:jc w:val="both"/>
        <w:rPr>
          <w:sz w:val="18"/>
          <w:szCs w:val="18"/>
          <w:lang w:val="de-CH"/>
        </w:rPr>
      </w:pPr>
    </w:p>
    <w:p w14:paraId="229DC9AE" w14:textId="77777777" w:rsidR="005626E4" w:rsidRPr="005626E4" w:rsidRDefault="005626E4" w:rsidP="005626E4">
      <w:pPr>
        <w:rPr>
          <w:sz w:val="18"/>
          <w:szCs w:val="18"/>
          <w:lang w:val="de-CH"/>
        </w:rPr>
      </w:pPr>
    </w:p>
    <w:sectPr w:rsidR="005626E4" w:rsidRPr="005626E4" w:rsidSect="006423E3">
      <w:head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CEC31" w14:textId="77777777" w:rsidR="005626E4" w:rsidRDefault="005626E4" w:rsidP="005626E4">
      <w:pPr>
        <w:spacing w:after="0" w:line="240" w:lineRule="auto"/>
      </w:pPr>
      <w:r>
        <w:separator/>
      </w:r>
    </w:p>
  </w:endnote>
  <w:endnote w:type="continuationSeparator" w:id="0">
    <w:p w14:paraId="1D5EF21F" w14:textId="77777777" w:rsidR="005626E4" w:rsidRDefault="005626E4"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A2"/>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2C8CE" w14:textId="77777777" w:rsidR="005626E4" w:rsidRDefault="005626E4" w:rsidP="005626E4">
      <w:pPr>
        <w:spacing w:after="0" w:line="240" w:lineRule="auto"/>
      </w:pPr>
      <w:r>
        <w:separator/>
      </w:r>
    </w:p>
  </w:footnote>
  <w:footnote w:type="continuationSeparator" w:id="0">
    <w:p w14:paraId="0EE95F21" w14:textId="77777777" w:rsidR="005626E4" w:rsidRDefault="005626E4"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54361"/>
    <w:rsid w:val="000C2CEB"/>
    <w:rsid w:val="000D3E7E"/>
    <w:rsid w:val="00106C22"/>
    <w:rsid w:val="00131185"/>
    <w:rsid w:val="00134CC8"/>
    <w:rsid w:val="001413A6"/>
    <w:rsid w:val="00181735"/>
    <w:rsid w:val="00182B6D"/>
    <w:rsid w:val="0018369A"/>
    <w:rsid w:val="00190220"/>
    <w:rsid w:val="00214B07"/>
    <w:rsid w:val="0022738B"/>
    <w:rsid w:val="00234909"/>
    <w:rsid w:val="002415CB"/>
    <w:rsid w:val="002437A8"/>
    <w:rsid w:val="00281A4D"/>
    <w:rsid w:val="002C5B16"/>
    <w:rsid w:val="002E7F77"/>
    <w:rsid w:val="00311D92"/>
    <w:rsid w:val="00323B23"/>
    <w:rsid w:val="00324B8F"/>
    <w:rsid w:val="00327DFA"/>
    <w:rsid w:val="003459B5"/>
    <w:rsid w:val="00345A32"/>
    <w:rsid w:val="00347FFE"/>
    <w:rsid w:val="0035736F"/>
    <w:rsid w:val="00366DC7"/>
    <w:rsid w:val="003817E4"/>
    <w:rsid w:val="0038277C"/>
    <w:rsid w:val="00382BF6"/>
    <w:rsid w:val="003A40D1"/>
    <w:rsid w:val="003B005E"/>
    <w:rsid w:val="003C54A7"/>
    <w:rsid w:val="003D4A47"/>
    <w:rsid w:val="003E3F29"/>
    <w:rsid w:val="003E5D8E"/>
    <w:rsid w:val="003F7404"/>
    <w:rsid w:val="00404A15"/>
    <w:rsid w:val="004126F4"/>
    <w:rsid w:val="0042065D"/>
    <w:rsid w:val="00420978"/>
    <w:rsid w:val="00422950"/>
    <w:rsid w:val="00426C5E"/>
    <w:rsid w:val="00435978"/>
    <w:rsid w:val="00454E7C"/>
    <w:rsid w:val="00484DC9"/>
    <w:rsid w:val="004B072D"/>
    <w:rsid w:val="004D49D1"/>
    <w:rsid w:val="004E7DE7"/>
    <w:rsid w:val="005041FE"/>
    <w:rsid w:val="0054151F"/>
    <w:rsid w:val="005621F1"/>
    <w:rsid w:val="005626E4"/>
    <w:rsid w:val="00566FE4"/>
    <w:rsid w:val="00572F62"/>
    <w:rsid w:val="00585651"/>
    <w:rsid w:val="005905D6"/>
    <w:rsid w:val="005B4089"/>
    <w:rsid w:val="005D7761"/>
    <w:rsid w:val="005E5435"/>
    <w:rsid w:val="00605EAE"/>
    <w:rsid w:val="00613E4C"/>
    <w:rsid w:val="00632305"/>
    <w:rsid w:val="00632B45"/>
    <w:rsid w:val="00637F01"/>
    <w:rsid w:val="006423E3"/>
    <w:rsid w:val="006668BD"/>
    <w:rsid w:val="006764F1"/>
    <w:rsid w:val="006B60C7"/>
    <w:rsid w:val="006E40B8"/>
    <w:rsid w:val="0070793F"/>
    <w:rsid w:val="00727FAD"/>
    <w:rsid w:val="00730DDF"/>
    <w:rsid w:val="00737F54"/>
    <w:rsid w:val="00740E9D"/>
    <w:rsid w:val="0075185E"/>
    <w:rsid w:val="007607A3"/>
    <w:rsid w:val="00791B70"/>
    <w:rsid w:val="007A3CB4"/>
    <w:rsid w:val="007A5D52"/>
    <w:rsid w:val="007C1D4D"/>
    <w:rsid w:val="007E20B3"/>
    <w:rsid w:val="007F6218"/>
    <w:rsid w:val="00806CA4"/>
    <w:rsid w:val="00811634"/>
    <w:rsid w:val="00811FD4"/>
    <w:rsid w:val="008128E0"/>
    <w:rsid w:val="00833404"/>
    <w:rsid w:val="00834413"/>
    <w:rsid w:val="0086634B"/>
    <w:rsid w:val="00873496"/>
    <w:rsid w:val="00882B11"/>
    <w:rsid w:val="008872A5"/>
    <w:rsid w:val="00897B39"/>
    <w:rsid w:val="008B4979"/>
    <w:rsid w:val="008B5C0F"/>
    <w:rsid w:val="008B6009"/>
    <w:rsid w:val="00901A07"/>
    <w:rsid w:val="00905856"/>
    <w:rsid w:val="009413EE"/>
    <w:rsid w:val="0095254A"/>
    <w:rsid w:val="0097128F"/>
    <w:rsid w:val="0098063A"/>
    <w:rsid w:val="009807CB"/>
    <w:rsid w:val="00982BBE"/>
    <w:rsid w:val="00994653"/>
    <w:rsid w:val="009C2EB7"/>
    <w:rsid w:val="009E36D8"/>
    <w:rsid w:val="009E7522"/>
    <w:rsid w:val="00A36537"/>
    <w:rsid w:val="00A51D7A"/>
    <w:rsid w:val="00A87538"/>
    <w:rsid w:val="00A979F3"/>
    <w:rsid w:val="00AA0A56"/>
    <w:rsid w:val="00AE739C"/>
    <w:rsid w:val="00AF6141"/>
    <w:rsid w:val="00B1761F"/>
    <w:rsid w:val="00B230CD"/>
    <w:rsid w:val="00B24093"/>
    <w:rsid w:val="00B64ACF"/>
    <w:rsid w:val="00B65801"/>
    <w:rsid w:val="00BA1CE5"/>
    <w:rsid w:val="00BA4F59"/>
    <w:rsid w:val="00BC2B35"/>
    <w:rsid w:val="00BC5206"/>
    <w:rsid w:val="00BD775F"/>
    <w:rsid w:val="00BF5082"/>
    <w:rsid w:val="00BF5E1D"/>
    <w:rsid w:val="00C04A6D"/>
    <w:rsid w:val="00C14A8E"/>
    <w:rsid w:val="00C16BC6"/>
    <w:rsid w:val="00C52FA9"/>
    <w:rsid w:val="00C53DF8"/>
    <w:rsid w:val="00C542A1"/>
    <w:rsid w:val="00C70A01"/>
    <w:rsid w:val="00C9716E"/>
    <w:rsid w:val="00CA4FDE"/>
    <w:rsid w:val="00CC0CF0"/>
    <w:rsid w:val="00CF46FA"/>
    <w:rsid w:val="00D22A4B"/>
    <w:rsid w:val="00D25BAA"/>
    <w:rsid w:val="00D374FE"/>
    <w:rsid w:val="00D42809"/>
    <w:rsid w:val="00D54A36"/>
    <w:rsid w:val="00D722D7"/>
    <w:rsid w:val="00D75BFF"/>
    <w:rsid w:val="00D80B70"/>
    <w:rsid w:val="00DB2AE2"/>
    <w:rsid w:val="00DF6DEC"/>
    <w:rsid w:val="00E024E9"/>
    <w:rsid w:val="00E20918"/>
    <w:rsid w:val="00E36D54"/>
    <w:rsid w:val="00E45C11"/>
    <w:rsid w:val="00E47291"/>
    <w:rsid w:val="00E710B5"/>
    <w:rsid w:val="00E72F23"/>
    <w:rsid w:val="00E83E78"/>
    <w:rsid w:val="00EC170D"/>
    <w:rsid w:val="00EE00D0"/>
    <w:rsid w:val="00EF1CF3"/>
    <w:rsid w:val="00F04E72"/>
    <w:rsid w:val="00F13721"/>
    <w:rsid w:val="00F27F3A"/>
    <w:rsid w:val="00F35E43"/>
    <w:rsid w:val="00F51300"/>
    <w:rsid w:val="00F70897"/>
    <w:rsid w:val="00F72C67"/>
    <w:rsid w:val="00F931DE"/>
    <w:rsid w:val="00FA71B7"/>
    <w:rsid w:val="00FB0EF9"/>
    <w:rsid w:val="00FB6A8D"/>
    <w:rsid w:val="00FE46C1"/>
    <w:rsid w:val="00FE5EDB"/>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turkiye.com/" TargetMode="External"/><Relationship Id="rId13" Type="http://schemas.openxmlformats.org/officeDocument/2006/relationships/hyperlink" Target="mailto:info@gretzcom.ch" TargetMode="External"/><Relationship Id="rId3" Type="http://schemas.openxmlformats.org/officeDocument/2006/relationships/settings" Target="settings.xml"/><Relationship Id="rId7" Type="http://schemas.openxmlformats.org/officeDocument/2006/relationships/hyperlink" Target="https://we.tl/t-fEnSjZihVW" TargetMode="External"/><Relationship Id="rId12" Type="http://schemas.openxmlformats.org/officeDocument/2006/relationships/hyperlink" Target="http://www.youtube.com/GoTurkiye/video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goturkiy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nstagram.com/tuerkeitourismus/" TargetMode="External"/><Relationship Id="rId4" Type="http://schemas.openxmlformats.org/officeDocument/2006/relationships/webSettings" Target="webSettings.xml"/><Relationship Id="rId9" Type="http://schemas.openxmlformats.org/officeDocument/2006/relationships/hyperlink" Target="http://www.facebook.com/tuerkeitourismusCH" TargetMode="External"/><Relationship Id="rId14" Type="http://schemas.openxmlformats.org/officeDocument/2006/relationships/hyperlink" Target="https://goturkiy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951</Words>
  <Characters>5993</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Laura Fabbris (Gretz Communications AG)</cp:lastModifiedBy>
  <cp:revision>30</cp:revision>
  <dcterms:created xsi:type="dcterms:W3CDTF">2023-04-17T06:44:00Z</dcterms:created>
  <dcterms:modified xsi:type="dcterms:W3CDTF">2026-02-01T14:38:00Z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