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C54C508" w:rsidR="00143BE5" w:rsidRPr="00832FDD" w:rsidRDefault="00311E52" w:rsidP="00A32A9F">
      <w:pPr>
        <w:jc w:val="both"/>
        <w:rPr>
          <w:rFonts w:ascii="Arial" w:eastAsia="Times New Roman" w:hAnsi="Arial" w:cs="Arial"/>
          <w:b/>
          <w:bCs/>
          <w:kern w:val="36"/>
          <w:sz w:val="28"/>
          <w:szCs w:val="48"/>
          <w:lang w:eastAsia="de-CH"/>
        </w:rPr>
      </w:pPr>
      <w:r w:rsidRPr="00832FDD">
        <w:rPr>
          <w:rFonts w:ascii="Arial" w:eastAsia="Times New Roman" w:hAnsi="Arial" w:cs="Arial"/>
          <w:b/>
          <w:bCs/>
          <w:kern w:val="36"/>
          <w:sz w:val="28"/>
          <w:szCs w:val="48"/>
          <w:lang w:eastAsia="de-CH"/>
        </w:rPr>
        <w:t>Medienmitteilung</w:t>
      </w:r>
    </w:p>
    <w:p w14:paraId="3406118D" w14:textId="5AD9BA06" w:rsidR="00832FDD" w:rsidRPr="00832FDD" w:rsidRDefault="00832FDD" w:rsidP="00832FDD">
      <w:pPr>
        <w:spacing w:line="360" w:lineRule="auto"/>
        <w:jc w:val="both"/>
        <w:rPr>
          <w:rFonts w:ascii="Arial" w:hAnsi="Arial" w:cs="Arial"/>
          <w:b/>
          <w:bCs/>
          <w:sz w:val="28"/>
          <w:szCs w:val="28"/>
        </w:rPr>
      </w:pPr>
      <w:bookmarkStart w:id="0" w:name="_Hlk109659181"/>
      <w:proofErr w:type="spellStart"/>
      <w:r w:rsidRPr="00832FDD">
        <w:rPr>
          <w:rFonts w:ascii="Arial" w:hAnsi="Arial" w:cs="Arial"/>
          <w:b/>
          <w:bCs/>
          <w:sz w:val="28"/>
          <w:szCs w:val="28"/>
        </w:rPr>
        <w:t>Pontboset</w:t>
      </w:r>
      <w:proofErr w:type="spellEnd"/>
      <w:r w:rsidRPr="00832FDD">
        <w:rPr>
          <w:rFonts w:ascii="Arial" w:hAnsi="Arial" w:cs="Arial"/>
          <w:b/>
          <w:bCs/>
          <w:sz w:val="28"/>
          <w:szCs w:val="28"/>
        </w:rPr>
        <w:t xml:space="preserve"> zur </w:t>
      </w:r>
      <w:r w:rsidR="00DB339C">
        <w:rPr>
          <w:rFonts w:ascii="Arial" w:hAnsi="Arial" w:cs="Arial"/>
          <w:b/>
          <w:bCs/>
          <w:sz w:val="28"/>
          <w:szCs w:val="28"/>
        </w:rPr>
        <w:t>«</w:t>
      </w:r>
      <w:r w:rsidR="00214518">
        <w:rPr>
          <w:rFonts w:ascii="Arial" w:hAnsi="Arial" w:cs="Arial"/>
          <w:b/>
          <w:bCs/>
          <w:sz w:val="28"/>
          <w:szCs w:val="28"/>
        </w:rPr>
        <w:t>vorbildlich</w:t>
      </w:r>
      <w:r w:rsidRPr="00832FDD">
        <w:rPr>
          <w:rFonts w:ascii="Arial" w:hAnsi="Arial" w:cs="Arial"/>
          <w:b/>
          <w:bCs/>
          <w:sz w:val="28"/>
          <w:szCs w:val="28"/>
        </w:rPr>
        <w:t>sten Gemeinde Italiens</w:t>
      </w:r>
      <w:r w:rsidR="00DB339C">
        <w:rPr>
          <w:rFonts w:ascii="Arial" w:hAnsi="Arial" w:cs="Arial"/>
          <w:b/>
          <w:bCs/>
          <w:sz w:val="28"/>
          <w:szCs w:val="28"/>
        </w:rPr>
        <w:t>»</w:t>
      </w:r>
      <w:r w:rsidRPr="00832FDD">
        <w:rPr>
          <w:rFonts w:ascii="Arial" w:hAnsi="Arial" w:cs="Arial"/>
          <w:b/>
          <w:bCs/>
          <w:sz w:val="28"/>
          <w:szCs w:val="28"/>
        </w:rPr>
        <w:t xml:space="preserve"> gewählt</w:t>
      </w:r>
    </w:p>
    <w:p w14:paraId="296FE85D" w14:textId="797648CC" w:rsidR="00C47867" w:rsidRPr="0012685D" w:rsidRDefault="00C775B6" w:rsidP="00C47867">
      <w:pPr>
        <w:spacing w:line="360" w:lineRule="auto"/>
        <w:jc w:val="both"/>
        <w:rPr>
          <w:rFonts w:ascii="Arial" w:eastAsia="Times New Roman" w:hAnsi="Arial" w:cs="Arial"/>
          <w:b/>
          <w:lang w:eastAsia="fr-CH"/>
        </w:rPr>
      </w:pPr>
      <w:r w:rsidRPr="00C47867">
        <w:rPr>
          <w:rFonts w:ascii="Arial" w:eastAsia="Times New Roman" w:hAnsi="Arial" w:cs="Arial"/>
          <w:b/>
          <w:lang w:eastAsia="fr-CH"/>
        </w:rPr>
        <w:t>Bern/Aost</w:t>
      </w:r>
      <w:r w:rsidR="00C47867" w:rsidRPr="00C47867">
        <w:rPr>
          <w:rFonts w:ascii="Arial" w:eastAsia="Times New Roman" w:hAnsi="Arial" w:cs="Arial"/>
          <w:b/>
          <w:lang w:eastAsia="fr-CH"/>
        </w:rPr>
        <w:t>a</w:t>
      </w:r>
      <w:r w:rsidRPr="00C47867">
        <w:rPr>
          <w:rFonts w:ascii="Arial" w:eastAsia="Times New Roman" w:hAnsi="Arial" w:cs="Arial"/>
          <w:b/>
          <w:lang w:eastAsia="fr-CH"/>
        </w:rPr>
        <w:t xml:space="preserve">, </w:t>
      </w:r>
      <w:r w:rsidR="00C47867" w:rsidRPr="00C47867">
        <w:rPr>
          <w:rFonts w:ascii="Arial" w:eastAsia="Times New Roman" w:hAnsi="Arial" w:cs="Arial"/>
          <w:b/>
          <w:lang w:eastAsia="fr-CH"/>
        </w:rPr>
        <w:t>03. Februar 2026</w:t>
      </w:r>
      <w:r w:rsidR="00BE00A3">
        <w:rPr>
          <w:rFonts w:ascii="Arial" w:eastAsia="Times New Roman" w:hAnsi="Arial" w:cs="Arial"/>
          <w:b/>
          <w:lang w:eastAsia="fr-CH"/>
        </w:rPr>
        <w:t xml:space="preserve"> </w:t>
      </w:r>
      <w:r w:rsidR="00BE00A3" w:rsidRPr="006E4C34">
        <w:rPr>
          <w:rFonts w:ascii="Arial" w:eastAsia="Times New Roman" w:hAnsi="Arial" w:cs="Arial"/>
          <w:b/>
          <w:lang w:eastAsia="fr-CH"/>
        </w:rPr>
        <w:t>–</w:t>
      </w:r>
      <w:r w:rsidR="00E4731C" w:rsidRPr="00C47867">
        <w:rPr>
          <w:rFonts w:ascii="Arial" w:eastAsia="Times New Roman" w:hAnsi="Arial" w:cs="Arial"/>
          <w:b/>
          <w:lang w:eastAsia="fr-CH"/>
        </w:rPr>
        <w:t xml:space="preserve"> </w:t>
      </w:r>
      <w:r w:rsidR="00C47867" w:rsidRPr="00BE00A3">
        <w:rPr>
          <w:rFonts w:ascii="Arial" w:eastAsia="Times New Roman" w:hAnsi="Arial" w:cs="Arial"/>
          <w:bCs/>
          <w:lang w:eastAsia="fr-CH"/>
        </w:rPr>
        <w:t xml:space="preserve">Am 18. Dezember 2025 wurde </w:t>
      </w:r>
      <w:hyperlink r:id="rId8" w:history="1">
        <w:proofErr w:type="spellStart"/>
        <w:r w:rsidR="00C47867" w:rsidRPr="00BE00A3">
          <w:rPr>
            <w:rStyle w:val="Hyperlink"/>
            <w:rFonts w:ascii="Arial" w:eastAsia="Times New Roman" w:hAnsi="Arial" w:cs="Arial"/>
            <w:bCs/>
            <w:lang w:eastAsia="fr-CH"/>
          </w:rPr>
          <w:t>Pontboset</w:t>
        </w:r>
        <w:proofErr w:type="spellEnd"/>
      </w:hyperlink>
      <w:r w:rsidR="00C47867" w:rsidRPr="00BE00A3">
        <w:rPr>
          <w:rFonts w:ascii="Arial" w:eastAsia="Times New Roman" w:hAnsi="Arial" w:cs="Arial"/>
          <w:bCs/>
          <w:lang w:eastAsia="fr-CH"/>
        </w:rPr>
        <w:t xml:space="preserve"> im </w:t>
      </w:r>
      <w:proofErr w:type="spellStart"/>
      <w:r w:rsidR="00C47867" w:rsidRPr="00BE00A3">
        <w:rPr>
          <w:rFonts w:ascii="Arial" w:eastAsia="Times New Roman" w:hAnsi="Arial" w:cs="Arial"/>
          <w:bCs/>
          <w:lang w:eastAsia="fr-CH"/>
        </w:rPr>
        <w:t>Aostatal</w:t>
      </w:r>
      <w:proofErr w:type="spellEnd"/>
      <w:r w:rsidR="00C47867" w:rsidRPr="00BE00A3">
        <w:rPr>
          <w:rFonts w:ascii="Arial" w:eastAsia="Times New Roman" w:hAnsi="Arial" w:cs="Arial"/>
          <w:bCs/>
          <w:lang w:eastAsia="fr-CH"/>
        </w:rPr>
        <w:t xml:space="preserve"> bei der 19. Ausgabe des </w:t>
      </w:r>
      <w:r w:rsidR="0012685D" w:rsidRPr="00BE00A3">
        <w:rPr>
          <w:rFonts w:ascii="Arial" w:eastAsia="Times New Roman" w:hAnsi="Arial" w:cs="Arial"/>
          <w:bCs/>
          <w:lang w:eastAsia="fr-CH"/>
        </w:rPr>
        <w:t>«</w:t>
      </w:r>
      <w:r w:rsidR="00C47867" w:rsidRPr="00BE00A3">
        <w:rPr>
          <w:rFonts w:ascii="Arial" w:eastAsia="Times New Roman" w:hAnsi="Arial" w:cs="Arial"/>
          <w:bCs/>
          <w:lang w:eastAsia="fr-CH"/>
        </w:rPr>
        <w:t xml:space="preserve">Premio </w:t>
      </w:r>
      <w:proofErr w:type="spellStart"/>
      <w:r w:rsidR="00C47867" w:rsidRPr="00BE00A3">
        <w:rPr>
          <w:rFonts w:ascii="Arial" w:eastAsia="Times New Roman" w:hAnsi="Arial" w:cs="Arial"/>
          <w:bCs/>
          <w:lang w:eastAsia="fr-CH"/>
        </w:rPr>
        <w:t>Comuni</w:t>
      </w:r>
      <w:proofErr w:type="spellEnd"/>
      <w:r w:rsidR="00C47867" w:rsidRPr="00BE00A3">
        <w:rPr>
          <w:rFonts w:ascii="Arial" w:eastAsia="Times New Roman" w:hAnsi="Arial" w:cs="Arial"/>
          <w:bCs/>
          <w:lang w:eastAsia="fr-CH"/>
        </w:rPr>
        <w:t xml:space="preserve"> Virtuosi</w:t>
      </w:r>
      <w:r w:rsidR="0012685D" w:rsidRPr="00BE00A3">
        <w:rPr>
          <w:rFonts w:ascii="Arial" w:eastAsia="Times New Roman" w:hAnsi="Arial" w:cs="Arial"/>
          <w:bCs/>
          <w:lang w:eastAsia="fr-CH"/>
        </w:rPr>
        <w:t>»</w:t>
      </w:r>
      <w:r w:rsidR="00C47867" w:rsidRPr="00BE00A3">
        <w:rPr>
          <w:rFonts w:ascii="Arial" w:eastAsia="Times New Roman" w:hAnsi="Arial" w:cs="Arial"/>
          <w:bCs/>
          <w:lang w:eastAsia="fr-CH"/>
        </w:rPr>
        <w:t xml:space="preserve"> zur </w:t>
      </w:r>
      <w:r w:rsidR="00214518" w:rsidRPr="00BE00A3">
        <w:rPr>
          <w:rFonts w:ascii="Arial" w:eastAsia="Times New Roman" w:hAnsi="Arial" w:cs="Arial"/>
          <w:bCs/>
          <w:lang w:eastAsia="fr-CH"/>
        </w:rPr>
        <w:t>vorbildlichsten</w:t>
      </w:r>
      <w:r w:rsidR="00C47867" w:rsidRPr="00BE00A3">
        <w:rPr>
          <w:rFonts w:ascii="Arial" w:eastAsia="Times New Roman" w:hAnsi="Arial" w:cs="Arial"/>
          <w:bCs/>
          <w:lang w:eastAsia="fr-CH"/>
        </w:rPr>
        <w:t xml:space="preserve"> Gemeinde Italiens gekürt. Der Preis, organisiert von der Vereinigung der </w:t>
      </w:r>
      <w:r w:rsidR="00214518" w:rsidRPr="00BE00A3">
        <w:rPr>
          <w:rFonts w:ascii="Arial" w:eastAsia="Times New Roman" w:hAnsi="Arial" w:cs="Arial"/>
          <w:bCs/>
          <w:lang w:eastAsia="fr-CH"/>
        </w:rPr>
        <w:t>vorbildlichen</w:t>
      </w:r>
      <w:r w:rsidR="00C47867" w:rsidRPr="00BE00A3">
        <w:rPr>
          <w:rFonts w:ascii="Arial" w:eastAsia="Times New Roman" w:hAnsi="Arial" w:cs="Arial"/>
          <w:bCs/>
          <w:lang w:eastAsia="fr-CH"/>
        </w:rPr>
        <w:t xml:space="preserve"> Gemeinden unter der Schirmherrschaft des italienischen Umweltministeriums, wurde aus 300 Bewerbungen vergeben. Mit seinen rund 180 Einwohne</w:t>
      </w:r>
      <w:r w:rsidR="00C47867" w:rsidRPr="00BE00A3">
        <w:rPr>
          <w:rFonts w:ascii="Arial" w:eastAsia="Times New Roman" w:hAnsi="Arial" w:cs="Arial"/>
          <w:bCs/>
          <w:lang w:eastAsia="fr-CH"/>
        </w:rPr>
        <w:t>nden</w:t>
      </w:r>
      <w:r w:rsidR="00C47867" w:rsidRPr="00BE00A3">
        <w:rPr>
          <w:rFonts w:ascii="Arial" w:eastAsia="Times New Roman" w:hAnsi="Arial" w:cs="Arial"/>
          <w:bCs/>
          <w:lang w:eastAsia="fr-CH"/>
        </w:rPr>
        <w:t xml:space="preserve"> ist das Dorf sowohl d</w:t>
      </w:r>
      <w:r w:rsidR="0012685D" w:rsidRPr="00BE00A3">
        <w:rPr>
          <w:rFonts w:ascii="Arial" w:eastAsia="Times New Roman" w:hAnsi="Arial" w:cs="Arial"/>
          <w:bCs/>
          <w:lang w:eastAsia="fr-CH"/>
        </w:rPr>
        <w:t>ie</w:t>
      </w:r>
      <w:r w:rsidR="00C47867" w:rsidRPr="00BE00A3">
        <w:rPr>
          <w:rFonts w:ascii="Arial" w:eastAsia="Times New Roman" w:hAnsi="Arial" w:cs="Arial"/>
          <w:bCs/>
          <w:lang w:eastAsia="fr-CH"/>
        </w:rPr>
        <w:t xml:space="preserve"> erste Preisträger</w:t>
      </w:r>
      <w:r w:rsidR="0012685D" w:rsidRPr="00BE00A3">
        <w:rPr>
          <w:rFonts w:ascii="Arial" w:eastAsia="Times New Roman" w:hAnsi="Arial" w:cs="Arial"/>
          <w:bCs/>
          <w:lang w:eastAsia="fr-CH"/>
        </w:rPr>
        <w:t>in</w:t>
      </w:r>
      <w:r w:rsidR="00C47867" w:rsidRPr="00BE00A3">
        <w:rPr>
          <w:rFonts w:ascii="Arial" w:eastAsia="Times New Roman" w:hAnsi="Arial" w:cs="Arial"/>
          <w:bCs/>
          <w:lang w:eastAsia="fr-CH"/>
        </w:rPr>
        <w:t xml:space="preserve"> aus dem </w:t>
      </w:r>
      <w:proofErr w:type="spellStart"/>
      <w:r w:rsidR="00C47867" w:rsidRPr="00BE00A3">
        <w:rPr>
          <w:rFonts w:ascii="Arial" w:eastAsia="Times New Roman" w:hAnsi="Arial" w:cs="Arial"/>
          <w:bCs/>
          <w:lang w:eastAsia="fr-CH"/>
        </w:rPr>
        <w:t>Aostatal</w:t>
      </w:r>
      <w:proofErr w:type="spellEnd"/>
      <w:r w:rsidR="00C47867" w:rsidRPr="00BE00A3">
        <w:rPr>
          <w:rFonts w:ascii="Arial" w:eastAsia="Times New Roman" w:hAnsi="Arial" w:cs="Arial"/>
          <w:bCs/>
          <w:lang w:eastAsia="fr-CH"/>
        </w:rPr>
        <w:t xml:space="preserve"> als auch die kleinste Gemeinde, die jemals ausgezeichnet wurde.</w:t>
      </w:r>
    </w:p>
    <w:p w14:paraId="77D2BACE" w14:textId="1933BBC3" w:rsidR="008C08B7" w:rsidRDefault="008C08B7" w:rsidP="008C08B7">
      <w:pPr>
        <w:spacing w:line="360" w:lineRule="auto"/>
        <w:jc w:val="both"/>
        <w:rPr>
          <w:rFonts w:ascii="Arial" w:eastAsia="Times New Roman" w:hAnsi="Arial" w:cs="Arial"/>
          <w:lang w:eastAsia="it-IT"/>
        </w:rPr>
      </w:pPr>
      <w:r w:rsidRPr="008C08B7">
        <w:rPr>
          <w:rFonts w:ascii="Arial" w:eastAsia="Times New Roman" w:hAnsi="Arial" w:cs="Arial"/>
          <w:lang w:eastAsia="it-IT"/>
        </w:rPr>
        <w:t xml:space="preserve">Diese nationale Auszeichnung rückt eine eher unauffällige Alpenregion ins Rampenlicht, die sich jedoch besonders für eine umweltfreundliche Entwicklung engagiert und </w:t>
      </w:r>
      <w:r>
        <w:rPr>
          <w:rFonts w:ascii="Arial" w:eastAsia="Times New Roman" w:hAnsi="Arial" w:cs="Arial"/>
          <w:lang w:eastAsia="it-IT"/>
        </w:rPr>
        <w:t xml:space="preserve">damit </w:t>
      </w:r>
      <w:r w:rsidRPr="008C08B7">
        <w:rPr>
          <w:rFonts w:ascii="Arial" w:eastAsia="Times New Roman" w:hAnsi="Arial" w:cs="Arial"/>
          <w:lang w:eastAsia="it-IT"/>
        </w:rPr>
        <w:t>für Besuche</w:t>
      </w:r>
      <w:r>
        <w:rPr>
          <w:rFonts w:ascii="Arial" w:eastAsia="Times New Roman" w:hAnsi="Arial" w:cs="Arial"/>
          <w:lang w:eastAsia="it-IT"/>
        </w:rPr>
        <w:t>nde</w:t>
      </w:r>
      <w:r w:rsidRPr="008C08B7">
        <w:rPr>
          <w:rFonts w:ascii="Arial" w:eastAsia="Times New Roman" w:hAnsi="Arial" w:cs="Arial"/>
          <w:lang w:eastAsia="it-IT"/>
        </w:rPr>
        <w:t>, die Natur und Authentizität suchen, immer attraktiver wird.</w:t>
      </w:r>
    </w:p>
    <w:p w14:paraId="50E6858E" w14:textId="5B1FC09A" w:rsidR="008C08B7" w:rsidRPr="008C08B7" w:rsidRDefault="008C08B7" w:rsidP="008C08B7">
      <w:pPr>
        <w:spacing w:line="360" w:lineRule="auto"/>
        <w:jc w:val="both"/>
        <w:rPr>
          <w:rFonts w:ascii="Arial" w:eastAsia="Times New Roman" w:hAnsi="Arial" w:cs="Arial"/>
          <w:lang w:eastAsia="it-IT"/>
        </w:rPr>
      </w:pPr>
      <w:r w:rsidRPr="008C08B7">
        <w:rPr>
          <w:rFonts w:ascii="Arial" w:eastAsia="Times New Roman" w:hAnsi="Arial" w:cs="Arial"/>
          <w:lang w:eastAsia="it-IT"/>
        </w:rPr>
        <w:t xml:space="preserve">Die am Eingang des </w:t>
      </w:r>
      <w:hyperlink r:id="rId9" w:history="1">
        <w:r w:rsidRPr="008C08B7">
          <w:rPr>
            <w:rStyle w:val="Hyperlink"/>
            <w:rFonts w:ascii="Arial" w:eastAsia="Times New Roman" w:hAnsi="Arial" w:cs="Arial"/>
            <w:lang w:eastAsia="it-IT"/>
          </w:rPr>
          <w:t>Naturparks Mont Avic</w:t>
        </w:r>
      </w:hyperlink>
      <w:r>
        <w:rPr>
          <w:rFonts w:ascii="Arial" w:eastAsia="Times New Roman" w:hAnsi="Arial" w:cs="Arial"/>
          <w:lang w:eastAsia="it-IT"/>
        </w:rPr>
        <w:t xml:space="preserve"> </w:t>
      </w:r>
      <w:r w:rsidRPr="008C08B7">
        <w:rPr>
          <w:rFonts w:ascii="Arial" w:eastAsia="Times New Roman" w:hAnsi="Arial" w:cs="Arial"/>
          <w:lang w:eastAsia="it-IT"/>
        </w:rPr>
        <w:t xml:space="preserve">gelegene Gemeinde besticht durch ihre wilden Landschaften, spektakulären Schluchten und </w:t>
      </w:r>
      <w:r>
        <w:rPr>
          <w:rFonts w:ascii="Arial" w:eastAsia="Times New Roman" w:hAnsi="Arial" w:cs="Arial"/>
          <w:lang w:eastAsia="it-IT"/>
        </w:rPr>
        <w:t>ihr</w:t>
      </w:r>
      <w:r w:rsidRPr="008C08B7">
        <w:rPr>
          <w:rFonts w:ascii="Arial" w:eastAsia="Times New Roman" w:hAnsi="Arial" w:cs="Arial"/>
          <w:lang w:eastAsia="it-IT"/>
        </w:rPr>
        <w:t xml:space="preserve"> reichhaltige</w:t>
      </w:r>
      <w:r w:rsidR="00214518">
        <w:rPr>
          <w:rFonts w:ascii="Arial" w:eastAsia="Times New Roman" w:hAnsi="Arial" w:cs="Arial"/>
          <w:lang w:eastAsia="it-IT"/>
        </w:rPr>
        <w:t>s</w:t>
      </w:r>
      <w:r w:rsidRPr="008C08B7">
        <w:rPr>
          <w:rFonts w:ascii="Arial" w:eastAsia="Times New Roman" w:hAnsi="Arial" w:cs="Arial"/>
          <w:lang w:eastAsia="it-IT"/>
        </w:rPr>
        <w:t xml:space="preserve"> Wanderwegenetz. Die </w:t>
      </w:r>
      <w:hyperlink r:id="rId10" w:history="1">
        <w:r w:rsidRPr="008C08B7">
          <w:rPr>
            <w:rStyle w:val="Hyperlink"/>
            <w:rFonts w:ascii="Arial" w:eastAsia="Times New Roman" w:hAnsi="Arial" w:cs="Arial"/>
            <w:lang w:eastAsia="it-IT"/>
          </w:rPr>
          <w:t>Tour der sechs Brücken</w:t>
        </w:r>
      </w:hyperlink>
      <w:r w:rsidR="00C775E6">
        <w:rPr>
          <w:rFonts w:ascii="Arial" w:eastAsia="Times New Roman" w:hAnsi="Arial" w:cs="Arial"/>
          <w:lang w:eastAsia="it-IT"/>
        </w:rPr>
        <w:t xml:space="preserve"> </w:t>
      </w:r>
      <w:r w:rsidRPr="008C08B7">
        <w:rPr>
          <w:rFonts w:ascii="Arial" w:eastAsia="Times New Roman" w:hAnsi="Arial" w:cs="Arial"/>
          <w:lang w:eastAsia="it-IT"/>
        </w:rPr>
        <w:t xml:space="preserve">führt durch das Dorf und verbindet Stege und Wasserfälle auf einer </w:t>
      </w:r>
      <w:r>
        <w:rPr>
          <w:rFonts w:ascii="Arial" w:eastAsia="Times New Roman" w:hAnsi="Arial" w:cs="Arial"/>
          <w:lang w:eastAsia="it-IT"/>
        </w:rPr>
        <w:t>familienfreundlichen</w:t>
      </w:r>
      <w:r w:rsidRPr="008C08B7">
        <w:rPr>
          <w:rFonts w:ascii="Arial" w:eastAsia="Times New Roman" w:hAnsi="Arial" w:cs="Arial"/>
          <w:lang w:eastAsia="it-IT"/>
        </w:rPr>
        <w:t xml:space="preserve"> Wanderung. </w:t>
      </w:r>
      <w:r>
        <w:rPr>
          <w:rFonts w:ascii="Arial" w:eastAsia="Times New Roman" w:hAnsi="Arial" w:cs="Arial"/>
          <w:lang w:eastAsia="it-IT"/>
        </w:rPr>
        <w:t>Ebenfalls ist die</w:t>
      </w:r>
      <w:r w:rsidRPr="008C08B7">
        <w:rPr>
          <w:rFonts w:ascii="Arial" w:eastAsia="Times New Roman" w:hAnsi="Arial" w:cs="Arial"/>
          <w:lang w:eastAsia="it-IT"/>
        </w:rPr>
        <w:t xml:space="preserve"> Gemeinde eine Etappe des </w:t>
      </w:r>
      <w:hyperlink r:id="rId11" w:history="1">
        <w:proofErr w:type="spellStart"/>
        <w:r w:rsidRPr="008C08B7">
          <w:rPr>
            <w:rStyle w:val="Hyperlink"/>
            <w:rFonts w:ascii="Arial" w:eastAsia="Times New Roman" w:hAnsi="Arial" w:cs="Arial"/>
            <w:lang w:eastAsia="it-IT"/>
          </w:rPr>
          <w:t>Cammino</w:t>
        </w:r>
        <w:proofErr w:type="spellEnd"/>
        <w:r w:rsidRPr="008C08B7">
          <w:rPr>
            <w:rStyle w:val="Hyperlink"/>
            <w:rFonts w:ascii="Arial" w:eastAsia="Times New Roman" w:hAnsi="Arial" w:cs="Arial"/>
            <w:lang w:eastAsia="it-IT"/>
          </w:rPr>
          <w:t xml:space="preserve"> </w:t>
        </w:r>
        <w:proofErr w:type="spellStart"/>
        <w:r w:rsidRPr="008C08B7">
          <w:rPr>
            <w:rStyle w:val="Hyperlink"/>
            <w:rFonts w:ascii="Arial" w:eastAsia="Times New Roman" w:hAnsi="Arial" w:cs="Arial"/>
            <w:lang w:eastAsia="it-IT"/>
          </w:rPr>
          <w:t>Balteo</w:t>
        </w:r>
        <w:proofErr w:type="spellEnd"/>
      </w:hyperlink>
      <w:r w:rsidRPr="008C08B7">
        <w:rPr>
          <w:rFonts w:ascii="Arial" w:eastAsia="Times New Roman" w:hAnsi="Arial" w:cs="Arial"/>
          <w:lang w:eastAsia="it-IT"/>
        </w:rPr>
        <w:t xml:space="preserve">, einer 350 Kilometer langen Route durch das </w:t>
      </w:r>
      <w:proofErr w:type="spellStart"/>
      <w:r w:rsidRPr="008C08B7">
        <w:rPr>
          <w:rFonts w:ascii="Arial" w:eastAsia="Times New Roman" w:hAnsi="Arial" w:cs="Arial"/>
          <w:lang w:eastAsia="it-IT"/>
        </w:rPr>
        <w:t>Aostatal</w:t>
      </w:r>
      <w:proofErr w:type="spellEnd"/>
      <w:r w:rsidRPr="008C08B7">
        <w:rPr>
          <w:rFonts w:ascii="Arial" w:eastAsia="Times New Roman" w:hAnsi="Arial" w:cs="Arial"/>
          <w:lang w:eastAsia="it-IT"/>
        </w:rPr>
        <w:t xml:space="preserve">, die </w:t>
      </w:r>
      <w:r>
        <w:rPr>
          <w:rFonts w:ascii="Arial" w:eastAsia="Times New Roman" w:hAnsi="Arial" w:cs="Arial"/>
          <w:lang w:eastAsia="it-IT"/>
        </w:rPr>
        <w:t xml:space="preserve">das </w:t>
      </w:r>
      <w:r w:rsidRPr="008C08B7">
        <w:rPr>
          <w:rFonts w:ascii="Arial" w:eastAsia="Times New Roman" w:hAnsi="Arial" w:cs="Arial"/>
          <w:lang w:eastAsia="it-IT"/>
        </w:rPr>
        <w:t>Wandern, Kultur und Geschichte verbindet.</w:t>
      </w:r>
    </w:p>
    <w:p w14:paraId="369E7F17" w14:textId="77777777" w:rsidR="008C08B7" w:rsidRPr="008C08B7" w:rsidRDefault="008C08B7" w:rsidP="008C08B7">
      <w:pPr>
        <w:spacing w:line="360" w:lineRule="auto"/>
        <w:jc w:val="both"/>
        <w:rPr>
          <w:rFonts w:ascii="Arial" w:eastAsia="Times New Roman" w:hAnsi="Arial" w:cs="Arial"/>
          <w:lang w:eastAsia="it-IT"/>
        </w:rPr>
      </w:pPr>
      <w:r w:rsidRPr="008C08B7">
        <w:rPr>
          <w:rFonts w:ascii="Arial" w:eastAsia="Times New Roman" w:hAnsi="Arial" w:cs="Arial"/>
          <w:lang w:eastAsia="it-IT"/>
        </w:rPr>
        <w:t>Der natürliche Reichtum der Region eignet sich auch für zahlreiche Outdoor-Aktivitäten: Canyoning in den Schluchten, Kajakfahren und Wildwassersport, Angeln, Wandern oder Mountainbiken bieten eine Vielzahl von Erlebnissen inmitten der Natur.</w:t>
      </w:r>
    </w:p>
    <w:p w14:paraId="368F782C" w14:textId="17347309" w:rsidR="0012685D" w:rsidRPr="0012685D" w:rsidRDefault="0012685D" w:rsidP="0012685D">
      <w:pPr>
        <w:spacing w:line="360" w:lineRule="auto"/>
        <w:jc w:val="both"/>
        <w:rPr>
          <w:rFonts w:ascii="Arial" w:eastAsia="Times New Roman" w:hAnsi="Arial" w:cs="Arial"/>
          <w:lang w:eastAsia="it-IT"/>
        </w:rPr>
      </w:pPr>
      <w:r w:rsidRPr="0012685D">
        <w:rPr>
          <w:rFonts w:ascii="Arial" w:eastAsia="Times New Roman" w:hAnsi="Arial" w:cs="Arial"/>
          <w:lang w:eastAsia="it-IT"/>
        </w:rPr>
        <w:t xml:space="preserve">Die Auszeichnung </w:t>
      </w:r>
      <w:r>
        <w:rPr>
          <w:rFonts w:ascii="Arial" w:eastAsia="Times New Roman" w:hAnsi="Arial" w:cs="Arial"/>
          <w:lang w:eastAsia="it-IT"/>
        </w:rPr>
        <w:t>«</w:t>
      </w:r>
      <w:r w:rsidR="00214518">
        <w:rPr>
          <w:rFonts w:ascii="Arial" w:eastAsia="Times New Roman" w:hAnsi="Arial" w:cs="Arial"/>
          <w:lang w:eastAsia="it-IT"/>
        </w:rPr>
        <w:t>vorbildlichste</w:t>
      </w:r>
      <w:r w:rsidRPr="0012685D">
        <w:rPr>
          <w:rFonts w:ascii="Arial" w:eastAsia="Times New Roman" w:hAnsi="Arial" w:cs="Arial"/>
          <w:lang w:eastAsia="it-IT"/>
        </w:rPr>
        <w:t xml:space="preserve"> Gemeinde Italiens</w:t>
      </w:r>
      <w:r>
        <w:rPr>
          <w:rFonts w:ascii="Arial" w:eastAsia="Times New Roman" w:hAnsi="Arial" w:cs="Arial"/>
          <w:lang w:eastAsia="it-IT"/>
        </w:rPr>
        <w:t xml:space="preserve">» </w:t>
      </w:r>
      <w:r w:rsidRPr="0012685D">
        <w:rPr>
          <w:rFonts w:ascii="Arial" w:eastAsia="Times New Roman" w:hAnsi="Arial" w:cs="Arial"/>
          <w:lang w:eastAsia="it-IT"/>
        </w:rPr>
        <w:t xml:space="preserve">würdigt insbesondere die Aufwertung bestehender Gebäude, den Verzicht auf Bodenversiegelung und die Förderung sanfter Mobilität – Entscheidungen, die direkt zur Qualität des touristischen Erlebnisses beitragen. Charmante Unterkünfte und kleine Beherbergungsbetriebe wie </w:t>
      </w:r>
      <w:hyperlink r:id="rId12" w:anchor="pll_switcher" w:history="1">
        <w:proofErr w:type="spellStart"/>
        <w:r w:rsidRPr="0012685D">
          <w:rPr>
            <w:rStyle w:val="Hyperlink"/>
            <w:rFonts w:ascii="Arial" w:eastAsia="Times New Roman" w:hAnsi="Arial" w:cs="Arial"/>
            <w:lang w:eastAsia="it-IT"/>
          </w:rPr>
          <w:t>Revivre</w:t>
        </w:r>
        <w:proofErr w:type="spellEnd"/>
      </w:hyperlink>
      <w:r w:rsidRPr="0012685D">
        <w:rPr>
          <w:rFonts w:ascii="Arial" w:eastAsia="Times New Roman" w:hAnsi="Arial" w:cs="Arial"/>
          <w:lang w:eastAsia="it-IT"/>
        </w:rPr>
        <w:t xml:space="preserve">, </w:t>
      </w:r>
      <w:hyperlink r:id="rId13" w:history="1">
        <w:r w:rsidRPr="0012685D">
          <w:rPr>
            <w:rStyle w:val="Hyperlink"/>
            <w:rFonts w:ascii="Arial" w:eastAsia="Times New Roman" w:hAnsi="Arial" w:cs="Arial"/>
            <w:lang w:eastAsia="it-IT"/>
          </w:rPr>
          <w:t>Li Tzatagni</w:t>
        </w:r>
      </w:hyperlink>
      <w:r w:rsidRPr="0012685D">
        <w:rPr>
          <w:rFonts w:ascii="Arial" w:eastAsia="Times New Roman" w:hAnsi="Arial" w:cs="Arial"/>
          <w:lang w:eastAsia="it-IT"/>
        </w:rPr>
        <w:t xml:space="preserve"> oder </w:t>
      </w:r>
      <w:hyperlink r:id="rId14" w:anchor="pll_switcher" w:history="1">
        <w:r w:rsidRPr="0012685D">
          <w:rPr>
            <w:rStyle w:val="Hyperlink"/>
            <w:rFonts w:ascii="Arial" w:eastAsia="Times New Roman" w:hAnsi="Arial" w:cs="Arial"/>
            <w:lang w:eastAsia="it-IT"/>
          </w:rPr>
          <w:t>Le Moulin de Aravis</w:t>
        </w:r>
      </w:hyperlink>
      <w:r w:rsidRPr="0012685D">
        <w:rPr>
          <w:rFonts w:ascii="Arial" w:eastAsia="Times New Roman" w:hAnsi="Arial" w:cs="Arial"/>
          <w:lang w:eastAsia="it-IT"/>
        </w:rPr>
        <w:t xml:space="preserve"> ergänzen diesen Ansatz und laden dazu ein, das Tal in aller Ruhe zu entdecken</w:t>
      </w:r>
      <w:r w:rsidR="00C775E6">
        <w:rPr>
          <w:rFonts w:ascii="Arial" w:eastAsia="Times New Roman" w:hAnsi="Arial" w:cs="Arial"/>
          <w:lang w:eastAsia="it-IT"/>
        </w:rPr>
        <w:t>.</w:t>
      </w:r>
    </w:p>
    <w:p w14:paraId="39020B66" w14:textId="77777777" w:rsidR="0012685D" w:rsidRPr="0012685D" w:rsidRDefault="0012685D" w:rsidP="0012685D">
      <w:pPr>
        <w:spacing w:line="360" w:lineRule="auto"/>
        <w:jc w:val="both"/>
        <w:rPr>
          <w:rFonts w:ascii="Arial" w:eastAsia="Times New Roman" w:hAnsi="Arial" w:cs="Arial"/>
          <w:lang w:eastAsia="it-IT"/>
        </w:rPr>
      </w:pPr>
      <w:proofErr w:type="spellStart"/>
      <w:r w:rsidRPr="0012685D">
        <w:rPr>
          <w:rFonts w:ascii="Arial" w:eastAsia="Times New Roman" w:hAnsi="Arial" w:cs="Arial"/>
          <w:lang w:eastAsia="it-IT"/>
        </w:rPr>
        <w:t>Pontboset</w:t>
      </w:r>
      <w:proofErr w:type="spellEnd"/>
      <w:r w:rsidRPr="0012685D">
        <w:rPr>
          <w:rFonts w:ascii="Arial" w:eastAsia="Times New Roman" w:hAnsi="Arial" w:cs="Arial"/>
          <w:lang w:eastAsia="it-IT"/>
        </w:rPr>
        <w:t xml:space="preserve"> zeichnet somit ein anderes Bild vom Alpentourismus: nachhaltig, authentisch und tief in seiner Region verwurzelt, was zeigt, dass auch eine kleine Gemeinde eine treibende Kraft im ökologischen Wandel sein kann.</w:t>
      </w:r>
    </w:p>
    <w:p w14:paraId="42A85D7E" w14:textId="77777777" w:rsidR="00C775E6" w:rsidRDefault="00C775E6" w:rsidP="00D12598">
      <w:pPr>
        <w:spacing w:line="360" w:lineRule="auto"/>
        <w:jc w:val="both"/>
        <w:rPr>
          <w:rFonts w:ascii="Arial" w:eastAsia="Times New Roman" w:hAnsi="Arial" w:cs="Arial"/>
          <w:lang w:eastAsia="it-IT"/>
        </w:rPr>
      </w:pPr>
    </w:p>
    <w:p w14:paraId="00F84FF8" w14:textId="522DD099" w:rsidR="00724551" w:rsidRPr="0012685D" w:rsidRDefault="0012685D" w:rsidP="00D12598">
      <w:pPr>
        <w:spacing w:line="360" w:lineRule="auto"/>
        <w:jc w:val="both"/>
        <w:rPr>
          <w:rFonts w:ascii="Arial" w:eastAsia="Times New Roman" w:hAnsi="Arial" w:cs="Arial"/>
          <w:lang w:eastAsia="it-IT"/>
        </w:rPr>
      </w:pPr>
      <w:r w:rsidRPr="0012685D">
        <w:rPr>
          <w:rFonts w:ascii="Arial" w:eastAsia="Times New Roman" w:hAnsi="Arial" w:cs="Arial"/>
          <w:lang w:eastAsia="it-IT"/>
        </w:rPr>
        <w:t xml:space="preserve">Die Fotos finden Sie </w:t>
      </w:r>
      <w:hyperlink r:id="rId15" w:history="1">
        <w:r w:rsidRPr="0012685D">
          <w:rPr>
            <w:rStyle w:val="Hyperlink"/>
            <w:rFonts w:ascii="Arial" w:eastAsia="Times New Roman" w:hAnsi="Arial" w:cs="Arial"/>
            <w:lang w:eastAsia="it-IT"/>
          </w:rPr>
          <w:t>hie</w:t>
        </w:r>
        <w:r w:rsidRPr="0012685D">
          <w:rPr>
            <w:rStyle w:val="Hyperlink"/>
            <w:rFonts w:ascii="Arial" w:eastAsia="Times New Roman" w:hAnsi="Arial" w:cs="Arial"/>
            <w:lang w:eastAsia="it-IT"/>
          </w:rPr>
          <w:t>r</w:t>
        </w:r>
      </w:hyperlink>
      <w:r w:rsidRPr="0012685D">
        <w:rPr>
          <w:rFonts w:ascii="Arial" w:eastAsia="Times New Roman" w:hAnsi="Arial" w:cs="Arial"/>
          <w:lang w:eastAsia="it-IT"/>
        </w:rPr>
        <w:t xml:space="preserve">. </w:t>
      </w:r>
    </w:p>
    <w:bookmarkEnd w:id="0"/>
    <w:p w14:paraId="24DEEB06" w14:textId="77777777" w:rsidR="0079697F" w:rsidRPr="00655A00" w:rsidRDefault="0079697F" w:rsidP="0079697F">
      <w:pPr>
        <w:spacing w:line="360" w:lineRule="auto"/>
        <w:jc w:val="both"/>
        <w:rPr>
          <w:rFonts w:ascii="Arial" w:hAnsi="Arial" w:cs="Arial"/>
          <w:color w:val="000000"/>
        </w:rPr>
      </w:pPr>
      <w:r w:rsidRPr="00655A00">
        <w:rPr>
          <w:rFonts w:ascii="Arial" w:hAnsi="Arial" w:cs="Arial"/>
          <w:b/>
        </w:rPr>
        <w:lastRenderedPageBreak/>
        <w:t xml:space="preserve">Das </w:t>
      </w:r>
      <w:proofErr w:type="spellStart"/>
      <w:r w:rsidRPr="00655A00">
        <w:rPr>
          <w:rFonts w:ascii="Arial" w:hAnsi="Arial" w:cs="Arial"/>
          <w:b/>
        </w:rPr>
        <w:t>Aostatal</w:t>
      </w:r>
      <w:proofErr w:type="spellEnd"/>
      <w:r w:rsidRPr="00655A00">
        <w:rPr>
          <w:rFonts w:ascii="Arial" w:hAnsi="Arial" w:cs="Arial"/>
          <w:b/>
        </w:rPr>
        <w:t xml:space="preserve"> online:</w:t>
      </w:r>
    </w:p>
    <w:p w14:paraId="16EB13DB" w14:textId="77777777" w:rsidR="0079697F" w:rsidRPr="00655A00" w:rsidRDefault="0079697F" w:rsidP="0079697F">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16" w:history="1">
        <w:r w:rsidRPr="00655A00">
          <w:rPr>
            <w:rStyle w:val="Hyperlink"/>
            <w:rFonts w:ascii="Arial" w:hAnsi="Arial" w:cs="Arial"/>
          </w:rPr>
          <w:t>www.lovevda.it/</w:t>
        </w:r>
        <w:r>
          <w:rPr>
            <w:rStyle w:val="Hyperlink"/>
            <w:rFonts w:ascii="Arial" w:hAnsi="Arial" w:cs="Arial"/>
          </w:rPr>
          <w:t>de</w:t>
        </w:r>
      </w:hyperlink>
      <w:r w:rsidRPr="00655A00">
        <w:rPr>
          <w:rFonts w:ascii="Arial" w:hAnsi="Arial" w:cs="Arial"/>
        </w:rPr>
        <w:t xml:space="preserve"> </w:t>
      </w:r>
      <w:r w:rsidRPr="00655A00">
        <w:rPr>
          <w:rFonts w:ascii="Arial" w:eastAsia="Times New Roman" w:hAnsi="Arial" w:cs="Arial"/>
          <w:bCs/>
          <w:lang w:eastAsia="de-DE"/>
        </w:rPr>
        <w:t xml:space="preserve"> </w:t>
      </w:r>
    </w:p>
    <w:p w14:paraId="536587C2" w14:textId="77777777" w:rsidR="0079697F" w:rsidRPr="00185699" w:rsidRDefault="0079697F" w:rsidP="0079697F">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17" w:history="1">
        <w:r w:rsidRPr="00185699">
          <w:rPr>
            <w:rStyle w:val="Hyperlink"/>
            <w:rFonts w:ascii="Arial" w:hAnsi="Arial" w:cs="Arial"/>
          </w:rPr>
          <w:t>www.facebook.com/visitdaosta</w:t>
        </w:r>
      </w:hyperlink>
      <w:r w:rsidRPr="00185699">
        <w:rPr>
          <w:rFonts w:ascii="Arial" w:hAnsi="Arial" w:cs="Arial"/>
        </w:rPr>
        <w:t xml:space="preserve"> </w:t>
      </w:r>
    </w:p>
    <w:p w14:paraId="7915F716" w14:textId="77777777" w:rsidR="0079697F" w:rsidRPr="00185699" w:rsidRDefault="0079697F" w:rsidP="0079697F">
      <w:pPr>
        <w:spacing w:after="0" w:line="360" w:lineRule="auto"/>
        <w:ind w:left="-284" w:firstLine="284"/>
        <w:jc w:val="both"/>
      </w:pPr>
      <w:r w:rsidRPr="00185699">
        <w:rPr>
          <w:rFonts w:ascii="Arial" w:hAnsi="Arial" w:cs="Arial"/>
        </w:rPr>
        <w:t>YouTube</w:t>
      </w:r>
      <w:r w:rsidRPr="00185699">
        <w:rPr>
          <w:rFonts w:ascii="Arial" w:hAnsi="Arial" w:cs="Arial"/>
        </w:rPr>
        <w:tab/>
      </w:r>
      <w:hyperlink r:id="rId18" w:history="1">
        <w:r w:rsidRPr="00185699">
          <w:rPr>
            <w:rStyle w:val="Hyperlink"/>
            <w:rFonts w:ascii="Arial" w:hAnsi="Arial" w:cs="Arial"/>
          </w:rPr>
          <w:t>www.youtube.com/user/lovevda</w:t>
        </w:r>
      </w:hyperlink>
      <w:r w:rsidRPr="00185699">
        <w:rPr>
          <w:rFonts w:ascii="Arial" w:hAnsi="Arial" w:cs="Arial"/>
        </w:rPr>
        <w:t xml:space="preserve">   </w:t>
      </w:r>
    </w:p>
    <w:p w14:paraId="5AB5107C" w14:textId="77777777" w:rsidR="0079697F" w:rsidRPr="00101D98" w:rsidRDefault="0079697F" w:rsidP="0079697F">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hyperlink r:id="rId19" w:history="1">
        <w:r w:rsidRPr="00101D98">
          <w:rPr>
            <w:rStyle w:val="Hyperlink"/>
            <w:rFonts w:ascii="Arial" w:hAnsi="Arial" w:cs="Arial"/>
            <w:lang w:val="it-IT"/>
          </w:rPr>
          <w:t>www.instagram.com/valledaosta</w:t>
        </w:r>
      </w:hyperlink>
      <w:r w:rsidRPr="00101D98">
        <w:rPr>
          <w:rFonts w:ascii="Arial" w:hAnsi="Arial" w:cs="Arial"/>
          <w:lang w:val="it-IT"/>
        </w:rPr>
        <w:t xml:space="preserve">  </w:t>
      </w:r>
    </w:p>
    <w:p w14:paraId="6F464ADF" w14:textId="77777777" w:rsidR="0079697F" w:rsidRPr="00D252F1" w:rsidRDefault="0079697F" w:rsidP="0079697F">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0"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1" w:history="1">
        <w:r w:rsidRPr="00D252F1">
          <w:rPr>
            <w:rStyle w:val="tojvnm2t"/>
            <w:rFonts w:ascii="Arial" w:hAnsi="Arial" w:cs="Arial"/>
            <w:lang w:val="it-IT"/>
          </w:rPr>
          <w:t>#lovevda</w:t>
        </w:r>
      </w:hyperlink>
    </w:p>
    <w:p w14:paraId="76B34771" w14:textId="77777777" w:rsidR="0079697F" w:rsidRPr="00655A00" w:rsidRDefault="0079697F" w:rsidP="0079697F">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56C8B2C2" w14:textId="77777777" w:rsidR="0079697F" w:rsidRPr="00FF4BD3" w:rsidRDefault="0079697F" w:rsidP="0079697F">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lang w:eastAsia="de-DE"/>
        </w:rPr>
      </w:pPr>
      <w:r w:rsidRPr="00FF4BD3">
        <w:rPr>
          <w:rFonts w:ascii="Arial" w:eastAsia="Times New Roman" w:hAnsi="Arial" w:cs="Arial"/>
          <w:sz w:val="20"/>
          <w:lang w:eastAsia="de-DE"/>
        </w:rPr>
        <w:t xml:space="preserve">Gere Gretz, Laura Fabbris, Medienstelle </w:t>
      </w:r>
      <w:proofErr w:type="spellStart"/>
      <w:r w:rsidRPr="00FF4BD3">
        <w:rPr>
          <w:rFonts w:ascii="Arial" w:eastAsia="Times New Roman" w:hAnsi="Arial" w:cs="Arial"/>
          <w:sz w:val="20"/>
          <w:lang w:eastAsia="de-DE"/>
        </w:rPr>
        <w:t>Aostatal</w:t>
      </w:r>
      <w:proofErr w:type="spellEnd"/>
      <w:r w:rsidRPr="00FF4BD3">
        <w:rPr>
          <w:rFonts w:ascii="Arial" w:eastAsia="Times New Roman" w:hAnsi="Arial" w:cs="Arial"/>
          <w:sz w:val="20"/>
          <w:lang w:eastAsia="de-DE"/>
        </w:rPr>
        <w:t xml:space="preserve"> Tourismus</w:t>
      </w:r>
      <w:r w:rsidRPr="00FF4BD3">
        <w:rPr>
          <w:rFonts w:ascii="Arial" w:eastAsia="Times New Roman" w:hAnsi="Arial" w:cs="Arial"/>
          <w:bCs/>
          <w:color w:val="000000"/>
          <w:sz w:val="20"/>
          <w:lang w:eastAsia="de-DE"/>
        </w:rPr>
        <w:t xml:space="preserve">, c/o Gretz Communications AG, </w:t>
      </w:r>
    </w:p>
    <w:p w14:paraId="6C7EAE4A" w14:textId="77777777" w:rsidR="0079697F" w:rsidRPr="00101D98" w:rsidRDefault="0079697F" w:rsidP="0079697F">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52F149B6" w14:textId="77777777" w:rsidR="0079697F" w:rsidRPr="00101D98" w:rsidRDefault="0079697F" w:rsidP="0079697F">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2"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DA5BCA3" w14:textId="77777777" w:rsidR="0079697F" w:rsidRPr="00655A00" w:rsidRDefault="0079697F" w:rsidP="0079697F">
      <w:pPr>
        <w:widowControl w:val="0"/>
        <w:pBdr>
          <w:top w:val="single" w:sz="4" w:space="0" w:color="auto"/>
          <w:left w:val="single" w:sz="4" w:space="4" w:color="auto"/>
          <w:bottom w:val="single" w:sz="4" w:space="1" w:color="auto"/>
          <w:right w:val="single" w:sz="4" w:space="0" w:color="auto"/>
        </w:pBdr>
        <w:spacing w:after="0" w:line="36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Pr="00655A00">
        <w:rPr>
          <w:rFonts w:ascii="Arial" w:hAnsi="Arial" w:cs="Arial"/>
          <w:sz w:val="20"/>
          <w:szCs w:val="20"/>
        </w:rPr>
        <w:t xml:space="preserve">: </w:t>
      </w:r>
      <w:hyperlink r:id="rId23" w:history="1">
        <w:r w:rsidRPr="0007358A">
          <w:rPr>
            <w:rStyle w:val="Hyperlink"/>
            <w:rFonts w:ascii="Arial" w:hAnsi="Arial" w:cs="Arial"/>
            <w:sz w:val="20"/>
            <w:szCs w:val="20"/>
          </w:rPr>
          <w:t>www.lovevda.it/de</w:t>
        </w:r>
      </w:hyperlink>
      <w:r w:rsidRPr="00655A00">
        <w:rPr>
          <w:rFonts w:ascii="Arial" w:hAnsi="Arial" w:cs="Arial"/>
          <w:sz w:val="20"/>
          <w:szCs w:val="20"/>
        </w:rPr>
        <w:t xml:space="preserve"> </w:t>
      </w:r>
      <w:r w:rsidRPr="00655A00">
        <w:rPr>
          <w:rFonts w:ascii="Arial" w:eastAsia="Times New Roman" w:hAnsi="Arial" w:cs="Arial"/>
          <w:bCs/>
          <w:sz w:val="20"/>
          <w:szCs w:val="20"/>
          <w:lang w:eastAsia="de-DE"/>
        </w:rPr>
        <w:t xml:space="preserve"> </w:t>
      </w:r>
    </w:p>
    <w:p w14:paraId="322FEA04" w14:textId="5B071B9A" w:rsidR="00E304A5" w:rsidRPr="00101D98" w:rsidRDefault="0079697F" w:rsidP="0079697F">
      <w:pPr>
        <w:jc w:val="both"/>
        <w:rPr>
          <w:rFonts w:ascii="Arial" w:hAnsi="Arial" w:cs="Arial"/>
          <w:sz w:val="20"/>
        </w:rPr>
      </w:pPr>
      <w:r w:rsidRPr="00655A00">
        <w:rPr>
          <w:rFonts w:ascii="Arial" w:hAnsi="Arial" w:cs="Arial"/>
          <w:sz w:val="16"/>
          <w:szCs w:val="16"/>
          <w:u w:val="single"/>
        </w:rPr>
        <w:br/>
      </w:r>
      <w:r w:rsidRPr="00AF07E6">
        <w:rPr>
          <w:rFonts w:ascii="Arial" w:hAnsi="Arial" w:cs="Arial"/>
          <w:sz w:val="16"/>
          <w:szCs w:val="16"/>
          <w:u w:val="single"/>
        </w:rPr>
        <w:t xml:space="preserve">Über das </w:t>
      </w:r>
      <w:proofErr w:type="spellStart"/>
      <w:r w:rsidRPr="00AF07E6">
        <w:rPr>
          <w:rFonts w:ascii="Arial" w:hAnsi="Arial" w:cs="Arial"/>
          <w:sz w:val="16"/>
          <w:szCs w:val="16"/>
          <w:u w:val="single"/>
        </w:rPr>
        <w:t>Aostatal</w:t>
      </w:r>
      <w:proofErr w:type="spellEnd"/>
      <w:r w:rsidRPr="00AF07E6">
        <w:rPr>
          <w:rFonts w:ascii="Arial" w:hAnsi="Arial" w:cs="Arial"/>
          <w:sz w:val="16"/>
          <w:szCs w:val="16"/>
          <w:u w:val="single"/>
        </w:rPr>
        <w:t>:</w:t>
      </w:r>
      <w:r>
        <w:rPr>
          <w:rFonts w:ascii="Arial" w:hAnsi="Arial" w:cs="Arial"/>
          <w:sz w:val="16"/>
          <w:szCs w:val="16"/>
          <w:u w:val="single"/>
        </w:rPr>
        <w:t xml:space="preserve"> </w:t>
      </w:r>
      <w:r w:rsidRPr="00AF07E6">
        <w:rPr>
          <w:rFonts w:ascii="Arial" w:hAnsi="Arial" w:cs="Arial"/>
          <w:sz w:val="16"/>
          <w:szCs w:val="16"/>
        </w:rPr>
        <w:t xml:space="preserve">Das von Gletschern geformte und von Bergen umgebene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E304A5" w:rsidRPr="00101D98" w:rsidSect="000A559B">
      <w:headerReference w:type="default" r:id="rId24"/>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43A4" w14:textId="77777777" w:rsidR="00EE6E4A" w:rsidRDefault="00EE6E4A" w:rsidP="003A2F47">
      <w:pPr>
        <w:spacing w:after="0" w:line="240" w:lineRule="auto"/>
      </w:pPr>
      <w:r>
        <w:separator/>
      </w:r>
    </w:p>
  </w:endnote>
  <w:endnote w:type="continuationSeparator" w:id="0">
    <w:p w14:paraId="693562A5" w14:textId="77777777" w:rsidR="00EE6E4A" w:rsidRDefault="00EE6E4A"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09E1" w14:textId="77777777" w:rsidR="00EE6E4A" w:rsidRDefault="00EE6E4A" w:rsidP="003A2F47">
      <w:pPr>
        <w:spacing w:after="0" w:line="240" w:lineRule="auto"/>
      </w:pPr>
      <w:r>
        <w:separator/>
      </w:r>
    </w:p>
  </w:footnote>
  <w:footnote w:type="continuationSeparator" w:id="0">
    <w:p w14:paraId="0D519A44" w14:textId="77777777" w:rsidR="00EE6E4A" w:rsidRDefault="00EE6E4A"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1991"/>
    <w:rsid w:val="000B1A30"/>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685D"/>
    <w:rsid w:val="00127872"/>
    <w:rsid w:val="0013040A"/>
    <w:rsid w:val="00130823"/>
    <w:rsid w:val="001309BB"/>
    <w:rsid w:val="00132561"/>
    <w:rsid w:val="00132C7B"/>
    <w:rsid w:val="00132D24"/>
    <w:rsid w:val="001331A3"/>
    <w:rsid w:val="00133B7F"/>
    <w:rsid w:val="001345B7"/>
    <w:rsid w:val="001367A5"/>
    <w:rsid w:val="00136A96"/>
    <w:rsid w:val="00137A14"/>
    <w:rsid w:val="00137B49"/>
    <w:rsid w:val="00137E35"/>
    <w:rsid w:val="0014002C"/>
    <w:rsid w:val="0014021A"/>
    <w:rsid w:val="0014134C"/>
    <w:rsid w:val="0014193E"/>
    <w:rsid w:val="00143A95"/>
    <w:rsid w:val="00143BC2"/>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2AA"/>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BEE"/>
    <w:rsid w:val="00200DF8"/>
    <w:rsid w:val="0020239A"/>
    <w:rsid w:val="00202472"/>
    <w:rsid w:val="00204628"/>
    <w:rsid w:val="002057FA"/>
    <w:rsid w:val="002058AA"/>
    <w:rsid w:val="0021123C"/>
    <w:rsid w:val="0021263A"/>
    <w:rsid w:val="00213482"/>
    <w:rsid w:val="0021423F"/>
    <w:rsid w:val="00214518"/>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1E52"/>
    <w:rsid w:val="003131F2"/>
    <w:rsid w:val="0031369C"/>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332"/>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2F2"/>
    <w:rsid w:val="003F45EB"/>
    <w:rsid w:val="003F7C3B"/>
    <w:rsid w:val="004012CE"/>
    <w:rsid w:val="00401951"/>
    <w:rsid w:val="0040302E"/>
    <w:rsid w:val="004030FB"/>
    <w:rsid w:val="00404584"/>
    <w:rsid w:val="0040467B"/>
    <w:rsid w:val="00404735"/>
    <w:rsid w:val="00405E5A"/>
    <w:rsid w:val="00406E2C"/>
    <w:rsid w:val="00407AE3"/>
    <w:rsid w:val="00412200"/>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910DE"/>
    <w:rsid w:val="004934CB"/>
    <w:rsid w:val="0049353D"/>
    <w:rsid w:val="00493CD5"/>
    <w:rsid w:val="0049569C"/>
    <w:rsid w:val="004962D3"/>
    <w:rsid w:val="004A0C1C"/>
    <w:rsid w:val="004A2525"/>
    <w:rsid w:val="004A3076"/>
    <w:rsid w:val="004A408B"/>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35CB"/>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6E5"/>
    <w:rsid w:val="006A1A68"/>
    <w:rsid w:val="006A37FB"/>
    <w:rsid w:val="006A5166"/>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551"/>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697F"/>
    <w:rsid w:val="00797F65"/>
    <w:rsid w:val="007A1173"/>
    <w:rsid w:val="007A11F2"/>
    <w:rsid w:val="007A4E04"/>
    <w:rsid w:val="007A4FD7"/>
    <w:rsid w:val="007A585F"/>
    <w:rsid w:val="007A5F68"/>
    <w:rsid w:val="007A7532"/>
    <w:rsid w:val="007B06F3"/>
    <w:rsid w:val="007B31EA"/>
    <w:rsid w:val="007B45F6"/>
    <w:rsid w:val="007B4C79"/>
    <w:rsid w:val="007B6799"/>
    <w:rsid w:val="007B6F41"/>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24A8A"/>
    <w:rsid w:val="00830361"/>
    <w:rsid w:val="00830C08"/>
    <w:rsid w:val="0083197C"/>
    <w:rsid w:val="00831E11"/>
    <w:rsid w:val="00832FDD"/>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08B7"/>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7C9"/>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5AA"/>
    <w:rsid w:val="009756BB"/>
    <w:rsid w:val="00981FCF"/>
    <w:rsid w:val="0098349A"/>
    <w:rsid w:val="00983982"/>
    <w:rsid w:val="00990B7C"/>
    <w:rsid w:val="00990CF9"/>
    <w:rsid w:val="00991352"/>
    <w:rsid w:val="00991ECF"/>
    <w:rsid w:val="009947E3"/>
    <w:rsid w:val="009951D6"/>
    <w:rsid w:val="00996B21"/>
    <w:rsid w:val="0099751A"/>
    <w:rsid w:val="009A0A9D"/>
    <w:rsid w:val="009A4113"/>
    <w:rsid w:val="009A49F9"/>
    <w:rsid w:val="009A50B7"/>
    <w:rsid w:val="009A638F"/>
    <w:rsid w:val="009A79C0"/>
    <w:rsid w:val="009A7A5A"/>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0EAC"/>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02"/>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373A8"/>
    <w:rsid w:val="00B420F3"/>
    <w:rsid w:val="00B43123"/>
    <w:rsid w:val="00B45D63"/>
    <w:rsid w:val="00B4780D"/>
    <w:rsid w:val="00B51146"/>
    <w:rsid w:val="00B51B15"/>
    <w:rsid w:val="00B53D27"/>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178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5A96"/>
    <w:rsid w:val="00BD6A69"/>
    <w:rsid w:val="00BD6CD7"/>
    <w:rsid w:val="00BD7182"/>
    <w:rsid w:val="00BD7389"/>
    <w:rsid w:val="00BE00A3"/>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47867"/>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5E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598"/>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E1E"/>
    <w:rsid w:val="00DA1F7A"/>
    <w:rsid w:val="00DA2774"/>
    <w:rsid w:val="00DA305F"/>
    <w:rsid w:val="00DA4681"/>
    <w:rsid w:val="00DA4A38"/>
    <w:rsid w:val="00DA59D3"/>
    <w:rsid w:val="00DA6001"/>
    <w:rsid w:val="00DA742E"/>
    <w:rsid w:val="00DA755C"/>
    <w:rsid w:val="00DB0398"/>
    <w:rsid w:val="00DB2C10"/>
    <w:rsid w:val="00DB339C"/>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503"/>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E6E4A"/>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0A3A"/>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D01"/>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430"/>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3/ortschaften/aostatal/pontboset/409" TargetMode="External"/><Relationship Id="rId13" Type="http://schemas.openxmlformats.org/officeDocument/2006/relationships/hyperlink" Target="https://www.litzatagni.it/index_e" TargetMode="External"/><Relationship Id="rId18" Type="http://schemas.openxmlformats.org/officeDocument/2006/relationships/hyperlink" Target="http://www.youtube.com/user/lovev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agram.com/explore/tags/lovevda/" TargetMode="External"/><Relationship Id="rId7" Type="http://schemas.openxmlformats.org/officeDocument/2006/relationships/endnotes" Target="endnotes.xml"/><Relationship Id="rId12" Type="http://schemas.openxmlformats.org/officeDocument/2006/relationships/hyperlink" Target="https://www.revivre.vda.it/en/homepage-english/" TargetMode="External"/><Relationship Id="rId17" Type="http://schemas.openxmlformats.org/officeDocument/2006/relationships/hyperlink" Target="http://www.facebook.com/visitdaos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vevda.it/fr" TargetMode="External"/><Relationship Id="rId20" Type="http://schemas.openxmlformats.org/officeDocument/2006/relationships/hyperlink" Target="https://www.instagram.com/explore/tags/valledaos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de/sommersport/trekking/cammino-balte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rive.google.com/drive/folders/1yWaFIdNiLWQw7ET1x44kAXhhnghNHgPb" TargetMode="External"/><Relationship Id="rId23" Type="http://schemas.openxmlformats.org/officeDocument/2006/relationships/hyperlink" Target="http://www.lovevda.it/de" TargetMode="External"/><Relationship Id="rId10" Type="http://schemas.openxmlformats.org/officeDocument/2006/relationships/hyperlink" Target="https://www.lovevda.it/de/datenbank/7/tagesausfluge/pontboset/die-wandertour-der-sechs-brucken/3184" TargetMode="External"/><Relationship Id="rId19" Type="http://schemas.openxmlformats.org/officeDocument/2006/relationships/hyperlink" Target="http://www.instagram.com/valledaosta/" TargetMode="External"/><Relationship Id="rId4" Type="http://schemas.openxmlformats.org/officeDocument/2006/relationships/settings" Target="settings.xml"/><Relationship Id="rId9" Type="http://schemas.openxmlformats.org/officeDocument/2006/relationships/hyperlink" Target="https://www.lovevda.it/de/natur/park-mont-avic" TargetMode="External"/><Relationship Id="rId14" Type="http://schemas.openxmlformats.org/officeDocument/2006/relationships/hyperlink" Target="https://www.lemoulindesaravis.it/en/homepage-english/" TargetMode="External"/><Relationship Id="rId22"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4398</Characters>
  <Application>Microsoft Office Word</Application>
  <DocSecurity>0</DocSecurity>
  <Lines>36</Lines>
  <Paragraphs>10</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Anna Lena Stalder (Gretz Communications AG)</cp:lastModifiedBy>
  <cp:revision>32</cp:revision>
  <cp:lastPrinted>2026-02-03T09:02:00Z</cp:lastPrinted>
  <dcterms:created xsi:type="dcterms:W3CDTF">2025-12-19T08:31:00Z</dcterms:created>
  <dcterms:modified xsi:type="dcterms:W3CDTF">2026-02-03T10:35:00Z</dcterms:modified>
</cp:coreProperties>
</file>