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E37A2" w14:textId="7EC1D6FE" w:rsidR="00FF05A7" w:rsidRPr="00DA63FF" w:rsidRDefault="00FF05A7" w:rsidP="00326DB6">
      <w:pPr>
        <w:ind w:left="-680"/>
        <w:rPr>
          <w:rFonts w:cstheme="minorHAnsi"/>
          <w:sz w:val="24"/>
          <w:szCs w:val="24"/>
          <w:lang w:val="de-DE"/>
        </w:rPr>
      </w:pPr>
      <w:r w:rsidRPr="00DA63FF">
        <w:rPr>
          <w:rFonts w:ascii="Arial" w:hAnsi="Arial" w:cs="Arial"/>
          <w:sz w:val="20"/>
          <w:szCs w:val="20"/>
          <w:lang w:val="de-DE"/>
        </w:rPr>
        <w:t xml:space="preserve">                                  </w:t>
      </w:r>
      <w:r w:rsidR="001621D5" w:rsidRPr="00DA63FF">
        <w:rPr>
          <w:rFonts w:ascii="Arial" w:hAnsi="Arial" w:cs="Arial"/>
          <w:sz w:val="20"/>
          <w:szCs w:val="20"/>
          <w:lang w:val="de-DE"/>
        </w:rPr>
        <w:t xml:space="preserve">   </w:t>
      </w:r>
      <w:r w:rsidR="0075558C">
        <w:rPr>
          <w:rFonts w:ascii="Arial" w:hAnsi="Arial" w:cs="Arial"/>
          <w:sz w:val="20"/>
          <w:szCs w:val="20"/>
          <w:lang w:val="de-DE"/>
        </w:rPr>
        <w:tab/>
      </w:r>
      <w:r w:rsidR="0075558C">
        <w:rPr>
          <w:rFonts w:ascii="Arial" w:hAnsi="Arial" w:cs="Arial"/>
          <w:sz w:val="20"/>
          <w:szCs w:val="20"/>
          <w:lang w:val="de-DE"/>
        </w:rPr>
        <w:tab/>
      </w:r>
      <w:r w:rsidR="0075558C">
        <w:rPr>
          <w:rFonts w:ascii="Arial" w:hAnsi="Arial" w:cs="Arial"/>
          <w:sz w:val="20"/>
          <w:szCs w:val="20"/>
          <w:lang w:val="de-DE"/>
        </w:rPr>
        <w:tab/>
      </w:r>
      <w:r w:rsidR="0075558C">
        <w:rPr>
          <w:rFonts w:ascii="Arial" w:hAnsi="Arial" w:cs="Arial"/>
          <w:sz w:val="20"/>
          <w:szCs w:val="20"/>
          <w:lang w:val="de-DE"/>
        </w:rPr>
        <w:tab/>
      </w:r>
      <w:r w:rsidR="0075558C">
        <w:rPr>
          <w:rFonts w:ascii="Arial" w:hAnsi="Arial" w:cs="Arial"/>
          <w:sz w:val="20"/>
          <w:szCs w:val="20"/>
          <w:lang w:val="de-DE"/>
        </w:rPr>
        <w:tab/>
      </w:r>
      <w:r w:rsidR="0075558C">
        <w:rPr>
          <w:rFonts w:ascii="Arial" w:hAnsi="Arial" w:cs="Arial"/>
          <w:sz w:val="20"/>
          <w:szCs w:val="20"/>
          <w:lang w:val="de-DE"/>
        </w:rPr>
        <w:tab/>
      </w:r>
      <w:r w:rsidR="0075558C">
        <w:rPr>
          <w:rFonts w:ascii="Arial" w:hAnsi="Arial" w:cs="Arial"/>
          <w:sz w:val="20"/>
          <w:szCs w:val="20"/>
          <w:lang w:val="de-DE"/>
        </w:rPr>
        <w:tab/>
      </w:r>
      <w:r w:rsidR="0075558C">
        <w:rPr>
          <w:rFonts w:ascii="Arial" w:hAnsi="Arial" w:cs="Arial"/>
          <w:sz w:val="20"/>
          <w:szCs w:val="20"/>
          <w:lang w:val="de-DE"/>
        </w:rPr>
        <w:tab/>
      </w:r>
      <w:r w:rsidR="0075558C">
        <w:rPr>
          <w:rFonts w:ascii="Arial" w:hAnsi="Arial" w:cs="Arial"/>
          <w:sz w:val="20"/>
          <w:szCs w:val="20"/>
          <w:lang w:val="de-DE"/>
        </w:rPr>
        <w:tab/>
      </w:r>
      <w:r w:rsidR="002554F6" w:rsidRPr="00DA63FF">
        <w:rPr>
          <w:rFonts w:cstheme="minorHAnsi"/>
          <w:sz w:val="24"/>
          <w:szCs w:val="24"/>
          <w:lang w:val="de-DE"/>
        </w:rPr>
        <w:t>Pressemitteilung</w:t>
      </w:r>
      <w:r w:rsidR="00C31256" w:rsidRPr="00DA63FF">
        <w:rPr>
          <w:rFonts w:cstheme="minorHAnsi"/>
          <w:sz w:val="24"/>
          <w:szCs w:val="24"/>
          <w:lang w:val="de-DE"/>
        </w:rPr>
        <w:t xml:space="preserve"> </w:t>
      </w:r>
    </w:p>
    <w:p w14:paraId="5901F51C" w14:textId="3B25061E" w:rsidR="0075558C" w:rsidRDefault="008400F8" w:rsidP="00326DB6">
      <w:pPr>
        <w:ind w:left="-680"/>
        <w:rPr>
          <w:rFonts w:ascii="Arial Nova" w:hAnsi="Arial Nova" w:cs="Calibri"/>
          <w:sz w:val="16"/>
          <w:szCs w:val="16"/>
          <w:lang w:val="de-DE"/>
        </w:rPr>
      </w:pPr>
      <w:r w:rsidRPr="00BA7805">
        <w:rPr>
          <w:rFonts w:ascii="Arial Nova" w:hAnsi="Arial Nova" w:cs="Calibri"/>
          <w:sz w:val="16"/>
          <w:szCs w:val="16"/>
          <w:lang w:val="de-DE"/>
        </w:rPr>
        <w:t xml:space="preserve">  </w:t>
      </w:r>
      <w:r w:rsidR="005F4444" w:rsidRPr="00BA7805">
        <w:rPr>
          <w:rFonts w:ascii="Arial Nova" w:hAnsi="Arial Nova" w:cs="Calibri"/>
          <w:sz w:val="16"/>
          <w:szCs w:val="16"/>
          <w:lang w:val="de-DE"/>
        </w:rPr>
        <w:t xml:space="preserve">          </w:t>
      </w:r>
    </w:p>
    <w:p w14:paraId="506545D5" w14:textId="6D61B8F8" w:rsidR="002554F6" w:rsidRPr="00BA7805" w:rsidRDefault="005F4444" w:rsidP="00326DB6">
      <w:pPr>
        <w:ind w:left="-680"/>
        <w:rPr>
          <w:rFonts w:ascii="Arial Nova" w:hAnsi="Arial Nova" w:cs="Calibri"/>
          <w:sz w:val="16"/>
          <w:szCs w:val="16"/>
          <w:lang w:val="de-DE"/>
        </w:rPr>
      </w:pPr>
      <w:r w:rsidRPr="00BA7805">
        <w:rPr>
          <w:rFonts w:ascii="Arial Nova" w:hAnsi="Arial Nova" w:cs="Calibri"/>
          <w:sz w:val="16"/>
          <w:szCs w:val="16"/>
          <w:lang w:val="de-DE"/>
        </w:rPr>
        <w:t xml:space="preserve"> </w:t>
      </w:r>
      <w:r w:rsidR="002554F6" w:rsidRPr="00E265FB">
        <w:rPr>
          <w:rFonts w:ascii="Arial Nova" w:hAnsi="Arial Nova" w:cs="Calibri"/>
          <w:sz w:val="16"/>
          <w:szCs w:val="16"/>
          <w:lang w:val="de-DE"/>
        </w:rPr>
        <w:t>Berlin,</w:t>
      </w:r>
      <w:r w:rsidR="00FF05A7" w:rsidRPr="00E265FB">
        <w:rPr>
          <w:rFonts w:ascii="Arial Nova" w:hAnsi="Arial Nova" w:cs="Calibri"/>
          <w:sz w:val="16"/>
          <w:szCs w:val="16"/>
          <w:lang w:val="de-DE"/>
        </w:rPr>
        <w:t xml:space="preserve"> </w:t>
      </w:r>
      <w:r w:rsidR="00E265FB">
        <w:rPr>
          <w:rFonts w:ascii="Arial Nova" w:hAnsi="Arial Nova" w:cs="Calibri"/>
          <w:sz w:val="16"/>
          <w:szCs w:val="16"/>
          <w:lang w:val="de-DE"/>
        </w:rPr>
        <w:t>30</w:t>
      </w:r>
      <w:r w:rsidRPr="00E265FB">
        <w:rPr>
          <w:rFonts w:ascii="Arial Nova" w:hAnsi="Arial Nova" w:cs="Calibri"/>
          <w:sz w:val="16"/>
          <w:szCs w:val="16"/>
          <w:lang w:val="de-DE"/>
        </w:rPr>
        <w:t>. April 2025</w:t>
      </w:r>
      <w:r w:rsidR="00FF05A7" w:rsidRPr="00BA7805">
        <w:rPr>
          <w:rFonts w:ascii="Arial Nova" w:hAnsi="Arial Nova" w:cs="Calibri"/>
          <w:sz w:val="16"/>
          <w:szCs w:val="16"/>
          <w:lang w:val="de-DE"/>
        </w:rPr>
        <w:t xml:space="preserve"> </w:t>
      </w:r>
    </w:p>
    <w:p w14:paraId="2C972DB3" w14:textId="77777777" w:rsidR="00C31256" w:rsidRPr="005F4444" w:rsidRDefault="00C31256" w:rsidP="00326DB6">
      <w:pPr>
        <w:pStyle w:val="KeinLeerraum"/>
        <w:ind w:left="-680"/>
        <w:rPr>
          <w:rFonts w:ascii="Arial" w:hAnsi="Arial" w:cs="Arial"/>
          <w:b/>
          <w:bCs/>
          <w:sz w:val="32"/>
          <w:szCs w:val="32"/>
          <w:lang w:eastAsia="de-DE"/>
        </w:rPr>
      </w:pPr>
    </w:p>
    <w:p w14:paraId="7BE8CC8C" w14:textId="5998D6D6" w:rsidR="00326DB6" w:rsidRPr="00326DB6" w:rsidRDefault="00326DB6" w:rsidP="00326DB6">
      <w:pPr>
        <w:pStyle w:val="DidefaultA"/>
        <w:spacing w:line="276" w:lineRule="auto"/>
        <w:ind w:left="-680"/>
        <w:rPr>
          <w:rFonts w:ascii="Arial Nova" w:eastAsia="Caudex" w:hAnsi="Arial Nova"/>
          <w:color w:val="222222"/>
          <w:sz w:val="36"/>
          <w:szCs w:val="36"/>
          <w:u w:color="222222"/>
          <w:shd w:val="clear" w:color="auto" w:fill="FFFFFF"/>
          <w:lang w:val="de-DE"/>
        </w:rPr>
      </w:pPr>
      <w:r w:rsidRPr="00326DB6">
        <w:rPr>
          <w:rFonts w:ascii="Arial Nova" w:eastAsia="Caudex" w:hAnsi="Arial Nova"/>
          <w:b/>
          <w:bCs/>
          <w:color w:val="222222"/>
          <w:sz w:val="36"/>
          <w:szCs w:val="36"/>
          <w:u w:color="222222"/>
          <w:shd w:val="clear" w:color="auto" w:fill="FFFFFF"/>
          <w:lang w:val="de-DE"/>
        </w:rPr>
        <w:t>Seefestung im Lago Maggiore öffnet für Touristen </w:t>
      </w:r>
    </w:p>
    <w:p w14:paraId="2CFC0981" w14:textId="28CEEA2B" w:rsidR="00326DB6" w:rsidRPr="00326DB6" w:rsidRDefault="00326DB6" w:rsidP="00326DB6">
      <w:pPr>
        <w:pStyle w:val="DidefaultA"/>
        <w:spacing w:line="276" w:lineRule="auto"/>
        <w:ind w:left="-680"/>
        <w:rPr>
          <w:rFonts w:ascii="Arial Nova" w:eastAsia="Caudex" w:hAnsi="Arial Nova"/>
          <w:color w:val="222222"/>
          <w:u w:color="222222"/>
          <w:shd w:val="clear" w:color="auto" w:fill="FFFFFF"/>
          <w:lang w:val="de-DE"/>
        </w:rPr>
      </w:pPr>
      <w:r w:rsidRPr="00326DB6">
        <w:rPr>
          <w:rFonts w:ascii="Arial Nova" w:eastAsia="Caudex" w:hAnsi="Arial Nova"/>
          <w:b/>
          <w:bCs/>
          <w:color w:val="222222"/>
          <w:u w:color="222222"/>
          <w:shd w:val="clear" w:color="auto" w:fill="FFFFFF"/>
          <w:lang w:val="de-DE"/>
        </w:rPr>
        <w:t xml:space="preserve">Zu den Attraktionen am Lago Maggiore gehören Ländereien, die seit Jahrhunderten im Besitz der Adelsfamilie Borromeo sind. Neben Isola Bella und Isola Madre zählt die Festung von Angera dazu. In diesem Sommer </w:t>
      </w:r>
      <w:r w:rsidR="00BD30A1">
        <w:rPr>
          <w:rFonts w:ascii="Arial Nova" w:eastAsia="Caudex" w:hAnsi="Arial Nova"/>
          <w:b/>
          <w:bCs/>
          <w:color w:val="222222"/>
          <w:u w:color="222222"/>
          <w:shd w:val="clear" w:color="auto" w:fill="FFFFFF"/>
          <w:lang w:val="de-DE"/>
        </w:rPr>
        <w:t xml:space="preserve">soll nun </w:t>
      </w:r>
      <w:r w:rsidRPr="00326DB6">
        <w:rPr>
          <w:rFonts w:ascii="Arial Nova" w:eastAsia="Caudex" w:hAnsi="Arial Nova"/>
          <w:b/>
          <w:bCs/>
          <w:color w:val="222222"/>
          <w:u w:color="222222"/>
          <w:shd w:val="clear" w:color="auto" w:fill="FFFFFF"/>
          <w:lang w:val="de-DE"/>
        </w:rPr>
        <w:t xml:space="preserve">auch die Seefestungs-Ruine vor </w:t>
      </w:r>
      <w:proofErr w:type="spellStart"/>
      <w:r w:rsidRPr="00326DB6">
        <w:rPr>
          <w:rFonts w:ascii="Arial Nova" w:eastAsia="Caudex" w:hAnsi="Arial Nova"/>
          <w:b/>
          <w:bCs/>
          <w:color w:val="222222"/>
          <w:u w:color="222222"/>
          <w:shd w:val="clear" w:color="auto" w:fill="FFFFFF"/>
          <w:lang w:val="de-DE"/>
        </w:rPr>
        <w:t>Cannero</w:t>
      </w:r>
      <w:proofErr w:type="spellEnd"/>
      <w:r w:rsidRPr="00326DB6">
        <w:rPr>
          <w:rFonts w:ascii="Arial Nova" w:eastAsia="Caudex" w:hAnsi="Arial Nova"/>
          <w:b/>
          <w:bCs/>
          <w:color w:val="222222"/>
          <w:u w:color="222222"/>
          <w:shd w:val="clear" w:color="auto" w:fill="FFFFFF"/>
          <w:lang w:val="de-DE"/>
        </w:rPr>
        <w:t xml:space="preserve"> für Touristen</w:t>
      </w:r>
      <w:r w:rsidR="00BD30A1">
        <w:rPr>
          <w:rFonts w:ascii="Arial Nova" w:eastAsia="Caudex" w:hAnsi="Arial Nova"/>
          <w:b/>
          <w:bCs/>
          <w:color w:val="222222"/>
          <w:u w:color="222222"/>
          <w:shd w:val="clear" w:color="auto" w:fill="FFFFFF"/>
          <w:lang w:val="de-DE"/>
        </w:rPr>
        <w:t xml:space="preserve"> öffnen</w:t>
      </w:r>
      <w:r w:rsidRPr="00326DB6">
        <w:rPr>
          <w:rFonts w:ascii="Arial Nova" w:eastAsia="Caudex" w:hAnsi="Arial Nova"/>
          <w:b/>
          <w:bCs/>
          <w:color w:val="222222"/>
          <w:u w:color="222222"/>
          <w:shd w:val="clear" w:color="auto" w:fill="FFFFFF"/>
          <w:lang w:val="de-DE"/>
        </w:rPr>
        <w:t>. </w:t>
      </w:r>
    </w:p>
    <w:p w14:paraId="5C0560F8" w14:textId="77777777" w:rsidR="00326DB6" w:rsidRPr="00326DB6" w:rsidRDefault="00326DB6" w:rsidP="00326DB6">
      <w:pPr>
        <w:pStyle w:val="DidefaultA"/>
        <w:spacing w:after="200" w:line="276" w:lineRule="auto"/>
        <w:ind w:left="-680"/>
        <w:jc w:val="both"/>
        <w:rPr>
          <w:rFonts w:ascii="Arial Nova" w:eastAsia="Caudex" w:hAnsi="Arial Nova"/>
          <w:color w:val="222222"/>
          <w:sz w:val="20"/>
          <w:szCs w:val="20"/>
          <w:u w:color="222222"/>
          <w:shd w:val="clear" w:color="auto" w:fill="FFFFFF"/>
          <w:lang w:val="de-DE"/>
        </w:rPr>
      </w:pPr>
    </w:p>
    <w:p w14:paraId="5565F265" w14:textId="632A5984" w:rsidR="00326DB6" w:rsidRPr="00326DB6" w:rsidRDefault="00326DB6" w:rsidP="00326DB6">
      <w:pPr>
        <w:pStyle w:val="DidefaultA"/>
        <w:spacing w:line="276" w:lineRule="auto"/>
        <w:ind w:left="-680"/>
        <w:rPr>
          <w:rFonts w:ascii="Arial Nova" w:eastAsia="Caudex" w:hAnsi="Arial Nova"/>
          <w:color w:val="222222"/>
          <w:sz w:val="22"/>
          <w:szCs w:val="22"/>
          <w:u w:color="222222"/>
          <w:shd w:val="clear" w:color="auto" w:fill="FFFFFF"/>
          <w:lang w:val="de-DE"/>
        </w:rPr>
      </w:pPr>
      <w:r w:rsidRPr="00326DB6">
        <w:rPr>
          <w:rFonts w:ascii="Arial Nova" w:eastAsia="Caudex" w:hAnsi="Arial Nova"/>
          <w:color w:val="222222"/>
          <w:sz w:val="22"/>
          <w:szCs w:val="22"/>
          <w:u w:color="222222"/>
          <w:shd w:val="clear" w:color="auto" w:fill="FFFFFF"/>
          <w:lang w:val="de-DE"/>
        </w:rPr>
        <w:t>In der Borromäischen Bucht, die sich im mittleren Lago Maggiore zwischen Verbania und Stresa erstreckt, liegen winzige Insel</w:t>
      </w:r>
      <w:r w:rsidR="00BD30A1">
        <w:rPr>
          <w:rFonts w:ascii="Arial Nova" w:eastAsia="Caudex" w:hAnsi="Arial Nova"/>
          <w:color w:val="222222"/>
          <w:sz w:val="22"/>
          <w:szCs w:val="22"/>
          <w:u w:color="222222"/>
          <w:shd w:val="clear" w:color="auto" w:fill="FFFFFF"/>
          <w:lang w:val="de-DE"/>
        </w:rPr>
        <w:t xml:space="preserve">n. Ihre adeligen </w:t>
      </w:r>
      <w:r w:rsidRPr="00326DB6">
        <w:rPr>
          <w:rFonts w:ascii="Arial Nova" w:eastAsia="Caudex" w:hAnsi="Arial Nova"/>
          <w:color w:val="222222"/>
          <w:sz w:val="22"/>
          <w:szCs w:val="22"/>
          <w:u w:color="222222"/>
          <w:shd w:val="clear" w:color="auto" w:fill="FFFFFF"/>
          <w:lang w:val="de-DE"/>
        </w:rPr>
        <w:t xml:space="preserve">Besitzer </w:t>
      </w:r>
      <w:proofErr w:type="spellStart"/>
      <w:r w:rsidR="00BD30A1">
        <w:rPr>
          <w:rFonts w:ascii="Arial Nova" w:eastAsia="Caudex" w:hAnsi="Arial Nova"/>
          <w:color w:val="222222"/>
          <w:sz w:val="22"/>
          <w:szCs w:val="22"/>
          <w:u w:color="222222"/>
          <w:shd w:val="clear" w:color="auto" w:fill="FFFFFF"/>
          <w:lang w:val="de-DE"/>
        </w:rPr>
        <w:t>lie</w:t>
      </w:r>
      <w:r w:rsidR="008716B9">
        <w:rPr>
          <w:rFonts w:ascii="Arial Nova" w:eastAsia="Caudex" w:hAnsi="Arial Nova"/>
          <w:color w:val="222222"/>
          <w:sz w:val="22"/>
          <w:szCs w:val="22"/>
          <w:u w:color="222222"/>
          <w:shd w:val="clear" w:color="auto" w:fill="FFFFFF"/>
          <w:lang w:val="de-DE"/>
        </w:rPr>
        <w:t>ss</w:t>
      </w:r>
      <w:r w:rsidR="00BD30A1">
        <w:rPr>
          <w:rFonts w:ascii="Arial Nova" w:eastAsia="Caudex" w:hAnsi="Arial Nova"/>
          <w:color w:val="222222"/>
          <w:sz w:val="22"/>
          <w:szCs w:val="22"/>
          <w:u w:color="222222"/>
          <w:shd w:val="clear" w:color="auto" w:fill="FFFFFF"/>
          <w:lang w:val="de-DE"/>
        </w:rPr>
        <w:t>en</w:t>
      </w:r>
      <w:proofErr w:type="spellEnd"/>
      <w:r w:rsidR="00BD30A1">
        <w:rPr>
          <w:rFonts w:ascii="Arial Nova" w:eastAsia="Caudex" w:hAnsi="Arial Nova"/>
          <w:color w:val="222222"/>
          <w:sz w:val="22"/>
          <w:szCs w:val="22"/>
          <w:u w:color="222222"/>
          <w:shd w:val="clear" w:color="auto" w:fill="FFFFFF"/>
          <w:lang w:val="de-DE"/>
        </w:rPr>
        <w:t xml:space="preserve"> sie </w:t>
      </w:r>
      <w:r w:rsidRPr="00326DB6">
        <w:rPr>
          <w:rFonts w:ascii="Arial Nova" w:eastAsia="Caudex" w:hAnsi="Arial Nova"/>
          <w:color w:val="222222"/>
          <w:sz w:val="22"/>
          <w:szCs w:val="22"/>
          <w:u w:color="222222"/>
          <w:shd w:val="clear" w:color="auto" w:fill="FFFFFF"/>
          <w:lang w:val="de-DE"/>
        </w:rPr>
        <w:t xml:space="preserve">schon vor Jahrhunderten in </w:t>
      </w:r>
      <w:r w:rsidR="00BD30A1">
        <w:rPr>
          <w:rFonts w:ascii="Arial Nova" w:eastAsia="Caudex" w:hAnsi="Arial Nova"/>
          <w:color w:val="222222"/>
          <w:sz w:val="22"/>
          <w:szCs w:val="22"/>
          <w:u w:color="222222"/>
          <w:shd w:val="clear" w:color="auto" w:fill="FFFFFF"/>
          <w:lang w:val="de-DE"/>
        </w:rPr>
        <w:t xml:space="preserve">einzigartige </w:t>
      </w:r>
      <w:r w:rsidR="00BD30A1">
        <w:rPr>
          <w:rFonts w:ascii="Arial Nova" w:eastAsia="Caudex" w:hAnsi="Arial Nova"/>
          <w:color w:val="222222"/>
          <w:sz w:val="22"/>
          <w:szCs w:val="22"/>
          <w:u w:color="222222"/>
          <w:shd w:val="clear" w:color="auto" w:fill="FFFFFF"/>
          <w:lang w:val="de-DE"/>
        </w:rPr>
        <w:tab/>
      </w:r>
      <w:r w:rsidRPr="00326DB6">
        <w:rPr>
          <w:rFonts w:ascii="Arial Nova" w:eastAsia="Caudex" w:hAnsi="Arial Nova"/>
          <w:color w:val="222222"/>
          <w:sz w:val="22"/>
          <w:szCs w:val="22"/>
          <w:u w:color="222222"/>
          <w:shd w:val="clear" w:color="auto" w:fill="FFFFFF"/>
          <w:lang w:val="de-DE"/>
        </w:rPr>
        <w:t>Gartenparadiese verwandeln. Isola Bella wurde im 17. Jahrhundert, ganz nach dem Geschmack der Epoche, als Architektur- und Parkensemble in barocker Pracht gestaltet. Isola Madre präsentiert sich bis heute als romantische</w:t>
      </w:r>
      <w:r w:rsidR="00BD30A1">
        <w:rPr>
          <w:rFonts w:ascii="Arial Nova" w:eastAsia="Caudex" w:hAnsi="Arial Nova"/>
          <w:color w:val="222222"/>
          <w:sz w:val="22"/>
          <w:szCs w:val="22"/>
          <w:u w:color="222222"/>
          <w:shd w:val="clear" w:color="auto" w:fill="FFFFFF"/>
          <w:lang w:val="de-DE"/>
        </w:rPr>
        <w:t>r Landschaftspark</w:t>
      </w:r>
      <w:r w:rsidRPr="00326DB6">
        <w:rPr>
          <w:rFonts w:ascii="Arial Nova" w:eastAsia="Caudex" w:hAnsi="Arial Nova"/>
          <w:color w:val="222222"/>
          <w:sz w:val="22"/>
          <w:szCs w:val="22"/>
          <w:u w:color="222222"/>
          <w:shd w:val="clear" w:color="auto" w:fill="FFFFFF"/>
          <w:lang w:val="de-DE"/>
        </w:rPr>
        <w:t xml:space="preserve"> mit verschlungenen Pfaden, lauschigen Ecken</w:t>
      </w:r>
      <w:r w:rsidR="00BD30A1">
        <w:rPr>
          <w:rFonts w:ascii="Arial Nova" w:eastAsia="Caudex" w:hAnsi="Arial Nova"/>
          <w:color w:val="222222"/>
          <w:sz w:val="22"/>
          <w:szCs w:val="22"/>
          <w:u w:color="222222"/>
          <w:shd w:val="clear" w:color="auto" w:fill="FFFFFF"/>
          <w:lang w:val="de-DE"/>
        </w:rPr>
        <w:t>, exotischen Pflanzen und</w:t>
      </w:r>
      <w:r w:rsidRPr="00326DB6">
        <w:rPr>
          <w:rFonts w:ascii="Arial Nova" w:eastAsia="Caudex" w:hAnsi="Arial Nova"/>
          <w:color w:val="222222"/>
          <w:sz w:val="22"/>
          <w:szCs w:val="22"/>
          <w:u w:color="222222"/>
          <w:shd w:val="clear" w:color="auto" w:fill="FFFFFF"/>
          <w:lang w:val="de-DE"/>
        </w:rPr>
        <w:t xml:space="preserve"> überbordender Blütenpracht. Von diesem Eiland schwärmte der französische Schriftsteller Gustave Flaubert</w:t>
      </w:r>
      <w:r w:rsidR="00BD30A1">
        <w:rPr>
          <w:rFonts w:ascii="Arial Nova" w:eastAsia="Caudex" w:hAnsi="Arial Nova"/>
          <w:color w:val="222222"/>
          <w:sz w:val="22"/>
          <w:szCs w:val="22"/>
          <w:u w:color="222222"/>
          <w:shd w:val="clear" w:color="auto" w:fill="FFFFFF"/>
          <w:lang w:val="de-DE"/>
        </w:rPr>
        <w:t xml:space="preserve"> – es </w:t>
      </w:r>
      <w:r w:rsidRPr="00326DB6">
        <w:rPr>
          <w:rFonts w:ascii="Arial Nova" w:eastAsia="Caudex" w:hAnsi="Arial Nova"/>
          <w:color w:val="222222"/>
          <w:sz w:val="22"/>
          <w:szCs w:val="22"/>
          <w:u w:color="222222"/>
          <w:shd w:val="clear" w:color="auto" w:fill="FFFFFF"/>
          <w:lang w:val="de-DE"/>
        </w:rPr>
        <w:t>sei der sinnlichste Ort der Welt, den er kenne. Jetzt haben beide</w:t>
      </w:r>
      <w:r w:rsidR="00BD30A1">
        <w:rPr>
          <w:rFonts w:ascii="Arial Nova" w:eastAsia="Caudex" w:hAnsi="Arial Nova"/>
          <w:color w:val="222222"/>
          <w:sz w:val="22"/>
          <w:szCs w:val="22"/>
          <w:u w:color="222222"/>
          <w:shd w:val="clear" w:color="auto" w:fill="FFFFFF"/>
          <w:lang w:val="de-DE"/>
        </w:rPr>
        <w:t xml:space="preserve"> Inseln</w:t>
      </w:r>
      <w:r w:rsidRPr="00326DB6">
        <w:rPr>
          <w:rFonts w:ascii="Arial Nova" w:eastAsia="Caudex" w:hAnsi="Arial Nova"/>
          <w:color w:val="222222"/>
          <w:sz w:val="22"/>
          <w:szCs w:val="22"/>
          <w:u w:color="222222"/>
          <w:shd w:val="clear" w:color="auto" w:fill="FFFFFF"/>
          <w:lang w:val="de-DE"/>
        </w:rPr>
        <w:t xml:space="preserve"> wieder Saison. Bis Anfang November öffnen sie täglich ihre Pforten </w:t>
      </w:r>
      <w:r w:rsidR="00C5014C">
        <w:rPr>
          <w:rFonts w:ascii="Arial Nova" w:eastAsia="Caudex" w:hAnsi="Arial Nova"/>
          <w:color w:val="222222"/>
          <w:sz w:val="22"/>
          <w:szCs w:val="22"/>
          <w:u w:color="222222"/>
          <w:shd w:val="clear" w:color="auto" w:fill="FFFFFF"/>
          <w:lang w:val="de-DE"/>
        </w:rPr>
        <w:t xml:space="preserve">für Blumen- und </w:t>
      </w:r>
      <w:r w:rsidRPr="00326DB6">
        <w:rPr>
          <w:rFonts w:ascii="Arial Nova" w:eastAsia="Caudex" w:hAnsi="Arial Nova"/>
          <w:color w:val="222222"/>
          <w:sz w:val="22"/>
          <w:szCs w:val="22"/>
          <w:u w:color="222222"/>
          <w:shd w:val="clear" w:color="auto" w:fill="FFFFFF"/>
          <w:lang w:val="de-DE"/>
        </w:rPr>
        <w:t>Pflanzenfreunde. </w:t>
      </w:r>
    </w:p>
    <w:p w14:paraId="4310E089" w14:textId="77777777" w:rsidR="00326DB6" w:rsidRPr="00326DB6" w:rsidRDefault="00326DB6" w:rsidP="00326DB6">
      <w:pPr>
        <w:pStyle w:val="DidefaultA"/>
        <w:spacing w:line="276" w:lineRule="auto"/>
        <w:ind w:left="-680"/>
        <w:rPr>
          <w:rFonts w:ascii="Arial Nova" w:eastAsia="Caudex" w:hAnsi="Arial Nova"/>
          <w:color w:val="222222"/>
          <w:sz w:val="22"/>
          <w:szCs w:val="22"/>
          <w:u w:color="222222"/>
          <w:shd w:val="clear" w:color="auto" w:fill="FFFFFF"/>
          <w:lang w:val="de-DE"/>
        </w:rPr>
      </w:pPr>
      <w:r w:rsidRPr="00326DB6">
        <w:rPr>
          <w:rFonts w:ascii="Arial Nova" w:eastAsia="Caudex" w:hAnsi="Arial Nova"/>
          <w:b/>
          <w:bCs/>
          <w:color w:val="222222"/>
          <w:sz w:val="22"/>
          <w:szCs w:val="22"/>
          <w:u w:color="222222"/>
          <w:shd w:val="clear" w:color="auto" w:fill="FFFFFF"/>
          <w:lang w:val="de-DE"/>
        </w:rPr>
        <w:t>Geheimnisvolle Ruine wird multimedial </w:t>
      </w:r>
    </w:p>
    <w:p w14:paraId="0FBB989C" w14:textId="7E9B9EED"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r>
        <w:rPr>
          <w:rFonts w:ascii="Arial Nova" w:eastAsia="Caudex" w:hAnsi="Arial Nova"/>
          <w:color w:val="222222"/>
          <w:sz w:val="22"/>
          <w:szCs w:val="22"/>
          <w:u w:color="222222"/>
          <w:shd w:val="clear" w:color="auto" w:fill="FFFFFF"/>
          <w:lang w:val="de-DE"/>
        </w:rPr>
        <w:t xml:space="preserve">Als </w:t>
      </w:r>
      <w:proofErr w:type="spellStart"/>
      <w:r w:rsidR="00326DB6" w:rsidRPr="00326DB6">
        <w:rPr>
          <w:rFonts w:ascii="Arial Nova" w:eastAsia="Caudex" w:hAnsi="Arial Nova"/>
          <w:color w:val="222222"/>
          <w:sz w:val="22"/>
          <w:szCs w:val="22"/>
          <w:u w:color="222222"/>
          <w:shd w:val="clear" w:color="auto" w:fill="FFFFFF"/>
          <w:lang w:val="de-DE"/>
        </w:rPr>
        <w:t>gro</w:t>
      </w:r>
      <w:r w:rsidR="008716B9">
        <w:rPr>
          <w:rFonts w:ascii="Arial Nova" w:eastAsia="Caudex" w:hAnsi="Arial Nova"/>
          <w:color w:val="222222"/>
          <w:sz w:val="22"/>
          <w:szCs w:val="22"/>
          <w:u w:color="222222"/>
          <w:shd w:val="clear" w:color="auto" w:fill="FFFFFF"/>
          <w:lang w:val="de-DE"/>
        </w:rPr>
        <w:t>ss</w:t>
      </w:r>
      <w:r w:rsidR="00326DB6" w:rsidRPr="00326DB6">
        <w:rPr>
          <w:rFonts w:ascii="Arial Nova" w:eastAsia="Caudex" w:hAnsi="Arial Nova"/>
          <w:color w:val="222222"/>
          <w:sz w:val="22"/>
          <w:szCs w:val="22"/>
          <w:u w:color="222222"/>
          <w:shd w:val="clear" w:color="auto" w:fill="FFFFFF"/>
          <w:lang w:val="de-DE"/>
        </w:rPr>
        <w:t>e</w:t>
      </w:r>
      <w:proofErr w:type="spellEnd"/>
      <w:r w:rsidR="00326DB6" w:rsidRPr="00326DB6">
        <w:rPr>
          <w:rFonts w:ascii="Arial Nova" w:eastAsia="Caudex" w:hAnsi="Arial Nova"/>
          <w:color w:val="222222"/>
          <w:sz w:val="22"/>
          <w:szCs w:val="22"/>
          <w:u w:color="222222"/>
          <w:shd w:val="clear" w:color="auto" w:fill="FFFFFF"/>
          <w:lang w:val="de-DE"/>
        </w:rPr>
        <w:t xml:space="preserve"> Neuigkeit </w:t>
      </w:r>
      <w:r w:rsidR="00BD30A1">
        <w:rPr>
          <w:rFonts w:ascii="Arial Nova" w:eastAsia="Caudex" w:hAnsi="Arial Nova"/>
          <w:color w:val="222222"/>
          <w:sz w:val="22"/>
          <w:szCs w:val="22"/>
          <w:u w:color="222222"/>
          <w:shd w:val="clear" w:color="auto" w:fill="FFFFFF"/>
          <w:lang w:val="de-DE"/>
        </w:rPr>
        <w:t xml:space="preserve">der </w:t>
      </w:r>
      <w:r w:rsidR="00326DB6" w:rsidRPr="00326DB6">
        <w:rPr>
          <w:rFonts w:ascii="Arial Nova" w:eastAsia="Caudex" w:hAnsi="Arial Nova"/>
          <w:color w:val="222222"/>
          <w:sz w:val="22"/>
          <w:szCs w:val="22"/>
          <w:u w:color="222222"/>
          <w:shd w:val="clear" w:color="auto" w:fill="FFFFFF"/>
          <w:lang w:val="de-DE"/>
        </w:rPr>
        <w:t xml:space="preserve">Tourismussaison 2025 </w:t>
      </w:r>
      <w:r w:rsidR="00C5014C">
        <w:rPr>
          <w:rFonts w:ascii="Arial Nova" w:eastAsia="Caudex" w:hAnsi="Arial Nova"/>
          <w:color w:val="222222"/>
          <w:sz w:val="22"/>
          <w:szCs w:val="22"/>
          <w:u w:color="222222"/>
          <w:shd w:val="clear" w:color="auto" w:fill="FFFFFF"/>
          <w:lang w:val="de-DE"/>
        </w:rPr>
        <w:t xml:space="preserve">kündigen die </w:t>
      </w:r>
      <w:proofErr w:type="spellStart"/>
      <w:r w:rsidR="00C5014C">
        <w:rPr>
          <w:rFonts w:ascii="Arial Nova" w:eastAsia="Caudex" w:hAnsi="Arial Nova"/>
          <w:color w:val="222222"/>
          <w:sz w:val="22"/>
          <w:szCs w:val="22"/>
          <w:u w:color="222222"/>
          <w:shd w:val="clear" w:color="auto" w:fill="FFFFFF"/>
          <w:lang w:val="de-DE"/>
        </w:rPr>
        <w:t>Borromäischen</w:t>
      </w:r>
      <w:proofErr w:type="spellEnd"/>
      <w:r w:rsidR="00C5014C">
        <w:rPr>
          <w:rFonts w:ascii="Arial Nova" w:eastAsia="Caudex" w:hAnsi="Arial Nova"/>
          <w:color w:val="222222"/>
          <w:sz w:val="22"/>
          <w:szCs w:val="22"/>
          <w:u w:color="222222"/>
          <w:shd w:val="clear" w:color="auto" w:fill="FFFFFF"/>
          <w:lang w:val="de-DE"/>
        </w:rPr>
        <w:t xml:space="preserve"> Ländereien </w:t>
      </w:r>
      <w:r>
        <w:rPr>
          <w:rFonts w:ascii="Arial Nova" w:eastAsia="Caudex" w:hAnsi="Arial Nova"/>
          <w:color w:val="222222"/>
          <w:sz w:val="22"/>
          <w:szCs w:val="22"/>
          <w:u w:color="222222"/>
          <w:shd w:val="clear" w:color="auto" w:fill="FFFFFF"/>
          <w:lang w:val="de-DE"/>
        </w:rPr>
        <w:t xml:space="preserve">(Terre Borromeo) </w:t>
      </w:r>
      <w:r w:rsidR="00326DB6" w:rsidRPr="00326DB6">
        <w:rPr>
          <w:rFonts w:ascii="Arial Nova" w:eastAsia="Caudex" w:hAnsi="Arial Nova"/>
          <w:color w:val="222222"/>
          <w:sz w:val="22"/>
          <w:szCs w:val="22"/>
          <w:u w:color="222222"/>
          <w:shd w:val="clear" w:color="auto" w:fill="FFFFFF"/>
          <w:lang w:val="de-DE"/>
        </w:rPr>
        <w:t>die Eröffnung der</w:t>
      </w:r>
      <w:r w:rsidR="00326DB6" w:rsidRPr="00326DB6">
        <w:rPr>
          <w:rFonts w:ascii="Arial Nova" w:eastAsia="Caudex" w:hAnsi="Arial Nova"/>
          <w:b/>
          <w:bCs/>
          <w:color w:val="222222"/>
          <w:sz w:val="22"/>
          <w:szCs w:val="22"/>
          <w:u w:color="222222"/>
          <w:shd w:val="clear" w:color="auto" w:fill="FFFFFF"/>
          <w:lang w:val="de-DE"/>
        </w:rPr>
        <w:t xml:space="preserve"> </w:t>
      </w:r>
      <w:r w:rsidR="00326DB6" w:rsidRPr="00326DB6">
        <w:rPr>
          <w:rFonts w:ascii="Arial Nova" w:eastAsia="Caudex" w:hAnsi="Arial Nova"/>
          <w:color w:val="222222"/>
          <w:sz w:val="22"/>
          <w:szCs w:val="22"/>
          <w:u w:color="222222"/>
          <w:shd w:val="clear" w:color="auto" w:fill="FFFFFF"/>
          <w:lang w:val="de-DE"/>
        </w:rPr>
        <w:t xml:space="preserve">Castelli di </w:t>
      </w:r>
      <w:proofErr w:type="spellStart"/>
      <w:r w:rsidR="00326DB6" w:rsidRPr="00326DB6">
        <w:rPr>
          <w:rFonts w:ascii="Arial Nova" w:eastAsia="Caudex" w:hAnsi="Arial Nova"/>
          <w:color w:val="222222"/>
          <w:sz w:val="22"/>
          <w:szCs w:val="22"/>
          <w:u w:color="222222"/>
          <w:shd w:val="clear" w:color="auto" w:fill="FFFFFF"/>
          <w:lang w:val="de-DE"/>
        </w:rPr>
        <w:t>Cannero</w:t>
      </w:r>
      <w:proofErr w:type="spellEnd"/>
      <w:r w:rsidR="00326DB6" w:rsidRPr="00326DB6">
        <w:rPr>
          <w:rFonts w:ascii="Arial Nova" w:eastAsia="Caudex" w:hAnsi="Arial Nova"/>
          <w:color w:val="222222"/>
          <w:sz w:val="22"/>
          <w:szCs w:val="22"/>
          <w:u w:color="222222"/>
          <w:shd w:val="clear" w:color="auto" w:fill="FFFFFF"/>
          <w:lang w:val="de-DE"/>
        </w:rPr>
        <w:t xml:space="preserve"> </w:t>
      </w:r>
      <w:r w:rsidR="00C5014C">
        <w:rPr>
          <w:rFonts w:ascii="Arial Nova" w:eastAsia="Caudex" w:hAnsi="Arial Nova"/>
          <w:color w:val="222222"/>
          <w:sz w:val="22"/>
          <w:szCs w:val="22"/>
          <w:u w:color="222222"/>
          <w:shd w:val="clear" w:color="auto" w:fill="FFFFFF"/>
          <w:lang w:val="de-DE"/>
        </w:rPr>
        <w:t>für die Öffentlichkeit an</w:t>
      </w:r>
      <w:r w:rsidR="00326DB6" w:rsidRPr="00326DB6">
        <w:rPr>
          <w:rFonts w:ascii="Arial Nova" w:eastAsia="Caudex" w:hAnsi="Arial Nova"/>
          <w:color w:val="222222"/>
          <w:sz w:val="22"/>
          <w:szCs w:val="22"/>
          <w:u w:color="222222"/>
          <w:shd w:val="clear" w:color="auto" w:fill="FFFFFF"/>
          <w:lang w:val="de-DE"/>
        </w:rPr>
        <w:t xml:space="preserve">. </w:t>
      </w:r>
      <w:r>
        <w:rPr>
          <w:rFonts w:ascii="Arial Nova" w:eastAsia="Caudex" w:hAnsi="Arial Nova"/>
          <w:color w:val="222222"/>
          <w:sz w:val="22"/>
          <w:szCs w:val="22"/>
          <w:u w:color="222222"/>
          <w:shd w:val="clear" w:color="auto" w:fill="FFFFFF"/>
          <w:lang w:val="de-DE"/>
        </w:rPr>
        <w:t xml:space="preserve">Castelli, so wird </w:t>
      </w:r>
      <w:proofErr w:type="gramStart"/>
      <w:r>
        <w:rPr>
          <w:rFonts w:ascii="Arial Nova" w:eastAsia="Caudex" w:hAnsi="Arial Nova"/>
          <w:color w:val="222222"/>
          <w:sz w:val="22"/>
          <w:szCs w:val="22"/>
          <w:u w:color="222222"/>
          <w:shd w:val="clear" w:color="auto" w:fill="FFFFFF"/>
          <w:lang w:val="de-DE"/>
        </w:rPr>
        <w:t xml:space="preserve">die </w:t>
      </w:r>
      <w:r w:rsidR="00326DB6" w:rsidRPr="00326DB6">
        <w:rPr>
          <w:rFonts w:ascii="Arial Nova" w:eastAsia="Caudex" w:hAnsi="Arial Nova"/>
          <w:color w:val="222222"/>
          <w:sz w:val="22"/>
          <w:szCs w:val="22"/>
          <w:u w:color="222222"/>
          <w:shd w:val="clear" w:color="auto" w:fill="FFFFFF"/>
          <w:lang w:val="de-DE"/>
        </w:rPr>
        <w:t xml:space="preserve"> Festungsruine</w:t>
      </w:r>
      <w:proofErr w:type="gramEnd"/>
      <w:r w:rsidR="00326DB6" w:rsidRPr="00326DB6">
        <w:rPr>
          <w:rFonts w:ascii="Arial Nova" w:eastAsia="Caudex" w:hAnsi="Arial Nova"/>
          <w:color w:val="222222"/>
          <w:sz w:val="22"/>
          <w:szCs w:val="22"/>
          <w:u w:color="222222"/>
          <w:shd w:val="clear" w:color="auto" w:fill="FFFFFF"/>
          <w:lang w:val="de-DE"/>
        </w:rPr>
        <w:t xml:space="preserve"> </w:t>
      </w:r>
      <w:r>
        <w:rPr>
          <w:rFonts w:ascii="Arial Nova" w:eastAsia="Caudex" w:hAnsi="Arial Nova"/>
          <w:color w:val="222222"/>
          <w:sz w:val="22"/>
          <w:szCs w:val="22"/>
          <w:u w:color="222222"/>
          <w:shd w:val="clear" w:color="auto" w:fill="FFFFFF"/>
          <w:lang w:val="de-DE"/>
        </w:rPr>
        <w:t xml:space="preserve">genannt, die auf </w:t>
      </w:r>
      <w:r w:rsidR="00326DB6" w:rsidRPr="00326DB6">
        <w:rPr>
          <w:rFonts w:ascii="Arial Nova" w:eastAsia="Caudex" w:hAnsi="Arial Nova"/>
          <w:color w:val="222222"/>
          <w:sz w:val="22"/>
          <w:szCs w:val="22"/>
          <w:u w:color="222222"/>
          <w:shd w:val="clear" w:color="auto" w:fill="FFFFFF"/>
          <w:lang w:val="de-DE"/>
        </w:rPr>
        <w:t xml:space="preserve">einem winzigen Landflecken im nördlichen Teil des Lago Maggiore, zwischen </w:t>
      </w:r>
      <w:proofErr w:type="spellStart"/>
      <w:r w:rsidR="00326DB6" w:rsidRPr="00326DB6">
        <w:rPr>
          <w:rFonts w:ascii="Arial Nova" w:eastAsia="Caudex" w:hAnsi="Arial Nova"/>
          <w:color w:val="222222"/>
          <w:sz w:val="22"/>
          <w:szCs w:val="22"/>
          <w:u w:color="222222"/>
          <w:shd w:val="clear" w:color="auto" w:fill="FFFFFF"/>
          <w:lang w:val="de-DE"/>
        </w:rPr>
        <w:t>Cannero</w:t>
      </w:r>
      <w:proofErr w:type="spellEnd"/>
      <w:r w:rsidR="00326DB6" w:rsidRPr="00326DB6">
        <w:rPr>
          <w:rFonts w:ascii="Arial Nova" w:eastAsia="Caudex" w:hAnsi="Arial Nova"/>
          <w:color w:val="222222"/>
          <w:sz w:val="22"/>
          <w:szCs w:val="22"/>
          <w:u w:color="222222"/>
          <w:shd w:val="clear" w:color="auto" w:fill="FFFFFF"/>
          <w:lang w:val="de-DE"/>
        </w:rPr>
        <w:t xml:space="preserve"> und Cannobio </w:t>
      </w:r>
      <w:r>
        <w:rPr>
          <w:rFonts w:ascii="Arial Nova" w:eastAsia="Caudex" w:hAnsi="Arial Nova"/>
          <w:color w:val="222222"/>
          <w:sz w:val="22"/>
          <w:szCs w:val="22"/>
          <w:u w:color="222222"/>
          <w:shd w:val="clear" w:color="auto" w:fill="FFFFFF"/>
          <w:lang w:val="de-DE"/>
        </w:rPr>
        <w:t xml:space="preserve">liegt. </w:t>
      </w:r>
      <w:r w:rsidR="00326DB6" w:rsidRPr="00326DB6">
        <w:rPr>
          <w:rFonts w:ascii="Arial Nova" w:eastAsia="Caudex" w:hAnsi="Arial Nova"/>
          <w:color w:val="222222"/>
          <w:sz w:val="22"/>
          <w:szCs w:val="22"/>
          <w:u w:color="222222"/>
          <w:shd w:val="clear" w:color="auto" w:fill="FFFFFF"/>
          <w:lang w:val="de-DE"/>
        </w:rPr>
        <w:t xml:space="preserve"> Viele Jahre </w:t>
      </w:r>
      <w:r>
        <w:rPr>
          <w:rFonts w:ascii="Arial Nova" w:eastAsia="Caudex" w:hAnsi="Arial Nova"/>
          <w:color w:val="222222"/>
          <w:sz w:val="22"/>
          <w:szCs w:val="22"/>
          <w:u w:color="222222"/>
          <w:shd w:val="clear" w:color="auto" w:fill="FFFFFF"/>
          <w:lang w:val="de-DE"/>
        </w:rPr>
        <w:t xml:space="preserve">kannte man </w:t>
      </w:r>
      <w:proofErr w:type="gramStart"/>
      <w:r>
        <w:rPr>
          <w:rFonts w:ascii="Arial Nova" w:eastAsia="Caudex" w:hAnsi="Arial Nova"/>
          <w:color w:val="222222"/>
          <w:sz w:val="22"/>
          <w:szCs w:val="22"/>
          <w:u w:color="222222"/>
          <w:shd w:val="clear" w:color="auto" w:fill="FFFFFF"/>
          <w:lang w:val="de-DE"/>
        </w:rPr>
        <w:t>die  Castelli</w:t>
      </w:r>
      <w:proofErr w:type="gramEnd"/>
      <w:r>
        <w:rPr>
          <w:rFonts w:ascii="Arial Nova" w:eastAsia="Caudex" w:hAnsi="Arial Nova"/>
          <w:color w:val="222222"/>
          <w:sz w:val="22"/>
          <w:szCs w:val="22"/>
          <w:u w:color="222222"/>
          <w:shd w:val="clear" w:color="auto" w:fill="FFFFFF"/>
          <w:lang w:val="de-DE"/>
        </w:rPr>
        <w:t xml:space="preserve"> nur mit Baukran. Lange zogen sich die</w:t>
      </w:r>
      <w:r w:rsidR="00326DB6" w:rsidRPr="00326DB6">
        <w:rPr>
          <w:rFonts w:ascii="Arial Nova" w:eastAsia="Caudex" w:hAnsi="Arial Nova"/>
          <w:color w:val="222222"/>
          <w:sz w:val="22"/>
          <w:szCs w:val="22"/>
          <w:u w:color="222222"/>
          <w:shd w:val="clear" w:color="auto" w:fill="FFFFFF"/>
          <w:lang w:val="de-DE"/>
        </w:rPr>
        <w:t xml:space="preserve"> Restaurierungsarbeiten an der stark verfallenen Festung</w:t>
      </w:r>
      <w:r>
        <w:rPr>
          <w:rFonts w:ascii="Arial Nova" w:eastAsia="Caudex" w:hAnsi="Arial Nova"/>
          <w:color w:val="222222"/>
          <w:sz w:val="22"/>
          <w:szCs w:val="22"/>
          <w:u w:color="222222"/>
          <w:shd w:val="clear" w:color="auto" w:fill="FFFFFF"/>
          <w:lang w:val="de-DE"/>
        </w:rPr>
        <w:t xml:space="preserve"> hin</w:t>
      </w:r>
      <w:r w:rsidR="00326DB6" w:rsidRPr="00326DB6">
        <w:rPr>
          <w:rFonts w:ascii="Arial Nova" w:eastAsia="Caudex" w:hAnsi="Arial Nova"/>
          <w:color w:val="222222"/>
          <w:sz w:val="22"/>
          <w:szCs w:val="22"/>
          <w:u w:color="222222"/>
          <w:shd w:val="clear" w:color="auto" w:fill="FFFFFF"/>
          <w:lang w:val="de-DE"/>
        </w:rPr>
        <w:t xml:space="preserve">. Nun ist die Eröffnung in Sichtweite gerückt. Der genaue Termin </w:t>
      </w:r>
      <w:r w:rsidR="00C5014C">
        <w:rPr>
          <w:rFonts w:ascii="Arial Nova" w:eastAsia="Caudex" w:hAnsi="Arial Nova"/>
          <w:color w:val="222222"/>
          <w:sz w:val="22"/>
          <w:szCs w:val="22"/>
          <w:u w:color="222222"/>
          <w:shd w:val="clear" w:color="auto" w:fill="FFFFFF"/>
          <w:lang w:val="de-DE"/>
        </w:rPr>
        <w:t xml:space="preserve">ist </w:t>
      </w:r>
      <w:r w:rsidR="00326DB6" w:rsidRPr="00326DB6">
        <w:rPr>
          <w:rFonts w:ascii="Arial Nova" w:eastAsia="Caudex" w:hAnsi="Arial Nova"/>
          <w:color w:val="222222"/>
          <w:sz w:val="22"/>
          <w:szCs w:val="22"/>
          <w:u w:color="222222"/>
          <w:shd w:val="clear" w:color="auto" w:fill="FFFFFF"/>
          <w:lang w:val="de-DE"/>
        </w:rPr>
        <w:t xml:space="preserve">noch nicht bekannt. Fest steht aber, dass die Ruine noch in diesem Sommer </w:t>
      </w:r>
      <w:r w:rsidR="00C5014C">
        <w:rPr>
          <w:rFonts w:ascii="Arial Nova" w:eastAsia="Caudex" w:hAnsi="Arial Nova"/>
          <w:color w:val="222222"/>
          <w:sz w:val="22"/>
          <w:szCs w:val="22"/>
          <w:u w:color="222222"/>
          <w:shd w:val="clear" w:color="auto" w:fill="FFFFFF"/>
          <w:lang w:val="de-DE"/>
        </w:rPr>
        <w:t xml:space="preserve">als neue Attraktion </w:t>
      </w:r>
      <w:r w:rsidR="00326DB6" w:rsidRPr="00326DB6">
        <w:rPr>
          <w:rFonts w:ascii="Arial Nova" w:eastAsia="Caudex" w:hAnsi="Arial Nova"/>
          <w:color w:val="222222"/>
          <w:sz w:val="22"/>
          <w:szCs w:val="22"/>
          <w:u w:color="222222"/>
          <w:shd w:val="clear" w:color="auto" w:fill="FFFFFF"/>
          <w:lang w:val="de-DE"/>
        </w:rPr>
        <w:t>mit einem multimedialen Museum eröffnet wird. Besucher können auch einen Audioguide aufs Smartphone laden und sich beim Rundgang die spannende Geschichte der Seefestung erzählen lassen. </w:t>
      </w:r>
      <w:r w:rsidR="00BD30A1">
        <w:rPr>
          <w:rFonts w:ascii="Arial Nova" w:eastAsia="Caudex" w:hAnsi="Arial Nova"/>
          <w:color w:val="222222"/>
          <w:sz w:val="22"/>
          <w:szCs w:val="22"/>
          <w:u w:color="222222"/>
          <w:shd w:val="clear" w:color="auto" w:fill="FFFFFF"/>
          <w:lang w:val="de-DE"/>
        </w:rPr>
        <w:t>Lange v</w:t>
      </w:r>
      <w:r w:rsidR="00326DB6" w:rsidRPr="00326DB6">
        <w:rPr>
          <w:rFonts w:ascii="Arial Nova" w:eastAsia="Caudex" w:hAnsi="Arial Nova"/>
          <w:color w:val="222222"/>
          <w:sz w:val="22"/>
          <w:szCs w:val="22"/>
          <w:u w:color="222222"/>
          <w:shd w:val="clear" w:color="auto" w:fill="FFFFFF"/>
          <w:lang w:val="de-DE"/>
        </w:rPr>
        <w:t xml:space="preserve">or den Borromeo hatten sich </w:t>
      </w:r>
      <w:r w:rsidR="00C5014C">
        <w:rPr>
          <w:rFonts w:ascii="Arial Nova" w:eastAsia="Caudex" w:hAnsi="Arial Nova"/>
          <w:color w:val="222222"/>
          <w:sz w:val="22"/>
          <w:szCs w:val="22"/>
          <w:u w:color="222222"/>
          <w:shd w:val="clear" w:color="auto" w:fill="FFFFFF"/>
          <w:lang w:val="de-DE"/>
        </w:rPr>
        <w:t xml:space="preserve">auch schon </w:t>
      </w:r>
      <w:r w:rsidR="00326DB6" w:rsidRPr="00326DB6">
        <w:rPr>
          <w:rFonts w:ascii="Arial Nova" w:eastAsia="Caudex" w:hAnsi="Arial Nova"/>
          <w:color w:val="222222"/>
          <w:sz w:val="22"/>
          <w:szCs w:val="22"/>
          <w:u w:color="222222"/>
          <w:shd w:val="clear" w:color="auto" w:fill="FFFFFF"/>
          <w:lang w:val="de-DE"/>
        </w:rPr>
        <w:t xml:space="preserve">andere Adelsfamilien auf dem Mini-Eiland vor </w:t>
      </w:r>
      <w:proofErr w:type="spellStart"/>
      <w:r w:rsidR="00326DB6" w:rsidRPr="00326DB6">
        <w:rPr>
          <w:rFonts w:ascii="Arial Nova" w:eastAsia="Caudex" w:hAnsi="Arial Nova"/>
          <w:color w:val="222222"/>
          <w:sz w:val="22"/>
          <w:szCs w:val="22"/>
          <w:u w:color="222222"/>
          <w:shd w:val="clear" w:color="auto" w:fill="FFFFFF"/>
          <w:lang w:val="de-DE"/>
        </w:rPr>
        <w:t>Cannero</w:t>
      </w:r>
      <w:proofErr w:type="spellEnd"/>
      <w:r w:rsidR="00326DB6" w:rsidRPr="00326DB6">
        <w:rPr>
          <w:rFonts w:ascii="Arial Nova" w:eastAsia="Caudex" w:hAnsi="Arial Nova"/>
          <w:color w:val="222222"/>
          <w:sz w:val="22"/>
          <w:szCs w:val="22"/>
          <w:u w:color="222222"/>
          <w:shd w:val="clear" w:color="auto" w:fill="FFFFFF"/>
          <w:lang w:val="de-DE"/>
        </w:rPr>
        <w:t xml:space="preserve"> </w:t>
      </w:r>
      <w:r w:rsidR="00BD30A1">
        <w:rPr>
          <w:rFonts w:ascii="Arial Nova" w:eastAsia="Caudex" w:hAnsi="Arial Nova"/>
          <w:color w:val="222222"/>
          <w:sz w:val="22"/>
          <w:szCs w:val="22"/>
          <w:u w:color="222222"/>
          <w:shd w:val="clear" w:color="auto" w:fill="FFFFFF"/>
          <w:lang w:val="de-DE"/>
        </w:rPr>
        <w:t xml:space="preserve">eine </w:t>
      </w:r>
      <w:r w:rsidR="00C5014C">
        <w:rPr>
          <w:rFonts w:ascii="Arial Nova" w:eastAsia="Caudex" w:hAnsi="Arial Nova"/>
          <w:color w:val="222222"/>
          <w:sz w:val="22"/>
          <w:szCs w:val="22"/>
          <w:u w:color="222222"/>
          <w:shd w:val="clear" w:color="auto" w:fill="FFFFFF"/>
          <w:lang w:val="de-DE"/>
        </w:rPr>
        <w:t xml:space="preserve">trutzige </w:t>
      </w:r>
      <w:r w:rsidR="00BD30A1">
        <w:rPr>
          <w:rFonts w:ascii="Arial Nova" w:eastAsia="Caudex" w:hAnsi="Arial Nova"/>
          <w:color w:val="222222"/>
          <w:sz w:val="22"/>
          <w:szCs w:val="22"/>
          <w:u w:color="222222"/>
          <w:shd w:val="clear" w:color="auto" w:fill="FFFFFF"/>
          <w:lang w:val="de-DE"/>
        </w:rPr>
        <w:t xml:space="preserve">Festung </w:t>
      </w:r>
      <w:r w:rsidR="00326DB6" w:rsidRPr="00326DB6">
        <w:rPr>
          <w:rFonts w:ascii="Arial Nova" w:eastAsia="Caudex" w:hAnsi="Arial Nova"/>
          <w:color w:val="222222"/>
          <w:sz w:val="22"/>
          <w:szCs w:val="22"/>
          <w:u w:color="222222"/>
          <w:shd w:val="clear" w:color="auto" w:fill="FFFFFF"/>
          <w:lang w:val="de-DE"/>
        </w:rPr>
        <w:t>errichten lassen. Hie</w:t>
      </w:r>
      <w:r w:rsidR="00BD30A1">
        <w:rPr>
          <w:rFonts w:ascii="Arial Nova" w:eastAsia="Caudex" w:hAnsi="Arial Nova"/>
          <w:color w:val="222222"/>
          <w:sz w:val="22"/>
          <w:szCs w:val="22"/>
          <w:u w:color="222222"/>
          <w:shd w:val="clear" w:color="auto" w:fill="FFFFFF"/>
          <w:lang w:val="de-DE"/>
        </w:rPr>
        <w:t xml:space="preserve">r </w:t>
      </w:r>
      <w:r w:rsidR="00326DB6" w:rsidRPr="00326DB6">
        <w:rPr>
          <w:rFonts w:ascii="Arial Nova" w:eastAsia="Caudex" w:hAnsi="Arial Nova"/>
          <w:color w:val="222222"/>
          <w:sz w:val="22"/>
          <w:szCs w:val="22"/>
          <w:u w:color="222222"/>
          <w:shd w:val="clear" w:color="auto" w:fill="FFFFFF"/>
          <w:lang w:val="de-DE"/>
        </w:rPr>
        <w:t xml:space="preserve">konnten sie sich vor ihren Widersachern verschanzen. </w:t>
      </w:r>
      <w:r w:rsidR="00C5014C">
        <w:rPr>
          <w:rFonts w:ascii="Arial Nova" w:eastAsia="Caudex" w:hAnsi="Arial Nova"/>
          <w:color w:val="222222"/>
          <w:sz w:val="22"/>
          <w:szCs w:val="22"/>
          <w:u w:color="222222"/>
          <w:shd w:val="clear" w:color="auto" w:fill="FFFFFF"/>
          <w:lang w:val="de-DE"/>
        </w:rPr>
        <w:t>Vor allem</w:t>
      </w:r>
      <w:r w:rsidR="00326DB6" w:rsidRPr="00326DB6">
        <w:rPr>
          <w:rFonts w:ascii="Arial Nova" w:eastAsia="Caudex" w:hAnsi="Arial Nova"/>
          <w:color w:val="222222"/>
          <w:sz w:val="22"/>
          <w:szCs w:val="22"/>
          <w:u w:color="222222"/>
          <w:shd w:val="clear" w:color="auto" w:fill="FFFFFF"/>
          <w:lang w:val="de-DE"/>
        </w:rPr>
        <w:t xml:space="preserve"> aber sollten die Castelli der Verteidigung gegen die eidgenössischen Truppen dienen, die </w:t>
      </w:r>
      <w:r w:rsidR="00C5014C">
        <w:rPr>
          <w:rFonts w:ascii="Arial Nova" w:eastAsia="Caudex" w:hAnsi="Arial Nova"/>
          <w:color w:val="222222"/>
          <w:sz w:val="22"/>
          <w:szCs w:val="22"/>
          <w:u w:color="222222"/>
          <w:shd w:val="clear" w:color="auto" w:fill="FFFFFF"/>
          <w:lang w:val="de-DE"/>
        </w:rPr>
        <w:t xml:space="preserve">im Mittelalter hartnäckig </w:t>
      </w:r>
      <w:r w:rsidR="00BD30A1">
        <w:rPr>
          <w:rFonts w:ascii="Arial Nova" w:eastAsia="Caudex" w:hAnsi="Arial Nova"/>
          <w:color w:val="222222"/>
          <w:sz w:val="22"/>
          <w:szCs w:val="22"/>
          <w:u w:color="222222"/>
          <w:shd w:val="clear" w:color="auto" w:fill="FFFFFF"/>
          <w:lang w:val="de-DE"/>
        </w:rPr>
        <w:t xml:space="preserve">versuchten, </w:t>
      </w:r>
      <w:r w:rsidR="00326DB6" w:rsidRPr="00326DB6">
        <w:rPr>
          <w:rFonts w:ascii="Arial Nova" w:eastAsia="Caudex" w:hAnsi="Arial Nova"/>
          <w:color w:val="222222"/>
          <w:sz w:val="22"/>
          <w:szCs w:val="22"/>
          <w:u w:color="222222"/>
          <w:shd w:val="clear" w:color="auto" w:fill="FFFFFF"/>
          <w:lang w:val="de-DE"/>
        </w:rPr>
        <w:t>Teile der Lombardei unter ihre Kontrolle zu bringen. Nachdem die Festungsinseln 1519 in den Besitz von Ludovico Borromeo gelangt</w:t>
      </w:r>
      <w:r w:rsidR="0075558C">
        <w:rPr>
          <w:rFonts w:ascii="Arial Nova" w:eastAsia="Caudex" w:hAnsi="Arial Nova"/>
          <w:color w:val="222222"/>
          <w:sz w:val="22"/>
          <w:szCs w:val="22"/>
          <w:u w:color="222222"/>
          <w:shd w:val="clear" w:color="auto" w:fill="FFFFFF"/>
          <w:lang w:val="de-DE"/>
        </w:rPr>
        <w:t xml:space="preserve"> waren</w:t>
      </w:r>
      <w:r w:rsidR="00326DB6" w:rsidRPr="00326DB6">
        <w:rPr>
          <w:rFonts w:ascii="Arial Nova" w:eastAsia="Caudex" w:hAnsi="Arial Nova"/>
          <w:color w:val="222222"/>
          <w:sz w:val="22"/>
          <w:szCs w:val="22"/>
          <w:u w:color="222222"/>
          <w:shd w:val="clear" w:color="auto" w:fill="FFFFFF"/>
          <w:lang w:val="de-DE"/>
        </w:rPr>
        <w:t xml:space="preserve">, </w:t>
      </w:r>
      <w:proofErr w:type="spellStart"/>
      <w:r w:rsidR="00326DB6" w:rsidRPr="00326DB6">
        <w:rPr>
          <w:rFonts w:ascii="Arial Nova" w:eastAsia="Caudex" w:hAnsi="Arial Nova"/>
          <w:color w:val="222222"/>
          <w:sz w:val="22"/>
          <w:szCs w:val="22"/>
          <w:u w:color="222222"/>
          <w:shd w:val="clear" w:color="auto" w:fill="FFFFFF"/>
          <w:lang w:val="de-DE"/>
        </w:rPr>
        <w:t>lie</w:t>
      </w:r>
      <w:r w:rsidR="008716B9">
        <w:rPr>
          <w:rFonts w:ascii="Arial Nova" w:eastAsia="Caudex" w:hAnsi="Arial Nova"/>
          <w:color w:val="222222"/>
          <w:sz w:val="22"/>
          <w:szCs w:val="22"/>
          <w:u w:color="222222"/>
          <w:shd w:val="clear" w:color="auto" w:fill="FFFFFF"/>
          <w:lang w:val="de-DE"/>
        </w:rPr>
        <w:t>ss</w:t>
      </w:r>
      <w:proofErr w:type="spellEnd"/>
      <w:r w:rsidR="00326DB6" w:rsidRPr="00326DB6">
        <w:rPr>
          <w:rFonts w:ascii="Arial Nova" w:eastAsia="Caudex" w:hAnsi="Arial Nova"/>
          <w:color w:val="222222"/>
          <w:sz w:val="22"/>
          <w:szCs w:val="22"/>
          <w:u w:color="222222"/>
          <w:shd w:val="clear" w:color="auto" w:fill="FFFFFF"/>
          <w:lang w:val="de-DE"/>
        </w:rPr>
        <w:t xml:space="preserve"> dieser auf den Fundamenten der zerstörten </w:t>
      </w:r>
    </w:p>
    <w:p w14:paraId="122CB08D"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0FE70D95"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6C79DC88"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3042FCC0"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00FF0E5F"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7ABA3055"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63A7B7F3"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661510DA"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63E4FB71"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25D668D1"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1C2B4C41"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12EF3C50"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17528F0B" w14:textId="77777777" w:rsidR="006968FA" w:rsidRDefault="006968FA"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70A0CE14" w14:textId="1B8B4500" w:rsidR="00326DB6" w:rsidRPr="00326DB6" w:rsidRDefault="00326DB6" w:rsidP="006968FA">
      <w:pPr>
        <w:pStyle w:val="DidefaultA"/>
        <w:spacing w:before="0" w:line="276" w:lineRule="auto"/>
        <w:ind w:left="-680"/>
        <w:rPr>
          <w:rFonts w:ascii="Arial Nova" w:eastAsia="Caudex" w:hAnsi="Arial Nova"/>
          <w:color w:val="222222"/>
          <w:sz w:val="22"/>
          <w:szCs w:val="22"/>
          <w:u w:color="222222"/>
          <w:shd w:val="clear" w:color="auto" w:fill="FFFFFF"/>
          <w:lang w:val="de-DE"/>
        </w:rPr>
      </w:pPr>
      <w:r w:rsidRPr="00326DB6">
        <w:rPr>
          <w:rFonts w:ascii="Arial Nova" w:eastAsia="Caudex" w:hAnsi="Arial Nova"/>
          <w:color w:val="222222"/>
          <w:sz w:val="22"/>
          <w:szCs w:val="22"/>
          <w:u w:color="222222"/>
          <w:shd w:val="clear" w:color="auto" w:fill="FFFFFF"/>
          <w:lang w:val="de-DE"/>
        </w:rPr>
        <w:t>Vorgängerburg eine</w:t>
      </w:r>
      <w:r w:rsidR="00BD30A1">
        <w:rPr>
          <w:rFonts w:ascii="Arial Nova" w:eastAsia="Caudex" w:hAnsi="Arial Nova"/>
          <w:color w:val="222222"/>
          <w:sz w:val="22"/>
          <w:szCs w:val="22"/>
          <w:u w:color="222222"/>
          <w:shd w:val="clear" w:color="auto" w:fill="FFFFFF"/>
          <w:lang w:val="de-DE"/>
        </w:rPr>
        <w:t xml:space="preserve"> </w:t>
      </w:r>
      <w:r w:rsidRPr="00326DB6">
        <w:rPr>
          <w:rFonts w:ascii="Arial Nova" w:eastAsia="Caudex" w:hAnsi="Arial Nova"/>
          <w:color w:val="222222"/>
          <w:sz w:val="22"/>
          <w:szCs w:val="22"/>
          <w:u w:color="222222"/>
          <w:shd w:val="clear" w:color="auto" w:fill="FFFFFF"/>
          <w:lang w:val="de-DE"/>
        </w:rPr>
        <w:t xml:space="preserve">neue errichten. In den folgenden Jahrhunderten verlor der Verteidigung-Stützpunkt </w:t>
      </w:r>
      <w:r w:rsidR="006968FA">
        <w:rPr>
          <w:rFonts w:ascii="Arial Nova" w:eastAsia="Caudex" w:hAnsi="Arial Nova"/>
          <w:color w:val="222222"/>
          <w:sz w:val="22"/>
          <w:szCs w:val="22"/>
          <w:u w:color="222222"/>
          <w:shd w:val="clear" w:color="auto" w:fill="FFFFFF"/>
          <w:lang w:val="de-DE"/>
        </w:rPr>
        <w:t xml:space="preserve">aber </w:t>
      </w:r>
      <w:r w:rsidRPr="00326DB6">
        <w:rPr>
          <w:rFonts w:ascii="Arial Nova" w:eastAsia="Caudex" w:hAnsi="Arial Nova"/>
          <w:color w:val="222222"/>
          <w:sz w:val="22"/>
          <w:szCs w:val="22"/>
          <w:u w:color="222222"/>
          <w:shd w:val="clear" w:color="auto" w:fill="FFFFFF"/>
          <w:lang w:val="de-DE"/>
        </w:rPr>
        <w:t xml:space="preserve">mehr und mehr an Bedeutung und wurde verlassen. Aus Castelli di Cannero wurde zeitweilig eine Unterkunft für Soldaten, Priester und Fischer. Sogar als Zitrusplantage und Kaninchenstall nutzte die Familie Borromeo das einstige Bollwerk im </w:t>
      </w:r>
      <w:r w:rsidR="00154543" w:rsidRPr="00326DB6">
        <w:rPr>
          <w:rFonts w:ascii="Arial Nova" w:eastAsia="Caudex" w:hAnsi="Arial Nova"/>
          <w:color w:val="222222"/>
          <w:sz w:val="22"/>
          <w:szCs w:val="22"/>
          <w:u w:color="222222"/>
          <w:shd w:val="clear" w:color="auto" w:fill="FFFFFF"/>
          <w:lang w:val="de-DE"/>
        </w:rPr>
        <w:t>See</w:t>
      </w:r>
      <w:r w:rsidR="00154543">
        <w:rPr>
          <w:rFonts w:ascii="Arial Nova" w:eastAsia="Caudex" w:hAnsi="Arial Nova"/>
          <w:color w:val="222222"/>
          <w:sz w:val="22"/>
          <w:szCs w:val="22"/>
          <w:u w:color="222222"/>
          <w:shd w:val="clear" w:color="auto" w:fill="FFFFFF"/>
          <w:lang w:val="de-DE"/>
        </w:rPr>
        <w:t>.</w:t>
      </w:r>
      <w:r w:rsidRPr="00326DB6">
        <w:rPr>
          <w:rFonts w:ascii="Arial Nova" w:eastAsia="Caudex" w:hAnsi="Arial Nova"/>
          <w:color w:val="222222"/>
          <w:sz w:val="22"/>
          <w:szCs w:val="22"/>
          <w:u w:color="222222"/>
          <w:shd w:val="clear" w:color="auto" w:fill="FFFFFF"/>
          <w:lang w:val="de-DE"/>
        </w:rPr>
        <w:t> </w:t>
      </w:r>
    </w:p>
    <w:p w14:paraId="49CCEA09" w14:textId="77777777" w:rsidR="00326DB6" w:rsidRPr="00326DB6" w:rsidRDefault="00326DB6" w:rsidP="00326DB6">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4825D998" w14:textId="77777777" w:rsidR="00326DB6" w:rsidRDefault="00326DB6" w:rsidP="00326DB6">
      <w:pPr>
        <w:pStyle w:val="DidefaultA"/>
        <w:spacing w:before="0" w:line="276" w:lineRule="auto"/>
        <w:ind w:left="-680"/>
        <w:rPr>
          <w:rFonts w:ascii="Arial Nova" w:eastAsia="Caudex" w:hAnsi="Arial Nova"/>
          <w:b/>
          <w:bCs/>
          <w:color w:val="222222"/>
          <w:sz w:val="22"/>
          <w:szCs w:val="22"/>
          <w:u w:color="222222"/>
          <w:shd w:val="clear" w:color="auto" w:fill="FFFFFF"/>
          <w:lang w:val="en-US"/>
        </w:rPr>
      </w:pPr>
      <w:r w:rsidRPr="00326DB6">
        <w:rPr>
          <w:rFonts w:ascii="Arial Nova" w:eastAsia="Caudex" w:hAnsi="Arial Nova"/>
          <w:b/>
          <w:bCs/>
          <w:color w:val="222222"/>
          <w:sz w:val="22"/>
          <w:szCs w:val="22"/>
          <w:u w:color="222222"/>
          <w:shd w:val="clear" w:color="auto" w:fill="FFFFFF"/>
          <w:lang w:val="en-US"/>
        </w:rPr>
        <w:t xml:space="preserve">Queen Victoria war </w:t>
      </w:r>
      <w:proofErr w:type="spellStart"/>
      <w:r w:rsidRPr="00326DB6">
        <w:rPr>
          <w:rFonts w:ascii="Arial Nova" w:eastAsia="Caudex" w:hAnsi="Arial Nova"/>
          <w:b/>
          <w:bCs/>
          <w:color w:val="222222"/>
          <w:sz w:val="22"/>
          <w:szCs w:val="22"/>
          <w:u w:color="222222"/>
          <w:shd w:val="clear" w:color="auto" w:fill="FFFFFF"/>
          <w:lang w:val="en-US"/>
        </w:rPr>
        <w:t>entzückt</w:t>
      </w:r>
      <w:proofErr w:type="spellEnd"/>
      <w:r w:rsidRPr="00326DB6">
        <w:rPr>
          <w:rFonts w:ascii="Arial Nova" w:eastAsia="Caudex" w:hAnsi="Arial Nova"/>
          <w:b/>
          <w:bCs/>
          <w:color w:val="222222"/>
          <w:sz w:val="22"/>
          <w:szCs w:val="22"/>
          <w:u w:color="222222"/>
          <w:shd w:val="clear" w:color="auto" w:fill="FFFFFF"/>
          <w:lang w:val="en-US"/>
        </w:rPr>
        <w:t xml:space="preserve">, Turner </w:t>
      </w:r>
      <w:proofErr w:type="spellStart"/>
      <w:r w:rsidRPr="00326DB6">
        <w:rPr>
          <w:rFonts w:ascii="Arial Nova" w:eastAsia="Caudex" w:hAnsi="Arial Nova"/>
          <w:b/>
          <w:bCs/>
          <w:color w:val="222222"/>
          <w:sz w:val="22"/>
          <w:szCs w:val="22"/>
          <w:u w:color="222222"/>
          <w:shd w:val="clear" w:color="auto" w:fill="FFFFFF"/>
          <w:lang w:val="en-US"/>
        </w:rPr>
        <w:t>malte</w:t>
      </w:r>
      <w:proofErr w:type="spellEnd"/>
    </w:p>
    <w:p w14:paraId="25404F73" w14:textId="433B2480" w:rsidR="00326DB6" w:rsidRPr="006968FA" w:rsidRDefault="00326DB6" w:rsidP="00326DB6">
      <w:pPr>
        <w:pStyle w:val="DidefaultA"/>
        <w:spacing w:before="0" w:line="276" w:lineRule="auto"/>
        <w:ind w:left="-680"/>
        <w:rPr>
          <w:rFonts w:ascii="Arial Nova" w:eastAsia="Caudex" w:hAnsi="Arial Nova"/>
          <w:b/>
          <w:bCs/>
          <w:color w:val="222222"/>
          <w:sz w:val="22"/>
          <w:szCs w:val="22"/>
          <w:u w:color="222222"/>
          <w:shd w:val="clear" w:color="auto" w:fill="FFFFFF"/>
          <w:lang w:val="de-DE"/>
        </w:rPr>
      </w:pPr>
      <w:r w:rsidRPr="00326DB6">
        <w:rPr>
          <w:rFonts w:ascii="Arial Nova" w:eastAsia="Caudex" w:hAnsi="Arial Nova"/>
          <w:color w:val="222222"/>
          <w:sz w:val="22"/>
          <w:szCs w:val="22"/>
          <w:u w:color="222222"/>
          <w:shd w:val="clear" w:color="auto" w:fill="FFFFFF"/>
          <w:lang w:val="de-DE"/>
        </w:rPr>
        <w:t xml:space="preserve">Im 19. Jahrhundert war die Seefestung zur Ruine verfallen. Solche Orte trafen den Nerv der Zeit, inspirierten Künstler und Schriftsteller. Im Jahr 1879 schwärmte die britische Königin Victoria während ihres Urlaubs am Lago Maggiore von der geheimnisvollen Ruine. Der Verfall der Türme und Mauern, die steil aus dem Wasser ragen, verstärkte auch in ihren Augen die romantische Schönheit des Ortes und seine Anziehungskraft. Ein Aquarell des englischen Malers William Turner aus dem Jahr 1843 zeigt Castelli </w:t>
      </w:r>
      <w:r w:rsidR="006968FA">
        <w:rPr>
          <w:rFonts w:ascii="Arial Nova" w:eastAsia="Caudex" w:hAnsi="Arial Nova"/>
          <w:color w:val="222222"/>
          <w:sz w:val="22"/>
          <w:szCs w:val="22"/>
          <w:u w:color="222222"/>
          <w:shd w:val="clear" w:color="auto" w:fill="FFFFFF"/>
          <w:lang w:val="de-DE"/>
        </w:rPr>
        <w:t xml:space="preserve">di </w:t>
      </w:r>
      <w:proofErr w:type="spellStart"/>
      <w:r w:rsidR="006968FA">
        <w:rPr>
          <w:rFonts w:ascii="Arial Nova" w:eastAsia="Caudex" w:hAnsi="Arial Nova"/>
          <w:color w:val="222222"/>
          <w:sz w:val="22"/>
          <w:szCs w:val="22"/>
          <w:u w:color="222222"/>
          <w:shd w:val="clear" w:color="auto" w:fill="FFFFFF"/>
          <w:lang w:val="de-DE"/>
        </w:rPr>
        <w:t>Cannero</w:t>
      </w:r>
      <w:proofErr w:type="spellEnd"/>
      <w:r w:rsidR="006968FA">
        <w:rPr>
          <w:rFonts w:ascii="Arial Nova" w:eastAsia="Caudex" w:hAnsi="Arial Nova"/>
          <w:color w:val="222222"/>
          <w:sz w:val="22"/>
          <w:szCs w:val="22"/>
          <w:u w:color="222222"/>
          <w:shd w:val="clear" w:color="auto" w:fill="FFFFFF"/>
          <w:lang w:val="de-DE"/>
        </w:rPr>
        <w:t xml:space="preserve"> </w:t>
      </w:r>
      <w:r w:rsidRPr="00326DB6">
        <w:rPr>
          <w:rFonts w:ascii="Arial Nova" w:eastAsia="Caudex" w:hAnsi="Arial Nova"/>
          <w:color w:val="222222"/>
          <w:sz w:val="22"/>
          <w:szCs w:val="22"/>
          <w:u w:color="222222"/>
          <w:shd w:val="clear" w:color="auto" w:fill="FFFFFF"/>
          <w:lang w:val="de-DE"/>
        </w:rPr>
        <w:t>als einen mystischen Ort, der jeden Moment im See versinken könnte. </w:t>
      </w:r>
    </w:p>
    <w:p w14:paraId="469E2390" w14:textId="77777777" w:rsidR="00326DB6" w:rsidRPr="00326DB6" w:rsidRDefault="00326DB6" w:rsidP="00326DB6">
      <w:pPr>
        <w:pStyle w:val="DidefaultA"/>
        <w:spacing w:before="0" w:line="276" w:lineRule="auto"/>
        <w:ind w:left="-680"/>
        <w:rPr>
          <w:rFonts w:ascii="Arial Nova" w:eastAsia="Caudex" w:hAnsi="Arial Nova"/>
          <w:color w:val="222222"/>
          <w:sz w:val="22"/>
          <w:szCs w:val="22"/>
          <w:u w:color="222222"/>
          <w:shd w:val="clear" w:color="auto" w:fill="FFFFFF"/>
          <w:lang w:val="de-DE"/>
        </w:rPr>
      </w:pPr>
    </w:p>
    <w:p w14:paraId="35E85A96" w14:textId="77777777" w:rsidR="00326DB6" w:rsidRDefault="00326DB6" w:rsidP="00326DB6">
      <w:pPr>
        <w:pStyle w:val="DidefaultA"/>
        <w:spacing w:before="0" w:line="276" w:lineRule="auto"/>
        <w:ind w:left="-680"/>
        <w:rPr>
          <w:rFonts w:ascii="Arial Nova" w:eastAsia="Caudex" w:hAnsi="Arial Nova"/>
          <w:b/>
          <w:bCs/>
          <w:color w:val="222222"/>
          <w:sz w:val="22"/>
          <w:szCs w:val="22"/>
          <w:u w:color="222222"/>
          <w:shd w:val="clear" w:color="auto" w:fill="FFFFFF"/>
          <w:lang w:val="de-DE"/>
        </w:rPr>
      </w:pPr>
      <w:r w:rsidRPr="00326DB6">
        <w:rPr>
          <w:rFonts w:ascii="Arial Nova" w:eastAsia="Caudex" w:hAnsi="Arial Nova"/>
          <w:b/>
          <w:bCs/>
          <w:color w:val="222222"/>
          <w:sz w:val="22"/>
          <w:szCs w:val="22"/>
          <w:u w:color="222222"/>
          <w:shd w:val="clear" w:color="auto" w:fill="FFFFFF"/>
          <w:lang w:val="de-DE"/>
        </w:rPr>
        <w:t>Handwerker-Akrobaten im Einsatz </w:t>
      </w:r>
    </w:p>
    <w:p w14:paraId="151B5CEE" w14:textId="6932DE89" w:rsidR="00326DB6" w:rsidRPr="00326DB6" w:rsidRDefault="00326DB6" w:rsidP="00326DB6">
      <w:pPr>
        <w:pStyle w:val="DidefaultA"/>
        <w:spacing w:before="0" w:line="276" w:lineRule="auto"/>
        <w:ind w:left="-680"/>
        <w:rPr>
          <w:rFonts w:ascii="Arial Nova" w:eastAsia="Caudex" w:hAnsi="Arial Nova"/>
          <w:b/>
          <w:bCs/>
          <w:color w:val="222222"/>
          <w:sz w:val="22"/>
          <w:szCs w:val="22"/>
          <w:u w:color="222222"/>
          <w:shd w:val="clear" w:color="auto" w:fill="FFFFFF"/>
          <w:lang w:val="de-DE"/>
        </w:rPr>
      </w:pPr>
      <w:r w:rsidRPr="00326DB6">
        <w:rPr>
          <w:rFonts w:ascii="Arial Nova" w:eastAsia="Caudex" w:hAnsi="Arial Nova"/>
          <w:color w:val="222222"/>
          <w:sz w:val="22"/>
          <w:szCs w:val="22"/>
          <w:u w:color="222222"/>
          <w:shd w:val="clear" w:color="auto" w:fill="FFFFFF"/>
          <w:lang w:val="de-DE"/>
        </w:rPr>
        <w:t xml:space="preserve">Während </w:t>
      </w:r>
      <w:r w:rsidR="0075558C">
        <w:rPr>
          <w:rFonts w:ascii="Arial Nova" w:eastAsia="Caudex" w:hAnsi="Arial Nova"/>
          <w:color w:val="222222"/>
          <w:sz w:val="22"/>
          <w:szCs w:val="22"/>
          <w:u w:color="222222"/>
          <w:shd w:val="clear" w:color="auto" w:fill="FFFFFF"/>
          <w:lang w:val="de-DE"/>
        </w:rPr>
        <w:t xml:space="preserve">derzeit noch </w:t>
      </w:r>
      <w:r w:rsidRPr="00326DB6">
        <w:rPr>
          <w:rFonts w:ascii="Arial Nova" w:eastAsia="Caudex" w:hAnsi="Arial Nova"/>
          <w:color w:val="222222"/>
          <w:sz w:val="22"/>
          <w:szCs w:val="22"/>
          <w:u w:color="222222"/>
          <w:shd w:val="clear" w:color="auto" w:fill="FFFFFF"/>
          <w:lang w:val="de-DE"/>
        </w:rPr>
        <w:t>die letzten Bauarbeiten a</w:t>
      </w:r>
      <w:r w:rsidR="0075558C">
        <w:rPr>
          <w:rFonts w:ascii="Arial Nova" w:eastAsia="Caudex" w:hAnsi="Arial Nova"/>
          <w:color w:val="222222"/>
          <w:sz w:val="22"/>
          <w:szCs w:val="22"/>
          <w:u w:color="222222"/>
          <w:shd w:val="clear" w:color="auto" w:fill="FFFFFF"/>
          <w:lang w:val="de-DE"/>
        </w:rPr>
        <w:t xml:space="preserve">n den Castelli di </w:t>
      </w:r>
      <w:proofErr w:type="spellStart"/>
      <w:r w:rsidR="0075558C">
        <w:rPr>
          <w:rFonts w:ascii="Arial Nova" w:eastAsia="Caudex" w:hAnsi="Arial Nova"/>
          <w:color w:val="222222"/>
          <w:sz w:val="22"/>
          <w:szCs w:val="22"/>
          <w:u w:color="222222"/>
          <w:shd w:val="clear" w:color="auto" w:fill="FFFFFF"/>
          <w:lang w:val="de-DE"/>
        </w:rPr>
        <w:t>Cannero</w:t>
      </w:r>
      <w:proofErr w:type="spellEnd"/>
      <w:r w:rsidR="0075558C">
        <w:rPr>
          <w:rFonts w:ascii="Arial Nova" w:eastAsia="Caudex" w:hAnsi="Arial Nova"/>
          <w:color w:val="222222"/>
          <w:sz w:val="22"/>
          <w:szCs w:val="22"/>
          <w:u w:color="222222"/>
          <w:shd w:val="clear" w:color="auto" w:fill="FFFFFF"/>
          <w:lang w:val="de-DE"/>
        </w:rPr>
        <w:t xml:space="preserve"> laufe</w:t>
      </w:r>
      <w:r w:rsidRPr="00326DB6">
        <w:rPr>
          <w:rFonts w:ascii="Arial Nova" w:eastAsia="Caudex" w:hAnsi="Arial Nova"/>
          <w:color w:val="222222"/>
          <w:sz w:val="22"/>
          <w:szCs w:val="22"/>
          <w:u w:color="222222"/>
          <w:shd w:val="clear" w:color="auto" w:fill="FFFFFF"/>
          <w:lang w:val="de-DE"/>
        </w:rPr>
        <w:t xml:space="preserve">n, reichten die zurückliegenden Wintermonate aus, um die Paläste auf der Isola Bella und der Isola Madre wieder auf Vordermann zu bringen. Dabei waren akrobatische Einsätze gefordert. Auf der Isola Bella operierten spezialisierte Handwerker in 25 Metern Höhe über dem Boden und positionierten Feuermelder im zentralen Raum des Gebäudes, der von einer imposanten Kuppel dominiert wird. Jedes der Restaurierungsprojekte sei mit höchster Professionalität und Leidenschaft für die Sache ausgeführt worden, sagte </w:t>
      </w:r>
      <w:proofErr w:type="spellStart"/>
      <w:r w:rsidRPr="00326DB6">
        <w:rPr>
          <w:rFonts w:ascii="Arial Nova" w:eastAsia="Caudex" w:hAnsi="Arial Nova"/>
          <w:color w:val="222222"/>
          <w:sz w:val="22"/>
          <w:szCs w:val="22"/>
          <w:u w:color="222222"/>
          <w:shd w:val="clear" w:color="auto" w:fill="FFFFFF"/>
          <w:lang w:val="de-DE"/>
        </w:rPr>
        <w:t>Vitaliano</w:t>
      </w:r>
      <w:proofErr w:type="spellEnd"/>
      <w:r w:rsidRPr="00326DB6">
        <w:rPr>
          <w:rFonts w:ascii="Arial Nova" w:eastAsia="Caudex" w:hAnsi="Arial Nova"/>
          <w:color w:val="222222"/>
          <w:sz w:val="22"/>
          <w:szCs w:val="22"/>
          <w:u w:color="222222"/>
          <w:shd w:val="clear" w:color="auto" w:fill="FFFFFF"/>
          <w:lang w:val="de-DE"/>
        </w:rPr>
        <w:t xml:space="preserve"> Borromeo, Präsident von Terre Borromeo. Anliegen </w:t>
      </w:r>
      <w:r w:rsidR="00154543">
        <w:rPr>
          <w:rFonts w:ascii="Arial Nova" w:eastAsia="Caudex" w:hAnsi="Arial Nova"/>
          <w:color w:val="222222"/>
          <w:sz w:val="22"/>
          <w:szCs w:val="22"/>
          <w:u w:color="222222"/>
          <w:shd w:val="clear" w:color="auto" w:fill="FFFFFF"/>
          <w:lang w:val="de-DE"/>
        </w:rPr>
        <w:t>der</w:t>
      </w:r>
      <w:r w:rsidRPr="00326DB6">
        <w:rPr>
          <w:rFonts w:ascii="Arial Nova" w:eastAsia="Caudex" w:hAnsi="Arial Nova"/>
          <w:color w:val="222222"/>
          <w:sz w:val="22"/>
          <w:szCs w:val="22"/>
          <w:u w:color="222222"/>
          <w:shd w:val="clear" w:color="auto" w:fill="FFFFFF"/>
          <w:lang w:val="de-DE"/>
        </w:rPr>
        <w:t xml:space="preserve"> Familie sei es, die Authentizität der Gebäude zu erhalten, da jedes von ihnen ein Stück Borromeo-Familiengeschichte "erzählt". Gleichzeitig wolle man die Nutzbarkeit der Gebäude für zukünftige Generationen sicherstellen.</w:t>
      </w:r>
    </w:p>
    <w:p w14:paraId="55C8CF68" w14:textId="1F75BB8D" w:rsidR="00326DB6" w:rsidRDefault="00326DB6" w:rsidP="00326DB6">
      <w:pPr>
        <w:pStyle w:val="DidefaultA"/>
        <w:spacing w:line="276" w:lineRule="auto"/>
        <w:ind w:left="-680"/>
        <w:rPr>
          <w:rFonts w:ascii="Arial Nova" w:eastAsia="Caudex" w:hAnsi="Arial Nova"/>
          <w:color w:val="222222"/>
          <w:sz w:val="22"/>
          <w:szCs w:val="22"/>
          <w:u w:color="222222"/>
          <w:shd w:val="clear" w:color="auto" w:fill="FFFFFF"/>
          <w:lang w:val="de-DE"/>
        </w:rPr>
      </w:pPr>
      <w:r w:rsidRPr="00326DB6">
        <w:rPr>
          <w:rFonts w:ascii="Arial Nova" w:eastAsia="Caudex" w:hAnsi="Arial Nova"/>
          <w:color w:val="222222"/>
          <w:sz w:val="22"/>
          <w:szCs w:val="22"/>
          <w:u w:color="222222"/>
          <w:shd w:val="clear" w:color="auto" w:fill="FFFFFF"/>
          <w:lang w:val="de-DE"/>
        </w:rPr>
        <w:t xml:space="preserve">In den Parks von Isola Bella und Isola Madre läuft seit 2024 eine ehrgeizige Katalogisierung mit dem Ziel, den Umfang und den kulturellen und botanischen Wert der Sammlung zu ermitteln. Zu den botanischen Schätzen der Inseln gehören Kamelien. Von diesen gibt es auf beiden Inseln zusammen etwa 300 Exemplare, die elf verschiedenen Arten angehören und aus über 60 verschiedenen Züchtungen stammen. Für alle Pflanzen, vor allem für die ältesten und wertvollsten Exemplare, wollen die Botaniker im Zuge der Katalogisierung </w:t>
      </w:r>
      <w:proofErr w:type="spellStart"/>
      <w:r w:rsidR="006968FA">
        <w:rPr>
          <w:rFonts w:ascii="Arial Nova" w:eastAsia="Caudex" w:hAnsi="Arial Nova"/>
          <w:color w:val="222222"/>
          <w:sz w:val="22"/>
          <w:szCs w:val="22"/>
          <w:u w:color="222222"/>
          <w:shd w:val="clear" w:color="auto" w:fill="FFFFFF"/>
          <w:lang w:val="de-DE"/>
        </w:rPr>
        <w:t>ma</w:t>
      </w:r>
      <w:r w:rsidR="008716B9">
        <w:rPr>
          <w:rFonts w:ascii="Arial Nova" w:eastAsia="Caudex" w:hAnsi="Arial Nova"/>
          <w:color w:val="222222"/>
          <w:sz w:val="22"/>
          <w:szCs w:val="22"/>
          <w:u w:color="222222"/>
          <w:shd w:val="clear" w:color="auto" w:fill="FFFFFF"/>
          <w:lang w:val="de-DE"/>
        </w:rPr>
        <w:t>ss</w:t>
      </w:r>
      <w:r w:rsidR="006968FA">
        <w:rPr>
          <w:rFonts w:ascii="Arial Nova" w:eastAsia="Caudex" w:hAnsi="Arial Nova"/>
          <w:color w:val="222222"/>
          <w:sz w:val="22"/>
          <w:szCs w:val="22"/>
          <w:u w:color="222222"/>
          <w:shd w:val="clear" w:color="auto" w:fill="FFFFFF"/>
          <w:lang w:val="de-DE"/>
        </w:rPr>
        <w:t>geschneiderte</w:t>
      </w:r>
      <w:proofErr w:type="spellEnd"/>
      <w:r w:rsidR="006968FA">
        <w:rPr>
          <w:rFonts w:ascii="Arial Nova" w:eastAsia="Caudex" w:hAnsi="Arial Nova"/>
          <w:color w:val="222222"/>
          <w:sz w:val="22"/>
          <w:szCs w:val="22"/>
          <w:u w:color="222222"/>
          <w:shd w:val="clear" w:color="auto" w:fill="FFFFFF"/>
          <w:lang w:val="de-DE"/>
        </w:rPr>
        <w:t xml:space="preserve"> </w:t>
      </w:r>
      <w:r w:rsidRPr="00326DB6">
        <w:rPr>
          <w:rFonts w:ascii="Arial Nova" w:eastAsia="Caudex" w:hAnsi="Arial Nova"/>
          <w:color w:val="222222"/>
          <w:sz w:val="22"/>
          <w:szCs w:val="22"/>
          <w:u w:color="222222"/>
          <w:shd w:val="clear" w:color="auto" w:fill="FFFFFF"/>
          <w:lang w:val="de-DE"/>
        </w:rPr>
        <w:t xml:space="preserve">Pflegepläne erstellen, um sie </w:t>
      </w:r>
      <w:r w:rsidR="0075558C">
        <w:rPr>
          <w:rFonts w:ascii="Arial Nova" w:eastAsia="Caudex" w:hAnsi="Arial Nova"/>
          <w:color w:val="222222"/>
          <w:sz w:val="22"/>
          <w:szCs w:val="22"/>
          <w:u w:color="222222"/>
          <w:shd w:val="clear" w:color="auto" w:fill="FFFFFF"/>
          <w:lang w:val="de-DE"/>
        </w:rPr>
        <w:t xml:space="preserve">noch </w:t>
      </w:r>
      <w:r w:rsidRPr="00326DB6">
        <w:rPr>
          <w:rFonts w:ascii="Arial Nova" w:eastAsia="Caudex" w:hAnsi="Arial Nova"/>
          <w:color w:val="222222"/>
          <w:sz w:val="22"/>
          <w:szCs w:val="22"/>
          <w:u w:color="222222"/>
          <w:shd w:val="clear" w:color="auto" w:fill="FFFFFF"/>
          <w:lang w:val="de-DE"/>
        </w:rPr>
        <w:t xml:space="preserve">möglichst lange </w:t>
      </w:r>
      <w:r w:rsidR="006968FA">
        <w:rPr>
          <w:rFonts w:ascii="Arial Nova" w:eastAsia="Caudex" w:hAnsi="Arial Nova"/>
          <w:color w:val="222222"/>
          <w:sz w:val="22"/>
          <w:szCs w:val="22"/>
          <w:u w:color="222222"/>
          <w:shd w:val="clear" w:color="auto" w:fill="FFFFFF"/>
          <w:lang w:val="de-DE"/>
        </w:rPr>
        <w:t xml:space="preserve">für die staunenden Augen der Blumenfans </w:t>
      </w:r>
      <w:r w:rsidRPr="00326DB6">
        <w:rPr>
          <w:rFonts w:ascii="Arial Nova" w:eastAsia="Caudex" w:hAnsi="Arial Nova"/>
          <w:color w:val="222222"/>
          <w:sz w:val="22"/>
          <w:szCs w:val="22"/>
          <w:u w:color="222222"/>
          <w:shd w:val="clear" w:color="auto" w:fill="FFFFFF"/>
          <w:lang w:val="de-DE"/>
        </w:rPr>
        <w:t>zu erhalten. </w:t>
      </w:r>
    </w:p>
    <w:p w14:paraId="59631933" w14:textId="77777777" w:rsidR="00326DB6" w:rsidRPr="00326DB6" w:rsidRDefault="00326DB6" w:rsidP="00326DB6">
      <w:pPr>
        <w:pStyle w:val="DidefaultA"/>
        <w:spacing w:line="276" w:lineRule="auto"/>
        <w:ind w:left="-680"/>
        <w:rPr>
          <w:rFonts w:ascii="Arial Nova" w:eastAsia="Caudex" w:hAnsi="Arial Nova"/>
          <w:color w:val="222222"/>
          <w:sz w:val="22"/>
          <w:szCs w:val="22"/>
          <w:u w:color="222222"/>
          <w:shd w:val="clear" w:color="auto" w:fill="FFFFFF"/>
          <w:lang w:val="de-DE"/>
        </w:rPr>
      </w:pPr>
    </w:p>
    <w:p w14:paraId="37D6AF63" w14:textId="77777777" w:rsidR="00326DB6" w:rsidRPr="00326DB6" w:rsidRDefault="00326DB6" w:rsidP="00326DB6">
      <w:pPr>
        <w:pStyle w:val="DidefaultA"/>
        <w:spacing w:before="0" w:after="200" w:line="276" w:lineRule="auto"/>
        <w:ind w:left="-680"/>
        <w:jc w:val="both"/>
        <w:rPr>
          <w:rFonts w:ascii="Arial Nova" w:eastAsia="Caudex" w:hAnsi="Arial Nova"/>
          <w:color w:val="222222"/>
          <w:sz w:val="22"/>
          <w:szCs w:val="22"/>
          <w:u w:color="222222"/>
          <w:bdr w:val="none" w:sz="0" w:space="0" w:color="auto"/>
          <w:shd w:val="clear" w:color="auto" w:fill="FFFFFF"/>
          <w:lang w:val="de-DE"/>
        </w:rPr>
      </w:pPr>
      <w:r w:rsidRPr="00326DB6">
        <w:rPr>
          <w:rFonts w:ascii="Arial Nova" w:eastAsia="Caudex" w:hAnsi="Arial Nova"/>
          <w:color w:val="222222"/>
          <w:sz w:val="22"/>
          <w:szCs w:val="22"/>
          <w:u w:color="222222"/>
          <w:bdr w:val="none" w:sz="0" w:space="0" w:color="auto"/>
          <w:shd w:val="clear" w:color="auto" w:fill="FFFFFF"/>
          <w:lang w:val="de-DE"/>
        </w:rPr>
        <w:t>Weitere Informationen: https://terreborromeo.it/de</w:t>
      </w:r>
    </w:p>
    <w:p w14:paraId="1E4170B6" w14:textId="77777777" w:rsidR="00326DB6" w:rsidRPr="00326DB6" w:rsidRDefault="00326DB6" w:rsidP="00326DB6">
      <w:pPr>
        <w:pStyle w:val="DidefaultA"/>
        <w:spacing w:line="276" w:lineRule="auto"/>
        <w:ind w:left="-680"/>
        <w:rPr>
          <w:rFonts w:ascii="Arial Nova" w:eastAsia="Caudex" w:hAnsi="Arial Nova"/>
          <w:color w:val="222222"/>
          <w:sz w:val="22"/>
          <w:szCs w:val="22"/>
          <w:u w:color="222222"/>
          <w:shd w:val="clear" w:color="auto" w:fill="FFFFFF"/>
          <w:lang w:val="de-DE"/>
        </w:rPr>
      </w:pPr>
    </w:p>
    <w:p w14:paraId="0A0BCE3F" w14:textId="77777777" w:rsidR="00326DB6" w:rsidRPr="00326DB6" w:rsidRDefault="00326DB6" w:rsidP="00326DB6">
      <w:pPr>
        <w:pStyle w:val="DidefaultA"/>
        <w:spacing w:line="276" w:lineRule="auto"/>
        <w:ind w:left="-680"/>
        <w:rPr>
          <w:rFonts w:ascii="Arial Nova" w:eastAsia="Caudex" w:hAnsi="Arial Nova"/>
          <w:color w:val="222222"/>
          <w:sz w:val="22"/>
          <w:szCs w:val="22"/>
          <w:u w:color="222222"/>
          <w:shd w:val="clear" w:color="auto" w:fill="FFFFFF"/>
          <w:lang w:val="de-DE"/>
        </w:rPr>
      </w:pPr>
    </w:p>
    <w:p w14:paraId="07CA341B" w14:textId="77777777" w:rsidR="00326DB6" w:rsidRPr="00326DB6" w:rsidRDefault="00326DB6" w:rsidP="00326DB6">
      <w:pPr>
        <w:pStyle w:val="DidefaultA"/>
        <w:spacing w:line="276" w:lineRule="auto"/>
        <w:ind w:left="-680"/>
        <w:rPr>
          <w:rFonts w:ascii="Arial Nova" w:eastAsia="Caudex" w:hAnsi="Arial Nova"/>
          <w:color w:val="222222"/>
          <w:sz w:val="22"/>
          <w:szCs w:val="22"/>
          <w:u w:color="222222"/>
          <w:shd w:val="clear" w:color="auto" w:fill="FFFFFF"/>
          <w:lang w:val="de-DE"/>
        </w:rPr>
      </w:pPr>
    </w:p>
    <w:p w14:paraId="7B3089A1" w14:textId="1F768F27" w:rsidR="00E42465" w:rsidRPr="006E162A" w:rsidRDefault="00E42465" w:rsidP="00326DB6">
      <w:pPr>
        <w:pStyle w:val="DidefaultA"/>
        <w:spacing w:before="0" w:after="200" w:line="276" w:lineRule="auto"/>
        <w:jc w:val="both"/>
        <w:rPr>
          <w:rFonts w:ascii="Arial Nova" w:eastAsia="Caudex" w:hAnsi="Arial Nova"/>
          <w:color w:val="222222"/>
          <w:sz w:val="22"/>
          <w:szCs w:val="22"/>
          <w:u w:color="222222"/>
          <w:bdr w:val="none" w:sz="0" w:space="0" w:color="auto"/>
          <w:shd w:val="clear" w:color="auto" w:fill="FFFFFF"/>
          <w:lang w:val="de-DE"/>
        </w:rPr>
      </w:pPr>
    </w:p>
    <w:sectPr w:rsidR="00E42465" w:rsidRPr="006E162A">
      <w:headerReference w:type="even" r:id="rId6"/>
      <w:headerReference w:type="default" r:id="rId7"/>
      <w:headerReference w:type="firs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634D6" w14:textId="77777777" w:rsidR="00552996" w:rsidRDefault="00552996" w:rsidP="00292229">
      <w:pPr>
        <w:spacing w:after="0" w:line="240" w:lineRule="auto"/>
      </w:pPr>
      <w:r>
        <w:separator/>
      </w:r>
    </w:p>
  </w:endnote>
  <w:endnote w:type="continuationSeparator" w:id="0">
    <w:p w14:paraId="459DEE20" w14:textId="77777777" w:rsidR="00552996" w:rsidRDefault="00552996" w:rsidP="0029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udex">
    <w:altName w:val="Times New Roman"/>
    <w:charset w:val="4D"/>
    <w:family w:val="roman"/>
    <w:pitch w:val="variable"/>
    <w:sig w:usb0="00000001" w:usb1="5000A0FB" w:usb2="00008000" w:usb3="00000000" w:csb0="8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4DAF2" w14:textId="77777777" w:rsidR="00552996" w:rsidRDefault="00552996" w:rsidP="00292229">
      <w:pPr>
        <w:spacing w:after="0" w:line="240" w:lineRule="auto"/>
      </w:pPr>
      <w:r>
        <w:separator/>
      </w:r>
    </w:p>
  </w:footnote>
  <w:footnote w:type="continuationSeparator" w:id="0">
    <w:p w14:paraId="1C362C47" w14:textId="77777777" w:rsidR="00552996" w:rsidRDefault="00552996" w:rsidP="00292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007D" w14:textId="43031977" w:rsidR="00292229" w:rsidRDefault="008716B9">
    <w:pPr>
      <w:pStyle w:val="Kopfzeile"/>
    </w:pPr>
    <w:r>
      <w:rPr>
        <w:noProof/>
      </w:rPr>
      <w:pict w14:anchorId="68F4C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1"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31C1" w14:textId="12184C72" w:rsidR="00292229" w:rsidRDefault="008716B9">
    <w:pPr>
      <w:pStyle w:val="Kopfzeile"/>
    </w:pPr>
    <w:r>
      <w:rPr>
        <w:noProof/>
      </w:rPr>
      <w:pict w14:anchorId="49396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2" o:spid="_x0000_s1027" type="#_x0000_t75" style="position:absolute;margin-left:-70.85pt;margin-top:-95.25pt;width:595.2pt;height:865.15pt;z-index:-251656192;mso-position-horizontal-relative:margin;mso-position-vertical-relative:margin" o:allowincell="f">
          <v:imagedata r:id="rId1" o:title="Carta Intestata Consorzio UFFICIO STAMP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1F6A" w14:textId="7971A60D" w:rsidR="00292229" w:rsidRDefault="008716B9">
    <w:pPr>
      <w:pStyle w:val="Kopfzeile"/>
    </w:pPr>
    <w:r>
      <w:rPr>
        <w:noProof/>
      </w:rPr>
      <w:pict w14:anchorId="17FC3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418140"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7c310cae-f155-4dfb-a312-4dfbd183ffbe}"/>
  </w:docVars>
  <w:rsids>
    <w:rsidRoot w:val="00292229"/>
    <w:rsid w:val="00023EFE"/>
    <w:rsid w:val="000421CC"/>
    <w:rsid w:val="0004491F"/>
    <w:rsid w:val="000570F9"/>
    <w:rsid w:val="0007453F"/>
    <w:rsid w:val="000C0EEE"/>
    <w:rsid w:val="000D78C3"/>
    <w:rsid w:val="000F516E"/>
    <w:rsid w:val="0013773C"/>
    <w:rsid w:val="0014343D"/>
    <w:rsid w:val="00154543"/>
    <w:rsid w:val="00157B10"/>
    <w:rsid w:val="001621D5"/>
    <w:rsid w:val="00183857"/>
    <w:rsid w:val="00195107"/>
    <w:rsid w:val="001A3422"/>
    <w:rsid w:val="001B388B"/>
    <w:rsid w:val="001C539E"/>
    <w:rsid w:val="001D40BE"/>
    <w:rsid w:val="001E22B0"/>
    <w:rsid w:val="001F1E4C"/>
    <w:rsid w:val="001F36F5"/>
    <w:rsid w:val="001F798F"/>
    <w:rsid w:val="002554F6"/>
    <w:rsid w:val="00292229"/>
    <w:rsid w:val="00297065"/>
    <w:rsid w:val="002C07B1"/>
    <w:rsid w:val="00317CF7"/>
    <w:rsid w:val="00326DB6"/>
    <w:rsid w:val="003B3C94"/>
    <w:rsid w:val="003E5186"/>
    <w:rsid w:val="00431955"/>
    <w:rsid w:val="00446E74"/>
    <w:rsid w:val="00467090"/>
    <w:rsid w:val="004D540A"/>
    <w:rsid w:val="004E3CF7"/>
    <w:rsid w:val="00510B9D"/>
    <w:rsid w:val="00524F51"/>
    <w:rsid w:val="00552996"/>
    <w:rsid w:val="0055660B"/>
    <w:rsid w:val="00570598"/>
    <w:rsid w:val="005821EC"/>
    <w:rsid w:val="005A3914"/>
    <w:rsid w:val="005B0154"/>
    <w:rsid w:val="005B027C"/>
    <w:rsid w:val="005B6798"/>
    <w:rsid w:val="005B7F49"/>
    <w:rsid w:val="005C0BCD"/>
    <w:rsid w:val="005C206B"/>
    <w:rsid w:val="005F4444"/>
    <w:rsid w:val="006023FF"/>
    <w:rsid w:val="0061140F"/>
    <w:rsid w:val="006230A0"/>
    <w:rsid w:val="006550FC"/>
    <w:rsid w:val="0068391D"/>
    <w:rsid w:val="0069341C"/>
    <w:rsid w:val="006968FA"/>
    <w:rsid w:val="006A1F7C"/>
    <w:rsid w:val="006C0A9E"/>
    <w:rsid w:val="006C567C"/>
    <w:rsid w:val="006E162A"/>
    <w:rsid w:val="00714227"/>
    <w:rsid w:val="00720386"/>
    <w:rsid w:val="007406C7"/>
    <w:rsid w:val="00741955"/>
    <w:rsid w:val="0074737D"/>
    <w:rsid w:val="0075558C"/>
    <w:rsid w:val="0077759A"/>
    <w:rsid w:val="007A62F0"/>
    <w:rsid w:val="007D5FAE"/>
    <w:rsid w:val="007E0E50"/>
    <w:rsid w:val="007E2128"/>
    <w:rsid w:val="007E273A"/>
    <w:rsid w:val="0080742A"/>
    <w:rsid w:val="008267FD"/>
    <w:rsid w:val="00831D0C"/>
    <w:rsid w:val="008400F8"/>
    <w:rsid w:val="008716B9"/>
    <w:rsid w:val="00875C39"/>
    <w:rsid w:val="008B2B2C"/>
    <w:rsid w:val="008B4770"/>
    <w:rsid w:val="008C3D9E"/>
    <w:rsid w:val="008D25FE"/>
    <w:rsid w:val="009106A8"/>
    <w:rsid w:val="00943550"/>
    <w:rsid w:val="0095535D"/>
    <w:rsid w:val="00962EC0"/>
    <w:rsid w:val="009900A9"/>
    <w:rsid w:val="009B35E3"/>
    <w:rsid w:val="009B5751"/>
    <w:rsid w:val="009D6CB2"/>
    <w:rsid w:val="00A21E09"/>
    <w:rsid w:val="00A23B5D"/>
    <w:rsid w:val="00A3064B"/>
    <w:rsid w:val="00A330AB"/>
    <w:rsid w:val="00A400FD"/>
    <w:rsid w:val="00A77F16"/>
    <w:rsid w:val="00A9206E"/>
    <w:rsid w:val="00AF6C99"/>
    <w:rsid w:val="00B05A3D"/>
    <w:rsid w:val="00B43FEC"/>
    <w:rsid w:val="00BA2451"/>
    <w:rsid w:val="00BA7805"/>
    <w:rsid w:val="00BC1ACC"/>
    <w:rsid w:val="00BC53AD"/>
    <w:rsid w:val="00BD30A1"/>
    <w:rsid w:val="00BF7504"/>
    <w:rsid w:val="00C0135E"/>
    <w:rsid w:val="00C31256"/>
    <w:rsid w:val="00C43C9C"/>
    <w:rsid w:val="00C5014C"/>
    <w:rsid w:val="00C61913"/>
    <w:rsid w:val="00C63E13"/>
    <w:rsid w:val="00C75214"/>
    <w:rsid w:val="00CA2E4C"/>
    <w:rsid w:val="00CA5DD2"/>
    <w:rsid w:val="00CD5C9D"/>
    <w:rsid w:val="00D20683"/>
    <w:rsid w:val="00D35B4F"/>
    <w:rsid w:val="00D36D99"/>
    <w:rsid w:val="00D6506D"/>
    <w:rsid w:val="00DA5FEE"/>
    <w:rsid w:val="00DA63FF"/>
    <w:rsid w:val="00DC0357"/>
    <w:rsid w:val="00DC264E"/>
    <w:rsid w:val="00DD0155"/>
    <w:rsid w:val="00DD09D6"/>
    <w:rsid w:val="00DD3C0D"/>
    <w:rsid w:val="00DD42E7"/>
    <w:rsid w:val="00E13CFA"/>
    <w:rsid w:val="00E265FB"/>
    <w:rsid w:val="00E343AD"/>
    <w:rsid w:val="00E35AF7"/>
    <w:rsid w:val="00E42465"/>
    <w:rsid w:val="00E54D75"/>
    <w:rsid w:val="00E96678"/>
    <w:rsid w:val="00EB0B13"/>
    <w:rsid w:val="00EC54A0"/>
    <w:rsid w:val="00EE2406"/>
    <w:rsid w:val="00EE5700"/>
    <w:rsid w:val="00EF182E"/>
    <w:rsid w:val="00EF2647"/>
    <w:rsid w:val="00F82563"/>
    <w:rsid w:val="00F97AA7"/>
    <w:rsid w:val="00F97CC3"/>
    <w:rsid w:val="00FB17C0"/>
    <w:rsid w:val="00FB5E81"/>
    <w:rsid w:val="00FC76B7"/>
    <w:rsid w:val="00FF05A7"/>
    <w:rsid w:val="00FF1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58F3B"/>
  <w15:chartTrackingRefBased/>
  <w15:docId w15:val="{BC3D13EE-5FEF-40CB-9CDB-BB128B8D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922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229"/>
    <w:rPr>
      <w:lang w:val="en-GB"/>
    </w:rPr>
  </w:style>
  <w:style w:type="paragraph" w:styleId="Fuzeile">
    <w:name w:val="footer"/>
    <w:basedOn w:val="Standard"/>
    <w:link w:val="FuzeileZchn"/>
    <w:uiPriority w:val="99"/>
    <w:unhideWhenUsed/>
    <w:rsid w:val="002922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229"/>
    <w:rPr>
      <w:lang w:val="en-GB"/>
    </w:rPr>
  </w:style>
  <w:style w:type="paragraph" w:styleId="StandardWeb">
    <w:name w:val="Normal (Web)"/>
    <w:basedOn w:val="Standard"/>
    <w:uiPriority w:val="99"/>
    <w:unhideWhenUsed/>
    <w:rsid w:val="002554F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2554F6"/>
    <w:rPr>
      <w:b/>
      <w:bCs/>
    </w:rPr>
  </w:style>
  <w:style w:type="character" w:styleId="Hyperlink">
    <w:name w:val="Hyperlink"/>
    <w:basedOn w:val="Absatz-Standardschriftart"/>
    <w:uiPriority w:val="99"/>
    <w:unhideWhenUsed/>
    <w:rsid w:val="002554F6"/>
    <w:rPr>
      <w:color w:val="0563C1" w:themeColor="hyperlink"/>
      <w:u w:val="single"/>
    </w:rPr>
  </w:style>
  <w:style w:type="paragraph" w:styleId="KeinLeerraum">
    <w:name w:val="No Spacing"/>
    <w:uiPriority w:val="1"/>
    <w:qFormat/>
    <w:rsid w:val="00EF182E"/>
    <w:pPr>
      <w:spacing w:after="0" w:line="240" w:lineRule="auto"/>
    </w:pPr>
    <w:rPr>
      <w:kern w:val="2"/>
      <w14:ligatures w14:val="standardContextual"/>
    </w:rPr>
  </w:style>
  <w:style w:type="character" w:styleId="NichtaufgelsteErwhnung">
    <w:name w:val="Unresolved Mention"/>
    <w:basedOn w:val="Absatz-Standardschriftart"/>
    <w:uiPriority w:val="99"/>
    <w:semiHidden/>
    <w:unhideWhenUsed/>
    <w:rsid w:val="00C31256"/>
    <w:rPr>
      <w:color w:val="605E5C"/>
      <w:shd w:val="clear" w:color="auto" w:fill="E1DFDD"/>
    </w:rPr>
  </w:style>
  <w:style w:type="character" w:styleId="BesuchterLink">
    <w:name w:val="FollowedHyperlink"/>
    <w:basedOn w:val="Absatz-Standardschriftart"/>
    <w:uiPriority w:val="99"/>
    <w:semiHidden/>
    <w:unhideWhenUsed/>
    <w:rsid w:val="00C31256"/>
    <w:rPr>
      <w:color w:val="954F72" w:themeColor="followedHyperlink"/>
      <w:u w:val="single"/>
    </w:rPr>
  </w:style>
  <w:style w:type="paragraph" w:customStyle="1" w:styleId="DidefaultA">
    <w:name w:val="Di default A"/>
    <w:rsid w:val="005F4444"/>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lang w:val="it-IT" w:eastAsia="it-IT"/>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164918">
      <w:bodyDiv w:val="1"/>
      <w:marLeft w:val="0"/>
      <w:marRight w:val="0"/>
      <w:marTop w:val="0"/>
      <w:marBottom w:val="0"/>
      <w:divBdr>
        <w:top w:val="none" w:sz="0" w:space="0" w:color="auto"/>
        <w:left w:val="none" w:sz="0" w:space="0" w:color="auto"/>
        <w:bottom w:val="none" w:sz="0" w:space="0" w:color="auto"/>
        <w:right w:val="none" w:sz="0" w:space="0" w:color="auto"/>
      </w:divBdr>
    </w:div>
    <w:div w:id="1210342576">
      <w:bodyDiv w:val="1"/>
      <w:marLeft w:val="0"/>
      <w:marRight w:val="0"/>
      <w:marTop w:val="0"/>
      <w:marBottom w:val="0"/>
      <w:divBdr>
        <w:top w:val="none" w:sz="0" w:space="0" w:color="auto"/>
        <w:left w:val="none" w:sz="0" w:space="0" w:color="auto"/>
        <w:bottom w:val="none" w:sz="0" w:space="0" w:color="auto"/>
        <w:right w:val="none" w:sz="0" w:space="0" w:color="auto"/>
      </w:divBdr>
    </w:div>
    <w:div w:id="1302032823">
      <w:bodyDiv w:val="1"/>
      <w:marLeft w:val="0"/>
      <w:marRight w:val="0"/>
      <w:marTop w:val="0"/>
      <w:marBottom w:val="0"/>
      <w:divBdr>
        <w:top w:val="none" w:sz="0" w:space="0" w:color="auto"/>
        <w:left w:val="none" w:sz="0" w:space="0" w:color="auto"/>
        <w:bottom w:val="none" w:sz="0" w:space="0" w:color="auto"/>
        <w:right w:val="none" w:sz="0" w:space="0" w:color="auto"/>
      </w:divBdr>
    </w:div>
    <w:div w:id="132540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710</Words>
  <Characters>4475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4</cp:revision>
  <cp:lastPrinted>2025-04-29T15:35:00Z</cp:lastPrinted>
  <dcterms:created xsi:type="dcterms:W3CDTF">2025-04-29T16:01:00Z</dcterms:created>
  <dcterms:modified xsi:type="dcterms:W3CDTF">2025-06-03T13:11:00Z</dcterms:modified>
</cp:coreProperties>
</file>