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D5043C" w14:textId="1AA877D9" w:rsidR="00E03590" w:rsidRPr="00325B77" w:rsidRDefault="00E03590" w:rsidP="00E03590">
      <w:pPr>
        <w:rPr>
          <w:sz w:val="20"/>
          <w:szCs w:val="20"/>
          <w:lang w:val="fr-CH"/>
        </w:rPr>
      </w:pPr>
      <w:r>
        <w:tab/>
      </w:r>
      <w:r>
        <w:tab/>
      </w:r>
      <w:r>
        <w:tab/>
      </w:r>
      <w:r>
        <w:tab/>
      </w:r>
      <w:r>
        <w:tab/>
      </w:r>
      <w:r>
        <w:tab/>
      </w:r>
      <w:r>
        <w:tab/>
      </w:r>
      <w:r>
        <w:tab/>
      </w:r>
      <w:r>
        <w:tab/>
      </w:r>
      <w:r>
        <w:tab/>
      </w:r>
      <w:r w:rsidRPr="00325B77">
        <w:rPr>
          <w:sz w:val="20"/>
          <w:szCs w:val="20"/>
          <w:lang w:val="fr-CH"/>
        </w:rPr>
        <w:t>Berlin, 0</w:t>
      </w:r>
      <w:r w:rsidR="009A3359" w:rsidRPr="00325B77">
        <w:rPr>
          <w:sz w:val="20"/>
          <w:szCs w:val="20"/>
          <w:lang w:val="fr-CH"/>
        </w:rPr>
        <w:t>4</w:t>
      </w:r>
      <w:r w:rsidRPr="00325B77">
        <w:rPr>
          <w:sz w:val="20"/>
          <w:szCs w:val="20"/>
          <w:lang w:val="fr-CH"/>
        </w:rPr>
        <w:t>. Ju</w:t>
      </w:r>
      <w:r w:rsidR="00325B77">
        <w:rPr>
          <w:sz w:val="20"/>
          <w:szCs w:val="20"/>
          <w:lang w:val="fr-CH"/>
        </w:rPr>
        <w:t>in</w:t>
      </w:r>
      <w:r w:rsidRPr="00325B77">
        <w:rPr>
          <w:sz w:val="20"/>
          <w:szCs w:val="20"/>
          <w:lang w:val="fr-CH"/>
        </w:rPr>
        <w:t xml:space="preserve"> 2025</w:t>
      </w:r>
      <w:r w:rsidR="00346787" w:rsidRPr="00325B77">
        <w:rPr>
          <w:lang w:val="fr-CH"/>
        </w:rPr>
        <w:tab/>
      </w:r>
      <w:r w:rsidR="00346787" w:rsidRPr="00325B77">
        <w:rPr>
          <w:lang w:val="fr-CH"/>
        </w:rPr>
        <w:tab/>
      </w:r>
      <w:r w:rsidR="00346787" w:rsidRPr="00325B77">
        <w:rPr>
          <w:lang w:val="fr-CH"/>
        </w:rPr>
        <w:tab/>
      </w:r>
      <w:r w:rsidR="00346787" w:rsidRPr="00325B77">
        <w:rPr>
          <w:lang w:val="fr-CH"/>
        </w:rPr>
        <w:tab/>
      </w:r>
      <w:r w:rsidR="00346787" w:rsidRPr="00325B77">
        <w:rPr>
          <w:lang w:val="fr-CH"/>
        </w:rPr>
        <w:tab/>
      </w:r>
      <w:r w:rsidR="00346787" w:rsidRPr="00325B77">
        <w:rPr>
          <w:lang w:val="fr-CH"/>
        </w:rPr>
        <w:tab/>
      </w:r>
      <w:r w:rsidR="00346787" w:rsidRPr="00325B77">
        <w:rPr>
          <w:lang w:val="fr-CH"/>
        </w:rPr>
        <w:tab/>
        <w:t xml:space="preserve">                                                                                                                                                             </w:t>
      </w:r>
    </w:p>
    <w:p w14:paraId="753F5C2A" w14:textId="77777777" w:rsidR="00EA40C1" w:rsidRPr="00325B77" w:rsidRDefault="00EA40C1" w:rsidP="00EA40C1">
      <w:pPr>
        <w:ind w:left="-680" w:right="-284"/>
        <w:rPr>
          <w:b/>
          <w:bCs/>
          <w:sz w:val="44"/>
          <w:szCs w:val="44"/>
          <w:lang w:val="fr-CH"/>
        </w:rPr>
      </w:pPr>
      <w:r w:rsidRPr="00325B77">
        <w:rPr>
          <w:b/>
          <w:bCs/>
          <w:sz w:val="44"/>
          <w:szCs w:val="44"/>
          <w:lang w:val="fr-CH"/>
        </w:rPr>
        <w:t>« La montagne à l’état pur » : les Alpes piémontaises se dévoilent enfin</w:t>
      </w:r>
    </w:p>
    <w:p w14:paraId="1ABFB511" w14:textId="77777777" w:rsidR="00EA40C1" w:rsidRPr="00325B77" w:rsidRDefault="00EA40C1" w:rsidP="00EA40C1">
      <w:pPr>
        <w:ind w:left="-680" w:right="-284"/>
        <w:jc w:val="both"/>
        <w:rPr>
          <w:b/>
          <w:bCs/>
          <w:lang w:val="fr-CH"/>
        </w:rPr>
      </w:pPr>
      <w:r w:rsidRPr="00325B77">
        <w:rPr>
          <w:b/>
          <w:bCs/>
          <w:lang w:val="fr-CH"/>
        </w:rPr>
        <w:t>Des vallées féériques de la province de Cuneo aux vastes étendues propices à la randonnée dans le nord-est du Piémont, cette région regorge de joyaux longtemps restés dans l’ombre. Pour mieux se faire connaître des amateurs de nature et de culture, qu’ils viennent d’Italie ou d’ailleurs, huit offices de tourisme ont uni leurs forces afin de proposer une offre touristique commune, axée sur l’authenticité, l’écotourisme et l’expérience en plein air.</w:t>
      </w:r>
    </w:p>
    <w:p w14:paraId="4791FFC1" w14:textId="77777777" w:rsidR="00EA40C1" w:rsidRPr="00EA40C1" w:rsidRDefault="00EA40C1" w:rsidP="00EA40C1">
      <w:pPr>
        <w:ind w:left="-709"/>
        <w:rPr>
          <w:lang w:val="fr-CH"/>
        </w:rPr>
      </w:pPr>
      <w:r w:rsidRPr="00EA40C1">
        <w:rPr>
          <w:lang w:val="fr-CH"/>
        </w:rPr>
        <w:t xml:space="preserve">Avec ses 70 étapes du </w:t>
      </w:r>
      <w:proofErr w:type="spellStart"/>
      <w:r w:rsidRPr="00EA40C1">
        <w:rPr>
          <w:b/>
          <w:bCs/>
          <w:lang w:val="fr-CH"/>
        </w:rPr>
        <w:t>Sentiero</w:t>
      </w:r>
      <w:proofErr w:type="spellEnd"/>
      <w:r w:rsidRPr="00EA40C1">
        <w:rPr>
          <w:b/>
          <w:bCs/>
          <w:lang w:val="fr-CH"/>
        </w:rPr>
        <w:t xml:space="preserve"> Italia C.A.I.</w:t>
      </w:r>
      <w:r w:rsidRPr="00EA40C1">
        <w:rPr>
          <w:lang w:val="fr-CH"/>
        </w:rPr>
        <w:t xml:space="preserve">, ses parcs nationaux du </w:t>
      </w:r>
      <w:r w:rsidRPr="00EA40C1">
        <w:rPr>
          <w:b/>
          <w:bCs/>
          <w:lang w:val="fr-CH"/>
        </w:rPr>
        <w:t>Grand Paradis</w:t>
      </w:r>
      <w:r w:rsidRPr="00EA40C1">
        <w:rPr>
          <w:lang w:val="fr-CH"/>
        </w:rPr>
        <w:t xml:space="preserve"> et de </w:t>
      </w:r>
      <w:r w:rsidRPr="00EA40C1">
        <w:rPr>
          <w:b/>
          <w:bCs/>
          <w:lang w:val="fr-CH"/>
        </w:rPr>
        <w:t>Val Grande</w:t>
      </w:r>
      <w:r w:rsidRPr="00EA40C1">
        <w:rPr>
          <w:lang w:val="fr-CH"/>
        </w:rPr>
        <w:t xml:space="preserve">, ses 77 zones protégées et trois </w:t>
      </w:r>
      <w:r w:rsidRPr="00EA40C1">
        <w:rPr>
          <w:b/>
          <w:bCs/>
          <w:lang w:val="fr-CH"/>
        </w:rPr>
        <w:t>réserves de biosphère UNESCO</w:t>
      </w:r>
      <w:r w:rsidRPr="00EA40C1">
        <w:rPr>
          <w:lang w:val="fr-CH"/>
        </w:rPr>
        <w:t xml:space="preserve">, le Piémont offre un terrain de jeu exceptionnel. Été comme hiver, les amoureux de sport, de randonnée ou de balades à vélo peuvent s’aventurer à travers </w:t>
      </w:r>
      <w:r w:rsidRPr="00EA40C1">
        <w:rPr>
          <w:b/>
          <w:bCs/>
          <w:lang w:val="fr-CH"/>
        </w:rPr>
        <w:t>20 000 kilomètres de sentiers balisés</w:t>
      </w:r>
      <w:r w:rsidRPr="00EA40C1">
        <w:rPr>
          <w:lang w:val="fr-CH"/>
        </w:rPr>
        <w:t>. Que l’on cherche l’adrénaline ou le calme, la découverte des paysages s'accompagne toujours de plaisirs gastronomiques et culturels.</w:t>
      </w:r>
    </w:p>
    <w:p w14:paraId="470D59E4" w14:textId="77777777" w:rsidR="00EA40C1" w:rsidRPr="00EA40C1" w:rsidRDefault="00EA40C1" w:rsidP="00EA40C1">
      <w:pPr>
        <w:ind w:left="-709"/>
        <w:rPr>
          <w:lang w:val="fr-CH"/>
        </w:rPr>
      </w:pPr>
      <w:r w:rsidRPr="00EA40C1">
        <w:rPr>
          <w:lang w:val="fr-CH"/>
        </w:rPr>
        <w:t xml:space="preserve">Les huit organismes partenaires invitent à un véritable voyage dans le temps, de l’époque antique jusqu’à l’art baroque, en passant par le roman. Les itinéraires mènent aux abbayes, sanctuaires, châteaux ou encore résidences royales classés au patrimoine mondial de l’UNESCO. Dans les vallées de cette région frontalière entre Italie, France et Suisse, l’héritage </w:t>
      </w:r>
      <w:r w:rsidRPr="00EA40C1">
        <w:rPr>
          <w:b/>
          <w:bCs/>
          <w:lang w:val="fr-CH"/>
        </w:rPr>
        <w:t>walser</w:t>
      </w:r>
      <w:r w:rsidRPr="00EA40C1">
        <w:rPr>
          <w:lang w:val="fr-CH"/>
        </w:rPr>
        <w:t xml:space="preserve"> reste visible à travers les villages et l’artisanat, mis en valeur dans de petits musées. La culture </w:t>
      </w:r>
      <w:r w:rsidRPr="00EA40C1">
        <w:rPr>
          <w:b/>
          <w:bCs/>
          <w:lang w:val="fr-CH"/>
        </w:rPr>
        <w:t>occitane</w:t>
      </w:r>
      <w:r w:rsidRPr="00EA40C1">
        <w:rPr>
          <w:lang w:val="fr-CH"/>
        </w:rPr>
        <w:t xml:space="preserve"> anime quant à elle les fêtes populaires, tandis que chaque vallée perpétue ses traditions culinaires. Fromages, charcuteries et recettes anciennes témoignent d’un riche brassage culturel entre les sommets alpins et la proche Méditerranée.</w:t>
      </w:r>
    </w:p>
    <w:p w14:paraId="029AF46F" w14:textId="77777777" w:rsidR="00EA40C1" w:rsidRPr="00EA40C1" w:rsidRDefault="00EA40C1" w:rsidP="00EA40C1">
      <w:pPr>
        <w:ind w:left="-709"/>
        <w:rPr>
          <w:b/>
          <w:bCs/>
          <w:lang w:val="fr-CH"/>
        </w:rPr>
      </w:pPr>
      <w:r w:rsidRPr="00EA40C1">
        <w:rPr>
          <w:b/>
          <w:bCs/>
          <w:lang w:val="fr-CH"/>
        </w:rPr>
        <w:t>Des infrastructures adaptées à tous les publics</w:t>
      </w:r>
    </w:p>
    <w:p w14:paraId="0D9FEF9D" w14:textId="7DA7FD64" w:rsidR="00EA40C1" w:rsidRPr="00EA40C1" w:rsidRDefault="00EA40C1" w:rsidP="00EA40C1">
      <w:pPr>
        <w:ind w:left="-709"/>
        <w:rPr>
          <w:lang w:val="fr-CH"/>
        </w:rPr>
      </w:pPr>
      <w:r w:rsidRPr="00EA40C1">
        <w:rPr>
          <w:lang w:val="fr-CH"/>
        </w:rPr>
        <w:t xml:space="preserve">Le </w:t>
      </w:r>
      <w:proofErr w:type="spellStart"/>
      <w:r w:rsidRPr="00EA40C1">
        <w:rPr>
          <w:b/>
          <w:bCs/>
          <w:lang w:val="fr-CH"/>
        </w:rPr>
        <w:t>Sentiero</w:t>
      </w:r>
      <w:proofErr w:type="spellEnd"/>
      <w:r w:rsidRPr="00EA40C1">
        <w:rPr>
          <w:b/>
          <w:bCs/>
          <w:lang w:val="fr-CH"/>
        </w:rPr>
        <w:t xml:space="preserve"> Italia C.A.I.</w:t>
      </w:r>
      <w:r w:rsidRPr="00EA40C1">
        <w:rPr>
          <w:lang w:val="fr-CH"/>
        </w:rPr>
        <w:t xml:space="preserve">, sentier de grande randonnée de près de 8 000 km, relie l’ensemble des zones de montagne du Piémont. Les 70 étapes locales ont été réaménagées dans le cadre du projet </w:t>
      </w:r>
      <w:r w:rsidRPr="00EA40C1">
        <w:rPr>
          <w:i/>
          <w:iCs/>
          <w:lang w:val="fr-CH"/>
        </w:rPr>
        <w:t xml:space="preserve">« </w:t>
      </w:r>
      <w:hyperlink r:id="rId7" w:history="1">
        <w:r w:rsidRPr="00F445A1">
          <w:rPr>
            <w:rStyle w:val="Hyperlink"/>
            <w:i/>
            <w:iCs/>
            <w:lang w:val="fr-CH"/>
          </w:rPr>
          <w:t xml:space="preserve">La montagne à l’état pur </w:t>
        </w:r>
      </w:hyperlink>
      <w:r w:rsidRPr="00EA40C1">
        <w:rPr>
          <w:i/>
          <w:iCs/>
          <w:lang w:val="fr-CH"/>
        </w:rPr>
        <w:t>»</w:t>
      </w:r>
      <w:r w:rsidRPr="00EA40C1">
        <w:rPr>
          <w:rFonts w:ascii="Arial" w:hAnsi="Arial" w:cs="Arial"/>
          <w:lang w:val="fr-CH"/>
        </w:rPr>
        <w:t> </w:t>
      </w:r>
      <w:r w:rsidRPr="00EA40C1">
        <w:rPr>
          <w:lang w:val="fr-CH"/>
        </w:rPr>
        <w:t xml:space="preserve">: bornes d’information, signalétique améliorée, stations de location pour </w:t>
      </w:r>
      <w:r w:rsidRPr="00EA40C1">
        <w:rPr>
          <w:b/>
          <w:bCs/>
          <w:lang w:val="fr-CH"/>
        </w:rPr>
        <w:t>vélos électriques</w:t>
      </w:r>
      <w:r w:rsidRPr="00EA40C1">
        <w:rPr>
          <w:lang w:val="fr-CH"/>
        </w:rPr>
        <w:t xml:space="preserve">, </w:t>
      </w:r>
      <w:r w:rsidRPr="00EA40C1">
        <w:rPr>
          <w:b/>
          <w:bCs/>
          <w:lang w:val="fr-CH"/>
        </w:rPr>
        <w:t>vélos cargos</w:t>
      </w:r>
      <w:r w:rsidRPr="00EA40C1">
        <w:rPr>
          <w:lang w:val="fr-CH"/>
        </w:rPr>
        <w:t xml:space="preserve">, </w:t>
      </w:r>
      <w:r w:rsidRPr="00EA40C1">
        <w:rPr>
          <w:b/>
          <w:bCs/>
          <w:lang w:val="fr-CH"/>
        </w:rPr>
        <w:t>fauteuils de randonnée</w:t>
      </w:r>
      <w:r w:rsidRPr="00EA40C1">
        <w:rPr>
          <w:lang w:val="fr-CH"/>
        </w:rPr>
        <w:t xml:space="preserve">, tout a été pensé pour répondre aux besoins d’un large public. Des forfaits adaptés sont proposés, qu’il s’agisse de </w:t>
      </w:r>
      <w:r w:rsidRPr="00EA40C1">
        <w:rPr>
          <w:b/>
          <w:bCs/>
          <w:lang w:val="fr-CH"/>
        </w:rPr>
        <w:t>balades à la journée</w:t>
      </w:r>
      <w:r w:rsidRPr="00EA40C1">
        <w:rPr>
          <w:lang w:val="fr-CH"/>
        </w:rPr>
        <w:t xml:space="preserve">, de </w:t>
      </w:r>
      <w:r w:rsidRPr="00EA40C1">
        <w:rPr>
          <w:b/>
          <w:bCs/>
          <w:lang w:val="fr-CH"/>
        </w:rPr>
        <w:t>séjours itinérants avec portage</w:t>
      </w:r>
      <w:r w:rsidRPr="00EA40C1">
        <w:rPr>
          <w:lang w:val="fr-CH"/>
        </w:rPr>
        <w:t xml:space="preserve">, </w:t>
      </w:r>
      <w:r w:rsidRPr="00EA40C1">
        <w:rPr>
          <w:b/>
          <w:bCs/>
          <w:lang w:val="fr-CH"/>
        </w:rPr>
        <w:t>d’activités encadrées pour enfants</w:t>
      </w:r>
      <w:r w:rsidRPr="00EA40C1">
        <w:rPr>
          <w:lang w:val="fr-CH"/>
        </w:rPr>
        <w:t>, ou d’</w:t>
      </w:r>
      <w:r w:rsidRPr="00EA40C1">
        <w:rPr>
          <w:b/>
          <w:bCs/>
          <w:lang w:val="fr-CH"/>
        </w:rPr>
        <w:t>offres accessibles aux personnes âgées ou en situation de handicap</w:t>
      </w:r>
      <w:r w:rsidRPr="00EA40C1">
        <w:rPr>
          <w:lang w:val="fr-CH"/>
        </w:rPr>
        <w:t xml:space="preserve">. Des </w:t>
      </w:r>
      <w:r w:rsidRPr="00EA40C1">
        <w:rPr>
          <w:b/>
          <w:bCs/>
          <w:lang w:val="fr-CH"/>
        </w:rPr>
        <w:t>navettes</w:t>
      </w:r>
      <w:r w:rsidRPr="00EA40C1">
        <w:rPr>
          <w:lang w:val="fr-CH"/>
        </w:rPr>
        <w:t xml:space="preserve"> entre les villages et les sentiers assurent une mobilité plus respectueuse de l’environnement.</w:t>
      </w:r>
    </w:p>
    <w:p w14:paraId="4BB810BC" w14:textId="141CAE98" w:rsidR="00325B77" w:rsidRPr="00F445A1" w:rsidRDefault="00325B77">
      <w:pPr>
        <w:rPr>
          <w:lang w:val="fr-CH"/>
        </w:rPr>
      </w:pPr>
      <w:r w:rsidRPr="00F445A1">
        <w:rPr>
          <w:lang w:val="fr-CH"/>
        </w:rPr>
        <w:br w:type="page"/>
      </w:r>
    </w:p>
    <w:p w14:paraId="2B62A981" w14:textId="77777777" w:rsidR="00EA40C1" w:rsidRPr="00F445A1" w:rsidRDefault="00EA40C1" w:rsidP="00EA40C1">
      <w:pPr>
        <w:ind w:left="-709"/>
        <w:rPr>
          <w:lang w:val="fr-CH"/>
        </w:rPr>
      </w:pPr>
    </w:p>
    <w:p w14:paraId="6F66DDB3" w14:textId="77777777" w:rsidR="00EA40C1" w:rsidRPr="00EA40C1" w:rsidRDefault="00EA40C1" w:rsidP="00EA40C1">
      <w:pPr>
        <w:ind w:left="-709"/>
        <w:rPr>
          <w:b/>
          <w:bCs/>
          <w:lang w:val="fr-CH"/>
        </w:rPr>
      </w:pPr>
      <w:r w:rsidRPr="00EA40C1">
        <w:rPr>
          <w:b/>
          <w:bCs/>
          <w:lang w:val="fr-CH"/>
        </w:rPr>
        <w:t>Les régions partenaires du projet « La montagne à l’état pur »</w:t>
      </w:r>
    </w:p>
    <w:p w14:paraId="58542153" w14:textId="77777777" w:rsidR="00EA40C1" w:rsidRPr="00EA40C1" w:rsidRDefault="00EA40C1" w:rsidP="00EA40C1">
      <w:pPr>
        <w:numPr>
          <w:ilvl w:val="0"/>
          <w:numId w:val="1"/>
        </w:numPr>
        <w:rPr>
          <w:lang w:val="fr-CH"/>
        </w:rPr>
      </w:pPr>
      <w:r w:rsidRPr="00EA40C1">
        <w:rPr>
          <w:b/>
          <w:bCs/>
          <w:lang w:val="fr-CH"/>
        </w:rPr>
        <w:t xml:space="preserve">Valle </w:t>
      </w:r>
      <w:proofErr w:type="spellStart"/>
      <w:r w:rsidRPr="00EA40C1">
        <w:rPr>
          <w:b/>
          <w:bCs/>
          <w:lang w:val="fr-CH"/>
        </w:rPr>
        <w:t>Maira</w:t>
      </w:r>
      <w:proofErr w:type="spellEnd"/>
      <w:r w:rsidRPr="00EA40C1">
        <w:rPr>
          <w:lang w:val="fr-CH"/>
        </w:rPr>
        <w:t xml:space="preserve"> (Cuneo) : cette vallée sauvage et préservée, entre le mont </w:t>
      </w:r>
      <w:proofErr w:type="spellStart"/>
      <w:r w:rsidRPr="00EA40C1">
        <w:rPr>
          <w:lang w:val="fr-CH"/>
        </w:rPr>
        <w:t>Monviso</w:t>
      </w:r>
      <w:proofErr w:type="spellEnd"/>
      <w:r w:rsidRPr="00EA40C1">
        <w:rPr>
          <w:lang w:val="fr-CH"/>
        </w:rPr>
        <w:t xml:space="preserve"> et les Alpes maritimes, est idéale pour les randonneurs, vététistes et grimpeurs. De nombreuses autres vallées du territoire offrent des liaisons vers les cols alpins ou la Riviera, avec des parcours sur mesure selon les niveaux.</w:t>
      </w:r>
    </w:p>
    <w:p w14:paraId="2E8F4C63" w14:textId="77777777" w:rsidR="00EA40C1" w:rsidRPr="00EA40C1" w:rsidRDefault="00EA40C1" w:rsidP="00EA40C1">
      <w:pPr>
        <w:numPr>
          <w:ilvl w:val="0"/>
          <w:numId w:val="1"/>
        </w:numPr>
        <w:rPr>
          <w:lang w:val="fr-CH"/>
        </w:rPr>
      </w:pPr>
      <w:proofErr w:type="spellStart"/>
      <w:r w:rsidRPr="00EA40C1">
        <w:rPr>
          <w:b/>
          <w:bCs/>
          <w:lang w:val="fr-CH"/>
        </w:rPr>
        <w:t>Canavese</w:t>
      </w:r>
      <w:proofErr w:type="spellEnd"/>
      <w:r w:rsidRPr="00EA40C1">
        <w:rPr>
          <w:lang w:val="fr-CH"/>
        </w:rPr>
        <w:t xml:space="preserve">, entre Turin et Aoste, est un haut lieu du trekking, de l’escalade libre et du tourisme équestre. Il abrite plusieurs étapes du </w:t>
      </w:r>
      <w:proofErr w:type="spellStart"/>
      <w:r w:rsidRPr="00EA40C1">
        <w:rPr>
          <w:lang w:val="fr-CH"/>
        </w:rPr>
        <w:t>Sentiero</w:t>
      </w:r>
      <w:proofErr w:type="spellEnd"/>
      <w:r w:rsidRPr="00EA40C1">
        <w:rPr>
          <w:lang w:val="fr-CH"/>
        </w:rPr>
        <w:t xml:space="preserve"> Italia, notamment dans le parc du Grand Paradis. La </w:t>
      </w:r>
      <w:r w:rsidRPr="00EA40C1">
        <w:rPr>
          <w:b/>
          <w:bCs/>
          <w:lang w:val="fr-CH"/>
        </w:rPr>
        <w:t>Serra d’</w:t>
      </w:r>
      <w:proofErr w:type="spellStart"/>
      <w:r w:rsidRPr="00EA40C1">
        <w:rPr>
          <w:b/>
          <w:bCs/>
          <w:lang w:val="fr-CH"/>
        </w:rPr>
        <w:t>Ivrea</w:t>
      </w:r>
      <w:proofErr w:type="spellEnd"/>
      <w:r w:rsidRPr="00EA40C1">
        <w:rPr>
          <w:lang w:val="fr-CH"/>
        </w:rPr>
        <w:t>, la plus longue moraine d’Europe, en est un emblème géologique.</w:t>
      </w:r>
    </w:p>
    <w:p w14:paraId="4A7246A2" w14:textId="77777777" w:rsidR="00EA40C1" w:rsidRPr="00EA40C1" w:rsidRDefault="00EA40C1" w:rsidP="00EA40C1">
      <w:pPr>
        <w:numPr>
          <w:ilvl w:val="0"/>
          <w:numId w:val="1"/>
        </w:numPr>
        <w:rPr>
          <w:lang w:val="fr-CH"/>
        </w:rPr>
      </w:pPr>
      <w:proofErr w:type="spellStart"/>
      <w:r w:rsidRPr="00EA40C1">
        <w:rPr>
          <w:b/>
          <w:bCs/>
          <w:lang w:val="fr-CH"/>
        </w:rPr>
        <w:t>Valli</w:t>
      </w:r>
      <w:proofErr w:type="spellEnd"/>
      <w:r w:rsidRPr="00EA40C1">
        <w:rPr>
          <w:b/>
          <w:bCs/>
          <w:lang w:val="fr-CH"/>
        </w:rPr>
        <w:t xml:space="preserve"> di </w:t>
      </w:r>
      <w:proofErr w:type="spellStart"/>
      <w:r w:rsidRPr="00EA40C1">
        <w:rPr>
          <w:b/>
          <w:bCs/>
          <w:lang w:val="fr-CH"/>
        </w:rPr>
        <w:t>Lanzo</w:t>
      </w:r>
      <w:proofErr w:type="spellEnd"/>
      <w:r w:rsidRPr="00EA40C1">
        <w:rPr>
          <w:lang w:val="fr-CH"/>
        </w:rPr>
        <w:t xml:space="preserve">, proches de Turin, sont le berceau de l’alpinisme italien. On y trouve une nature intacte, propice à la randonnée, au </w:t>
      </w:r>
      <w:proofErr w:type="spellStart"/>
      <w:r w:rsidRPr="00EA40C1">
        <w:rPr>
          <w:lang w:val="fr-CH"/>
        </w:rPr>
        <w:t>géotourisme</w:t>
      </w:r>
      <w:proofErr w:type="spellEnd"/>
      <w:r w:rsidRPr="00EA40C1">
        <w:rPr>
          <w:lang w:val="fr-CH"/>
        </w:rPr>
        <w:t>, au VTT ou à l’escalade, sans oublier les sentiers spirituels menant à des lieux de pèlerinage alpins.</w:t>
      </w:r>
    </w:p>
    <w:p w14:paraId="1D0C986F" w14:textId="77777777" w:rsidR="00EA40C1" w:rsidRPr="00EA40C1" w:rsidRDefault="00EA40C1" w:rsidP="00EA40C1">
      <w:pPr>
        <w:numPr>
          <w:ilvl w:val="0"/>
          <w:numId w:val="1"/>
        </w:numPr>
        <w:rPr>
          <w:lang w:val="fr-CH"/>
        </w:rPr>
      </w:pPr>
      <w:r w:rsidRPr="00EA40C1">
        <w:rPr>
          <w:b/>
          <w:bCs/>
          <w:lang w:val="fr-CH"/>
        </w:rPr>
        <w:t>Val Sesia</w:t>
      </w:r>
      <w:r w:rsidRPr="00EA40C1">
        <w:rPr>
          <w:lang w:val="fr-CH"/>
        </w:rPr>
        <w:t xml:space="preserve"> : cette vallée spectaculaire, ponctuée de villages </w:t>
      </w:r>
      <w:r w:rsidRPr="00EA40C1">
        <w:rPr>
          <w:b/>
          <w:bCs/>
          <w:lang w:val="fr-CH"/>
        </w:rPr>
        <w:t>walser</w:t>
      </w:r>
      <w:r w:rsidRPr="00EA40C1">
        <w:rPr>
          <w:lang w:val="fr-CH"/>
        </w:rPr>
        <w:t xml:space="preserve">, mêle paysages alpins et patrimoine ancien. Le fleuve Sesia et ses affluents offrent un terrain exceptionnel pour les </w:t>
      </w:r>
      <w:r w:rsidRPr="00EA40C1">
        <w:rPr>
          <w:b/>
          <w:bCs/>
          <w:lang w:val="fr-CH"/>
        </w:rPr>
        <w:t>sports d’eau vive</w:t>
      </w:r>
      <w:r w:rsidRPr="00EA40C1">
        <w:rPr>
          <w:lang w:val="fr-CH"/>
        </w:rPr>
        <w:t xml:space="preserve">. Les amateurs de vin y apprécieront les </w:t>
      </w:r>
      <w:proofErr w:type="spellStart"/>
      <w:r w:rsidRPr="00EA40C1">
        <w:rPr>
          <w:b/>
          <w:bCs/>
          <w:lang w:val="fr-CH"/>
        </w:rPr>
        <w:t>Gattinara</w:t>
      </w:r>
      <w:proofErr w:type="spellEnd"/>
      <w:r w:rsidRPr="00EA40C1">
        <w:rPr>
          <w:lang w:val="fr-CH"/>
        </w:rPr>
        <w:t xml:space="preserve"> et </w:t>
      </w:r>
      <w:proofErr w:type="spellStart"/>
      <w:r w:rsidRPr="00EA40C1">
        <w:rPr>
          <w:b/>
          <w:bCs/>
          <w:lang w:val="fr-CH"/>
        </w:rPr>
        <w:t>Ghemme</w:t>
      </w:r>
      <w:proofErr w:type="spellEnd"/>
      <w:r w:rsidRPr="00EA40C1">
        <w:rPr>
          <w:lang w:val="fr-CH"/>
        </w:rPr>
        <w:t>, crus DOCG réputés.</w:t>
      </w:r>
    </w:p>
    <w:p w14:paraId="07409D2A" w14:textId="77777777" w:rsidR="00EA40C1" w:rsidRPr="00EA40C1" w:rsidRDefault="00EA40C1" w:rsidP="00EA40C1">
      <w:pPr>
        <w:numPr>
          <w:ilvl w:val="0"/>
          <w:numId w:val="1"/>
        </w:numPr>
        <w:rPr>
          <w:lang w:val="fr-CH"/>
        </w:rPr>
      </w:pPr>
      <w:r w:rsidRPr="00EA40C1">
        <w:rPr>
          <w:b/>
          <w:bCs/>
          <w:lang w:val="fr-CH"/>
        </w:rPr>
        <w:t>Les Alpes de Biella</w:t>
      </w:r>
      <w:r w:rsidRPr="00EA40C1">
        <w:rPr>
          <w:lang w:val="fr-CH"/>
        </w:rPr>
        <w:t xml:space="preserve"> regorgent de panoramas majestueux, entre forêts, pâturages et les sentiers paisibles de l’</w:t>
      </w:r>
      <w:proofErr w:type="spellStart"/>
      <w:r w:rsidRPr="00EA40C1">
        <w:rPr>
          <w:b/>
          <w:bCs/>
          <w:lang w:val="fr-CH"/>
        </w:rPr>
        <w:t>Oasi</w:t>
      </w:r>
      <w:proofErr w:type="spellEnd"/>
      <w:r w:rsidRPr="00EA40C1">
        <w:rPr>
          <w:b/>
          <w:bCs/>
          <w:lang w:val="fr-CH"/>
        </w:rPr>
        <w:t xml:space="preserve"> </w:t>
      </w:r>
      <w:proofErr w:type="spellStart"/>
      <w:r w:rsidRPr="00EA40C1">
        <w:rPr>
          <w:b/>
          <w:bCs/>
          <w:lang w:val="fr-CH"/>
        </w:rPr>
        <w:t>Zegna</w:t>
      </w:r>
      <w:proofErr w:type="spellEnd"/>
      <w:r w:rsidRPr="00EA40C1">
        <w:rPr>
          <w:lang w:val="fr-CH"/>
        </w:rPr>
        <w:t xml:space="preserve">. De nombreuses randonnées conduisent à des sanctuaires, dont </w:t>
      </w:r>
      <w:proofErr w:type="spellStart"/>
      <w:r w:rsidRPr="00EA40C1">
        <w:rPr>
          <w:b/>
          <w:bCs/>
          <w:lang w:val="fr-CH"/>
        </w:rPr>
        <w:t>Oropa</w:t>
      </w:r>
      <w:proofErr w:type="spellEnd"/>
      <w:r w:rsidRPr="00EA40C1">
        <w:rPr>
          <w:lang w:val="fr-CH"/>
        </w:rPr>
        <w:t>, inscrit au patrimoine mondial.</w:t>
      </w:r>
    </w:p>
    <w:p w14:paraId="54DA08A2" w14:textId="77777777" w:rsidR="00EA40C1" w:rsidRPr="00EA40C1" w:rsidRDefault="00EA40C1" w:rsidP="00EA40C1">
      <w:pPr>
        <w:numPr>
          <w:ilvl w:val="0"/>
          <w:numId w:val="1"/>
        </w:numPr>
        <w:rPr>
          <w:lang w:val="fr-CH"/>
        </w:rPr>
      </w:pPr>
      <w:r w:rsidRPr="00EA40C1">
        <w:rPr>
          <w:b/>
          <w:bCs/>
          <w:lang w:val="fr-CH"/>
        </w:rPr>
        <w:t>Val Susa</w:t>
      </w:r>
      <w:r w:rsidRPr="00EA40C1">
        <w:rPr>
          <w:lang w:val="fr-CH"/>
        </w:rPr>
        <w:t xml:space="preserve">, riche d’histoire, d’art et de culture alpine, abrite le vaste domaine skiable de la </w:t>
      </w:r>
      <w:proofErr w:type="spellStart"/>
      <w:r w:rsidRPr="00EA40C1">
        <w:rPr>
          <w:b/>
          <w:bCs/>
          <w:lang w:val="fr-CH"/>
        </w:rPr>
        <w:t>Vialattea</w:t>
      </w:r>
      <w:proofErr w:type="spellEnd"/>
      <w:r w:rsidRPr="00EA40C1">
        <w:rPr>
          <w:lang w:val="fr-CH"/>
        </w:rPr>
        <w:t xml:space="preserve">, qui, avec </w:t>
      </w:r>
      <w:r w:rsidRPr="00EA40C1">
        <w:rPr>
          <w:b/>
          <w:bCs/>
          <w:lang w:val="fr-CH"/>
        </w:rPr>
        <w:t>Bardonecchia</w:t>
      </w:r>
      <w:r w:rsidRPr="00EA40C1">
        <w:rPr>
          <w:lang w:val="fr-CH"/>
        </w:rPr>
        <w:t xml:space="preserve">, constitue le plus grand du Piémont. En été, ses routes d'altitude sont parfaites pour explorer les sommets à pied, à vélo, à cheval – ou certains jours à moto. La </w:t>
      </w:r>
      <w:r w:rsidRPr="00EA40C1">
        <w:rPr>
          <w:b/>
          <w:bCs/>
          <w:lang w:val="fr-CH"/>
        </w:rPr>
        <w:t>forteresse d’</w:t>
      </w:r>
      <w:proofErr w:type="spellStart"/>
      <w:r w:rsidRPr="00EA40C1">
        <w:rPr>
          <w:b/>
          <w:bCs/>
          <w:lang w:val="fr-CH"/>
        </w:rPr>
        <w:t>Exilles</w:t>
      </w:r>
      <w:proofErr w:type="spellEnd"/>
      <w:r w:rsidRPr="00EA40C1">
        <w:rPr>
          <w:lang w:val="fr-CH"/>
        </w:rPr>
        <w:t>, monument emblématique, propose une immersion dans l’histoire militaire du Piémont.</w:t>
      </w:r>
    </w:p>
    <w:p w14:paraId="7B99273D" w14:textId="77777777" w:rsidR="00962793" w:rsidRPr="00EA40C1" w:rsidRDefault="00962793" w:rsidP="00A71F5C">
      <w:pPr>
        <w:ind w:left="-709"/>
        <w:rPr>
          <w:lang w:val="fr-CH"/>
        </w:rPr>
      </w:pPr>
    </w:p>
    <w:sectPr w:rsidR="00962793" w:rsidRPr="00EA40C1" w:rsidSect="00A913CF">
      <w:headerReference w:type="even" r:id="rId8"/>
      <w:headerReference w:type="default" r:id="rId9"/>
      <w:footerReference w:type="default" r:id="rId10"/>
      <w:headerReference w:type="first" r:id="rId11"/>
      <w:pgSz w:w="11906" w:h="16838"/>
      <w:pgMar w:top="1417" w:right="1417" w:bottom="1134" w:left="1417" w:header="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41178B" w14:textId="77777777" w:rsidR="009A2C54" w:rsidRDefault="009A2C54" w:rsidP="00962793">
      <w:pPr>
        <w:spacing w:after="0" w:line="240" w:lineRule="auto"/>
      </w:pPr>
      <w:r>
        <w:separator/>
      </w:r>
    </w:p>
  </w:endnote>
  <w:endnote w:type="continuationSeparator" w:id="0">
    <w:p w14:paraId="45777102" w14:textId="77777777" w:rsidR="009A2C54" w:rsidRDefault="009A2C54" w:rsidP="009627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686300" w14:textId="4A718CD1" w:rsidR="00A913CF" w:rsidRDefault="00A913CF" w:rsidP="008415FC">
    <w:pPr>
      <w:pStyle w:val="Fuzeile"/>
      <w:tabs>
        <w:tab w:val="clear" w:pos="4536"/>
        <w:tab w:val="clear" w:pos="9072"/>
        <w:tab w:val="left" w:pos="2865"/>
        <w:tab w:val="left" w:pos="6810"/>
      </w:tabs>
      <w:ind w:left="-709" w:right="-426"/>
    </w:pPr>
    <w:r>
      <w:rPr>
        <w:noProof/>
      </w:rPr>
      <w:drawing>
        <wp:anchor distT="0" distB="0" distL="114300" distR="114300" simplePos="0" relativeHeight="251660288" behindDoc="1" locked="0" layoutInCell="1" allowOverlap="1" wp14:anchorId="013412DC" wp14:editId="01C8AFA2">
          <wp:simplePos x="0" y="0"/>
          <wp:positionH relativeFrom="column">
            <wp:posOffset>-433070</wp:posOffset>
          </wp:positionH>
          <wp:positionV relativeFrom="paragraph">
            <wp:posOffset>-480060</wp:posOffset>
          </wp:positionV>
          <wp:extent cx="6534150" cy="356235"/>
          <wp:effectExtent l="0" t="0" r="0" b="5715"/>
          <wp:wrapTight wrapText="bothSides">
            <wp:wrapPolygon edited="0">
              <wp:start x="0" y="0"/>
              <wp:lineTo x="0" y="20791"/>
              <wp:lineTo x="21537" y="20791"/>
              <wp:lineTo x="21537" y="0"/>
              <wp:lineTo x="0" y="0"/>
            </wp:wrapPolygon>
          </wp:wrapTight>
          <wp:docPr id="1958259060"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4802897" name="Grafik 2094802897"/>
                  <pic:cNvPicPr/>
                </pic:nvPicPr>
                <pic:blipFill rotWithShape="1">
                  <a:blip r:embed="rId1">
                    <a:alphaModFix/>
                    <a:extLst>
                      <a:ext uri="{28A0092B-C50C-407E-A947-70E740481C1C}">
                        <a14:useLocalDpi xmlns:a14="http://schemas.microsoft.com/office/drawing/2010/main" val="0"/>
                      </a:ext>
                    </a:extLst>
                  </a:blip>
                  <a:srcRect l="1641" t="1" b="-12501"/>
                  <a:stretch>
                    <a:fillRect/>
                  </a:stretch>
                </pic:blipFill>
                <pic:spPr bwMode="auto">
                  <a:xfrm>
                    <a:off x="0" y="0"/>
                    <a:ext cx="6534150" cy="35623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01B217" w14:textId="77777777" w:rsidR="009A2C54" w:rsidRDefault="009A2C54" w:rsidP="00962793">
      <w:pPr>
        <w:spacing w:after="0" w:line="240" w:lineRule="auto"/>
      </w:pPr>
      <w:r>
        <w:separator/>
      </w:r>
    </w:p>
  </w:footnote>
  <w:footnote w:type="continuationSeparator" w:id="0">
    <w:p w14:paraId="181E6EA9" w14:textId="77777777" w:rsidR="009A2C54" w:rsidRDefault="009A2C54" w:rsidP="009627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58879F" w14:textId="356DCA55" w:rsidR="00962793" w:rsidRDefault="00F445A1">
    <w:pPr>
      <w:pStyle w:val="Kopfzeile"/>
    </w:pPr>
    <w:r>
      <w:rPr>
        <w:noProof/>
      </w:rPr>
      <w:pict w14:anchorId="4FF7F93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99644954" o:spid="_x0000_s1026" type="#_x0000_t75" style="position:absolute;margin-left:0;margin-top:0;width:595.2pt;height:841.9pt;z-index:-251657216;mso-position-horizontal:center;mso-position-horizontal-relative:margin;mso-position-vertical:center;mso-position-vertical-relative:margin" o:allowincell="f">
          <v:imagedata r:id="rId1" o:title="Briefkopf Piemonte ALBA2025 - striscia"/>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E9B291" w14:textId="1A05399D" w:rsidR="00A913CF" w:rsidRPr="00A913CF" w:rsidRDefault="00A913CF" w:rsidP="00A913CF">
    <w:pPr>
      <w:pStyle w:val="Kopfzeile"/>
      <w:ind w:left="-1417"/>
    </w:pPr>
    <w:r>
      <w:rPr>
        <w:noProof/>
      </w:rPr>
      <w:drawing>
        <wp:inline distT="0" distB="0" distL="0" distR="0" wp14:anchorId="55800AA2" wp14:editId="0064983C">
          <wp:extent cx="7524750" cy="1311357"/>
          <wp:effectExtent l="0" t="0" r="0" b="3175"/>
          <wp:docPr id="571990477" name="Grafik 2" descr="Ein Bild, das Text, Schrift, Screenshot, weiß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8051570" name="Grafik 2" descr="Ein Bild, das Text, Schrift, Screenshot, weiß enthält.&#10;&#10;KI-generierte Inhalte können fehlerhaft sein."/>
                  <pic:cNvPicPr/>
                </pic:nvPicPr>
                <pic:blipFill>
                  <a:blip r:embed="rId1">
                    <a:extLst>
                      <a:ext uri="{28A0092B-C50C-407E-A947-70E740481C1C}">
                        <a14:useLocalDpi xmlns:a14="http://schemas.microsoft.com/office/drawing/2010/main" val="0"/>
                      </a:ext>
                    </a:extLst>
                  </a:blip>
                  <a:stretch>
                    <a:fillRect/>
                  </a:stretch>
                </pic:blipFill>
                <pic:spPr>
                  <a:xfrm>
                    <a:off x="0" y="0"/>
                    <a:ext cx="7633793" cy="133036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AFBC8E" w14:textId="13F76D20" w:rsidR="00962793" w:rsidRDefault="00F445A1">
    <w:pPr>
      <w:pStyle w:val="Kopfzeile"/>
    </w:pPr>
    <w:r>
      <w:rPr>
        <w:noProof/>
      </w:rPr>
      <w:pict w14:anchorId="16221AE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99644953" o:spid="_x0000_s1025" type="#_x0000_t75" style="position:absolute;margin-left:0;margin-top:0;width:595.2pt;height:841.9pt;z-index:-251658240;mso-position-horizontal:center;mso-position-horizontal-relative:margin;mso-position-vertical:center;mso-position-vertical-relative:margin" o:allowincell="f">
          <v:imagedata r:id="rId1" o:title="Briefkopf Piemonte ALBA2025 - strisci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5070C0"/>
    <w:multiLevelType w:val="multilevel"/>
    <w:tmpl w:val="66901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938436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425"/>
  <w:characterSpacingControl w:val="doNotCompress"/>
  <w:hdrShapeDefaults>
    <o:shapedefaults v:ext="edit" spidmax="2052"/>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2793"/>
    <w:rsid w:val="000B0C00"/>
    <w:rsid w:val="000F5F97"/>
    <w:rsid w:val="001036FF"/>
    <w:rsid w:val="00157117"/>
    <w:rsid w:val="00233C24"/>
    <w:rsid w:val="00243619"/>
    <w:rsid w:val="002E0628"/>
    <w:rsid w:val="00325B77"/>
    <w:rsid w:val="00346787"/>
    <w:rsid w:val="003874F1"/>
    <w:rsid w:val="003A6BC9"/>
    <w:rsid w:val="003B4EFE"/>
    <w:rsid w:val="003B53F7"/>
    <w:rsid w:val="003B5D39"/>
    <w:rsid w:val="004E0864"/>
    <w:rsid w:val="004F10DB"/>
    <w:rsid w:val="005C0BCD"/>
    <w:rsid w:val="00640485"/>
    <w:rsid w:val="006C687F"/>
    <w:rsid w:val="007170A1"/>
    <w:rsid w:val="00775491"/>
    <w:rsid w:val="007A0380"/>
    <w:rsid w:val="007E09AC"/>
    <w:rsid w:val="00802F7A"/>
    <w:rsid w:val="008276EA"/>
    <w:rsid w:val="008415FC"/>
    <w:rsid w:val="008600B8"/>
    <w:rsid w:val="00866968"/>
    <w:rsid w:val="008C13A6"/>
    <w:rsid w:val="009021E2"/>
    <w:rsid w:val="00944C19"/>
    <w:rsid w:val="00962793"/>
    <w:rsid w:val="009A2C54"/>
    <w:rsid w:val="009A3359"/>
    <w:rsid w:val="009A3795"/>
    <w:rsid w:val="009A4FB0"/>
    <w:rsid w:val="00A2104D"/>
    <w:rsid w:val="00A71F5C"/>
    <w:rsid w:val="00A913CF"/>
    <w:rsid w:val="00AE61E8"/>
    <w:rsid w:val="00BB410D"/>
    <w:rsid w:val="00C25887"/>
    <w:rsid w:val="00D1081F"/>
    <w:rsid w:val="00D3041D"/>
    <w:rsid w:val="00D962F9"/>
    <w:rsid w:val="00DB2ED2"/>
    <w:rsid w:val="00E03590"/>
    <w:rsid w:val="00EA40C1"/>
    <w:rsid w:val="00EB1703"/>
    <w:rsid w:val="00F325B7"/>
    <w:rsid w:val="00F445A1"/>
    <w:rsid w:val="00F745F9"/>
    <w:rsid w:val="00F81A27"/>
    <w:rsid w:val="00FD71F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0CFF3744"/>
  <w15:chartTrackingRefBased/>
  <w15:docId w15:val="{7FBD8B2C-9750-49BE-9A46-E85CD61D1A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71F5C"/>
  </w:style>
  <w:style w:type="paragraph" w:styleId="berschrift1">
    <w:name w:val="heading 1"/>
    <w:basedOn w:val="Standard"/>
    <w:next w:val="Standard"/>
    <w:link w:val="berschrift1Zchn"/>
    <w:uiPriority w:val="9"/>
    <w:qFormat/>
    <w:rsid w:val="0096279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96279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962793"/>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962793"/>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962793"/>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962793"/>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962793"/>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962793"/>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962793"/>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962793"/>
    <w:rPr>
      <w:rFonts w:asciiTheme="majorHAnsi" w:eastAsiaTheme="majorEastAsia" w:hAnsiTheme="majorHAnsi" w:cstheme="majorBidi"/>
      <w:color w:val="0F4761" w:themeColor="accent1" w:themeShade="BF"/>
      <w:sz w:val="40"/>
      <w:szCs w:val="40"/>
      <w:lang w:val="en-GB"/>
    </w:rPr>
  </w:style>
  <w:style w:type="character" w:customStyle="1" w:styleId="berschrift2Zchn">
    <w:name w:val="Überschrift 2 Zchn"/>
    <w:basedOn w:val="Absatz-Standardschriftart"/>
    <w:link w:val="berschrift2"/>
    <w:uiPriority w:val="9"/>
    <w:semiHidden/>
    <w:rsid w:val="00962793"/>
    <w:rPr>
      <w:rFonts w:asciiTheme="majorHAnsi" w:eastAsiaTheme="majorEastAsia" w:hAnsiTheme="majorHAnsi" w:cstheme="majorBidi"/>
      <w:color w:val="0F4761" w:themeColor="accent1" w:themeShade="BF"/>
      <w:sz w:val="32"/>
      <w:szCs w:val="32"/>
      <w:lang w:val="en-GB"/>
    </w:rPr>
  </w:style>
  <w:style w:type="character" w:customStyle="1" w:styleId="berschrift3Zchn">
    <w:name w:val="Überschrift 3 Zchn"/>
    <w:basedOn w:val="Absatz-Standardschriftart"/>
    <w:link w:val="berschrift3"/>
    <w:uiPriority w:val="9"/>
    <w:semiHidden/>
    <w:rsid w:val="00962793"/>
    <w:rPr>
      <w:rFonts w:eastAsiaTheme="majorEastAsia" w:cstheme="majorBidi"/>
      <w:color w:val="0F4761" w:themeColor="accent1" w:themeShade="BF"/>
      <w:sz w:val="28"/>
      <w:szCs w:val="28"/>
      <w:lang w:val="en-GB"/>
    </w:rPr>
  </w:style>
  <w:style w:type="character" w:customStyle="1" w:styleId="berschrift4Zchn">
    <w:name w:val="Überschrift 4 Zchn"/>
    <w:basedOn w:val="Absatz-Standardschriftart"/>
    <w:link w:val="berschrift4"/>
    <w:uiPriority w:val="9"/>
    <w:semiHidden/>
    <w:rsid w:val="00962793"/>
    <w:rPr>
      <w:rFonts w:eastAsiaTheme="majorEastAsia" w:cstheme="majorBidi"/>
      <w:i/>
      <w:iCs/>
      <w:color w:val="0F4761" w:themeColor="accent1" w:themeShade="BF"/>
      <w:lang w:val="en-GB"/>
    </w:rPr>
  </w:style>
  <w:style w:type="character" w:customStyle="1" w:styleId="berschrift5Zchn">
    <w:name w:val="Überschrift 5 Zchn"/>
    <w:basedOn w:val="Absatz-Standardschriftart"/>
    <w:link w:val="berschrift5"/>
    <w:uiPriority w:val="9"/>
    <w:semiHidden/>
    <w:rsid w:val="00962793"/>
    <w:rPr>
      <w:rFonts w:eastAsiaTheme="majorEastAsia" w:cstheme="majorBidi"/>
      <w:color w:val="0F4761" w:themeColor="accent1" w:themeShade="BF"/>
      <w:lang w:val="en-GB"/>
    </w:rPr>
  </w:style>
  <w:style w:type="character" w:customStyle="1" w:styleId="berschrift6Zchn">
    <w:name w:val="Überschrift 6 Zchn"/>
    <w:basedOn w:val="Absatz-Standardschriftart"/>
    <w:link w:val="berschrift6"/>
    <w:uiPriority w:val="9"/>
    <w:semiHidden/>
    <w:rsid w:val="00962793"/>
    <w:rPr>
      <w:rFonts w:eastAsiaTheme="majorEastAsia" w:cstheme="majorBidi"/>
      <w:i/>
      <w:iCs/>
      <w:color w:val="595959" w:themeColor="text1" w:themeTint="A6"/>
      <w:lang w:val="en-GB"/>
    </w:rPr>
  </w:style>
  <w:style w:type="character" w:customStyle="1" w:styleId="berschrift7Zchn">
    <w:name w:val="Überschrift 7 Zchn"/>
    <w:basedOn w:val="Absatz-Standardschriftart"/>
    <w:link w:val="berschrift7"/>
    <w:uiPriority w:val="9"/>
    <w:semiHidden/>
    <w:rsid w:val="00962793"/>
    <w:rPr>
      <w:rFonts w:eastAsiaTheme="majorEastAsia" w:cstheme="majorBidi"/>
      <w:color w:val="595959" w:themeColor="text1" w:themeTint="A6"/>
      <w:lang w:val="en-GB"/>
    </w:rPr>
  </w:style>
  <w:style w:type="character" w:customStyle="1" w:styleId="berschrift8Zchn">
    <w:name w:val="Überschrift 8 Zchn"/>
    <w:basedOn w:val="Absatz-Standardschriftart"/>
    <w:link w:val="berschrift8"/>
    <w:uiPriority w:val="9"/>
    <w:semiHidden/>
    <w:rsid w:val="00962793"/>
    <w:rPr>
      <w:rFonts w:eastAsiaTheme="majorEastAsia" w:cstheme="majorBidi"/>
      <w:i/>
      <w:iCs/>
      <w:color w:val="272727" w:themeColor="text1" w:themeTint="D8"/>
      <w:lang w:val="en-GB"/>
    </w:rPr>
  </w:style>
  <w:style w:type="character" w:customStyle="1" w:styleId="berschrift9Zchn">
    <w:name w:val="Überschrift 9 Zchn"/>
    <w:basedOn w:val="Absatz-Standardschriftart"/>
    <w:link w:val="berschrift9"/>
    <w:uiPriority w:val="9"/>
    <w:semiHidden/>
    <w:rsid w:val="00962793"/>
    <w:rPr>
      <w:rFonts w:eastAsiaTheme="majorEastAsia" w:cstheme="majorBidi"/>
      <w:color w:val="272727" w:themeColor="text1" w:themeTint="D8"/>
      <w:lang w:val="en-GB"/>
    </w:rPr>
  </w:style>
  <w:style w:type="paragraph" w:styleId="Titel">
    <w:name w:val="Title"/>
    <w:basedOn w:val="Standard"/>
    <w:next w:val="Standard"/>
    <w:link w:val="TitelZchn"/>
    <w:uiPriority w:val="10"/>
    <w:qFormat/>
    <w:rsid w:val="0096279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962793"/>
    <w:rPr>
      <w:rFonts w:asciiTheme="majorHAnsi" w:eastAsiaTheme="majorEastAsia" w:hAnsiTheme="majorHAnsi" w:cstheme="majorBidi"/>
      <w:spacing w:val="-10"/>
      <w:kern w:val="28"/>
      <w:sz w:val="56"/>
      <w:szCs w:val="56"/>
      <w:lang w:val="en-GB"/>
    </w:rPr>
  </w:style>
  <w:style w:type="paragraph" w:styleId="Untertitel">
    <w:name w:val="Subtitle"/>
    <w:basedOn w:val="Standard"/>
    <w:next w:val="Standard"/>
    <w:link w:val="UntertitelZchn"/>
    <w:uiPriority w:val="11"/>
    <w:qFormat/>
    <w:rsid w:val="00962793"/>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962793"/>
    <w:rPr>
      <w:rFonts w:eastAsiaTheme="majorEastAsia" w:cstheme="majorBidi"/>
      <w:color w:val="595959" w:themeColor="text1" w:themeTint="A6"/>
      <w:spacing w:val="15"/>
      <w:sz w:val="28"/>
      <w:szCs w:val="28"/>
      <w:lang w:val="en-GB"/>
    </w:rPr>
  </w:style>
  <w:style w:type="paragraph" w:styleId="Zitat">
    <w:name w:val="Quote"/>
    <w:basedOn w:val="Standard"/>
    <w:next w:val="Standard"/>
    <w:link w:val="ZitatZchn"/>
    <w:uiPriority w:val="29"/>
    <w:qFormat/>
    <w:rsid w:val="00962793"/>
    <w:pPr>
      <w:spacing w:before="160"/>
      <w:jc w:val="center"/>
    </w:pPr>
    <w:rPr>
      <w:i/>
      <w:iCs/>
      <w:color w:val="404040" w:themeColor="text1" w:themeTint="BF"/>
    </w:rPr>
  </w:style>
  <w:style w:type="character" w:customStyle="1" w:styleId="ZitatZchn">
    <w:name w:val="Zitat Zchn"/>
    <w:basedOn w:val="Absatz-Standardschriftart"/>
    <w:link w:val="Zitat"/>
    <w:uiPriority w:val="29"/>
    <w:rsid w:val="00962793"/>
    <w:rPr>
      <w:i/>
      <w:iCs/>
      <w:color w:val="404040" w:themeColor="text1" w:themeTint="BF"/>
      <w:lang w:val="en-GB"/>
    </w:rPr>
  </w:style>
  <w:style w:type="paragraph" w:styleId="Listenabsatz">
    <w:name w:val="List Paragraph"/>
    <w:basedOn w:val="Standard"/>
    <w:uiPriority w:val="34"/>
    <w:qFormat/>
    <w:rsid w:val="00962793"/>
    <w:pPr>
      <w:ind w:left="720"/>
      <w:contextualSpacing/>
    </w:pPr>
  </w:style>
  <w:style w:type="character" w:styleId="IntensiveHervorhebung">
    <w:name w:val="Intense Emphasis"/>
    <w:basedOn w:val="Absatz-Standardschriftart"/>
    <w:uiPriority w:val="21"/>
    <w:qFormat/>
    <w:rsid w:val="00962793"/>
    <w:rPr>
      <w:i/>
      <w:iCs/>
      <w:color w:val="0F4761" w:themeColor="accent1" w:themeShade="BF"/>
    </w:rPr>
  </w:style>
  <w:style w:type="paragraph" w:styleId="IntensivesZitat">
    <w:name w:val="Intense Quote"/>
    <w:basedOn w:val="Standard"/>
    <w:next w:val="Standard"/>
    <w:link w:val="IntensivesZitatZchn"/>
    <w:uiPriority w:val="30"/>
    <w:qFormat/>
    <w:rsid w:val="0096279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962793"/>
    <w:rPr>
      <w:i/>
      <w:iCs/>
      <w:color w:val="0F4761" w:themeColor="accent1" w:themeShade="BF"/>
      <w:lang w:val="en-GB"/>
    </w:rPr>
  </w:style>
  <w:style w:type="character" w:styleId="IntensiverVerweis">
    <w:name w:val="Intense Reference"/>
    <w:basedOn w:val="Absatz-Standardschriftart"/>
    <w:uiPriority w:val="32"/>
    <w:qFormat/>
    <w:rsid w:val="00962793"/>
    <w:rPr>
      <w:b/>
      <w:bCs/>
      <w:smallCaps/>
      <w:color w:val="0F4761" w:themeColor="accent1" w:themeShade="BF"/>
      <w:spacing w:val="5"/>
    </w:rPr>
  </w:style>
  <w:style w:type="paragraph" w:styleId="Kopfzeile">
    <w:name w:val="header"/>
    <w:basedOn w:val="Standard"/>
    <w:link w:val="KopfzeileZchn"/>
    <w:uiPriority w:val="99"/>
    <w:unhideWhenUsed/>
    <w:rsid w:val="0096279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962793"/>
    <w:rPr>
      <w:lang w:val="en-GB"/>
    </w:rPr>
  </w:style>
  <w:style w:type="paragraph" w:styleId="Fuzeile">
    <w:name w:val="footer"/>
    <w:basedOn w:val="Standard"/>
    <w:link w:val="FuzeileZchn"/>
    <w:uiPriority w:val="99"/>
    <w:unhideWhenUsed/>
    <w:rsid w:val="0096279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62793"/>
    <w:rPr>
      <w:lang w:val="en-GB"/>
    </w:rPr>
  </w:style>
  <w:style w:type="character" w:styleId="Kommentarzeichen">
    <w:name w:val="annotation reference"/>
    <w:basedOn w:val="Absatz-Standardschriftart"/>
    <w:uiPriority w:val="99"/>
    <w:semiHidden/>
    <w:unhideWhenUsed/>
    <w:rsid w:val="00A71F5C"/>
    <w:rPr>
      <w:sz w:val="16"/>
      <w:szCs w:val="16"/>
    </w:rPr>
  </w:style>
  <w:style w:type="character" w:styleId="Hyperlink">
    <w:name w:val="Hyperlink"/>
    <w:basedOn w:val="Absatz-Standardschriftart"/>
    <w:uiPriority w:val="99"/>
    <w:unhideWhenUsed/>
    <w:rsid w:val="00A71F5C"/>
    <w:rPr>
      <w:color w:val="467886" w:themeColor="hyperlink"/>
      <w:u w:val="single"/>
    </w:rPr>
  </w:style>
  <w:style w:type="character" w:styleId="BesuchterLink">
    <w:name w:val="FollowedHyperlink"/>
    <w:basedOn w:val="Absatz-Standardschriftart"/>
    <w:uiPriority w:val="99"/>
    <w:semiHidden/>
    <w:unhideWhenUsed/>
    <w:rsid w:val="00A71F5C"/>
    <w:rPr>
      <w:color w:val="96607D" w:themeColor="followedHyperlink"/>
      <w:u w:val="single"/>
    </w:rPr>
  </w:style>
  <w:style w:type="character" w:styleId="NichtaufgelsteErwhnung">
    <w:name w:val="Unresolved Mention"/>
    <w:basedOn w:val="Absatz-Standardschriftart"/>
    <w:uiPriority w:val="99"/>
    <w:semiHidden/>
    <w:unhideWhenUsed/>
    <w:rsid w:val="003874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6071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La%20montagne%20&#224;%20l&#8217;&#233;tat%20pur"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626</Words>
  <Characters>3944</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Roberto maggioni</dc:creator>
  <cp:keywords/>
  <dc:description/>
  <cp:lastModifiedBy>Fabbris Laura (Gretz Communications AG)</cp:lastModifiedBy>
  <cp:revision>4</cp:revision>
  <cp:lastPrinted>2025-05-21T14:58:00Z</cp:lastPrinted>
  <dcterms:created xsi:type="dcterms:W3CDTF">2025-06-12T15:24:00Z</dcterms:created>
  <dcterms:modified xsi:type="dcterms:W3CDTF">2025-06-17T12:08:00Z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4fdd986-87d9-48c6-acda-407b1ab5fef0_Enabled">
    <vt:lpwstr>true</vt:lpwstr>
  </property>
  <property fmtid="{D5CDD505-2E9C-101B-9397-08002B2CF9AE}" pid="3" name="MSIP_Label_74fdd986-87d9-48c6-acda-407b1ab5fef0_SetDate">
    <vt:lpwstr>2025-06-12T13:20:51Z</vt:lpwstr>
  </property>
  <property fmtid="{D5CDD505-2E9C-101B-9397-08002B2CF9AE}" pid="4" name="MSIP_Label_74fdd986-87d9-48c6-acda-407b1ab5fef0_Method">
    <vt:lpwstr>Standard</vt:lpwstr>
  </property>
  <property fmtid="{D5CDD505-2E9C-101B-9397-08002B2CF9AE}" pid="5" name="MSIP_Label_74fdd986-87d9-48c6-acda-407b1ab5fef0_Name">
    <vt:lpwstr>NICHT KLASSIFIZIERT</vt:lpwstr>
  </property>
  <property fmtid="{D5CDD505-2E9C-101B-9397-08002B2CF9AE}" pid="6" name="MSIP_Label_74fdd986-87d9-48c6-acda-407b1ab5fef0_SiteId">
    <vt:lpwstr>cb96f99a-a111-42d7-9f65-e111197ba4bb</vt:lpwstr>
  </property>
  <property fmtid="{D5CDD505-2E9C-101B-9397-08002B2CF9AE}" pid="7" name="MSIP_Label_74fdd986-87d9-48c6-acda-407b1ab5fef0_ActionId">
    <vt:lpwstr>ef419eb9-ee9d-4749-b35b-0b8e67bfe647</vt:lpwstr>
  </property>
  <property fmtid="{D5CDD505-2E9C-101B-9397-08002B2CF9AE}" pid="8" name="MSIP_Label_74fdd986-87d9-48c6-acda-407b1ab5fef0_ContentBits">
    <vt:lpwstr>0</vt:lpwstr>
  </property>
</Properties>
</file>