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8EA0" w14:textId="2A84C8EA" w:rsidR="00183BA6" w:rsidRPr="00850194" w:rsidRDefault="00F33B3F" w:rsidP="00770BC8">
      <w:pPr>
        <w:pStyle w:val="berschrift1"/>
        <w:spacing w:before="0" w:line="269" w:lineRule="auto"/>
        <w:rPr>
          <w:rFonts w:cs="Arial"/>
          <w:color w:val="000000" w:themeColor="text1"/>
          <w:sz w:val="24"/>
          <w:szCs w:val="24"/>
          <w:lang w:val="de-CH"/>
        </w:rPr>
      </w:pPr>
      <w:r w:rsidRPr="00850194">
        <w:rPr>
          <w:rFonts w:cs="Arial"/>
          <w:color w:val="000000" w:themeColor="text1"/>
          <w:sz w:val="24"/>
          <w:szCs w:val="24"/>
          <w:lang w:val="de-CH"/>
        </w:rPr>
        <w:t>Medienmitteilung</w:t>
      </w:r>
    </w:p>
    <w:p w14:paraId="2CE4C8DE" w14:textId="22BCCC2B" w:rsidR="0001120B" w:rsidRPr="00850194" w:rsidRDefault="00773281" w:rsidP="00BA7650">
      <w:pPr>
        <w:spacing w:line="288" w:lineRule="auto"/>
        <w:jc w:val="both"/>
        <w:rPr>
          <w:rFonts w:eastAsia="Times New Roman" w:cs="Arial"/>
          <w:b/>
          <w:bCs/>
          <w:color w:val="000000" w:themeColor="text1"/>
          <w:kern w:val="1"/>
          <w:sz w:val="28"/>
          <w:szCs w:val="28"/>
        </w:rPr>
      </w:pPr>
      <w:r w:rsidRPr="00850194">
        <w:rPr>
          <w:rFonts w:eastAsia="Times New Roman" w:cs="Arial"/>
          <w:b/>
          <w:bCs/>
          <w:color w:val="000000" w:themeColor="text1"/>
          <w:kern w:val="1"/>
          <w:sz w:val="28"/>
          <w:szCs w:val="28"/>
        </w:rPr>
        <w:t>Solothurn im Frühsommer 2025</w:t>
      </w:r>
    </w:p>
    <w:p w14:paraId="25750C98" w14:textId="77777777" w:rsidR="00773281" w:rsidRPr="00850194" w:rsidRDefault="00773281" w:rsidP="00BA7650">
      <w:pPr>
        <w:spacing w:line="288" w:lineRule="auto"/>
        <w:jc w:val="both"/>
        <w:rPr>
          <w:rFonts w:cs="Arial"/>
          <w:b/>
          <w:bCs/>
          <w:color w:val="000000" w:themeColor="text1"/>
        </w:rPr>
      </w:pPr>
    </w:p>
    <w:p w14:paraId="4DA966DD" w14:textId="63829585" w:rsidR="007D23B0" w:rsidRPr="00850194" w:rsidRDefault="00F33B3F" w:rsidP="007D23B0">
      <w:pPr>
        <w:spacing w:line="276" w:lineRule="auto"/>
        <w:jc w:val="both"/>
        <w:rPr>
          <w:rFonts w:cs="Arial"/>
          <w:b/>
          <w:bCs/>
          <w:color w:val="000000" w:themeColor="text1"/>
        </w:rPr>
      </w:pPr>
      <w:r w:rsidRPr="00850194">
        <w:rPr>
          <w:rFonts w:cs="Arial"/>
          <w:b/>
          <w:bCs/>
          <w:color w:val="000000" w:themeColor="text1"/>
        </w:rPr>
        <w:t>Solothurn/Bern,</w:t>
      </w:r>
      <w:r w:rsidR="009F70ED" w:rsidRPr="00850194">
        <w:rPr>
          <w:rFonts w:cs="Arial"/>
          <w:b/>
          <w:bCs/>
          <w:color w:val="000000" w:themeColor="text1"/>
        </w:rPr>
        <w:t xml:space="preserve"> </w:t>
      </w:r>
      <w:r w:rsidR="003838A5">
        <w:rPr>
          <w:rFonts w:cs="Arial"/>
          <w:b/>
          <w:bCs/>
          <w:color w:val="000000" w:themeColor="text1"/>
        </w:rPr>
        <w:t>08.</w:t>
      </w:r>
      <w:r w:rsidR="000C26E2" w:rsidRPr="00850194">
        <w:rPr>
          <w:rFonts w:cs="Arial"/>
          <w:b/>
          <w:bCs/>
          <w:color w:val="000000" w:themeColor="text1"/>
        </w:rPr>
        <w:t xml:space="preserve"> </w:t>
      </w:r>
      <w:r w:rsidR="003838A5">
        <w:rPr>
          <w:rFonts w:cs="Arial"/>
          <w:b/>
          <w:bCs/>
          <w:color w:val="000000" w:themeColor="text1"/>
        </w:rPr>
        <w:t>Mai</w:t>
      </w:r>
      <w:r w:rsidR="009F70ED" w:rsidRPr="00850194">
        <w:rPr>
          <w:rFonts w:cs="Arial"/>
          <w:b/>
          <w:bCs/>
          <w:color w:val="000000" w:themeColor="text1"/>
        </w:rPr>
        <w:t xml:space="preserve"> </w:t>
      </w:r>
      <w:r w:rsidR="006C7624" w:rsidRPr="00850194">
        <w:rPr>
          <w:rFonts w:cs="Arial"/>
          <w:b/>
          <w:bCs/>
          <w:color w:val="000000" w:themeColor="text1"/>
        </w:rPr>
        <w:t>2025</w:t>
      </w:r>
      <w:r w:rsidRPr="00850194">
        <w:rPr>
          <w:rFonts w:cs="Arial"/>
          <w:b/>
          <w:bCs/>
          <w:color w:val="000000" w:themeColor="text1"/>
        </w:rPr>
        <w:t xml:space="preserve"> </w:t>
      </w:r>
      <w:r w:rsidR="00770BC8" w:rsidRPr="00850194">
        <w:rPr>
          <w:rFonts w:cs="Arial"/>
          <w:b/>
          <w:bCs/>
          <w:color w:val="000000" w:themeColor="text1"/>
        </w:rPr>
        <w:t>–</w:t>
      </w:r>
      <w:bookmarkStart w:id="0" w:name="_Hlk192160080"/>
      <w:r w:rsidR="007D23B0" w:rsidRPr="00850194">
        <w:rPr>
          <w:rFonts w:cs="Arial"/>
          <w:b/>
          <w:bCs/>
          <w:color w:val="000000" w:themeColor="text1"/>
        </w:rPr>
        <w:t xml:space="preserve"> Die Stadt Solothurn präsentiert sich im Frühsommer 2025 als lebendiger Treffpunkt für Kulturinteressierte, Abenteurer und Geschichtsliebhaber. Mit einer Reihe von Veranstaltungen bietet die Stadt ein abwechslungsreiches Programm für Einheimische und Besuche</w:t>
      </w:r>
      <w:r w:rsidR="00E348B0">
        <w:rPr>
          <w:rFonts w:cs="Arial"/>
          <w:b/>
          <w:bCs/>
          <w:color w:val="000000" w:themeColor="text1"/>
        </w:rPr>
        <w:t>nde</w:t>
      </w:r>
      <w:r w:rsidR="007D23B0" w:rsidRPr="00850194">
        <w:rPr>
          <w:rFonts w:cs="Arial"/>
          <w:b/>
          <w:bCs/>
          <w:color w:val="000000" w:themeColor="text1"/>
        </w:rPr>
        <w:t>.</w:t>
      </w:r>
    </w:p>
    <w:p w14:paraId="71E0EB6C" w14:textId="77777777" w:rsidR="007D23B0" w:rsidRPr="00850194" w:rsidRDefault="007D23B0" w:rsidP="007D23B0">
      <w:pPr>
        <w:spacing w:line="276" w:lineRule="auto"/>
        <w:jc w:val="both"/>
        <w:rPr>
          <w:rFonts w:cs="Arial"/>
          <w:b/>
          <w:bCs/>
          <w:color w:val="000000" w:themeColor="text1"/>
        </w:rPr>
      </w:pPr>
    </w:p>
    <w:p w14:paraId="46AAAAA6" w14:textId="7B15A8B9" w:rsidR="00773281" w:rsidRPr="00850194" w:rsidRDefault="00773281" w:rsidP="00773281">
      <w:pPr>
        <w:spacing w:after="120" w:line="276" w:lineRule="auto"/>
        <w:jc w:val="both"/>
        <w:rPr>
          <w:rFonts w:cs="Arial"/>
          <w:color w:val="000000" w:themeColor="text1"/>
          <w:u w:val="single"/>
        </w:rPr>
      </w:pPr>
      <w:hyperlink r:id="rId11" w:history="1">
        <w:r w:rsidRPr="00850194">
          <w:rPr>
            <w:rStyle w:val="Hyperlink"/>
            <w:rFonts w:cs="Arial"/>
            <w:color w:val="000000" w:themeColor="text1"/>
          </w:rPr>
          <w:t>Eröffnung Klosterherberge Solothurn (</w:t>
        </w:r>
        <w:r w:rsidR="001D70EF" w:rsidRPr="00850194">
          <w:rPr>
            <w:rStyle w:val="Hyperlink"/>
            <w:rFonts w:cs="Arial"/>
            <w:color w:val="000000" w:themeColor="text1"/>
          </w:rPr>
          <w:t>10</w:t>
        </w:r>
        <w:r w:rsidRPr="00850194">
          <w:rPr>
            <w:rStyle w:val="Hyperlink"/>
            <w:rFonts w:cs="Arial"/>
            <w:color w:val="000000" w:themeColor="text1"/>
          </w:rPr>
          <w:t>. Mai 2025)</w:t>
        </w:r>
      </w:hyperlink>
    </w:p>
    <w:p w14:paraId="207EA68D" w14:textId="460D31FA" w:rsidR="00F9085B" w:rsidRPr="00850194" w:rsidRDefault="001D70EF" w:rsidP="001D70EF">
      <w:pPr>
        <w:spacing w:line="276" w:lineRule="auto"/>
        <w:jc w:val="both"/>
        <w:rPr>
          <w:rFonts w:cs="Arial"/>
          <w:color w:val="000000" w:themeColor="text1"/>
        </w:rPr>
      </w:pPr>
      <w:r w:rsidRPr="00850194">
        <w:rPr>
          <w:rFonts w:cs="Arial"/>
          <w:color w:val="000000" w:themeColor="text1"/>
        </w:rPr>
        <w:t xml:space="preserve">Am Samstag, 10. Mai 2025, öffnet die Klosterherberge Solothurn ihre Türen. Sechs stilvoll renovierte Zimmer bieten Gästen eine einzigartige Kombination aus klösterlicher Schlichtheit und modernem Komfort. </w:t>
      </w:r>
      <w:r w:rsidR="00E348B0">
        <w:rPr>
          <w:rFonts w:cs="Arial"/>
          <w:color w:val="000000" w:themeColor="text1"/>
        </w:rPr>
        <w:t xml:space="preserve">Das Hotel </w:t>
      </w:r>
      <w:proofErr w:type="spellStart"/>
      <w:r w:rsidRPr="00850194">
        <w:rPr>
          <w:rFonts w:cs="Arial"/>
          <w:color w:val="000000" w:themeColor="text1"/>
        </w:rPr>
        <w:t>Baseltor</w:t>
      </w:r>
      <w:proofErr w:type="spellEnd"/>
      <w:r w:rsidRPr="00850194">
        <w:rPr>
          <w:rFonts w:cs="Arial"/>
          <w:color w:val="000000" w:themeColor="text1"/>
        </w:rPr>
        <w:t xml:space="preserve"> übernimmt den Betrieb und setzt auf digitale Prozesse für Check-in und -out. Gäste können die Ruhe des Klostergartens geniessen und sich kulinarisch i</w:t>
      </w:r>
      <w:r w:rsidR="00E348B0">
        <w:rPr>
          <w:rFonts w:cs="Arial"/>
          <w:color w:val="000000" w:themeColor="text1"/>
        </w:rPr>
        <w:t xml:space="preserve">m Restaurant </w:t>
      </w:r>
      <w:proofErr w:type="spellStart"/>
      <w:r w:rsidR="00E348B0">
        <w:rPr>
          <w:rFonts w:cs="Arial"/>
          <w:color w:val="000000" w:themeColor="text1"/>
        </w:rPr>
        <w:t>Baseltor</w:t>
      </w:r>
      <w:proofErr w:type="spellEnd"/>
      <w:r w:rsidRPr="00850194">
        <w:rPr>
          <w:rFonts w:cs="Arial"/>
          <w:color w:val="000000" w:themeColor="text1"/>
        </w:rPr>
        <w:t xml:space="preserve"> </w:t>
      </w:r>
      <w:r w:rsidR="00E348B0">
        <w:rPr>
          <w:rFonts w:cs="Arial"/>
          <w:color w:val="000000" w:themeColor="text1"/>
        </w:rPr>
        <w:t xml:space="preserve">oder in den naheliegenden Cafés </w:t>
      </w:r>
      <w:r w:rsidRPr="00850194">
        <w:rPr>
          <w:rFonts w:cs="Arial"/>
          <w:color w:val="000000" w:themeColor="text1"/>
        </w:rPr>
        <w:t>verwöhnen lassen.</w:t>
      </w:r>
    </w:p>
    <w:p w14:paraId="56D0340E" w14:textId="4B4BB80D" w:rsidR="00F9085B" w:rsidRPr="00850194" w:rsidRDefault="001D70EF" w:rsidP="00F9085B">
      <w:pPr>
        <w:spacing w:after="120" w:line="276" w:lineRule="auto"/>
        <w:jc w:val="both"/>
        <w:rPr>
          <w:rFonts w:cs="Arial"/>
          <w:color w:val="000000" w:themeColor="text1"/>
        </w:rPr>
      </w:pPr>
      <w:r w:rsidRPr="00850194">
        <w:rPr>
          <w:rFonts w:cs="Arial"/>
          <w:color w:val="000000" w:themeColor="text1"/>
        </w:rPr>
        <w:t>Zur Feier der Eröffnung sind Besucher</w:t>
      </w:r>
      <w:r w:rsidR="00CA316C">
        <w:rPr>
          <w:rFonts w:cs="Arial"/>
          <w:color w:val="000000" w:themeColor="text1"/>
        </w:rPr>
        <w:t>*innen</w:t>
      </w:r>
      <w:r w:rsidRPr="00850194">
        <w:rPr>
          <w:rFonts w:cs="Arial"/>
          <w:color w:val="000000" w:themeColor="text1"/>
        </w:rPr>
        <w:t xml:space="preserve"> </w:t>
      </w:r>
      <w:r w:rsidR="00F9085B" w:rsidRPr="00850194">
        <w:rPr>
          <w:rFonts w:cs="Arial"/>
          <w:color w:val="000000" w:themeColor="text1"/>
        </w:rPr>
        <w:t xml:space="preserve">am 10. Mai 2025 </w:t>
      </w:r>
      <w:r w:rsidRPr="00850194">
        <w:rPr>
          <w:rFonts w:cs="Arial"/>
          <w:color w:val="000000" w:themeColor="text1"/>
        </w:rPr>
        <w:t>herzlich eingeladen, an drei thematischen Führungen teilzunehmen:</w:t>
      </w:r>
    </w:p>
    <w:p w14:paraId="79093BDE" w14:textId="77777777" w:rsidR="001D70EF" w:rsidRPr="00850194" w:rsidRDefault="001D70EF" w:rsidP="00F9085B">
      <w:pPr>
        <w:pStyle w:val="Listenabsatz"/>
        <w:numPr>
          <w:ilvl w:val="0"/>
          <w:numId w:val="21"/>
        </w:numPr>
        <w:spacing w:line="276" w:lineRule="auto"/>
        <w:ind w:left="284" w:hanging="284"/>
        <w:jc w:val="both"/>
        <w:rPr>
          <w:rFonts w:asciiTheme="minorHAnsi" w:hAnsiTheme="minorHAnsi" w:cstheme="minorHAnsi"/>
          <w:color w:val="000000" w:themeColor="text1"/>
          <w:sz w:val="22"/>
          <w:szCs w:val="22"/>
        </w:rPr>
      </w:pPr>
      <w:r w:rsidRPr="00850194">
        <w:rPr>
          <w:rFonts w:asciiTheme="minorHAnsi" w:hAnsiTheme="minorHAnsi" w:cstheme="minorHAnsi"/>
          <w:color w:val="000000" w:themeColor="text1"/>
          <w:sz w:val="22"/>
          <w:szCs w:val="22"/>
        </w:rPr>
        <w:t>14:00 Uhr: „Als Gast in der Klosterherberge“ mit Betriebsleiter Martin Unternährer</w:t>
      </w:r>
    </w:p>
    <w:p w14:paraId="724AA17E" w14:textId="06C905F3" w:rsidR="001D70EF" w:rsidRPr="00850194" w:rsidRDefault="001D70EF" w:rsidP="00F9085B">
      <w:pPr>
        <w:pStyle w:val="Listenabsatz"/>
        <w:numPr>
          <w:ilvl w:val="0"/>
          <w:numId w:val="21"/>
        </w:numPr>
        <w:spacing w:line="276" w:lineRule="auto"/>
        <w:ind w:left="284" w:hanging="284"/>
        <w:jc w:val="both"/>
        <w:rPr>
          <w:rFonts w:asciiTheme="minorHAnsi" w:hAnsiTheme="minorHAnsi" w:cstheme="minorHAnsi"/>
          <w:color w:val="000000" w:themeColor="text1"/>
          <w:sz w:val="22"/>
          <w:szCs w:val="22"/>
        </w:rPr>
      </w:pPr>
      <w:r w:rsidRPr="00850194">
        <w:rPr>
          <w:rFonts w:asciiTheme="minorHAnsi" w:hAnsiTheme="minorHAnsi" w:cstheme="minorHAnsi"/>
          <w:color w:val="000000" w:themeColor="text1"/>
          <w:sz w:val="22"/>
          <w:szCs w:val="22"/>
        </w:rPr>
        <w:t>15:00 Uhr: „Umbauen und renovieren im historischen Bestand“ mit Innenarchitektin Ursula Staub</w:t>
      </w:r>
    </w:p>
    <w:p w14:paraId="17CE63A0" w14:textId="059ED8D8" w:rsidR="001D70EF" w:rsidRPr="00850194" w:rsidRDefault="001D70EF" w:rsidP="00F9085B">
      <w:pPr>
        <w:pStyle w:val="Listenabsatz"/>
        <w:numPr>
          <w:ilvl w:val="0"/>
          <w:numId w:val="21"/>
        </w:numPr>
        <w:spacing w:line="276" w:lineRule="auto"/>
        <w:ind w:left="284" w:hanging="284"/>
        <w:jc w:val="both"/>
        <w:rPr>
          <w:rFonts w:asciiTheme="minorHAnsi" w:hAnsiTheme="minorHAnsi" w:cstheme="minorHAnsi"/>
          <w:color w:val="000000" w:themeColor="text1"/>
          <w:sz w:val="22"/>
          <w:szCs w:val="22"/>
        </w:rPr>
      </w:pPr>
      <w:r w:rsidRPr="00850194">
        <w:rPr>
          <w:rFonts w:asciiTheme="minorHAnsi" w:hAnsiTheme="minorHAnsi" w:cstheme="minorHAnsi"/>
          <w:color w:val="000000" w:themeColor="text1"/>
          <w:sz w:val="22"/>
          <w:szCs w:val="22"/>
        </w:rPr>
        <w:t xml:space="preserve">16:00 Uhr: „Rundgang durch den Klostergarten“ mit Simeon Röthlisberger vom </w:t>
      </w:r>
      <w:proofErr w:type="spellStart"/>
      <w:r w:rsidRPr="00850194">
        <w:rPr>
          <w:rFonts w:asciiTheme="minorHAnsi" w:hAnsiTheme="minorHAnsi" w:cstheme="minorHAnsi"/>
          <w:color w:val="000000" w:themeColor="text1"/>
          <w:sz w:val="22"/>
          <w:szCs w:val="22"/>
        </w:rPr>
        <w:t>Chrutwärk</w:t>
      </w:r>
      <w:proofErr w:type="spellEnd"/>
      <w:r w:rsidRPr="00850194">
        <w:rPr>
          <w:rFonts w:asciiTheme="minorHAnsi" w:hAnsiTheme="minorHAnsi" w:cstheme="minorHAnsi"/>
          <w:color w:val="000000" w:themeColor="text1"/>
          <w:sz w:val="22"/>
          <w:szCs w:val="22"/>
        </w:rPr>
        <w:t xml:space="preserve"> </w:t>
      </w:r>
    </w:p>
    <w:p w14:paraId="218C1DA5" w14:textId="75149D99" w:rsidR="001D70EF" w:rsidRPr="00850194" w:rsidRDefault="001D70EF" w:rsidP="001D70EF">
      <w:pPr>
        <w:spacing w:line="276" w:lineRule="auto"/>
        <w:jc w:val="both"/>
        <w:rPr>
          <w:rFonts w:cs="Arial"/>
          <w:color w:val="000000" w:themeColor="text1"/>
        </w:rPr>
      </w:pPr>
      <w:r w:rsidRPr="00850194">
        <w:rPr>
          <w:rFonts w:cs="Arial"/>
          <w:color w:val="000000" w:themeColor="text1"/>
        </w:rPr>
        <w:t>Zwischen den Rundgängen haben Besucher</w:t>
      </w:r>
      <w:r w:rsidR="00CA316C">
        <w:rPr>
          <w:rFonts w:cs="Arial"/>
          <w:color w:val="000000" w:themeColor="text1"/>
        </w:rPr>
        <w:t>*innen</w:t>
      </w:r>
      <w:r w:rsidRPr="00850194">
        <w:rPr>
          <w:rFonts w:cs="Arial"/>
          <w:color w:val="000000" w:themeColor="text1"/>
        </w:rPr>
        <w:t xml:space="preserve"> die Möglichkeit, die Räume </w:t>
      </w:r>
      <w:r w:rsidR="00F9085B" w:rsidRPr="00850194">
        <w:rPr>
          <w:rFonts w:cs="Arial"/>
          <w:color w:val="000000" w:themeColor="text1"/>
        </w:rPr>
        <w:t>selbst</w:t>
      </w:r>
      <w:r w:rsidRPr="00850194">
        <w:rPr>
          <w:rFonts w:cs="Arial"/>
          <w:color w:val="000000" w:themeColor="text1"/>
        </w:rPr>
        <w:t xml:space="preserve"> zu erkunden. Für das leibliche Wohl ist ebenfalls gesorgt – ein leckerer Eröffnungs-Apéro lädt zum Verweilen ein. </w:t>
      </w:r>
    </w:p>
    <w:p w14:paraId="59F6EA29" w14:textId="77777777" w:rsidR="007D23B0" w:rsidRPr="00850194" w:rsidRDefault="007D23B0" w:rsidP="007D23B0">
      <w:pPr>
        <w:spacing w:line="276" w:lineRule="auto"/>
        <w:jc w:val="both"/>
        <w:rPr>
          <w:rFonts w:cs="Arial"/>
          <w:color w:val="000000" w:themeColor="text1"/>
        </w:rPr>
      </w:pPr>
    </w:p>
    <w:p w14:paraId="34F25334" w14:textId="69A47458" w:rsidR="007D23B0" w:rsidRPr="00850194" w:rsidRDefault="007D23B0" w:rsidP="00773281">
      <w:pPr>
        <w:pStyle w:val="Kopfzeile"/>
        <w:spacing w:after="120"/>
        <w:jc w:val="both"/>
        <w:rPr>
          <w:color w:val="000000" w:themeColor="text1"/>
          <w:u w:val="single"/>
        </w:rPr>
      </w:pPr>
      <w:hyperlink r:id="rId12" w:history="1">
        <w:r w:rsidRPr="00850194">
          <w:rPr>
            <w:rStyle w:val="Hyperlink"/>
            <w:color w:val="000000" w:themeColor="text1"/>
          </w:rPr>
          <w:t>Themenführung: Vorstadt von Solothurn (22. Mai 2025)</w:t>
        </w:r>
      </w:hyperlink>
    </w:p>
    <w:p w14:paraId="5F10B460" w14:textId="677EC3E0" w:rsidR="007D23B0" w:rsidRPr="00850194" w:rsidRDefault="00FF44A2" w:rsidP="007D23B0">
      <w:pPr>
        <w:pStyle w:val="Kopfzeile"/>
        <w:jc w:val="both"/>
        <w:rPr>
          <w:color w:val="000000" w:themeColor="text1"/>
        </w:rPr>
      </w:pPr>
      <w:r w:rsidRPr="00850194">
        <w:rPr>
          <w:color w:val="000000" w:themeColor="text1"/>
        </w:rPr>
        <w:t xml:space="preserve">Die Geschichte der sogenannten „minderen Stadt“ wird im Rahmen einer informativen Führung durch die Solothurner Vorstadt beleuchtet. Thematisiert werden die historischen Entwicklungen eines Quartiers, das einst Sozialbauten, ein Spital und ein Arbeitshaus umfasste. Beginn der Führung ist </w:t>
      </w:r>
      <w:r w:rsidR="00444D5A">
        <w:rPr>
          <w:color w:val="000000" w:themeColor="text1"/>
        </w:rPr>
        <w:t>am 22.</w:t>
      </w:r>
      <w:r w:rsidR="00CA23A0">
        <w:rPr>
          <w:color w:val="000000" w:themeColor="text1"/>
        </w:rPr>
        <w:t xml:space="preserve"> Mai </w:t>
      </w:r>
      <w:r w:rsidR="00444D5A">
        <w:rPr>
          <w:color w:val="000000" w:themeColor="text1"/>
        </w:rPr>
        <w:t xml:space="preserve">2025 </w:t>
      </w:r>
      <w:r w:rsidRPr="00850194">
        <w:rPr>
          <w:color w:val="000000" w:themeColor="text1"/>
        </w:rPr>
        <w:t xml:space="preserve">um 18:00 Uhr bei der Treppe der St. </w:t>
      </w:r>
      <w:proofErr w:type="spellStart"/>
      <w:r w:rsidRPr="00850194">
        <w:rPr>
          <w:color w:val="000000" w:themeColor="text1"/>
        </w:rPr>
        <w:t>Ursen</w:t>
      </w:r>
      <w:proofErr w:type="spellEnd"/>
      <w:r w:rsidRPr="00850194">
        <w:rPr>
          <w:color w:val="000000" w:themeColor="text1"/>
        </w:rPr>
        <w:t>-Kathedrale.</w:t>
      </w:r>
    </w:p>
    <w:p w14:paraId="3B8DD061" w14:textId="77777777" w:rsidR="009774F5" w:rsidRPr="00850194" w:rsidRDefault="009774F5" w:rsidP="007D23B0">
      <w:pPr>
        <w:pStyle w:val="Kopfzeile"/>
        <w:jc w:val="both"/>
        <w:rPr>
          <w:color w:val="000000" w:themeColor="text1"/>
        </w:rPr>
      </w:pPr>
    </w:p>
    <w:p w14:paraId="6B3F474F" w14:textId="5E72D7D0" w:rsidR="009774F5" w:rsidRPr="00850194" w:rsidRDefault="009774F5" w:rsidP="009774F5">
      <w:pPr>
        <w:pStyle w:val="berarbeitung1"/>
        <w:spacing w:after="120"/>
        <w:jc w:val="both"/>
        <w:rPr>
          <w:color w:val="000000" w:themeColor="text1"/>
          <w:u w:val="single"/>
        </w:rPr>
      </w:pPr>
      <w:hyperlink r:id="rId13" w:history="1">
        <w:r w:rsidRPr="00850194">
          <w:rPr>
            <w:rStyle w:val="Hyperlink"/>
            <w:color w:val="000000" w:themeColor="text1"/>
          </w:rPr>
          <w:t>Mission Festival 2025 – Elektronisches Musikfestival mit Afterhours (31. Mai 2025)</w:t>
        </w:r>
      </w:hyperlink>
    </w:p>
    <w:p w14:paraId="70150924" w14:textId="51C193DA" w:rsidR="00FF44A2" w:rsidRPr="00850194" w:rsidRDefault="009774F5" w:rsidP="00E73D11">
      <w:pPr>
        <w:pStyle w:val="Kopfzeile"/>
        <w:jc w:val="both"/>
        <w:rPr>
          <w:color w:val="000000" w:themeColor="text1"/>
        </w:rPr>
      </w:pPr>
      <w:r w:rsidRPr="00850194">
        <w:rPr>
          <w:color w:val="000000" w:themeColor="text1"/>
        </w:rPr>
        <w:t xml:space="preserve">Das Mission Festival kehrt am </w:t>
      </w:r>
      <w:r w:rsidR="00CA316C">
        <w:rPr>
          <w:color w:val="000000" w:themeColor="text1"/>
        </w:rPr>
        <w:t xml:space="preserve">Samstag, </w:t>
      </w:r>
      <w:r w:rsidRPr="00850194">
        <w:rPr>
          <w:color w:val="000000" w:themeColor="text1"/>
        </w:rPr>
        <w:t xml:space="preserve">31. Mai 2025 auf das </w:t>
      </w:r>
      <w:proofErr w:type="spellStart"/>
      <w:r w:rsidRPr="00850194">
        <w:rPr>
          <w:color w:val="000000" w:themeColor="text1"/>
        </w:rPr>
        <w:t>Attisholz</w:t>
      </w:r>
      <w:proofErr w:type="spellEnd"/>
      <w:r w:rsidRPr="00850194">
        <w:rPr>
          <w:color w:val="000000" w:themeColor="text1"/>
        </w:rPr>
        <w:t xml:space="preserve"> Areal in Riedholz zurück und verspricht ein unvergessliches Erlebnis für Fans elektronischer Musik. Mit internationalen Acts auf fünf In- und Outdoor-Bühnen bietet das Festival eine breite Palette von Musik, darunter Hardstyle, Trance, Hardcore, Goa und Techno</w:t>
      </w:r>
      <w:r w:rsidR="00A407A1" w:rsidRPr="00850194">
        <w:rPr>
          <w:color w:val="000000" w:themeColor="text1"/>
        </w:rPr>
        <w:t xml:space="preserve"> und ein vielseitiges Line-up</w:t>
      </w:r>
      <w:r w:rsidRPr="00850194">
        <w:rPr>
          <w:color w:val="000000" w:themeColor="text1"/>
        </w:rPr>
        <w:t xml:space="preserve">. Highlights sind Auftritte von Künstlern wie ATB, Da </w:t>
      </w:r>
      <w:proofErr w:type="spellStart"/>
      <w:r w:rsidRPr="00850194">
        <w:rPr>
          <w:color w:val="000000" w:themeColor="text1"/>
        </w:rPr>
        <w:t>Tweekaz</w:t>
      </w:r>
      <w:proofErr w:type="spellEnd"/>
      <w:r w:rsidRPr="00850194">
        <w:rPr>
          <w:color w:val="000000" w:themeColor="text1"/>
        </w:rPr>
        <w:t xml:space="preserve">, Dr. Peacock und </w:t>
      </w:r>
      <w:proofErr w:type="spellStart"/>
      <w:r w:rsidRPr="00850194">
        <w:rPr>
          <w:color w:val="000000" w:themeColor="text1"/>
        </w:rPr>
        <w:t>Infected</w:t>
      </w:r>
      <w:proofErr w:type="spellEnd"/>
      <w:r w:rsidRPr="00850194">
        <w:rPr>
          <w:color w:val="000000" w:themeColor="text1"/>
        </w:rPr>
        <w:t xml:space="preserve"> </w:t>
      </w:r>
      <w:proofErr w:type="spellStart"/>
      <w:r w:rsidRPr="00850194">
        <w:rPr>
          <w:color w:val="000000" w:themeColor="text1"/>
        </w:rPr>
        <w:t>Mushroom</w:t>
      </w:r>
      <w:proofErr w:type="spellEnd"/>
      <w:r w:rsidR="00E73D11" w:rsidRPr="00850194">
        <w:rPr>
          <w:color w:val="000000" w:themeColor="text1"/>
        </w:rPr>
        <w:t>.</w:t>
      </w:r>
    </w:p>
    <w:p w14:paraId="6569DD08" w14:textId="77777777" w:rsidR="00E73D11" w:rsidRPr="00850194" w:rsidRDefault="00E73D11" w:rsidP="00E73D11">
      <w:pPr>
        <w:pStyle w:val="Kopfzeile"/>
        <w:jc w:val="both"/>
        <w:rPr>
          <w:color w:val="000000" w:themeColor="text1"/>
        </w:rPr>
      </w:pPr>
    </w:p>
    <w:p w14:paraId="16780F41" w14:textId="72DDB4D7" w:rsidR="00773281" w:rsidRPr="00850194" w:rsidRDefault="00773281" w:rsidP="00773281">
      <w:pPr>
        <w:pStyle w:val="berarbeitung1"/>
        <w:spacing w:after="120"/>
        <w:rPr>
          <w:color w:val="000000" w:themeColor="text1"/>
          <w:u w:val="single"/>
        </w:rPr>
      </w:pPr>
      <w:hyperlink r:id="rId14" w:history="1">
        <w:r w:rsidRPr="00850194">
          <w:rPr>
            <w:rStyle w:val="Hyperlink"/>
            <w:color w:val="000000" w:themeColor="text1"/>
          </w:rPr>
          <w:t>47. Solothurner Literaturtage (30. Mai – 1. Juni 2025)</w:t>
        </w:r>
      </w:hyperlink>
    </w:p>
    <w:p w14:paraId="5F37E9AE" w14:textId="675B4F62" w:rsidR="009774F5" w:rsidRPr="00850194" w:rsidRDefault="009774F5" w:rsidP="00773281">
      <w:pPr>
        <w:pStyle w:val="berarbeitung1"/>
        <w:spacing w:after="120"/>
        <w:jc w:val="both"/>
        <w:rPr>
          <w:color w:val="000000" w:themeColor="text1"/>
        </w:rPr>
      </w:pPr>
      <w:r w:rsidRPr="00850194">
        <w:rPr>
          <w:color w:val="000000" w:themeColor="text1"/>
        </w:rPr>
        <w:t xml:space="preserve">Das grösste mehrsprachige Literaturfestival der Schweiz bietet ein vielfältiges Programm mit zahlreichen Veranstaltungen. Autorinnen, Autoren und Übersetzende aus allen Landesteilen sowie internationale Gäste stellen ihre aktuellen Werke in Lesungen, Gesprächen und Workshops vor. Ein neu gestaltetes Festivalzentrum im Museumspark </w:t>
      </w:r>
      <w:r w:rsidR="00CA316C" w:rsidRPr="00CA316C">
        <w:rPr>
          <w:color w:val="000000" w:themeColor="text1"/>
        </w:rPr>
        <w:t>des Kunstmuseum</w:t>
      </w:r>
      <w:r w:rsidR="00C0381F">
        <w:rPr>
          <w:color w:val="000000" w:themeColor="text1"/>
        </w:rPr>
        <w:t xml:space="preserve">s </w:t>
      </w:r>
      <w:r w:rsidR="00CA316C" w:rsidRPr="00CA316C">
        <w:rPr>
          <w:color w:val="000000" w:themeColor="text1"/>
        </w:rPr>
        <w:t>Solothurn</w:t>
      </w:r>
      <w:r w:rsidR="00CA316C">
        <w:rPr>
          <w:color w:val="000000" w:themeColor="text1"/>
        </w:rPr>
        <w:t xml:space="preserve"> </w:t>
      </w:r>
      <w:r w:rsidRPr="00850194">
        <w:rPr>
          <w:color w:val="000000" w:themeColor="text1"/>
        </w:rPr>
        <w:t>schafft einen Ort für Begegnungen und lebendigen Austausch.</w:t>
      </w:r>
    </w:p>
    <w:p w14:paraId="78B6A93E" w14:textId="77777777" w:rsidR="00A407A1" w:rsidRPr="00850194" w:rsidRDefault="00A407A1" w:rsidP="00773281">
      <w:pPr>
        <w:pStyle w:val="berarbeitung1"/>
        <w:spacing w:after="120"/>
        <w:jc w:val="both"/>
        <w:rPr>
          <w:color w:val="000000" w:themeColor="text1"/>
        </w:rPr>
      </w:pPr>
    </w:p>
    <w:p w14:paraId="47FB6FDA" w14:textId="1CF61D95" w:rsidR="007D23B0" w:rsidRPr="00850194" w:rsidRDefault="007D23B0" w:rsidP="00773281">
      <w:pPr>
        <w:spacing w:after="120" w:line="276" w:lineRule="auto"/>
        <w:jc w:val="both"/>
        <w:rPr>
          <w:rFonts w:cs="Arial"/>
          <w:color w:val="000000" w:themeColor="text1"/>
          <w:u w:val="single"/>
        </w:rPr>
      </w:pPr>
      <w:hyperlink r:id="rId15" w:history="1">
        <w:proofErr w:type="spellStart"/>
        <w:r w:rsidRPr="00850194">
          <w:rPr>
            <w:rStyle w:val="Hyperlink"/>
            <w:rFonts w:cs="Arial"/>
            <w:color w:val="000000" w:themeColor="text1"/>
          </w:rPr>
          <w:t>Gravel</w:t>
        </w:r>
        <w:proofErr w:type="spellEnd"/>
        <w:r w:rsidRPr="00850194">
          <w:rPr>
            <w:rStyle w:val="Hyperlink"/>
            <w:rFonts w:cs="Arial"/>
            <w:color w:val="000000" w:themeColor="text1"/>
          </w:rPr>
          <w:t xml:space="preserve"> Trans Jura – Das </w:t>
        </w:r>
        <w:proofErr w:type="spellStart"/>
        <w:r w:rsidRPr="00850194">
          <w:rPr>
            <w:rStyle w:val="Hyperlink"/>
            <w:rFonts w:cs="Arial"/>
            <w:color w:val="000000" w:themeColor="text1"/>
          </w:rPr>
          <w:t>Bikepacking</w:t>
        </w:r>
        <w:proofErr w:type="spellEnd"/>
        <w:r w:rsidRPr="00850194">
          <w:rPr>
            <w:rStyle w:val="Hyperlink"/>
            <w:rFonts w:cs="Arial"/>
            <w:color w:val="000000" w:themeColor="text1"/>
          </w:rPr>
          <w:t>-Abenteuer (4.–10. Juni 2025)</w:t>
        </w:r>
      </w:hyperlink>
    </w:p>
    <w:p w14:paraId="199E5852" w14:textId="3072D982" w:rsidR="00773281" w:rsidRPr="00850194" w:rsidRDefault="007D23B0" w:rsidP="00773281">
      <w:pPr>
        <w:spacing w:after="120" w:line="276" w:lineRule="auto"/>
        <w:jc w:val="both"/>
        <w:rPr>
          <w:rFonts w:cs="Arial"/>
          <w:color w:val="000000" w:themeColor="text1"/>
        </w:rPr>
      </w:pPr>
      <w:r w:rsidRPr="00850194">
        <w:rPr>
          <w:rFonts w:cs="Arial"/>
          <w:color w:val="000000" w:themeColor="text1"/>
        </w:rPr>
        <w:t xml:space="preserve">Ein einzigartiges </w:t>
      </w:r>
      <w:proofErr w:type="spellStart"/>
      <w:r w:rsidRPr="00850194">
        <w:rPr>
          <w:rFonts w:cs="Arial"/>
          <w:color w:val="000000" w:themeColor="text1"/>
        </w:rPr>
        <w:t>Bikepacking</w:t>
      </w:r>
      <w:proofErr w:type="spellEnd"/>
      <w:r w:rsidRPr="00850194">
        <w:rPr>
          <w:rFonts w:cs="Arial"/>
          <w:color w:val="000000" w:themeColor="text1"/>
        </w:rPr>
        <w:t xml:space="preserve">-Erlebnis erwartet Abenteuerlustige auf der rund 400 Kilometer langen Strecke </w:t>
      </w:r>
      <w:r w:rsidR="00A407A1" w:rsidRPr="00850194">
        <w:rPr>
          <w:rFonts w:cs="Arial"/>
          <w:color w:val="000000" w:themeColor="text1"/>
        </w:rPr>
        <w:t>mit 11'000 Höhe</w:t>
      </w:r>
      <w:r w:rsidR="00792932">
        <w:rPr>
          <w:rFonts w:cs="Arial"/>
          <w:color w:val="000000" w:themeColor="text1"/>
        </w:rPr>
        <w:t>n</w:t>
      </w:r>
      <w:r w:rsidR="00A407A1" w:rsidRPr="00850194">
        <w:rPr>
          <w:rFonts w:cs="Arial"/>
          <w:color w:val="000000" w:themeColor="text1"/>
        </w:rPr>
        <w:t xml:space="preserve">metern </w:t>
      </w:r>
      <w:r w:rsidRPr="00850194">
        <w:rPr>
          <w:rFonts w:cs="Arial"/>
          <w:color w:val="000000" w:themeColor="text1"/>
        </w:rPr>
        <w:t>von Baden nach Nyon. Die Route</w:t>
      </w:r>
      <w:r w:rsidR="00A407A1" w:rsidRPr="00850194">
        <w:rPr>
          <w:rFonts w:cs="Arial"/>
          <w:color w:val="000000" w:themeColor="text1"/>
        </w:rPr>
        <w:t>, welche über unzählige Juraketten führt und atemberaubende Panoramen bietet,</w:t>
      </w:r>
      <w:r w:rsidRPr="00850194">
        <w:rPr>
          <w:rFonts w:cs="Arial"/>
          <w:color w:val="000000" w:themeColor="text1"/>
        </w:rPr>
        <w:t xml:space="preserve"> </w:t>
      </w:r>
      <w:r w:rsidR="00A407A1" w:rsidRPr="00850194">
        <w:rPr>
          <w:rFonts w:cs="Arial"/>
          <w:color w:val="000000" w:themeColor="text1"/>
        </w:rPr>
        <w:t xml:space="preserve">darf in maximal 6 Tagen absolviert </w:t>
      </w:r>
      <w:r w:rsidR="00347EB0" w:rsidRPr="00850194">
        <w:rPr>
          <w:rFonts w:cs="Arial"/>
          <w:color w:val="000000" w:themeColor="text1"/>
        </w:rPr>
        <w:t>werden</w:t>
      </w:r>
      <w:r w:rsidRPr="00850194">
        <w:rPr>
          <w:rFonts w:cs="Arial"/>
          <w:color w:val="000000" w:themeColor="text1"/>
        </w:rPr>
        <w:t>. Teilnehmende bestimmen ihr eigenes Tempo und können zwischen Hotelübernachtungen oder Camping wählen.</w:t>
      </w:r>
    </w:p>
    <w:p w14:paraId="3169FC3C" w14:textId="50EC6598" w:rsidR="00773281" w:rsidRPr="00850194" w:rsidRDefault="007D23B0" w:rsidP="00773281">
      <w:pPr>
        <w:spacing w:after="120" w:line="276" w:lineRule="auto"/>
        <w:jc w:val="both"/>
        <w:rPr>
          <w:rFonts w:cs="Arial"/>
          <w:color w:val="000000" w:themeColor="text1"/>
          <w:u w:val="single"/>
        </w:rPr>
      </w:pPr>
      <w:hyperlink r:id="rId16" w:history="1">
        <w:r w:rsidRPr="00850194">
          <w:rPr>
            <w:rStyle w:val="Hyperlink"/>
            <w:rFonts w:cs="Arial"/>
            <w:color w:val="000000" w:themeColor="text1"/>
          </w:rPr>
          <w:t>Auf Spurensuche mit Hermelin – Erlebnis Weissenstein (</w:t>
        </w:r>
        <w:r w:rsidR="00A407A1" w:rsidRPr="00850194">
          <w:rPr>
            <w:rStyle w:val="Hyperlink"/>
            <w:rFonts w:cs="Arial"/>
            <w:color w:val="000000" w:themeColor="text1"/>
          </w:rPr>
          <w:t>09. Mai 2025 - 30. Oktober 2025</w:t>
        </w:r>
        <w:r w:rsidRPr="00850194">
          <w:rPr>
            <w:rStyle w:val="Hyperlink"/>
            <w:rFonts w:cs="Arial"/>
            <w:color w:val="000000" w:themeColor="text1"/>
          </w:rPr>
          <w:t>)</w:t>
        </w:r>
      </w:hyperlink>
    </w:p>
    <w:p w14:paraId="1452FC8A" w14:textId="03A1D4A9" w:rsidR="00773281" w:rsidRPr="00850194" w:rsidRDefault="007D23B0" w:rsidP="00F9085B">
      <w:pPr>
        <w:spacing w:after="120" w:line="276" w:lineRule="auto"/>
        <w:jc w:val="both"/>
        <w:rPr>
          <w:rFonts w:cs="Arial"/>
          <w:color w:val="000000" w:themeColor="text1"/>
        </w:rPr>
      </w:pPr>
      <w:r w:rsidRPr="00850194">
        <w:rPr>
          <w:rFonts w:cs="Arial"/>
          <w:color w:val="000000" w:themeColor="text1"/>
        </w:rPr>
        <w:t xml:space="preserve">Für Familien bietet der Weissenstein eine </w:t>
      </w:r>
      <w:r w:rsidR="00A407A1" w:rsidRPr="00850194">
        <w:rPr>
          <w:rFonts w:cs="Arial"/>
          <w:color w:val="000000" w:themeColor="text1"/>
        </w:rPr>
        <w:t>aufregende</w:t>
      </w:r>
      <w:r w:rsidRPr="00850194">
        <w:rPr>
          <w:rFonts w:cs="Arial"/>
          <w:color w:val="000000" w:themeColor="text1"/>
        </w:rPr>
        <w:t xml:space="preserve"> Schnitzeljagd. Mit einem Rätselbuch ausgestattet, begeben sich Kinder und Erwachsene auf die Suche nach </w:t>
      </w:r>
      <w:r w:rsidR="00AC7E24" w:rsidRPr="00850194">
        <w:rPr>
          <w:rFonts w:cs="Arial"/>
          <w:color w:val="000000" w:themeColor="text1"/>
        </w:rPr>
        <w:t>Rätselposten und Tierfiguren</w:t>
      </w:r>
      <w:r w:rsidR="00347EB0" w:rsidRPr="00850194">
        <w:rPr>
          <w:rFonts w:cs="Arial"/>
          <w:color w:val="000000" w:themeColor="text1"/>
        </w:rPr>
        <w:t xml:space="preserve"> </w:t>
      </w:r>
      <w:r w:rsidRPr="00850194">
        <w:rPr>
          <w:rFonts w:cs="Arial"/>
          <w:color w:val="000000" w:themeColor="text1"/>
        </w:rPr>
        <w:t xml:space="preserve">und lösen gemeinsam Rätsel. Der etwa 4 Kilometer lange Trail beginnt hinter dem Restaurant </w:t>
      </w:r>
      <w:proofErr w:type="spellStart"/>
      <w:r w:rsidRPr="00850194">
        <w:rPr>
          <w:rFonts w:cs="Arial"/>
          <w:color w:val="000000" w:themeColor="text1"/>
        </w:rPr>
        <w:t>Sennhaus</w:t>
      </w:r>
      <w:proofErr w:type="spellEnd"/>
      <w:r w:rsidR="00AC7E24" w:rsidRPr="00850194">
        <w:rPr>
          <w:rFonts w:cs="Arial"/>
          <w:color w:val="000000" w:themeColor="text1"/>
        </w:rPr>
        <w:t xml:space="preserve"> und verspricht Abenteuer für </w:t>
      </w:r>
      <w:r w:rsidR="00347EB0" w:rsidRPr="00850194">
        <w:rPr>
          <w:rFonts w:cs="Arial"/>
          <w:color w:val="000000" w:themeColor="text1"/>
        </w:rPr>
        <w:t>K</w:t>
      </w:r>
      <w:r w:rsidR="00AC7E24" w:rsidRPr="00850194">
        <w:rPr>
          <w:rFonts w:cs="Arial"/>
          <w:color w:val="000000" w:themeColor="text1"/>
        </w:rPr>
        <w:t xml:space="preserve">lein und </w:t>
      </w:r>
      <w:r w:rsidR="00347EB0" w:rsidRPr="00850194">
        <w:rPr>
          <w:rFonts w:cs="Arial"/>
          <w:color w:val="000000" w:themeColor="text1"/>
        </w:rPr>
        <w:t>G</w:t>
      </w:r>
      <w:r w:rsidR="00AC7E24" w:rsidRPr="00850194">
        <w:rPr>
          <w:rFonts w:cs="Arial"/>
          <w:color w:val="000000" w:themeColor="text1"/>
        </w:rPr>
        <w:t>ross.</w:t>
      </w:r>
    </w:p>
    <w:p w14:paraId="0A9B5E5D" w14:textId="057FCC1D" w:rsidR="00F9085B" w:rsidRPr="00850194" w:rsidRDefault="008E2DD8" w:rsidP="00FE4167">
      <w:pPr>
        <w:spacing w:line="276" w:lineRule="auto"/>
        <w:jc w:val="both"/>
        <w:rPr>
          <w:rFonts w:cs="Arial"/>
          <w:color w:val="000000" w:themeColor="text1"/>
        </w:rPr>
      </w:pPr>
      <w:r w:rsidRPr="00850194">
        <w:rPr>
          <w:rFonts w:cs="Arial"/>
          <w:color w:val="000000" w:themeColor="text1"/>
        </w:rPr>
        <w:t xml:space="preserve">Mehr Informationen und Buchungen unter: </w:t>
      </w:r>
      <w:hyperlink r:id="rId17" w:tgtFrame="_new" w:history="1">
        <w:r w:rsidRPr="00850194">
          <w:rPr>
            <w:rStyle w:val="Hyperlink"/>
            <w:rFonts w:cs="Arial"/>
            <w:color w:val="000000" w:themeColor="text1"/>
          </w:rPr>
          <w:t>www.solothurn-city.ch</w:t>
        </w:r>
      </w:hyperlink>
    </w:p>
    <w:p w14:paraId="5530C153" w14:textId="77777777" w:rsidR="00F9085B" w:rsidRPr="00850194" w:rsidRDefault="00F9085B" w:rsidP="00FE4167">
      <w:pPr>
        <w:spacing w:line="276" w:lineRule="auto"/>
        <w:jc w:val="both"/>
        <w:rPr>
          <w:rFonts w:cs="Arial"/>
          <w:color w:val="000000" w:themeColor="text1"/>
        </w:rPr>
      </w:pPr>
    </w:p>
    <w:p w14:paraId="1453BEA8" w14:textId="6A0043BD" w:rsidR="00786466" w:rsidRPr="00850194" w:rsidRDefault="00F33B3F" w:rsidP="00FE4167">
      <w:pPr>
        <w:spacing w:line="276" w:lineRule="auto"/>
        <w:jc w:val="both"/>
        <w:rPr>
          <w:rFonts w:cs="Arial"/>
          <w:color w:val="000000" w:themeColor="text1"/>
        </w:rPr>
      </w:pPr>
      <w:r w:rsidRPr="00850194">
        <w:rPr>
          <w:rFonts w:cs="Arial"/>
          <w:color w:val="000000" w:themeColor="text1"/>
        </w:rPr>
        <w:t>Eine passende Bildauswahl finden Sie</w:t>
      </w:r>
      <w:r w:rsidR="00E701C3" w:rsidRPr="00850194">
        <w:rPr>
          <w:rFonts w:cs="Arial"/>
          <w:color w:val="000000" w:themeColor="text1"/>
        </w:rPr>
        <w:t xml:space="preserve"> </w:t>
      </w:r>
      <w:hyperlink r:id="rId18" w:history="1">
        <w:r w:rsidR="00E701C3" w:rsidRPr="00850194">
          <w:rPr>
            <w:rStyle w:val="Hyperlink"/>
            <w:color w:val="000000" w:themeColor="text1"/>
          </w:rPr>
          <w:t>hier</w:t>
        </w:r>
      </w:hyperlink>
      <w:r w:rsidRPr="00850194">
        <w:rPr>
          <w:rFonts w:cs="Arial"/>
          <w:color w:val="000000" w:themeColor="text1"/>
        </w:rPr>
        <w:t xml:space="preserve">. </w:t>
      </w:r>
    </w:p>
    <w:bookmarkEnd w:id="0"/>
    <w:p w14:paraId="60C8A7FE" w14:textId="77777777" w:rsidR="00E052D5" w:rsidRPr="00850194" w:rsidRDefault="00E052D5" w:rsidP="00656F0A">
      <w:pPr>
        <w:spacing w:line="288" w:lineRule="auto"/>
        <w:jc w:val="both"/>
        <w:rPr>
          <w:rFonts w:cs="Arial"/>
          <w:color w:val="000000" w:themeColor="text1"/>
        </w:rPr>
      </w:pPr>
    </w:p>
    <w:p w14:paraId="361DE6AA" w14:textId="77777777" w:rsidR="00F33B3F" w:rsidRPr="00850194"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b/>
          <w:bCs/>
          <w:color w:val="000000" w:themeColor="text1"/>
          <w:sz w:val="18"/>
          <w:szCs w:val="18"/>
        </w:rPr>
      </w:pPr>
      <w:r w:rsidRPr="00850194">
        <w:rPr>
          <w:rFonts w:cs="Arial"/>
          <w:b/>
          <w:bCs/>
          <w:color w:val="000000" w:themeColor="text1"/>
          <w:sz w:val="18"/>
          <w:szCs w:val="18"/>
        </w:rPr>
        <w:t>Für weitere Informationen und Bilder (Medien):</w:t>
      </w:r>
    </w:p>
    <w:p w14:paraId="3426D708" w14:textId="7CE7950C" w:rsidR="00F33B3F" w:rsidRPr="00850194" w:rsidRDefault="00A533FC"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color w:val="000000" w:themeColor="text1"/>
          <w:sz w:val="18"/>
          <w:szCs w:val="18"/>
        </w:rPr>
      </w:pPr>
      <w:r w:rsidRPr="00850194">
        <w:rPr>
          <w:rFonts w:cs="Arial"/>
          <w:color w:val="000000" w:themeColor="text1"/>
          <w:sz w:val="18"/>
          <w:szCs w:val="18"/>
        </w:rPr>
        <w:t>Nico Krebser</w:t>
      </w:r>
      <w:r w:rsidR="00F33B3F" w:rsidRPr="00850194">
        <w:rPr>
          <w:rFonts w:cs="Arial"/>
          <w:color w:val="000000" w:themeColor="text1"/>
          <w:sz w:val="18"/>
          <w:szCs w:val="18"/>
        </w:rPr>
        <w:t xml:space="preserve">, Medienstelle Solothurn Tourismus, c/o Gretz Communications AG, </w:t>
      </w:r>
    </w:p>
    <w:p w14:paraId="51142E7D" w14:textId="77777777" w:rsidR="00F33B3F" w:rsidRPr="00850194"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color w:val="000000" w:themeColor="text1"/>
          <w:sz w:val="18"/>
          <w:szCs w:val="18"/>
        </w:rPr>
      </w:pPr>
      <w:r w:rsidRPr="00850194">
        <w:rPr>
          <w:rFonts w:cs="Arial"/>
          <w:color w:val="000000" w:themeColor="text1"/>
          <w:sz w:val="18"/>
          <w:szCs w:val="18"/>
        </w:rPr>
        <w:t>Zähringerstrasse 16, 3012 Bern, Tel. 031 300 30 70</w:t>
      </w:r>
    </w:p>
    <w:p w14:paraId="0E48506C" w14:textId="77777777" w:rsidR="00F33B3F" w:rsidRPr="00850194"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color w:val="000000" w:themeColor="text1"/>
          <w:sz w:val="18"/>
          <w:szCs w:val="18"/>
        </w:rPr>
      </w:pPr>
      <w:r w:rsidRPr="00850194">
        <w:rPr>
          <w:rFonts w:cs="Arial"/>
          <w:color w:val="000000" w:themeColor="text1"/>
          <w:sz w:val="18"/>
          <w:szCs w:val="18"/>
        </w:rPr>
        <w:t xml:space="preserve">E-Mail: </w:t>
      </w:r>
      <w:hyperlink r:id="rId19" w:history="1">
        <w:r w:rsidRPr="00850194">
          <w:rPr>
            <w:rStyle w:val="Hyperlink"/>
            <w:rFonts w:cs="Arial"/>
            <w:color w:val="000000" w:themeColor="text1"/>
            <w:sz w:val="18"/>
            <w:szCs w:val="18"/>
          </w:rPr>
          <w:t>info@gretzcom.ch</w:t>
        </w:r>
      </w:hyperlink>
      <w:r w:rsidRPr="00850194">
        <w:rPr>
          <w:rFonts w:cs="Arial"/>
          <w:color w:val="000000" w:themeColor="text1"/>
          <w:sz w:val="18"/>
          <w:szCs w:val="18"/>
        </w:rPr>
        <w:t xml:space="preserve"> </w:t>
      </w:r>
    </w:p>
    <w:p w14:paraId="0741FF01" w14:textId="77777777" w:rsidR="00F33B3F" w:rsidRPr="00850194" w:rsidRDefault="00F33B3F" w:rsidP="00892F1C">
      <w:pPr>
        <w:spacing w:line="269" w:lineRule="auto"/>
        <w:ind w:right="-144"/>
        <w:jc w:val="both"/>
        <w:rPr>
          <w:rFonts w:cs="Arial"/>
          <w:color w:val="000000" w:themeColor="text1"/>
          <w:sz w:val="20"/>
          <w:szCs w:val="20"/>
        </w:rPr>
      </w:pPr>
    </w:p>
    <w:p w14:paraId="5065C82A" w14:textId="77777777" w:rsidR="006264B3" w:rsidRPr="00850194" w:rsidRDefault="00702FEB" w:rsidP="00702FEB">
      <w:pPr>
        <w:spacing w:line="269" w:lineRule="auto"/>
        <w:ind w:right="-144"/>
        <w:jc w:val="both"/>
        <w:rPr>
          <w:rFonts w:cs="Arial"/>
          <w:color w:val="000000" w:themeColor="text1"/>
          <w:sz w:val="18"/>
          <w:szCs w:val="18"/>
        </w:rPr>
      </w:pPr>
      <w:r w:rsidRPr="00850194">
        <w:rPr>
          <w:rFonts w:cs="Arial"/>
          <w:b/>
          <w:bCs/>
          <w:color w:val="000000" w:themeColor="text1"/>
          <w:sz w:val="18"/>
          <w:szCs w:val="18"/>
        </w:rPr>
        <w:t xml:space="preserve">Über Solothurn: </w:t>
      </w:r>
      <w:r w:rsidRPr="00850194">
        <w:rPr>
          <w:rFonts w:cs="Arial"/>
          <w:color w:val="000000" w:themeColor="text1"/>
          <w:sz w:val="18"/>
          <w:szCs w:val="18"/>
        </w:rPr>
        <w:t xml:space="preserve">Solothurn gilt als schönste Barockstadt der Schweiz. Eine idyllische Lage an der Aare, eine verkehrsfreie Altstadt mit Sehenswürdigkeiten in Gehdistanz, eine lebendige Gastronomie und </w:t>
      </w:r>
      <w:proofErr w:type="spellStart"/>
      <w:r w:rsidRPr="00850194">
        <w:rPr>
          <w:rFonts w:cs="Arial"/>
          <w:color w:val="000000" w:themeColor="text1"/>
          <w:sz w:val="18"/>
          <w:szCs w:val="18"/>
        </w:rPr>
        <w:t>Lädeli</w:t>
      </w:r>
      <w:proofErr w:type="spellEnd"/>
      <w:r w:rsidRPr="00850194">
        <w:rPr>
          <w:rFonts w:cs="Arial"/>
          <w:color w:val="000000" w:themeColor="text1"/>
          <w:sz w:val="18"/>
          <w:szCs w:val="18"/>
        </w:rPr>
        <w:t xml:space="preserve">-Szene sowie spannende Museen, kulturelle Events und die beliebte Aare-Riviera machen Solothurn zum charmanten Reiseziel. </w:t>
      </w:r>
    </w:p>
    <w:p w14:paraId="45E40071" w14:textId="77777777" w:rsidR="006264B3" w:rsidRPr="00850194" w:rsidRDefault="006264B3" w:rsidP="00702FEB">
      <w:pPr>
        <w:spacing w:line="269" w:lineRule="auto"/>
        <w:ind w:right="-144"/>
        <w:jc w:val="both"/>
        <w:rPr>
          <w:rFonts w:cs="Arial"/>
          <w:color w:val="000000" w:themeColor="text1"/>
          <w:sz w:val="18"/>
          <w:szCs w:val="18"/>
        </w:rPr>
      </w:pPr>
    </w:p>
    <w:p w14:paraId="6BC98BC3" w14:textId="6BBCD27D" w:rsidR="00D4177D" w:rsidRPr="00850194" w:rsidRDefault="00702FEB" w:rsidP="00702FEB">
      <w:pPr>
        <w:spacing w:line="269" w:lineRule="auto"/>
        <w:ind w:right="-144"/>
        <w:jc w:val="both"/>
        <w:rPr>
          <w:rFonts w:cs="Arial"/>
          <w:color w:val="000000" w:themeColor="text1"/>
          <w:sz w:val="18"/>
          <w:szCs w:val="18"/>
        </w:rPr>
      </w:pPr>
      <w:r w:rsidRPr="00850194">
        <w:rPr>
          <w:rFonts w:cs="Arial"/>
          <w:color w:val="000000" w:themeColor="text1"/>
          <w:sz w:val="18"/>
          <w:szCs w:val="18"/>
        </w:rPr>
        <w:t xml:space="preserve">Die Region ist geprägt von der Dreifaltigkeit von Stadt, Fluss und Jura mit dem Weissenstein. Die sehenswerten Bauwerke Solothurns stammen aus verschiedenen Epochen vom Zeitglockenturm aus dem 12. Jahrhundert bis hin zur barock-klassizistischen St. </w:t>
      </w:r>
      <w:proofErr w:type="spellStart"/>
      <w:r w:rsidRPr="00850194">
        <w:rPr>
          <w:rFonts w:cs="Arial"/>
          <w:color w:val="000000" w:themeColor="text1"/>
          <w:sz w:val="18"/>
          <w:szCs w:val="18"/>
        </w:rPr>
        <w:t>Ursen</w:t>
      </w:r>
      <w:proofErr w:type="spellEnd"/>
      <w:r w:rsidRPr="00850194">
        <w:rPr>
          <w:rFonts w:cs="Arial"/>
          <w:color w:val="000000" w:themeColor="text1"/>
          <w:sz w:val="18"/>
          <w:szCs w:val="18"/>
        </w:rPr>
        <w:t xml:space="preserve">-Kathedrale. Bereits seit dem Mittelalter wird die heilige Zahl elf richtiggehend zelebriert: so ist Solothurn als 11. Kanton der Eidgenossenschaft beigetreten, die Kathedrale hat elf Altäre, elf Glocken und die Haupttreppe drei mal elf Stufen. Von 1530 bis 1792 residierten die </w:t>
      </w:r>
      <w:proofErr w:type="spellStart"/>
      <w:r w:rsidRPr="00850194">
        <w:rPr>
          <w:rFonts w:cs="Arial"/>
          <w:color w:val="000000" w:themeColor="text1"/>
          <w:sz w:val="18"/>
          <w:szCs w:val="18"/>
        </w:rPr>
        <w:t>Ambassadoren</w:t>
      </w:r>
      <w:proofErr w:type="spellEnd"/>
      <w:r w:rsidRPr="00850194">
        <w:rPr>
          <w:rFonts w:cs="Arial"/>
          <w:color w:val="000000" w:themeColor="text1"/>
          <w:sz w:val="18"/>
          <w:szCs w:val="18"/>
        </w:rPr>
        <w:t xml:space="preserve"> des französischen Königs in Solothurn, was die Architektur der Stadt stark beeinflusste. Prunkvolle Bauten im Barockstil wie das Palais </w:t>
      </w:r>
      <w:proofErr w:type="spellStart"/>
      <w:r w:rsidRPr="00850194">
        <w:rPr>
          <w:rFonts w:cs="Arial"/>
          <w:color w:val="000000" w:themeColor="text1"/>
          <w:sz w:val="18"/>
          <w:szCs w:val="18"/>
        </w:rPr>
        <w:t>Besenval</w:t>
      </w:r>
      <w:proofErr w:type="spellEnd"/>
      <w:r w:rsidRPr="00850194">
        <w:rPr>
          <w:rFonts w:cs="Arial"/>
          <w:color w:val="000000" w:themeColor="text1"/>
          <w:sz w:val="18"/>
          <w:szCs w:val="18"/>
        </w:rPr>
        <w:t xml:space="preserve">, Schloss Waldegg und noble Patrizierhäuser sind dieser Zeit zu verdanken. Die Überreste der alten Stadtbefestigung stammen teilweise sogar aus der Römerzeit. Auf dem Weg von </w:t>
      </w:r>
      <w:proofErr w:type="spellStart"/>
      <w:r w:rsidRPr="00850194">
        <w:rPr>
          <w:rFonts w:cs="Arial"/>
          <w:color w:val="000000" w:themeColor="text1"/>
          <w:sz w:val="18"/>
          <w:szCs w:val="18"/>
        </w:rPr>
        <w:t>Aventicum</w:t>
      </w:r>
      <w:proofErr w:type="spellEnd"/>
      <w:r w:rsidRPr="00850194">
        <w:rPr>
          <w:rFonts w:cs="Arial"/>
          <w:color w:val="000000" w:themeColor="text1"/>
          <w:sz w:val="18"/>
          <w:szCs w:val="18"/>
        </w:rPr>
        <w:t xml:space="preserve"> nach Vindonissa und Augusta Raurica erbauten die alten Römer eine Brücke über die Aare und gründeten die Siedlung </w:t>
      </w:r>
      <w:proofErr w:type="spellStart"/>
      <w:r w:rsidRPr="00850194">
        <w:rPr>
          <w:rFonts w:cs="Arial"/>
          <w:color w:val="000000" w:themeColor="text1"/>
          <w:sz w:val="18"/>
          <w:szCs w:val="18"/>
        </w:rPr>
        <w:t>Salodurum</w:t>
      </w:r>
      <w:proofErr w:type="spellEnd"/>
      <w:r w:rsidRPr="00850194">
        <w:rPr>
          <w:rFonts w:cs="Arial"/>
          <w:color w:val="000000" w:themeColor="text1"/>
          <w:sz w:val="18"/>
          <w:szCs w:val="18"/>
        </w:rPr>
        <w:t>, das heutige Solothurn. Die Stadt feierte 2020 und 2021 ihr 2000-jähriges Bestehen.</w:t>
      </w:r>
    </w:p>
    <w:sectPr w:rsidR="00D4177D" w:rsidRPr="00850194" w:rsidSect="00B225FB">
      <w:headerReference w:type="default" r:id="rId20"/>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9DDBA" w14:textId="77777777" w:rsidR="00653B37" w:rsidRDefault="00653B37">
      <w:r>
        <w:separator/>
      </w:r>
    </w:p>
  </w:endnote>
  <w:endnote w:type="continuationSeparator" w:id="0">
    <w:p w14:paraId="6D291030" w14:textId="77777777" w:rsidR="00653B37" w:rsidRDefault="0065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83A97" w14:textId="77777777" w:rsidR="00653B37" w:rsidRDefault="00653B37">
      <w:r>
        <w:separator/>
      </w:r>
    </w:p>
  </w:footnote>
  <w:footnote w:type="continuationSeparator" w:id="0">
    <w:p w14:paraId="08A6CE71" w14:textId="77777777" w:rsidR="00653B37" w:rsidRDefault="00653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w16sdtfl="http://schemas.microsoft.com/office/word/2024/wordml/sdtformatlock" xmlns="" xmlns:o="urn:schemas-microsoft-com:office:office" xmlns:v="urn:schemas-microsoft-com:vml" xmlns:w10="urn:schemas-microsoft-com:office:word" xmlns:w="http://schemas.openxmlformats.org/wordprocessingml/2006/main" xmlns:sm="smNativeData"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1" w:name="_Hlk27049851"/>
    <w:bookmarkStart w:id="2" w:name="_Hlk27049852"/>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2356083"/>
    <w:multiLevelType w:val="multilevel"/>
    <w:tmpl w:val="A4C0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270C"/>
    <w:multiLevelType w:val="hybridMultilevel"/>
    <w:tmpl w:val="66F09D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4D229F2"/>
    <w:multiLevelType w:val="hybridMultilevel"/>
    <w:tmpl w:val="E2ECF880"/>
    <w:lvl w:ilvl="0" w:tplc="172415F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67A23"/>
    <w:multiLevelType w:val="hybridMultilevel"/>
    <w:tmpl w:val="EC284D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96931"/>
    <w:multiLevelType w:val="multilevel"/>
    <w:tmpl w:val="75E2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4974863"/>
    <w:multiLevelType w:val="hybridMultilevel"/>
    <w:tmpl w:val="5C3A9634"/>
    <w:lvl w:ilvl="0" w:tplc="172415F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F762C6"/>
    <w:multiLevelType w:val="hybridMultilevel"/>
    <w:tmpl w:val="01A46304"/>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C17829"/>
    <w:multiLevelType w:val="hybridMultilevel"/>
    <w:tmpl w:val="FF7CBF96"/>
    <w:lvl w:ilvl="0" w:tplc="8F46E6AC">
      <w:numFmt w:val="bullet"/>
      <w:lvlText w:val=""/>
      <w:lvlJc w:val="left"/>
      <w:pPr>
        <w:ind w:left="720" w:hanging="360"/>
      </w:pPr>
      <w:rPr>
        <w:rFonts w:ascii="Wingdings" w:eastAsia="Calibri"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6"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abstractNum w:abstractNumId="20" w15:restartNumberingAfterBreak="0">
    <w:nsid w:val="7D7A0735"/>
    <w:multiLevelType w:val="hybridMultilevel"/>
    <w:tmpl w:val="2FD8E32E"/>
    <w:lvl w:ilvl="0" w:tplc="172415F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8246287">
    <w:abstractNumId w:val="15"/>
  </w:num>
  <w:num w:numId="2" w16cid:durableId="329330957">
    <w:abstractNumId w:val="19"/>
  </w:num>
  <w:num w:numId="3" w16cid:durableId="873230413">
    <w:abstractNumId w:val="8"/>
  </w:num>
  <w:num w:numId="4" w16cid:durableId="1929803272">
    <w:abstractNumId w:val="13"/>
  </w:num>
  <w:num w:numId="5" w16cid:durableId="1515879285">
    <w:abstractNumId w:val="17"/>
  </w:num>
  <w:num w:numId="6" w16cid:durableId="2086292384">
    <w:abstractNumId w:val="14"/>
  </w:num>
  <w:num w:numId="7" w16cid:durableId="379324078">
    <w:abstractNumId w:val="0"/>
  </w:num>
  <w:num w:numId="8" w16cid:durableId="433982115">
    <w:abstractNumId w:val="16"/>
  </w:num>
  <w:num w:numId="9" w16cid:durableId="1062413010">
    <w:abstractNumId w:val="6"/>
  </w:num>
  <w:num w:numId="10" w16cid:durableId="86539708">
    <w:abstractNumId w:val="4"/>
  </w:num>
  <w:num w:numId="11" w16cid:durableId="1150488439">
    <w:abstractNumId w:val="18"/>
  </w:num>
  <w:num w:numId="12" w16cid:durableId="701976049">
    <w:abstractNumId w:val="12"/>
  </w:num>
  <w:num w:numId="13" w16cid:durableId="1492217014">
    <w:abstractNumId w:val="11"/>
  </w:num>
  <w:num w:numId="14" w16cid:durableId="859852394">
    <w:abstractNumId w:val="1"/>
  </w:num>
  <w:num w:numId="15" w16cid:durableId="1756366573">
    <w:abstractNumId w:val="7"/>
  </w:num>
  <w:num w:numId="16" w16cid:durableId="1740595413">
    <w:abstractNumId w:val="2"/>
  </w:num>
  <w:num w:numId="17" w16cid:durableId="1039204505">
    <w:abstractNumId w:val="20"/>
  </w:num>
  <w:num w:numId="18" w16cid:durableId="352414837">
    <w:abstractNumId w:val="3"/>
  </w:num>
  <w:num w:numId="19" w16cid:durableId="534579853">
    <w:abstractNumId w:val="10"/>
  </w:num>
  <w:num w:numId="20" w16cid:durableId="636641012">
    <w:abstractNumId w:val="5"/>
  </w:num>
  <w:num w:numId="21" w16cid:durableId="1171526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1C67"/>
    <w:rsid w:val="0000267C"/>
    <w:rsid w:val="000047C8"/>
    <w:rsid w:val="000053E1"/>
    <w:rsid w:val="0000561F"/>
    <w:rsid w:val="000058ED"/>
    <w:rsid w:val="00006CD5"/>
    <w:rsid w:val="00007815"/>
    <w:rsid w:val="00010F51"/>
    <w:rsid w:val="00010F8F"/>
    <w:rsid w:val="0001120B"/>
    <w:rsid w:val="000113E7"/>
    <w:rsid w:val="00011948"/>
    <w:rsid w:val="00011AD1"/>
    <w:rsid w:val="00013B1A"/>
    <w:rsid w:val="000143EE"/>
    <w:rsid w:val="00014E73"/>
    <w:rsid w:val="00016BA0"/>
    <w:rsid w:val="00021FC9"/>
    <w:rsid w:val="0002498C"/>
    <w:rsid w:val="000262D3"/>
    <w:rsid w:val="00026C7C"/>
    <w:rsid w:val="00027763"/>
    <w:rsid w:val="00027A03"/>
    <w:rsid w:val="000301CC"/>
    <w:rsid w:val="0003279A"/>
    <w:rsid w:val="00032ACF"/>
    <w:rsid w:val="00033FCF"/>
    <w:rsid w:val="00035FF1"/>
    <w:rsid w:val="000426B7"/>
    <w:rsid w:val="000436AC"/>
    <w:rsid w:val="000442B5"/>
    <w:rsid w:val="00047349"/>
    <w:rsid w:val="0005290F"/>
    <w:rsid w:val="000540EE"/>
    <w:rsid w:val="00056071"/>
    <w:rsid w:val="000574DE"/>
    <w:rsid w:val="00060CA9"/>
    <w:rsid w:val="00060ECF"/>
    <w:rsid w:val="0006239E"/>
    <w:rsid w:val="000709AD"/>
    <w:rsid w:val="0007142A"/>
    <w:rsid w:val="00075C18"/>
    <w:rsid w:val="00076AEA"/>
    <w:rsid w:val="0007763A"/>
    <w:rsid w:val="00080CA2"/>
    <w:rsid w:val="00081500"/>
    <w:rsid w:val="00086896"/>
    <w:rsid w:val="000915AB"/>
    <w:rsid w:val="00092DAA"/>
    <w:rsid w:val="0009391A"/>
    <w:rsid w:val="000946FB"/>
    <w:rsid w:val="0009624B"/>
    <w:rsid w:val="00096E40"/>
    <w:rsid w:val="000A026C"/>
    <w:rsid w:val="000A1ACC"/>
    <w:rsid w:val="000A1F9A"/>
    <w:rsid w:val="000A33FA"/>
    <w:rsid w:val="000A51BE"/>
    <w:rsid w:val="000A7ED7"/>
    <w:rsid w:val="000B6243"/>
    <w:rsid w:val="000C0E8B"/>
    <w:rsid w:val="000C16D2"/>
    <w:rsid w:val="000C26E2"/>
    <w:rsid w:val="000C3C22"/>
    <w:rsid w:val="000C4074"/>
    <w:rsid w:val="000C787A"/>
    <w:rsid w:val="000D28AC"/>
    <w:rsid w:val="000D3D18"/>
    <w:rsid w:val="000D460B"/>
    <w:rsid w:val="000D5A7D"/>
    <w:rsid w:val="000D63F5"/>
    <w:rsid w:val="000D74C4"/>
    <w:rsid w:val="000D7654"/>
    <w:rsid w:val="000E0211"/>
    <w:rsid w:val="000E2768"/>
    <w:rsid w:val="000E3225"/>
    <w:rsid w:val="000E4E67"/>
    <w:rsid w:val="000E7E3C"/>
    <w:rsid w:val="000F2F21"/>
    <w:rsid w:val="000F4485"/>
    <w:rsid w:val="000F4BE8"/>
    <w:rsid w:val="000F5318"/>
    <w:rsid w:val="000F7567"/>
    <w:rsid w:val="000F75ED"/>
    <w:rsid w:val="001003CA"/>
    <w:rsid w:val="0010168B"/>
    <w:rsid w:val="001046BB"/>
    <w:rsid w:val="00104ED1"/>
    <w:rsid w:val="001110A3"/>
    <w:rsid w:val="00112A26"/>
    <w:rsid w:val="00112AA1"/>
    <w:rsid w:val="0011596B"/>
    <w:rsid w:val="00115C10"/>
    <w:rsid w:val="00121830"/>
    <w:rsid w:val="00122462"/>
    <w:rsid w:val="00124E4B"/>
    <w:rsid w:val="00124E63"/>
    <w:rsid w:val="00125AC3"/>
    <w:rsid w:val="00125DF9"/>
    <w:rsid w:val="0012755A"/>
    <w:rsid w:val="0013058C"/>
    <w:rsid w:val="001344A9"/>
    <w:rsid w:val="00136483"/>
    <w:rsid w:val="00136D9D"/>
    <w:rsid w:val="00136DCA"/>
    <w:rsid w:val="001371BD"/>
    <w:rsid w:val="00137AA3"/>
    <w:rsid w:val="00140AF7"/>
    <w:rsid w:val="001410CD"/>
    <w:rsid w:val="00142091"/>
    <w:rsid w:val="00143017"/>
    <w:rsid w:val="0015218B"/>
    <w:rsid w:val="0015257A"/>
    <w:rsid w:val="00153BD7"/>
    <w:rsid w:val="00153EDD"/>
    <w:rsid w:val="001557DD"/>
    <w:rsid w:val="00157D04"/>
    <w:rsid w:val="00160454"/>
    <w:rsid w:val="00161341"/>
    <w:rsid w:val="00163232"/>
    <w:rsid w:val="0016435D"/>
    <w:rsid w:val="00165B2E"/>
    <w:rsid w:val="00166BC0"/>
    <w:rsid w:val="00167163"/>
    <w:rsid w:val="00171B98"/>
    <w:rsid w:val="00173AC4"/>
    <w:rsid w:val="00175007"/>
    <w:rsid w:val="00176A2E"/>
    <w:rsid w:val="00181AB7"/>
    <w:rsid w:val="001835A0"/>
    <w:rsid w:val="001839B6"/>
    <w:rsid w:val="00183A44"/>
    <w:rsid w:val="00183BA6"/>
    <w:rsid w:val="00184E77"/>
    <w:rsid w:val="00186BD3"/>
    <w:rsid w:val="001902AC"/>
    <w:rsid w:val="001923CA"/>
    <w:rsid w:val="00193F7D"/>
    <w:rsid w:val="0019474F"/>
    <w:rsid w:val="00197420"/>
    <w:rsid w:val="001A442F"/>
    <w:rsid w:val="001B2195"/>
    <w:rsid w:val="001B44E7"/>
    <w:rsid w:val="001B5D84"/>
    <w:rsid w:val="001C18EB"/>
    <w:rsid w:val="001C1E2C"/>
    <w:rsid w:val="001C2497"/>
    <w:rsid w:val="001C2AA4"/>
    <w:rsid w:val="001C3A9D"/>
    <w:rsid w:val="001C7572"/>
    <w:rsid w:val="001D16F2"/>
    <w:rsid w:val="001D591A"/>
    <w:rsid w:val="001D70EF"/>
    <w:rsid w:val="001D710D"/>
    <w:rsid w:val="001E05C9"/>
    <w:rsid w:val="001E1BFA"/>
    <w:rsid w:val="001E24FB"/>
    <w:rsid w:val="001E482E"/>
    <w:rsid w:val="001E564A"/>
    <w:rsid w:val="001E7906"/>
    <w:rsid w:val="001F016D"/>
    <w:rsid w:val="001F1554"/>
    <w:rsid w:val="001F3B7C"/>
    <w:rsid w:val="001F592B"/>
    <w:rsid w:val="001F6C2D"/>
    <w:rsid w:val="0020084D"/>
    <w:rsid w:val="002024FD"/>
    <w:rsid w:val="002035B5"/>
    <w:rsid w:val="00203AA7"/>
    <w:rsid w:val="002121EC"/>
    <w:rsid w:val="002121F6"/>
    <w:rsid w:val="002123B1"/>
    <w:rsid w:val="002126E2"/>
    <w:rsid w:val="00212BC4"/>
    <w:rsid w:val="00213F27"/>
    <w:rsid w:val="002217BA"/>
    <w:rsid w:val="002218EB"/>
    <w:rsid w:val="00221A4F"/>
    <w:rsid w:val="00227A59"/>
    <w:rsid w:val="002309DF"/>
    <w:rsid w:val="00232D35"/>
    <w:rsid w:val="0023304B"/>
    <w:rsid w:val="002403BA"/>
    <w:rsid w:val="00240A8F"/>
    <w:rsid w:val="00241BAA"/>
    <w:rsid w:val="00244D62"/>
    <w:rsid w:val="00245BCE"/>
    <w:rsid w:val="0024633D"/>
    <w:rsid w:val="00250CA9"/>
    <w:rsid w:val="00253367"/>
    <w:rsid w:val="00255369"/>
    <w:rsid w:val="00260A6C"/>
    <w:rsid w:val="002633EC"/>
    <w:rsid w:val="00264BB6"/>
    <w:rsid w:val="00270E21"/>
    <w:rsid w:val="00271AAA"/>
    <w:rsid w:val="00276A02"/>
    <w:rsid w:val="002770D8"/>
    <w:rsid w:val="00277261"/>
    <w:rsid w:val="00287A29"/>
    <w:rsid w:val="00287B60"/>
    <w:rsid w:val="002917DD"/>
    <w:rsid w:val="00293228"/>
    <w:rsid w:val="00296FA2"/>
    <w:rsid w:val="0029762F"/>
    <w:rsid w:val="002A2AD2"/>
    <w:rsid w:val="002A3511"/>
    <w:rsid w:val="002A5169"/>
    <w:rsid w:val="002A7AB9"/>
    <w:rsid w:val="002B12E3"/>
    <w:rsid w:val="002B1CF2"/>
    <w:rsid w:val="002B1DF9"/>
    <w:rsid w:val="002B1EE0"/>
    <w:rsid w:val="002B50CE"/>
    <w:rsid w:val="002B57BF"/>
    <w:rsid w:val="002C08C6"/>
    <w:rsid w:val="002C4CC0"/>
    <w:rsid w:val="002C699D"/>
    <w:rsid w:val="002D058F"/>
    <w:rsid w:val="002D15DD"/>
    <w:rsid w:val="002D16DA"/>
    <w:rsid w:val="002D196E"/>
    <w:rsid w:val="002D265A"/>
    <w:rsid w:val="002D2EB7"/>
    <w:rsid w:val="002D3005"/>
    <w:rsid w:val="002D38F9"/>
    <w:rsid w:val="002D42C0"/>
    <w:rsid w:val="002D51EB"/>
    <w:rsid w:val="002D5C5D"/>
    <w:rsid w:val="002D6057"/>
    <w:rsid w:val="002E0B6C"/>
    <w:rsid w:val="002E2FCD"/>
    <w:rsid w:val="002E4CA7"/>
    <w:rsid w:val="002E6931"/>
    <w:rsid w:val="002F04DC"/>
    <w:rsid w:val="002F09D2"/>
    <w:rsid w:val="002F137B"/>
    <w:rsid w:val="002F207F"/>
    <w:rsid w:val="002F2B01"/>
    <w:rsid w:val="002F6465"/>
    <w:rsid w:val="002F6CF7"/>
    <w:rsid w:val="002F72DF"/>
    <w:rsid w:val="0030006A"/>
    <w:rsid w:val="0030103F"/>
    <w:rsid w:val="00302853"/>
    <w:rsid w:val="00302C5C"/>
    <w:rsid w:val="00304649"/>
    <w:rsid w:val="0030501F"/>
    <w:rsid w:val="00312BCB"/>
    <w:rsid w:val="00314B5B"/>
    <w:rsid w:val="003161F0"/>
    <w:rsid w:val="00316776"/>
    <w:rsid w:val="00317C5B"/>
    <w:rsid w:val="00321B70"/>
    <w:rsid w:val="00323F4E"/>
    <w:rsid w:val="00327AF6"/>
    <w:rsid w:val="00330087"/>
    <w:rsid w:val="00330380"/>
    <w:rsid w:val="00330F91"/>
    <w:rsid w:val="00333476"/>
    <w:rsid w:val="0033352B"/>
    <w:rsid w:val="00336D78"/>
    <w:rsid w:val="00336FD1"/>
    <w:rsid w:val="00337E1F"/>
    <w:rsid w:val="003412EE"/>
    <w:rsid w:val="00343A49"/>
    <w:rsid w:val="00343D77"/>
    <w:rsid w:val="003476E1"/>
    <w:rsid w:val="00347A77"/>
    <w:rsid w:val="00347EB0"/>
    <w:rsid w:val="00352917"/>
    <w:rsid w:val="00353D2F"/>
    <w:rsid w:val="00355CE9"/>
    <w:rsid w:val="00363921"/>
    <w:rsid w:val="003647E0"/>
    <w:rsid w:val="00364B38"/>
    <w:rsid w:val="003656D3"/>
    <w:rsid w:val="00365F04"/>
    <w:rsid w:val="00366238"/>
    <w:rsid w:val="00366BC5"/>
    <w:rsid w:val="003702B8"/>
    <w:rsid w:val="00371171"/>
    <w:rsid w:val="00373E08"/>
    <w:rsid w:val="003765BC"/>
    <w:rsid w:val="003779AD"/>
    <w:rsid w:val="00383134"/>
    <w:rsid w:val="003838A5"/>
    <w:rsid w:val="00386E00"/>
    <w:rsid w:val="00387D11"/>
    <w:rsid w:val="003904B1"/>
    <w:rsid w:val="00391B1B"/>
    <w:rsid w:val="003932C5"/>
    <w:rsid w:val="00394D39"/>
    <w:rsid w:val="003976B4"/>
    <w:rsid w:val="003A0A54"/>
    <w:rsid w:val="003A1715"/>
    <w:rsid w:val="003A2ED6"/>
    <w:rsid w:val="003A5433"/>
    <w:rsid w:val="003B1557"/>
    <w:rsid w:val="003B2123"/>
    <w:rsid w:val="003B216D"/>
    <w:rsid w:val="003B41E8"/>
    <w:rsid w:val="003B55C6"/>
    <w:rsid w:val="003C34FE"/>
    <w:rsid w:val="003C46EB"/>
    <w:rsid w:val="003C4EAA"/>
    <w:rsid w:val="003C62D5"/>
    <w:rsid w:val="003C7AAE"/>
    <w:rsid w:val="003D1369"/>
    <w:rsid w:val="003D19C7"/>
    <w:rsid w:val="003D27B5"/>
    <w:rsid w:val="003D3F11"/>
    <w:rsid w:val="003E00C9"/>
    <w:rsid w:val="003E1539"/>
    <w:rsid w:val="003E318A"/>
    <w:rsid w:val="003E384A"/>
    <w:rsid w:val="003E38E8"/>
    <w:rsid w:val="003E3E45"/>
    <w:rsid w:val="003E43D2"/>
    <w:rsid w:val="003E44C4"/>
    <w:rsid w:val="003E5B00"/>
    <w:rsid w:val="003E6445"/>
    <w:rsid w:val="003E701A"/>
    <w:rsid w:val="003E7503"/>
    <w:rsid w:val="003F1D24"/>
    <w:rsid w:val="003F5A40"/>
    <w:rsid w:val="003F63BA"/>
    <w:rsid w:val="00402FE7"/>
    <w:rsid w:val="00403784"/>
    <w:rsid w:val="00404B9D"/>
    <w:rsid w:val="00405725"/>
    <w:rsid w:val="004066CD"/>
    <w:rsid w:val="004125B8"/>
    <w:rsid w:val="0041431F"/>
    <w:rsid w:val="00414B83"/>
    <w:rsid w:val="004168F7"/>
    <w:rsid w:val="00416DEA"/>
    <w:rsid w:val="00421EA2"/>
    <w:rsid w:val="0042295A"/>
    <w:rsid w:val="00424B30"/>
    <w:rsid w:val="00427846"/>
    <w:rsid w:val="004321B2"/>
    <w:rsid w:val="004325F0"/>
    <w:rsid w:val="00432710"/>
    <w:rsid w:val="0043420E"/>
    <w:rsid w:val="00436257"/>
    <w:rsid w:val="00440006"/>
    <w:rsid w:val="00440079"/>
    <w:rsid w:val="004423FC"/>
    <w:rsid w:val="004425B3"/>
    <w:rsid w:val="00444D5A"/>
    <w:rsid w:val="00447553"/>
    <w:rsid w:val="004503D1"/>
    <w:rsid w:val="0045131E"/>
    <w:rsid w:val="00456203"/>
    <w:rsid w:val="00456F8F"/>
    <w:rsid w:val="0046106B"/>
    <w:rsid w:val="004620BE"/>
    <w:rsid w:val="00462452"/>
    <w:rsid w:val="00462656"/>
    <w:rsid w:val="004633A3"/>
    <w:rsid w:val="00463E3B"/>
    <w:rsid w:val="00464953"/>
    <w:rsid w:val="00465150"/>
    <w:rsid w:val="004667A2"/>
    <w:rsid w:val="0046743F"/>
    <w:rsid w:val="00470F11"/>
    <w:rsid w:val="00471058"/>
    <w:rsid w:val="00474139"/>
    <w:rsid w:val="00474CAC"/>
    <w:rsid w:val="00475BC7"/>
    <w:rsid w:val="0047763A"/>
    <w:rsid w:val="00477EB0"/>
    <w:rsid w:val="0048092B"/>
    <w:rsid w:val="004830CA"/>
    <w:rsid w:val="00485A85"/>
    <w:rsid w:val="00485E47"/>
    <w:rsid w:val="00490924"/>
    <w:rsid w:val="004913A1"/>
    <w:rsid w:val="0049174D"/>
    <w:rsid w:val="0049401C"/>
    <w:rsid w:val="004948B5"/>
    <w:rsid w:val="00495A0D"/>
    <w:rsid w:val="00495C2E"/>
    <w:rsid w:val="004960A6"/>
    <w:rsid w:val="00496DA9"/>
    <w:rsid w:val="004A4198"/>
    <w:rsid w:val="004A6A0D"/>
    <w:rsid w:val="004B1A36"/>
    <w:rsid w:val="004B1BE0"/>
    <w:rsid w:val="004B1C5A"/>
    <w:rsid w:val="004B3052"/>
    <w:rsid w:val="004B3939"/>
    <w:rsid w:val="004B5C05"/>
    <w:rsid w:val="004B5D44"/>
    <w:rsid w:val="004B5F3D"/>
    <w:rsid w:val="004B7124"/>
    <w:rsid w:val="004B7296"/>
    <w:rsid w:val="004C0D23"/>
    <w:rsid w:val="004C2005"/>
    <w:rsid w:val="004C4E0A"/>
    <w:rsid w:val="004C5770"/>
    <w:rsid w:val="004C6921"/>
    <w:rsid w:val="004D441D"/>
    <w:rsid w:val="004D61B6"/>
    <w:rsid w:val="004D6DD2"/>
    <w:rsid w:val="004D707D"/>
    <w:rsid w:val="004E1513"/>
    <w:rsid w:val="004E2753"/>
    <w:rsid w:val="004E36C2"/>
    <w:rsid w:val="004E4249"/>
    <w:rsid w:val="004E42DC"/>
    <w:rsid w:val="004F1787"/>
    <w:rsid w:val="004F19A6"/>
    <w:rsid w:val="004F3F7F"/>
    <w:rsid w:val="004F3FF2"/>
    <w:rsid w:val="004F5D55"/>
    <w:rsid w:val="004F5FF7"/>
    <w:rsid w:val="004F68C6"/>
    <w:rsid w:val="004F7491"/>
    <w:rsid w:val="00501480"/>
    <w:rsid w:val="005025D1"/>
    <w:rsid w:val="0050272D"/>
    <w:rsid w:val="005031A5"/>
    <w:rsid w:val="00505B36"/>
    <w:rsid w:val="00511119"/>
    <w:rsid w:val="0051208E"/>
    <w:rsid w:val="00513BCF"/>
    <w:rsid w:val="00514366"/>
    <w:rsid w:val="00514526"/>
    <w:rsid w:val="005147F3"/>
    <w:rsid w:val="005160B8"/>
    <w:rsid w:val="0051698A"/>
    <w:rsid w:val="0051770C"/>
    <w:rsid w:val="00520BCD"/>
    <w:rsid w:val="00520C23"/>
    <w:rsid w:val="00520FE1"/>
    <w:rsid w:val="00524FA4"/>
    <w:rsid w:val="005265B3"/>
    <w:rsid w:val="00530745"/>
    <w:rsid w:val="00531015"/>
    <w:rsid w:val="00532A1E"/>
    <w:rsid w:val="005400AE"/>
    <w:rsid w:val="00540E75"/>
    <w:rsid w:val="005411EC"/>
    <w:rsid w:val="00541345"/>
    <w:rsid w:val="00544369"/>
    <w:rsid w:val="0054508B"/>
    <w:rsid w:val="00547F25"/>
    <w:rsid w:val="00552480"/>
    <w:rsid w:val="00552D72"/>
    <w:rsid w:val="00560CCD"/>
    <w:rsid w:val="005611DD"/>
    <w:rsid w:val="00561C82"/>
    <w:rsid w:val="00561D05"/>
    <w:rsid w:val="0056208D"/>
    <w:rsid w:val="0056327C"/>
    <w:rsid w:val="00565B44"/>
    <w:rsid w:val="00571B05"/>
    <w:rsid w:val="005727CD"/>
    <w:rsid w:val="0057459C"/>
    <w:rsid w:val="005764BE"/>
    <w:rsid w:val="00576559"/>
    <w:rsid w:val="00576D89"/>
    <w:rsid w:val="00577F4A"/>
    <w:rsid w:val="005800B0"/>
    <w:rsid w:val="005802D9"/>
    <w:rsid w:val="00581932"/>
    <w:rsid w:val="00584390"/>
    <w:rsid w:val="00585518"/>
    <w:rsid w:val="005856A2"/>
    <w:rsid w:val="00585F83"/>
    <w:rsid w:val="00586B20"/>
    <w:rsid w:val="005931CA"/>
    <w:rsid w:val="00593DD0"/>
    <w:rsid w:val="00594BD4"/>
    <w:rsid w:val="00594FAD"/>
    <w:rsid w:val="0059579B"/>
    <w:rsid w:val="00595FB1"/>
    <w:rsid w:val="00597D15"/>
    <w:rsid w:val="005A0B96"/>
    <w:rsid w:val="005A63EB"/>
    <w:rsid w:val="005B061F"/>
    <w:rsid w:val="005B2DD7"/>
    <w:rsid w:val="005B2F61"/>
    <w:rsid w:val="005B3AE4"/>
    <w:rsid w:val="005B3F44"/>
    <w:rsid w:val="005B6954"/>
    <w:rsid w:val="005C0C81"/>
    <w:rsid w:val="005C4AD7"/>
    <w:rsid w:val="005C785D"/>
    <w:rsid w:val="005D42CE"/>
    <w:rsid w:val="005D54C5"/>
    <w:rsid w:val="005D573C"/>
    <w:rsid w:val="005E4F1D"/>
    <w:rsid w:val="005E5640"/>
    <w:rsid w:val="005E6617"/>
    <w:rsid w:val="005E6749"/>
    <w:rsid w:val="005F2064"/>
    <w:rsid w:val="005F3330"/>
    <w:rsid w:val="005F4220"/>
    <w:rsid w:val="006001CB"/>
    <w:rsid w:val="006010B0"/>
    <w:rsid w:val="00601745"/>
    <w:rsid w:val="00601AF5"/>
    <w:rsid w:val="00603EC6"/>
    <w:rsid w:val="00604671"/>
    <w:rsid w:val="00605082"/>
    <w:rsid w:val="006076B8"/>
    <w:rsid w:val="00610329"/>
    <w:rsid w:val="0061137B"/>
    <w:rsid w:val="00612E2D"/>
    <w:rsid w:val="006150CA"/>
    <w:rsid w:val="006151D4"/>
    <w:rsid w:val="00616AD4"/>
    <w:rsid w:val="00617E25"/>
    <w:rsid w:val="006219C7"/>
    <w:rsid w:val="00622452"/>
    <w:rsid w:val="00623E4C"/>
    <w:rsid w:val="00625563"/>
    <w:rsid w:val="006258CD"/>
    <w:rsid w:val="006264B3"/>
    <w:rsid w:val="00631C02"/>
    <w:rsid w:val="00633C7C"/>
    <w:rsid w:val="00634354"/>
    <w:rsid w:val="00634BA3"/>
    <w:rsid w:val="0063517E"/>
    <w:rsid w:val="00636B52"/>
    <w:rsid w:val="00637193"/>
    <w:rsid w:val="00644DF3"/>
    <w:rsid w:val="00645FE9"/>
    <w:rsid w:val="006466AC"/>
    <w:rsid w:val="00651904"/>
    <w:rsid w:val="00651EE6"/>
    <w:rsid w:val="00653B37"/>
    <w:rsid w:val="00656AA6"/>
    <w:rsid w:val="00656F0A"/>
    <w:rsid w:val="00660DC2"/>
    <w:rsid w:val="00662655"/>
    <w:rsid w:val="00663D84"/>
    <w:rsid w:val="00665B5D"/>
    <w:rsid w:val="00670804"/>
    <w:rsid w:val="006711F5"/>
    <w:rsid w:val="006715F7"/>
    <w:rsid w:val="00674388"/>
    <w:rsid w:val="00674958"/>
    <w:rsid w:val="006752B9"/>
    <w:rsid w:val="006756DE"/>
    <w:rsid w:val="006756E9"/>
    <w:rsid w:val="006756FC"/>
    <w:rsid w:val="0067577F"/>
    <w:rsid w:val="00675C33"/>
    <w:rsid w:val="0067657F"/>
    <w:rsid w:val="00680459"/>
    <w:rsid w:val="00680648"/>
    <w:rsid w:val="00682812"/>
    <w:rsid w:val="00684972"/>
    <w:rsid w:val="006850CB"/>
    <w:rsid w:val="00685ACC"/>
    <w:rsid w:val="00685FCA"/>
    <w:rsid w:val="00690B58"/>
    <w:rsid w:val="00690E19"/>
    <w:rsid w:val="00692275"/>
    <w:rsid w:val="00692CC2"/>
    <w:rsid w:val="00696971"/>
    <w:rsid w:val="006A0321"/>
    <w:rsid w:val="006A3D94"/>
    <w:rsid w:val="006A4851"/>
    <w:rsid w:val="006A68DE"/>
    <w:rsid w:val="006B16A0"/>
    <w:rsid w:val="006B1E75"/>
    <w:rsid w:val="006B2BBA"/>
    <w:rsid w:val="006B55D3"/>
    <w:rsid w:val="006B7316"/>
    <w:rsid w:val="006B7990"/>
    <w:rsid w:val="006C69A0"/>
    <w:rsid w:val="006C7624"/>
    <w:rsid w:val="006D0911"/>
    <w:rsid w:val="006D0E5A"/>
    <w:rsid w:val="006D1384"/>
    <w:rsid w:val="006D15B4"/>
    <w:rsid w:val="006D1C2C"/>
    <w:rsid w:val="006D4BA7"/>
    <w:rsid w:val="006D542F"/>
    <w:rsid w:val="006D57F0"/>
    <w:rsid w:val="006D74E1"/>
    <w:rsid w:val="006D7E58"/>
    <w:rsid w:val="006E160B"/>
    <w:rsid w:val="006E1B89"/>
    <w:rsid w:val="006E248E"/>
    <w:rsid w:val="006E3041"/>
    <w:rsid w:val="006E4675"/>
    <w:rsid w:val="006E68C0"/>
    <w:rsid w:val="006E6D86"/>
    <w:rsid w:val="006F0F3C"/>
    <w:rsid w:val="006F1A11"/>
    <w:rsid w:val="006F2CAB"/>
    <w:rsid w:val="006F4011"/>
    <w:rsid w:val="006F4198"/>
    <w:rsid w:val="006F5669"/>
    <w:rsid w:val="006F7CE6"/>
    <w:rsid w:val="0070159A"/>
    <w:rsid w:val="00701DB5"/>
    <w:rsid w:val="00702966"/>
    <w:rsid w:val="00702EE9"/>
    <w:rsid w:val="00702FEB"/>
    <w:rsid w:val="007119BA"/>
    <w:rsid w:val="00712027"/>
    <w:rsid w:val="00712168"/>
    <w:rsid w:val="00712D69"/>
    <w:rsid w:val="00713BEF"/>
    <w:rsid w:val="00714261"/>
    <w:rsid w:val="00715257"/>
    <w:rsid w:val="00716760"/>
    <w:rsid w:val="00723B68"/>
    <w:rsid w:val="00730713"/>
    <w:rsid w:val="007317A2"/>
    <w:rsid w:val="00741834"/>
    <w:rsid w:val="007445D8"/>
    <w:rsid w:val="007447A2"/>
    <w:rsid w:val="007465AF"/>
    <w:rsid w:val="007520D3"/>
    <w:rsid w:val="00752C89"/>
    <w:rsid w:val="00752CB9"/>
    <w:rsid w:val="0075691A"/>
    <w:rsid w:val="00756F23"/>
    <w:rsid w:val="007577B4"/>
    <w:rsid w:val="007607D0"/>
    <w:rsid w:val="00761139"/>
    <w:rsid w:val="00761C30"/>
    <w:rsid w:val="00763D7F"/>
    <w:rsid w:val="00765474"/>
    <w:rsid w:val="00766E1F"/>
    <w:rsid w:val="00767A1B"/>
    <w:rsid w:val="00767C02"/>
    <w:rsid w:val="00770BC8"/>
    <w:rsid w:val="0077207A"/>
    <w:rsid w:val="00772355"/>
    <w:rsid w:val="00772847"/>
    <w:rsid w:val="00773281"/>
    <w:rsid w:val="007734B0"/>
    <w:rsid w:val="00780F76"/>
    <w:rsid w:val="00782554"/>
    <w:rsid w:val="00783835"/>
    <w:rsid w:val="00784E13"/>
    <w:rsid w:val="00785FCF"/>
    <w:rsid w:val="00786466"/>
    <w:rsid w:val="007868D6"/>
    <w:rsid w:val="00792932"/>
    <w:rsid w:val="00796682"/>
    <w:rsid w:val="007A01E6"/>
    <w:rsid w:val="007A0C3E"/>
    <w:rsid w:val="007A1806"/>
    <w:rsid w:val="007A6E5F"/>
    <w:rsid w:val="007A73E4"/>
    <w:rsid w:val="007B043A"/>
    <w:rsid w:val="007B6C7E"/>
    <w:rsid w:val="007B7875"/>
    <w:rsid w:val="007C11AB"/>
    <w:rsid w:val="007C444E"/>
    <w:rsid w:val="007C6D6C"/>
    <w:rsid w:val="007D23B0"/>
    <w:rsid w:val="007D24AA"/>
    <w:rsid w:val="007D467A"/>
    <w:rsid w:val="007D4C28"/>
    <w:rsid w:val="007E0301"/>
    <w:rsid w:val="007E0937"/>
    <w:rsid w:val="007E135C"/>
    <w:rsid w:val="007E547B"/>
    <w:rsid w:val="007E56CA"/>
    <w:rsid w:val="007E6405"/>
    <w:rsid w:val="007E6AF9"/>
    <w:rsid w:val="007F11D0"/>
    <w:rsid w:val="007F1A08"/>
    <w:rsid w:val="007F4588"/>
    <w:rsid w:val="007F5EBD"/>
    <w:rsid w:val="00800F07"/>
    <w:rsid w:val="00803A1B"/>
    <w:rsid w:val="00805363"/>
    <w:rsid w:val="00805A7E"/>
    <w:rsid w:val="0080702A"/>
    <w:rsid w:val="008070B9"/>
    <w:rsid w:val="00807900"/>
    <w:rsid w:val="008114E7"/>
    <w:rsid w:val="00812137"/>
    <w:rsid w:val="00812801"/>
    <w:rsid w:val="00813E86"/>
    <w:rsid w:val="00814EC7"/>
    <w:rsid w:val="008174CC"/>
    <w:rsid w:val="008236B5"/>
    <w:rsid w:val="008252D7"/>
    <w:rsid w:val="00830A9D"/>
    <w:rsid w:val="00830E98"/>
    <w:rsid w:val="008343D3"/>
    <w:rsid w:val="00834FBC"/>
    <w:rsid w:val="00835FE2"/>
    <w:rsid w:val="0083723E"/>
    <w:rsid w:val="00837457"/>
    <w:rsid w:val="008378B6"/>
    <w:rsid w:val="008417DC"/>
    <w:rsid w:val="00841BB4"/>
    <w:rsid w:val="00842A9C"/>
    <w:rsid w:val="00843F8C"/>
    <w:rsid w:val="0084459A"/>
    <w:rsid w:val="00847159"/>
    <w:rsid w:val="008473E9"/>
    <w:rsid w:val="00850194"/>
    <w:rsid w:val="00850374"/>
    <w:rsid w:val="00853C70"/>
    <w:rsid w:val="00854A20"/>
    <w:rsid w:val="0085618F"/>
    <w:rsid w:val="0086047D"/>
    <w:rsid w:val="008613BD"/>
    <w:rsid w:val="0086200F"/>
    <w:rsid w:val="00862CDE"/>
    <w:rsid w:val="0086364B"/>
    <w:rsid w:val="008639C7"/>
    <w:rsid w:val="008671E8"/>
    <w:rsid w:val="00870998"/>
    <w:rsid w:val="00870CC7"/>
    <w:rsid w:val="00871395"/>
    <w:rsid w:val="008722A7"/>
    <w:rsid w:val="00873862"/>
    <w:rsid w:val="00873C85"/>
    <w:rsid w:val="00873E9A"/>
    <w:rsid w:val="00874143"/>
    <w:rsid w:val="00874CFA"/>
    <w:rsid w:val="008753B8"/>
    <w:rsid w:val="00875D30"/>
    <w:rsid w:val="008802FA"/>
    <w:rsid w:val="00881A5E"/>
    <w:rsid w:val="0088736F"/>
    <w:rsid w:val="00892F1C"/>
    <w:rsid w:val="00893B86"/>
    <w:rsid w:val="00893CE0"/>
    <w:rsid w:val="0089706B"/>
    <w:rsid w:val="008A0537"/>
    <w:rsid w:val="008A0C4D"/>
    <w:rsid w:val="008A4382"/>
    <w:rsid w:val="008A4AAB"/>
    <w:rsid w:val="008A7642"/>
    <w:rsid w:val="008B17D4"/>
    <w:rsid w:val="008B2E03"/>
    <w:rsid w:val="008B5BA6"/>
    <w:rsid w:val="008B7CEB"/>
    <w:rsid w:val="008C01AC"/>
    <w:rsid w:val="008C0959"/>
    <w:rsid w:val="008C0AE8"/>
    <w:rsid w:val="008C1C21"/>
    <w:rsid w:val="008C2B0F"/>
    <w:rsid w:val="008C462C"/>
    <w:rsid w:val="008C634F"/>
    <w:rsid w:val="008C7428"/>
    <w:rsid w:val="008D0EC4"/>
    <w:rsid w:val="008D3638"/>
    <w:rsid w:val="008D5317"/>
    <w:rsid w:val="008D5E6C"/>
    <w:rsid w:val="008D7A6D"/>
    <w:rsid w:val="008D7BF4"/>
    <w:rsid w:val="008D7CB7"/>
    <w:rsid w:val="008E2DD8"/>
    <w:rsid w:val="008E5920"/>
    <w:rsid w:val="008E761A"/>
    <w:rsid w:val="008F349F"/>
    <w:rsid w:val="008F4181"/>
    <w:rsid w:val="008F74B8"/>
    <w:rsid w:val="0090067D"/>
    <w:rsid w:val="00901A7E"/>
    <w:rsid w:val="00901FD5"/>
    <w:rsid w:val="0090611C"/>
    <w:rsid w:val="009123F8"/>
    <w:rsid w:val="00912591"/>
    <w:rsid w:val="00913AD8"/>
    <w:rsid w:val="00914B75"/>
    <w:rsid w:val="00914F87"/>
    <w:rsid w:val="009154C4"/>
    <w:rsid w:val="00915631"/>
    <w:rsid w:val="0091691E"/>
    <w:rsid w:val="00916C06"/>
    <w:rsid w:val="009218EC"/>
    <w:rsid w:val="00924604"/>
    <w:rsid w:val="00925BB8"/>
    <w:rsid w:val="00925C46"/>
    <w:rsid w:val="009268B6"/>
    <w:rsid w:val="009330D7"/>
    <w:rsid w:val="009332BE"/>
    <w:rsid w:val="009334B0"/>
    <w:rsid w:val="009343DE"/>
    <w:rsid w:val="0093685D"/>
    <w:rsid w:val="00941C40"/>
    <w:rsid w:val="00942515"/>
    <w:rsid w:val="00945AA7"/>
    <w:rsid w:val="00946270"/>
    <w:rsid w:val="00946AFD"/>
    <w:rsid w:val="00947292"/>
    <w:rsid w:val="009475AA"/>
    <w:rsid w:val="009512A4"/>
    <w:rsid w:val="009524EA"/>
    <w:rsid w:val="00955C97"/>
    <w:rsid w:val="009560E1"/>
    <w:rsid w:val="00957668"/>
    <w:rsid w:val="009576DC"/>
    <w:rsid w:val="00960E0D"/>
    <w:rsid w:val="009613FA"/>
    <w:rsid w:val="009622D9"/>
    <w:rsid w:val="009637A7"/>
    <w:rsid w:val="0096497B"/>
    <w:rsid w:val="00970E3B"/>
    <w:rsid w:val="00972C2E"/>
    <w:rsid w:val="00973DA6"/>
    <w:rsid w:val="009757D7"/>
    <w:rsid w:val="009774F5"/>
    <w:rsid w:val="00977931"/>
    <w:rsid w:val="00981843"/>
    <w:rsid w:val="009825F9"/>
    <w:rsid w:val="00982A7C"/>
    <w:rsid w:val="009830CC"/>
    <w:rsid w:val="0098393A"/>
    <w:rsid w:val="00984C4D"/>
    <w:rsid w:val="00987BD3"/>
    <w:rsid w:val="00992116"/>
    <w:rsid w:val="0099242B"/>
    <w:rsid w:val="009937D6"/>
    <w:rsid w:val="00997193"/>
    <w:rsid w:val="009977C1"/>
    <w:rsid w:val="00997A58"/>
    <w:rsid w:val="009A5FE8"/>
    <w:rsid w:val="009B0630"/>
    <w:rsid w:val="009B0CDA"/>
    <w:rsid w:val="009B170C"/>
    <w:rsid w:val="009B29B2"/>
    <w:rsid w:val="009B4908"/>
    <w:rsid w:val="009B72E7"/>
    <w:rsid w:val="009B78DF"/>
    <w:rsid w:val="009B7FFB"/>
    <w:rsid w:val="009C0516"/>
    <w:rsid w:val="009C1B75"/>
    <w:rsid w:val="009C2DF2"/>
    <w:rsid w:val="009C53B9"/>
    <w:rsid w:val="009D185B"/>
    <w:rsid w:val="009D1BB0"/>
    <w:rsid w:val="009D2651"/>
    <w:rsid w:val="009D3857"/>
    <w:rsid w:val="009D3C7C"/>
    <w:rsid w:val="009D50EE"/>
    <w:rsid w:val="009D570B"/>
    <w:rsid w:val="009E0F9B"/>
    <w:rsid w:val="009E1108"/>
    <w:rsid w:val="009E30BB"/>
    <w:rsid w:val="009E4F7F"/>
    <w:rsid w:val="009F02E9"/>
    <w:rsid w:val="009F472F"/>
    <w:rsid w:val="009F5B3C"/>
    <w:rsid w:val="009F70ED"/>
    <w:rsid w:val="009F7F0A"/>
    <w:rsid w:val="00A007AB"/>
    <w:rsid w:val="00A02F21"/>
    <w:rsid w:val="00A06FE2"/>
    <w:rsid w:val="00A1242D"/>
    <w:rsid w:val="00A12AFB"/>
    <w:rsid w:val="00A13782"/>
    <w:rsid w:val="00A1567F"/>
    <w:rsid w:val="00A15DE4"/>
    <w:rsid w:val="00A17132"/>
    <w:rsid w:val="00A24AD7"/>
    <w:rsid w:val="00A26E04"/>
    <w:rsid w:val="00A27A1C"/>
    <w:rsid w:val="00A315D3"/>
    <w:rsid w:val="00A31E52"/>
    <w:rsid w:val="00A31F30"/>
    <w:rsid w:val="00A32BA0"/>
    <w:rsid w:val="00A34899"/>
    <w:rsid w:val="00A36789"/>
    <w:rsid w:val="00A3767A"/>
    <w:rsid w:val="00A407A1"/>
    <w:rsid w:val="00A411C4"/>
    <w:rsid w:val="00A42B6D"/>
    <w:rsid w:val="00A42C04"/>
    <w:rsid w:val="00A4498A"/>
    <w:rsid w:val="00A51279"/>
    <w:rsid w:val="00A517B2"/>
    <w:rsid w:val="00A51AD3"/>
    <w:rsid w:val="00A51C30"/>
    <w:rsid w:val="00A533FC"/>
    <w:rsid w:val="00A53738"/>
    <w:rsid w:val="00A567B0"/>
    <w:rsid w:val="00A57849"/>
    <w:rsid w:val="00A57C21"/>
    <w:rsid w:val="00A57DCB"/>
    <w:rsid w:val="00A610DD"/>
    <w:rsid w:val="00A62553"/>
    <w:rsid w:val="00A627EE"/>
    <w:rsid w:val="00A6384C"/>
    <w:rsid w:val="00A63C39"/>
    <w:rsid w:val="00A6591D"/>
    <w:rsid w:val="00A67FD4"/>
    <w:rsid w:val="00A71C49"/>
    <w:rsid w:val="00A726D5"/>
    <w:rsid w:val="00A7278D"/>
    <w:rsid w:val="00A72D95"/>
    <w:rsid w:val="00A72F64"/>
    <w:rsid w:val="00A73B87"/>
    <w:rsid w:val="00A76DA7"/>
    <w:rsid w:val="00A77837"/>
    <w:rsid w:val="00A82F7F"/>
    <w:rsid w:val="00A849B4"/>
    <w:rsid w:val="00A8607C"/>
    <w:rsid w:val="00A92D32"/>
    <w:rsid w:val="00A9339F"/>
    <w:rsid w:val="00A93F6A"/>
    <w:rsid w:val="00A94305"/>
    <w:rsid w:val="00A95C57"/>
    <w:rsid w:val="00A95D05"/>
    <w:rsid w:val="00A968BF"/>
    <w:rsid w:val="00AA41A6"/>
    <w:rsid w:val="00AA4F79"/>
    <w:rsid w:val="00AA6E86"/>
    <w:rsid w:val="00AB6213"/>
    <w:rsid w:val="00AB70B9"/>
    <w:rsid w:val="00AB7C67"/>
    <w:rsid w:val="00AB7F72"/>
    <w:rsid w:val="00AC0C17"/>
    <w:rsid w:val="00AC101F"/>
    <w:rsid w:val="00AC2154"/>
    <w:rsid w:val="00AC37A8"/>
    <w:rsid w:val="00AC3AD0"/>
    <w:rsid w:val="00AC3DA6"/>
    <w:rsid w:val="00AC7E24"/>
    <w:rsid w:val="00AC7F29"/>
    <w:rsid w:val="00AD011B"/>
    <w:rsid w:val="00AD06F5"/>
    <w:rsid w:val="00AD1D17"/>
    <w:rsid w:val="00AD1EB0"/>
    <w:rsid w:val="00AD21DB"/>
    <w:rsid w:val="00AD21E8"/>
    <w:rsid w:val="00AD296B"/>
    <w:rsid w:val="00AD2D54"/>
    <w:rsid w:val="00AD33D1"/>
    <w:rsid w:val="00AD4FC6"/>
    <w:rsid w:val="00AD5101"/>
    <w:rsid w:val="00AD5228"/>
    <w:rsid w:val="00AD77AF"/>
    <w:rsid w:val="00AE0B31"/>
    <w:rsid w:val="00AE4ECD"/>
    <w:rsid w:val="00AE6466"/>
    <w:rsid w:val="00AF10A3"/>
    <w:rsid w:val="00AF16DE"/>
    <w:rsid w:val="00AF189D"/>
    <w:rsid w:val="00AF3830"/>
    <w:rsid w:val="00AF53D3"/>
    <w:rsid w:val="00AF588A"/>
    <w:rsid w:val="00B0042F"/>
    <w:rsid w:val="00B02CE3"/>
    <w:rsid w:val="00B059C8"/>
    <w:rsid w:val="00B0771D"/>
    <w:rsid w:val="00B07D09"/>
    <w:rsid w:val="00B10636"/>
    <w:rsid w:val="00B11431"/>
    <w:rsid w:val="00B114E6"/>
    <w:rsid w:val="00B173E6"/>
    <w:rsid w:val="00B17C16"/>
    <w:rsid w:val="00B21A38"/>
    <w:rsid w:val="00B21E2F"/>
    <w:rsid w:val="00B225FB"/>
    <w:rsid w:val="00B22C64"/>
    <w:rsid w:val="00B23B1A"/>
    <w:rsid w:val="00B24CA6"/>
    <w:rsid w:val="00B3009F"/>
    <w:rsid w:val="00B30216"/>
    <w:rsid w:val="00B3075F"/>
    <w:rsid w:val="00B325CE"/>
    <w:rsid w:val="00B32681"/>
    <w:rsid w:val="00B32A64"/>
    <w:rsid w:val="00B33240"/>
    <w:rsid w:val="00B33F54"/>
    <w:rsid w:val="00B4054E"/>
    <w:rsid w:val="00B4379C"/>
    <w:rsid w:val="00B4614F"/>
    <w:rsid w:val="00B46EC3"/>
    <w:rsid w:val="00B47F99"/>
    <w:rsid w:val="00B501FC"/>
    <w:rsid w:val="00B52C29"/>
    <w:rsid w:val="00B5458A"/>
    <w:rsid w:val="00B54DBF"/>
    <w:rsid w:val="00B56972"/>
    <w:rsid w:val="00B56B50"/>
    <w:rsid w:val="00B5702F"/>
    <w:rsid w:val="00B61495"/>
    <w:rsid w:val="00B62561"/>
    <w:rsid w:val="00B6290F"/>
    <w:rsid w:val="00B64482"/>
    <w:rsid w:val="00B64830"/>
    <w:rsid w:val="00B70D67"/>
    <w:rsid w:val="00B729DE"/>
    <w:rsid w:val="00B74496"/>
    <w:rsid w:val="00B7512B"/>
    <w:rsid w:val="00B7576C"/>
    <w:rsid w:val="00B772BC"/>
    <w:rsid w:val="00B84E6F"/>
    <w:rsid w:val="00B85356"/>
    <w:rsid w:val="00B863AB"/>
    <w:rsid w:val="00B86B8B"/>
    <w:rsid w:val="00B86C66"/>
    <w:rsid w:val="00B871AF"/>
    <w:rsid w:val="00B87AF4"/>
    <w:rsid w:val="00B87D00"/>
    <w:rsid w:val="00B90BCF"/>
    <w:rsid w:val="00B91EAD"/>
    <w:rsid w:val="00B92EAE"/>
    <w:rsid w:val="00B9467E"/>
    <w:rsid w:val="00B95B9B"/>
    <w:rsid w:val="00BA1163"/>
    <w:rsid w:val="00BA1F8C"/>
    <w:rsid w:val="00BA5531"/>
    <w:rsid w:val="00BA71C8"/>
    <w:rsid w:val="00BA7650"/>
    <w:rsid w:val="00BA78CB"/>
    <w:rsid w:val="00BA7EE0"/>
    <w:rsid w:val="00BB0040"/>
    <w:rsid w:val="00BB12F5"/>
    <w:rsid w:val="00BB147A"/>
    <w:rsid w:val="00BB57C3"/>
    <w:rsid w:val="00BB5C6A"/>
    <w:rsid w:val="00BB5FA2"/>
    <w:rsid w:val="00BB6745"/>
    <w:rsid w:val="00BB7AE4"/>
    <w:rsid w:val="00BC094E"/>
    <w:rsid w:val="00BC214F"/>
    <w:rsid w:val="00BC41A1"/>
    <w:rsid w:val="00BC4540"/>
    <w:rsid w:val="00BC7199"/>
    <w:rsid w:val="00BD5592"/>
    <w:rsid w:val="00BD5621"/>
    <w:rsid w:val="00BE1F56"/>
    <w:rsid w:val="00BE2317"/>
    <w:rsid w:val="00BE4A36"/>
    <w:rsid w:val="00BE52BF"/>
    <w:rsid w:val="00BE5668"/>
    <w:rsid w:val="00BE7B55"/>
    <w:rsid w:val="00BF0099"/>
    <w:rsid w:val="00BF0A3F"/>
    <w:rsid w:val="00BF1936"/>
    <w:rsid w:val="00BF278B"/>
    <w:rsid w:val="00BF34EB"/>
    <w:rsid w:val="00BF593E"/>
    <w:rsid w:val="00C00677"/>
    <w:rsid w:val="00C00826"/>
    <w:rsid w:val="00C0381F"/>
    <w:rsid w:val="00C04D10"/>
    <w:rsid w:val="00C110FA"/>
    <w:rsid w:val="00C1128C"/>
    <w:rsid w:val="00C12964"/>
    <w:rsid w:val="00C20699"/>
    <w:rsid w:val="00C21EE0"/>
    <w:rsid w:val="00C248F7"/>
    <w:rsid w:val="00C2603C"/>
    <w:rsid w:val="00C26154"/>
    <w:rsid w:val="00C268B1"/>
    <w:rsid w:val="00C30B2F"/>
    <w:rsid w:val="00C331B7"/>
    <w:rsid w:val="00C35725"/>
    <w:rsid w:val="00C35B3F"/>
    <w:rsid w:val="00C35C43"/>
    <w:rsid w:val="00C35FCB"/>
    <w:rsid w:val="00C424F4"/>
    <w:rsid w:val="00C42803"/>
    <w:rsid w:val="00C42B7A"/>
    <w:rsid w:val="00C4393F"/>
    <w:rsid w:val="00C4416E"/>
    <w:rsid w:val="00C442A4"/>
    <w:rsid w:val="00C44D03"/>
    <w:rsid w:val="00C45BDE"/>
    <w:rsid w:val="00C52436"/>
    <w:rsid w:val="00C53344"/>
    <w:rsid w:val="00C54173"/>
    <w:rsid w:val="00C56819"/>
    <w:rsid w:val="00C56F5C"/>
    <w:rsid w:val="00C57A6C"/>
    <w:rsid w:val="00C605CD"/>
    <w:rsid w:val="00C61EC2"/>
    <w:rsid w:val="00C621E6"/>
    <w:rsid w:val="00C658DC"/>
    <w:rsid w:val="00C65FBA"/>
    <w:rsid w:val="00C707B8"/>
    <w:rsid w:val="00C737CF"/>
    <w:rsid w:val="00C753A1"/>
    <w:rsid w:val="00C756E6"/>
    <w:rsid w:val="00C7634B"/>
    <w:rsid w:val="00C76571"/>
    <w:rsid w:val="00C80FBA"/>
    <w:rsid w:val="00C81A10"/>
    <w:rsid w:val="00C8261D"/>
    <w:rsid w:val="00C849DD"/>
    <w:rsid w:val="00C85FF8"/>
    <w:rsid w:val="00C86F31"/>
    <w:rsid w:val="00C87167"/>
    <w:rsid w:val="00C90E25"/>
    <w:rsid w:val="00C91D74"/>
    <w:rsid w:val="00C94E4A"/>
    <w:rsid w:val="00C97216"/>
    <w:rsid w:val="00CA23A0"/>
    <w:rsid w:val="00CA316C"/>
    <w:rsid w:val="00CA37CF"/>
    <w:rsid w:val="00CA3BD1"/>
    <w:rsid w:val="00CA4C1D"/>
    <w:rsid w:val="00CA6241"/>
    <w:rsid w:val="00CB037E"/>
    <w:rsid w:val="00CB1B5A"/>
    <w:rsid w:val="00CB1D54"/>
    <w:rsid w:val="00CB3C08"/>
    <w:rsid w:val="00CB678D"/>
    <w:rsid w:val="00CC037B"/>
    <w:rsid w:val="00CC14BD"/>
    <w:rsid w:val="00CC36CF"/>
    <w:rsid w:val="00CC5095"/>
    <w:rsid w:val="00CC50D1"/>
    <w:rsid w:val="00CD238E"/>
    <w:rsid w:val="00CD2A38"/>
    <w:rsid w:val="00CD4C11"/>
    <w:rsid w:val="00CD6789"/>
    <w:rsid w:val="00CD782A"/>
    <w:rsid w:val="00CE15E6"/>
    <w:rsid w:val="00CE55FC"/>
    <w:rsid w:val="00CE576A"/>
    <w:rsid w:val="00CE7564"/>
    <w:rsid w:val="00CF268B"/>
    <w:rsid w:val="00CF608E"/>
    <w:rsid w:val="00CF79F7"/>
    <w:rsid w:val="00D00DBC"/>
    <w:rsid w:val="00D017F5"/>
    <w:rsid w:val="00D04519"/>
    <w:rsid w:val="00D04A02"/>
    <w:rsid w:val="00D06BD9"/>
    <w:rsid w:val="00D075A8"/>
    <w:rsid w:val="00D07EDF"/>
    <w:rsid w:val="00D11271"/>
    <w:rsid w:val="00D12753"/>
    <w:rsid w:val="00D142ED"/>
    <w:rsid w:val="00D14D7A"/>
    <w:rsid w:val="00D175AB"/>
    <w:rsid w:val="00D20CC7"/>
    <w:rsid w:val="00D219F2"/>
    <w:rsid w:val="00D21B78"/>
    <w:rsid w:val="00D2282F"/>
    <w:rsid w:val="00D32001"/>
    <w:rsid w:val="00D35D3C"/>
    <w:rsid w:val="00D412CB"/>
    <w:rsid w:val="00D41420"/>
    <w:rsid w:val="00D4177D"/>
    <w:rsid w:val="00D42CD8"/>
    <w:rsid w:val="00D430D2"/>
    <w:rsid w:val="00D44662"/>
    <w:rsid w:val="00D4524E"/>
    <w:rsid w:val="00D4768C"/>
    <w:rsid w:val="00D50729"/>
    <w:rsid w:val="00D50DBB"/>
    <w:rsid w:val="00D52B01"/>
    <w:rsid w:val="00D53D51"/>
    <w:rsid w:val="00D5746D"/>
    <w:rsid w:val="00D57785"/>
    <w:rsid w:val="00D6101C"/>
    <w:rsid w:val="00D6159B"/>
    <w:rsid w:val="00D629F8"/>
    <w:rsid w:val="00D633AD"/>
    <w:rsid w:val="00D652B6"/>
    <w:rsid w:val="00D65807"/>
    <w:rsid w:val="00D70381"/>
    <w:rsid w:val="00D71370"/>
    <w:rsid w:val="00D72380"/>
    <w:rsid w:val="00D72EBB"/>
    <w:rsid w:val="00D763C0"/>
    <w:rsid w:val="00D763E7"/>
    <w:rsid w:val="00D76478"/>
    <w:rsid w:val="00D804CA"/>
    <w:rsid w:val="00D81637"/>
    <w:rsid w:val="00D81A20"/>
    <w:rsid w:val="00D82F2F"/>
    <w:rsid w:val="00D84612"/>
    <w:rsid w:val="00D84AE5"/>
    <w:rsid w:val="00D86B0B"/>
    <w:rsid w:val="00D9153D"/>
    <w:rsid w:val="00D938FC"/>
    <w:rsid w:val="00D9559E"/>
    <w:rsid w:val="00D9586E"/>
    <w:rsid w:val="00D96EF6"/>
    <w:rsid w:val="00DA36C3"/>
    <w:rsid w:val="00DA486E"/>
    <w:rsid w:val="00DA5141"/>
    <w:rsid w:val="00DA5720"/>
    <w:rsid w:val="00DA6108"/>
    <w:rsid w:val="00DA75D8"/>
    <w:rsid w:val="00DA7EE1"/>
    <w:rsid w:val="00DB011C"/>
    <w:rsid w:val="00DB0F3A"/>
    <w:rsid w:val="00DB29A8"/>
    <w:rsid w:val="00DB44DB"/>
    <w:rsid w:val="00DB45A2"/>
    <w:rsid w:val="00DB5FE8"/>
    <w:rsid w:val="00DC2627"/>
    <w:rsid w:val="00DC27E3"/>
    <w:rsid w:val="00DC5F92"/>
    <w:rsid w:val="00DC6E30"/>
    <w:rsid w:val="00DD0F04"/>
    <w:rsid w:val="00DD177A"/>
    <w:rsid w:val="00DD1D00"/>
    <w:rsid w:val="00DE05D1"/>
    <w:rsid w:val="00DE0BFC"/>
    <w:rsid w:val="00DE386F"/>
    <w:rsid w:val="00DE5403"/>
    <w:rsid w:val="00DE5646"/>
    <w:rsid w:val="00DE715A"/>
    <w:rsid w:val="00DF0485"/>
    <w:rsid w:val="00DF6634"/>
    <w:rsid w:val="00E01727"/>
    <w:rsid w:val="00E01D13"/>
    <w:rsid w:val="00E01D7B"/>
    <w:rsid w:val="00E03040"/>
    <w:rsid w:val="00E03B9A"/>
    <w:rsid w:val="00E052D5"/>
    <w:rsid w:val="00E06E34"/>
    <w:rsid w:val="00E07D03"/>
    <w:rsid w:val="00E12821"/>
    <w:rsid w:val="00E13192"/>
    <w:rsid w:val="00E177E6"/>
    <w:rsid w:val="00E177EA"/>
    <w:rsid w:val="00E20401"/>
    <w:rsid w:val="00E22480"/>
    <w:rsid w:val="00E23E27"/>
    <w:rsid w:val="00E25A83"/>
    <w:rsid w:val="00E30E9A"/>
    <w:rsid w:val="00E34249"/>
    <w:rsid w:val="00E348B0"/>
    <w:rsid w:val="00E362E7"/>
    <w:rsid w:val="00E37AC8"/>
    <w:rsid w:val="00E416FE"/>
    <w:rsid w:val="00E41A53"/>
    <w:rsid w:val="00E4552B"/>
    <w:rsid w:val="00E4628E"/>
    <w:rsid w:val="00E46BBB"/>
    <w:rsid w:val="00E47205"/>
    <w:rsid w:val="00E47944"/>
    <w:rsid w:val="00E47B99"/>
    <w:rsid w:val="00E50A50"/>
    <w:rsid w:val="00E50CB5"/>
    <w:rsid w:val="00E5141C"/>
    <w:rsid w:val="00E52B52"/>
    <w:rsid w:val="00E5359F"/>
    <w:rsid w:val="00E539FA"/>
    <w:rsid w:val="00E53CE9"/>
    <w:rsid w:val="00E55FF8"/>
    <w:rsid w:val="00E56622"/>
    <w:rsid w:val="00E60B05"/>
    <w:rsid w:val="00E61BB2"/>
    <w:rsid w:val="00E65F8A"/>
    <w:rsid w:val="00E701C3"/>
    <w:rsid w:val="00E710A4"/>
    <w:rsid w:val="00E73D11"/>
    <w:rsid w:val="00E741F0"/>
    <w:rsid w:val="00E75758"/>
    <w:rsid w:val="00E75C9E"/>
    <w:rsid w:val="00E77672"/>
    <w:rsid w:val="00E80160"/>
    <w:rsid w:val="00E81BCD"/>
    <w:rsid w:val="00E81E1C"/>
    <w:rsid w:val="00E82D96"/>
    <w:rsid w:val="00E83454"/>
    <w:rsid w:val="00E85065"/>
    <w:rsid w:val="00E85AE0"/>
    <w:rsid w:val="00E93520"/>
    <w:rsid w:val="00E96EDF"/>
    <w:rsid w:val="00EA2F44"/>
    <w:rsid w:val="00EA4A95"/>
    <w:rsid w:val="00EA66D4"/>
    <w:rsid w:val="00EA6A19"/>
    <w:rsid w:val="00EB01CA"/>
    <w:rsid w:val="00EB1C68"/>
    <w:rsid w:val="00EB2678"/>
    <w:rsid w:val="00EB330E"/>
    <w:rsid w:val="00EB34E2"/>
    <w:rsid w:val="00EB4E2D"/>
    <w:rsid w:val="00EC0135"/>
    <w:rsid w:val="00EC2DE5"/>
    <w:rsid w:val="00EC3366"/>
    <w:rsid w:val="00EC46C6"/>
    <w:rsid w:val="00EC4B97"/>
    <w:rsid w:val="00EC4CB8"/>
    <w:rsid w:val="00EC57DF"/>
    <w:rsid w:val="00EC59FA"/>
    <w:rsid w:val="00EC703C"/>
    <w:rsid w:val="00EE0952"/>
    <w:rsid w:val="00EE2D67"/>
    <w:rsid w:val="00EE545E"/>
    <w:rsid w:val="00EE66FD"/>
    <w:rsid w:val="00EE7912"/>
    <w:rsid w:val="00EF01FA"/>
    <w:rsid w:val="00EF04A7"/>
    <w:rsid w:val="00EF3BB2"/>
    <w:rsid w:val="00EF41A2"/>
    <w:rsid w:val="00EF519E"/>
    <w:rsid w:val="00EF54DE"/>
    <w:rsid w:val="00EF7A1A"/>
    <w:rsid w:val="00F015A6"/>
    <w:rsid w:val="00F023B9"/>
    <w:rsid w:val="00F0272E"/>
    <w:rsid w:val="00F0336C"/>
    <w:rsid w:val="00F04D72"/>
    <w:rsid w:val="00F055B2"/>
    <w:rsid w:val="00F06BE9"/>
    <w:rsid w:val="00F06D61"/>
    <w:rsid w:val="00F0715B"/>
    <w:rsid w:val="00F111B4"/>
    <w:rsid w:val="00F20CA0"/>
    <w:rsid w:val="00F22F9F"/>
    <w:rsid w:val="00F26018"/>
    <w:rsid w:val="00F265E3"/>
    <w:rsid w:val="00F26C68"/>
    <w:rsid w:val="00F273AA"/>
    <w:rsid w:val="00F2763B"/>
    <w:rsid w:val="00F33B3F"/>
    <w:rsid w:val="00F36BC6"/>
    <w:rsid w:val="00F376CA"/>
    <w:rsid w:val="00F40A93"/>
    <w:rsid w:val="00F4148C"/>
    <w:rsid w:val="00F4193D"/>
    <w:rsid w:val="00F46007"/>
    <w:rsid w:val="00F473FE"/>
    <w:rsid w:val="00F47A93"/>
    <w:rsid w:val="00F50359"/>
    <w:rsid w:val="00F50F83"/>
    <w:rsid w:val="00F54D0D"/>
    <w:rsid w:val="00F55102"/>
    <w:rsid w:val="00F55649"/>
    <w:rsid w:val="00F55B9D"/>
    <w:rsid w:val="00F57C4B"/>
    <w:rsid w:val="00F601EF"/>
    <w:rsid w:val="00F60438"/>
    <w:rsid w:val="00F62194"/>
    <w:rsid w:val="00F6232D"/>
    <w:rsid w:val="00F628FD"/>
    <w:rsid w:val="00F62C31"/>
    <w:rsid w:val="00F62F9F"/>
    <w:rsid w:val="00F64BD8"/>
    <w:rsid w:val="00F64D67"/>
    <w:rsid w:val="00F669E9"/>
    <w:rsid w:val="00F66D9E"/>
    <w:rsid w:val="00F71692"/>
    <w:rsid w:val="00F7178D"/>
    <w:rsid w:val="00F72061"/>
    <w:rsid w:val="00F7232A"/>
    <w:rsid w:val="00F73EEE"/>
    <w:rsid w:val="00F75EAF"/>
    <w:rsid w:val="00F80246"/>
    <w:rsid w:val="00F80383"/>
    <w:rsid w:val="00F80E96"/>
    <w:rsid w:val="00F8205A"/>
    <w:rsid w:val="00F845F2"/>
    <w:rsid w:val="00F850A8"/>
    <w:rsid w:val="00F85126"/>
    <w:rsid w:val="00F9085B"/>
    <w:rsid w:val="00F91ACF"/>
    <w:rsid w:val="00F94EDA"/>
    <w:rsid w:val="00F958AD"/>
    <w:rsid w:val="00F95A4C"/>
    <w:rsid w:val="00F961DF"/>
    <w:rsid w:val="00F97224"/>
    <w:rsid w:val="00F97875"/>
    <w:rsid w:val="00FA13C9"/>
    <w:rsid w:val="00FA48DD"/>
    <w:rsid w:val="00FA521A"/>
    <w:rsid w:val="00FA65FF"/>
    <w:rsid w:val="00FA7C89"/>
    <w:rsid w:val="00FA7FAB"/>
    <w:rsid w:val="00FB4D42"/>
    <w:rsid w:val="00FB6768"/>
    <w:rsid w:val="00FB6BA4"/>
    <w:rsid w:val="00FB6F17"/>
    <w:rsid w:val="00FB7A8E"/>
    <w:rsid w:val="00FC0191"/>
    <w:rsid w:val="00FC1841"/>
    <w:rsid w:val="00FC29AA"/>
    <w:rsid w:val="00FC3358"/>
    <w:rsid w:val="00FC3CD4"/>
    <w:rsid w:val="00FD0F2A"/>
    <w:rsid w:val="00FD109F"/>
    <w:rsid w:val="00FD10E2"/>
    <w:rsid w:val="00FD2947"/>
    <w:rsid w:val="00FD332F"/>
    <w:rsid w:val="00FE1CF4"/>
    <w:rsid w:val="00FE2316"/>
    <w:rsid w:val="00FE3803"/>
    <w:rsid w:val="00FE38B1"/>
    <w:rsid w:val="00FE4167"/>
    <w:rsid w:val="00FE4866"/>
    <w:rsid w:val="00FE4A84"/>
    <w:rsid w:val="00FE6B2B"/>
    <w:rsid w:val="00FF0784"/>
    <w:rsid w:val="00FF1B38"/>
    <w:rsid w:val="00FF2949"/>
    <w:rsid w:val="00FF3D47"/>
    <w:rsid w:val="00FF44A2"/>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60951783">
      <w:bodyDiv w:val="1"/>
      <w:marLeft w:val="0"/>
      <w:marRight w:val="0"/>
      <w:marTop w:val="0"/>
      <w:marBottom w:val="0"/>
      <w:divBdr>
        <w:top w:val="none" w:sz="0" w:space="0" w:color="auto"/>
        <w:left w:val="none" w:sz="0" w:space="0" w:color="auto"/>
        <w:bottom w:val="none" w:sz="0" w:space="0" w:color="auto"/>
        <w:right w:val="none" w:sz="0" w:space="0" w:color="auto"/>
      </w:divBdr>
    </w:div>
    <w:div w:id="96797706">
      <w:bodyDiv w:val="1"/>
      <w:marLeft w:val="0"/>
      <w:marRight w:val="0"/>
      <w:marTop w:val="0"/>
      <w:marBottom w:val="0"/>
      <w:divBdr>
        <w:top w:val="none" w:sz="0" w:space="0" w:color="auto"/>
        <w:left w:val="none" w:sz="0" w:space="0" w:color="auto"/>
        <w:bottom w:val="none" w:sz="0" w:space="0" w:color="auto"/>
        <w:right w:val="none" w:sz="0" w:space="0" w:color="auto"/>
      </w:divBdr>
    </w:div>
    <w:div w:id="105779353">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293410776">
      <w:bodyDiv w:val="1"/>
      <w:marLeft w:val="0"/>
      <w:marRight w:val="0"/>
      <w:marTop w:val="0"/>
      <w:marBottom w:val="0"/>
      <w:divBdr>
        <w:top w:val="none" w:sz="0" w:space="0" w:color="auto"/>
        <w:left w:val="none" w:sz="0" w:space="0" w:color="auto"/>
        <w:bottom w:val="none" w:sz="0" w:space="0" w:color="auto"/>
        <w:right w:val="none" w:sz="0" w:space="0" w:color="auto"/>
      </w:divBdr>
    </w:div>
    <w:div w:id="300117928">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07514733">
      <w:bodyDiv w:val="1"/>
      <w:marLeft w:val="0"/>
      <w:marRight w:val="0"/>
      <w:marTop w:val="0"/>
      <w:marBottom w:val="0"/>
      <w:divBdr>
        <w:top w:val="none" w:sz="0" w:space="0" w:color="auto"/>
        <w:left w:val="none" w:sz="0" w:space="0" w:color="auto"/>
        <w:bottom w:val="none" w:sz="0" w:space="0" w:color="auto"/>
        <w:right w:val="none" w:sz="0" w:space="0" w:color="auto"/>
      </w:divBdr>
    </w:div>
    <w:div w:id="317268717">
      <w:bodyDiv w:val="1"/>
      <w:marLeft w:val="0"/>
      <w:marRight w:val="0"/>
      <w:marTop w:val="0"/>
      <w:marBottom w:val="0"/>
      <w:divBdr>
        <w:top w:val="none" w:sz="0" w:space="0" w:color="auto"/>
        <w:left w:val="none" w:sz="0" w:space="0" w:color="auto"/>
        <w:bottom w:val="none" w:sz="0" w:space="0" w:color="auto"/>
        <w:right w:val="none" w:sz="0" w:space="0" w:color="auto"/>
      </w:divBdr>
    </w:div>
    <w:div w:id="361790336">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20180729">
      <w:bodyDiv w:val="1"/>
      <w:marLeft w:val="0"/>
      <w:marRight w:val="0"/>
      <w:marTop w:val="0"/>
      <w:marBottom w:val="0"/>
      <w:divBdr>
        <w:top w:val="none" w:sz="0" w:space="0" w:color="auto"/>
        <w:left w:val="none" w:sz="0" w:space="0" w:color="auto"/>
        <w:bottom w:val="none" w:sz="0" w:space="0" w:color="auto"/>
        <w:right w:val="none" w:sz="0" w:space="0" w:color="auto"/>
      </w:divBdr>
    </w:div>
    <w:div w:id="441995228">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82284620">
      <w:bodyDiv w:val="1"/>
      <w:marLeft w:val="0"/>
      <w:marRight w:val="0"/>
      <w:marTop w:val="0"/>
      <w:marBottom w:val="0"/>
      <w:divBdr>
        <w:top w:val="none" w:sz="0" w:space="0" w:color="auto"/>
        <w:left w:val="none" w:sz="0" w:space="0" w:color="auto"/>
        <w:bottom w:val="none" w:sz="0" w:space="0" w:color="auto"/>
        <w:right w:val="none" w:sz="0" w:space="0" w:color="auto"/>
      </w:divBdr>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85538752">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39470159">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8122566">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098987741">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32754041">
      <w:bodyDiv w:val="1"/>
      <w:marLeft w:val="0"/>
      <w:marRight w:val="0"/>
      <w:marTop w:val="0"/>
      <w:marBottom w:val="0"/>
      <w:divBdr>
        <w:top w:val="none" w:sz="0" w:space="0" w:color="auto"/>
        <w:left w:val="none" w:sz="0" w:space="0" w:color="auto"/>
        <w:bottom w:val="none" w:sz="0" w:space="0" w:color="auto"/>
        <w:right w:val="none" w:sz="0" w:space="0" w:color="auto"/>
      </w:divBdr>
    </w:div>
    <w:div w:id="1169716968">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294143273">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2575246">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80884136">
      <w:bodyDiv w:val="1"/>
      <w:marLeft w:val="0"/>
      <w:marRight w:val="0"/>
      <w:marTop w:val="0"/>
      <w:marBottom w:val="0"/>
      <w:divBdr>
        <w:top w:val="none" w:sz="0" w:space="0" w:color="auto"/>
        <w:left w:val="none" w:sz="0" w:space="0" w:color="auto"/>
        <w:bottom w:val="none" w:sz="0" w:space="0" w:color="auto"/>
        <w:right w:val="none" w:sz="0" w:space="0" w:color="auto"/>
      </w:divBdr>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605770697">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37580874">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783108972">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24152589">
      <w:bodyDiv w:val="1"/>
      <w:marLeft w:val="0"/>
      <w:marRight w:val="0"/>
      <w:marTop w:val="0"/>
      <w:marBottom w:val="0"/>
      <w:divBdr>
        <w:top w:val="none" w:sz="0" w:space="0" w:color="auto"/>
        <w:left w:val="none" w:sz="0" w:space="0" w:color="auto"/>
        <w:bottom w:val="none" w:sz="0" w:space="0" w:color="auto"/>
        <w:right w:val="none" w:sz="0" w:space="0" w:color="auto"/>
      </w:divBdr>
    </w:div>
    <w:div w:id="1827939962">
      <w:bodyDiv w:val="1"/>
      <w:marLeft w:val="0"/>
      <w:marRight w:val="0"/>
      <w:marTop w:val="0"/>
      <w:marBottom w:val="0"/>
      <w:divBdr>
        <w:top w:val="none" w:sz="0" w:space="0" w:color="auto"/>
        <w:left w:val="none" w:sz="0" w:space="0" w:color="auto"/>
        <w:bottom w:val="none" w:sz="0" w:space="0" w:color="auto"/>
        <w:right w:val="none" w:sz="0" w:space="0" w:color="auto"/>
      </w:divBdr>
    </w:div>
    <w:div w:id="1844707336">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58885852">
      <w:bodyDiv w:val="1"/>
      <w:marLeft w:val="0"/>
      <w:marRight w:val="0"/>
      <w:marTop w:val="0"/>
      <w:marBottom w:val="0"/>
      <w:divBdr>
        <w:top w:val="none" w:sz="0" w:space="0" w:color="auto"/>
        <w:left w:val="none" w:sz="0" w:space="0" w:color="auto"/>
        <w:bottom w:val="none" w:sz="0" w:space="0" w:color="auto"/>
        <w:right w:val="none" w:sz="0" w:space="0" w:color="auto"/>
      </w:divBdr>
    </w:div>
    <w:div w:id="186806303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1997830781">
      <w:bodyDiv w:val="1"/>
      <w:marLeft w:val="0"/>
      <w:marRight w:val="0"/>
      <w:marTop w:val="0"/>
      <w:marBottom w:val="0"/>
      <w:divBdr>
        <w:top w:val="none" w:sz="0" w:space="0" w:color="auto"/>
        <w:left w:val="none" w:sz="0" w:space="0" w:color="auto"/>
        <w:bottom w:val="none" w:sz="0" w:space="0" w:color="auto"/>
        <w:right w:val="none" w:sz="0" w:space="0" w:color="auto"/>
      </w:divBdr>
      <w:divsChild>
        <w:div w:id="260921457">
          <w:marLeft w:val="0"/>
          <w:marRight w:val="0"/>
          <w:marTop w:val="0"/>
          <w:marBottom w:val="0"/>
          <w:divBdr>
            <w:top w:val="none" w:sz="0" w:space="0" w:color="auto"/>
            <w:left w:val="none" w:sz="0" w:space="0" w:color="auto"/>
            <w:bottom w:val="none" w:sz="0" w:space="0" w:color="auto"/>
            <w:right w:val="none" w:sz="0" w:space="0" w:color="auto"/>
          </w:divBdr>
          <w:divsChild>
            <w:div w:id="1862549499">
              <w:marLeft w:val="0"/>
              <w:marRight w:val="0"/>
              <w:marTop w:val="0"/>
              <w:marBottom w:val="0"/>
              <w:divBdr>
                <w:top w:val="none" w:sz="0" w:space="0" w:color="auto"/>
                <w:left w:val="none" w:sz="0" w:space="0" w:color="auto"/>
                <w:bottom w:val="none" w:sz="0" w:space="0" w:color="auto"/>
                <w:right w:val="none" w:sz="0" w:space="0" w:color="auto"/>
              </w:divBdr>
              <w:divsChild>
                <w:div w:id="281962129">
                  <w:marLeft w:val="0"/>
                  <w:marRight w:val="0"/>
                  <w:marTop w:val="0"/>
                  <w:marBottom w:val="0"/>
                  <w:divBdr>
                    <w:top w:val="none" w:sz="0" w:space="0" w:color="auto"/>
                    <w:left w:val="none" w:sz="0" w:space="0" w:color="auto"/>
                    <w:bottom w:val="none" w:sz="0" w:space="0" w:color="auto"/>
                    <w:right w:val="none" w:sz="0" w:space="0" w:color="auto"/>
                  </w:divBdr>
                  <w:divsChild>
                    <w:div w:id="788621139">
                      <w:marLeft w:val="0"/>
                      <w:marRight w:val="0"/>
                      <w:marTop w:val="0"/>
                      <w:marBottom w:val="0"/>
                      <w:divBdr>
                        <w:top w:val="none" w:sz="0" w:space="0" w:color="auto"/>
                        <w:left w:val="none" w:sz="0" w:space="0" w:color="auto"/>
                        <w:bottom w:val="none" w:sz="0" w:space="0" w:color="auto"/>
                        <w:right w:val="none" w:sz="0" w:space="0" w:color="auto"/>
                      </w:divBdr>
                      <w:divsChild>
                        <w:div w:id="788672113">
                          <w:marLeft w:val="0"/>
                          <w:marRight w:val="0"/>
                          <w:marTop w:val="0"/>
                          <w:marBottom w:val="0"/>
                          <w:divBdr>
                            <w:top w:val="none" w:sz="0" w:space="0" w:color="auto"/>
                            <w:left w:val="none" w:sz="0" w:space="0" w:color="auto"/>
                            <w:bottom w:val="none" w:sz="0" w:space="0" w:color="auto"/>
                            <w:right w:val="none" w:sz="0" w:space="0" w:color="auto"/>
                          </w:divBdr>
                          <w:divsChild>
                            <w:div w:id="434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67485365">
      <w:bodyDiv w:val="1"/>
      <w:marLeft w:val="0"/>
      <w:marRight w:val="0"/>
      <w:marTop w:val="0"/>
      <w:marBottom w:val="0"/>
      <w:divBdr>
        <w:top w:val="none" w:sz="0" w:space="0" w:color="auto"/>
        <w:left w:val="none" w:sz="0" w:space="0" w:color="auto"/>
        <w:bottom w:val="none" w:sz="0" w:space="0" w:color="auto"/>
        <w:right w:val="none" w:sz="0" w:space="0" w:color="auto"/>
      </w:divBdr>
      <w:divsChild>
        <w:div w:id="1409618878">
          <w:marLeft w:val="0"/>
          <w:marRight w:val="0"/>
          <w:marTop w:val="0"/>
          <w:marBottom w:val="0"/>
          <w:divBdr>
            <w:top w:val="none" w:sz="0" w:space="0" w:color="auto"/>
            <w:left w:val="none" w:sz="0" w:space="0" w:color="auto"/>
            <w:bottom w:val="none" w:sz="0" w:space="0" w:color="auto"/>
            <w:right w:val="none" w:sz="0" w:space="0" w:color="auto"/>
          </w:divBdr>
          <w:divsChild>
            <w:div w:id="534662989">
              <w:marLeft w:val="0"/>
              <w:marRight w:val="0"/>
              <w:marTop w:val="0"/>
              <w:marBottom w:val="0"/>
              <w:divBdr>
                <w:top w:val="none" w:sz="0" w:space="0" w:color="auto"/>
                <w:left w:val="none" w:sz="0" w:space="0" w:color="auto"/>
                <w:bottom w:val="none" w:sz="0" w:space="0" w:color="auto"/>
                <w:right w:val="none" w:sz="0" w:space="0" w:color="auto"/>
              </w:divBdr>
              <w:divsChild>
                <w:div w:id="495075497">
                  <w:marLeft w:val="0"/>
                  <w:marRight w:val="0"/>
                  <w:marTop w:val="0"/>
                  <w:marBottom w:val="0"/>
                  <w:divBdr>
                    <w:top w:val="none" w:sz="0" w:space="0" w:color="auto"/>
                    <w:left w:val="none" w:sz="0" w:space="0" w:color="auto"/>
                    <w:bottom w:val="none" w:sz="0" w:space="0" w:color="auto"/>
                    <w:right w:val="none" w:sz="0" w:space="0" w:color="auto"/>
                  </w:divBdr>
                  <w:divsChild>
                    <w:div w:id="682165963">
                      <w:marLeft w:val="0"/>
                      <w:marRight w:val="0"/>
                      <w:marTop w:val="0"/>
                      <w:marBottom w:val="0"/>
                      <w:divBdr>
                        <w:top w:val="none" w:sz="0" w:space="0" w:color="auto"/>
                        <w:left w:val="none" w:sz="0" w:space="0" w:color="auto"/>
                        <w:bottom w:val="none" w:sz="0" w:space="0" w:color="auto"/>
                        <w:right w:val="none" w:sz="0" w:space="0" w:color="auto"/>
                      </w:divBdr>
                      <w:divsChild>
                        <w:div w:id="1181819120">
                          <w:marLeft w:val="0"/>
                          <w:marRight w:val="0"/>
                          <w:marTop w:val="0"/>
                          <w:marBottom w:val="0"/>
                          <w:divBdr>
                            <w:top w:val="none" w:sz="0" w:space="0" w:color="auto"/>
                            <w:left w:val="none" w:sz="0" w:space="0" w:color="auto"/>
                            <w:bottom w:val="none" w:sz="0" w:space="0" w:color="auto"/>
                            <w:right w:val="none" w:sz="0" w:space="0" w:color="auto"/>
                          </w:divBdr>
                          <w:divsChild>
                            <w:div w:id="137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 w:id="21395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thurn-city.ch/Veranstaltungskalender/mission-festival-69227583f5" TargetMode="External"/><Relationship Id="rId18" Type="http://schemas.openxmlformats.org/officeDocument/2006/relationships/hyperlink" Target="https://we.tl/t-tVsWYXCmp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olothurn-city.ch/Veranstaltungskalender/themenfuehrung-vorstadt-von-solothurn-7120c4f135" TargetMode="External"/><Relationship Id="rId17" Type="http://schemas.openxmlformats.org/officeDocument/2006/relationships/hyperlink" Target="https://www.solothurn-city.ch/" TargetMode="External"/><Relationship Id="rId2" Type="http://schemas.openxmlformats.org/officeDocument/2006/relationships/customXml" Target="../customXml/item2.xml"/><Relationship Id="rId16" Type="http://schemas.openxmlformats.org/officeDocument/2006/relationships/hyperlink" Target="https://www.solothurn-city.ch/Veranstaltungskalender/sommer-auf-spurensuche-mit-hermelin-erlebnis-weissenstein-9f38b1dea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Veranstaltungskalender/eroeffnung-klosterherberge-solothurn-b0d0d8c931" TargetMode="External"/><Relationship Id="rId5" Type="http://schemas.openxmlformats.org/officeDocument/2006/relationships/numbering" Target="numbering.xml"/><Relationship Id="rId15" Type="http://schemas.openxmlformats.org/officeDocument/2006/relationships/hyperlink" Target="https://www.solothurn-city.ch/Veranstaltungskalender/gravel-trans-jura-das-bikepacking-adventure-quer-durch-den-jura-c21284fbe1" TargetMode="External"/><Relationship Id="rId10" Type="http://schemas.openxmlformats.org/officeDocument/2006/relationships/endnotes" Target="endnotes.xml"/><Relationship Id="rId19" Type="http://schemas.openxmlformats.org/officeDocument/2006/relationships/hyperlink" Target="mailto:info@gretzcom.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othurn-city.ch/Veranstaltungskalender/47.-solothurner-literaturtage-d21b962ea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4" ma:contentTypeDescription="Ein neues Dokument erstellen." ma:contentTypeScope="" ma:versionID="8ea345a9a359a798f6a90c8be620b12e">
  <xsd:schema xmlns:xsd="http://www.w3.org/2001/XMLSchema" xmlns:xs="http://www.w3.org/2001/XMLSchema" xmlns:p="http://schemas.microsoft.com/office/2006/metadata/properties" xmlns:ns3="3277dbc9-1f05-4469-9441-716065f0e7c5" targetNamespace="http://schemas.microsoft.com/office/2006/metadata/properties" ma:root="true" ma:fieldsID="af17152a284fbe4f800aa836a02f62f8"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41069-0BB3-49E9-9F35-9F32FD12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3.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4.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5435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250313_MM Solothurn Tourismus_Frühlingserwachen in Solothurn</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250313_MM Solothurn Tourismus_Frühlingserwachen in Solothurn</dc:title>
  <dc:subject/>
  <dc:creator>Ramona Bergmann</dc:creator>
  <cp:keywords/>
  <dc:description/>
  <cp:lastModifiedBy>Cindy Peyer (Gretz Communications AG)</cp:lastModifiedBy>
  <cp:revision>30</cp:revision>
  <cp:lastPrinted>2025-03-12T15:48:00Z</cp:lastPrinted>
  <dcterms:created xsi:type="dcterms:W3CDTF">2025-04-09T13:38:00Z</dcterms:created>
  <dcterms:modified xsi:type="dcterms:W3CDTF">2025-05-07T08:29:00Z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