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4AE03" w14:textId="77777777" w:rsidR="009B4908" w:rsidRPr="00552AF0" w:rsidRDefault="0088736F" w:rsidP="00DB4466">
      <w:pPr>
        <w:pStyle w:val="berschrift1"/>
        <w:spacing w:before="0"/>
        <w:rPr>
          <w:sz w:val="24"/>
          <w:szCs w:val="24"/>
          <w:lang w:val="de-CH"/>
        </w:rPr>
      </w:pPr>
      <w:r w:rsidRPr="00552AF0">
        <w:rPr>
          <w:sz w:val="24"/>
          <w:szCs w:val="24"/>
          <w:lang w:val="de-CH"/>
        </w:rPr>
        <w:t>Medienmitteilung</w:t>
      </w:r>
    </w:p>
    <w:p w14:paraId="22746F73" w14:textId="59EC9C3B" w:rsidR="009B4908" w:rsidRPr="00552AF0" w:rsidRDefault="00781C6B" w:rsidP="00DB4466">
      <w:pPr>
        <w:pStyle w:val="berschrift1"/>
        <w:rPr>
          <w:lang w:val="de-CH"/>
        </w:rPr>
      </w:pPr>
      <w:r w:rsidRPr="00552AF0">
        <w:rPr>
          <w:lang w:val="de-CH"/>
        </w:rPr>
        <w:t>Glockenspiel-Simulator</w:t>
      </w:r>
      <w:r w:rsidR="005C07F6">
        <w:rPr>
          <w:lang w:val="de-CH"/>
        </w:rPr>
        <w:t xml:space="preserve"> in</w:t>
      </w:r>
      <w:r w:rsidRPr="00552AF0">
        <w:rPr>
          <w:lang w:val="de-CH"/>
        </w:rPr>
        <w:t xml:space="preserve"> </w:t>
      </w:r>
      <w:r w:rsidR="00801CC8" w:rsidRPr="00552AF0">
        <w:rPr>
          <w:lang w:val="de-CH"/>
        </w:rPr>
        <w:t>Raron</w:t>
      </w:r>
    </w:p>
    <w:p w14:paraId="479A2120" w14:textId="53881E18" w:rsidR="00524978" w:rsidRPr="00552AF0" w:rsidRDefault="001A6A23" w:rsidP="006D18ED">
      <w:pPr>
        <w:spacing w:before="40" w:line="360" w:lineRule="auto"/>
        <w:ind w:right="-144"/>
        <w:jc w:val="both"/>
        <w:rPr>
          <w:rFonts w:cs="Arial"/>
          <w:b/>
          <w:bCs/>
        </w:rPr>
      </w:pPr>
      <w:r w:rsidRPr="003C4B97">
        <w:rPr>
          <w:rFonts w:cs="Arial"/>
          <w:b/>
          <w:bCs/>
        </w:rPr>
        <w:t>Raron</w:t>
      </w:r>
      <w:r w:rsidR="0088736F" w:rsidRPr="003C4B97">
        <w:rPr>
          <w:rFonts w:cs="Arial"/>
          <w:b/>
          <w:bCs/>
        </w:rPr>
        <w:t xml:space="preserve">/Bern, </w:t>
      </w:r>
      <w:r w:rsidR="00762C54" w:rsidRPr="003C4B97">
        <w:rPr>
          <w:rFonts w:cs="Arial"/>
          <w:b/>
          <w:bCs/>
        </w:rPr>
        <w:t>08</w:t>
      </w:r>
      <w:r w:rsidR="00801CC8" w:rsidRPr="003C4B97">
        <w:rPr>
          <w:rFonts w:cs="Arial"/>
          <w:b/>
          <w:bCs/>
        </w:rPr>
        <w:t>.</w:t>
      </w:r>
      <w:r w:rsidR="00F57FD7" w:rsidRPr="003C4B97">
        <w:rPr>
          <w:rFonts w:cs="Arial"/>
          <w:b/>
          <w:bCs/>
        </w:rPr>
        <w:t>04</w:t>
      </w:r>
      <w:r w:rsidR="00E14C6C" w:rsidRPr="003C4B97">
        <w:rPr>
          <w:rFonts w:cs="Arial"/>
          <w:b/>
          <w:bCs/>
        </w:rPr>
        <w:t>.</w:t>
      </w:r>
      <w:r w:rsidR="0088736F" w:rsidRPr="003C4B97">
        <w:rPr>
          <w:rFonts w:cs="Arial"/>
          <w:b/>
          <w:bCs/>
        </w:rPr>
        <w:t>202</w:t>
      </w:r>
      <w:r w:rsidR="00781C6B" w:rsidRPr="003C4B97">
        <w:rPr>
          <w:rFonts w:cs="Arial"/>
          <w:b/>
          <w:bCs/>
        </w:rPr>
        <w:t>5</w:t>
      </w:r>
      <w:r w:rsidR="0088736F" w:rsidRPr="003C4B97">
        <w:rPr>
          <w:rFonts w:cs="Arial"/>
          <w:b/>
          <w:bCs/>
        </w:rPr>
        <w:t xml:space="preserve"> – </w:t>
      </w:r>
      <w:bookmarkStart w:id="0" w:name="_Hlk138146106"/>
      <w:bookmarkStart w:id="1" w:name="_Hlk135827852"/>
      <w:r w:rsidR="00524978" w:rsidRPr="003C4B97">
        <w:rPr>
          <w:rFonts w:cs="Arial"/>
          <w:b/>
          <w:bCs/>
        </w:rPr>
        <w:t>Der erste Glockenspiel-Simulator der Schweiz befindet sich im</w:t>
      </w:r>
      <w:r w:rsidR="00524978" w:rsidRPr="00552AF0">
        <w:rPr>
          <w:rFonts w:cs="Arial"/>
          <w:b/>
          <w:bCs/>
        </w:rPr>
        <w:t xml:space="preserve"> «Museum auf der Burg» in Raron im Kanton Wallis. Diese permanente Ausstellung mit dem Titel «Wallis – das Tal der singenden Glockentürme» bietet Besuchenden die Möglichkeit, sich interaktiv mit der einzigartigen Carillon-Kultur des Wallis auseinanderzusetzen. Ein besonderes Highlight ist der Carillon-Simulator, der es ermöglicht, sich selbst einmal als </w:t>
      </w:r>
      <w:proofErr w:type="spellStart"/>
      <w:r w:rsidR="00524978" w:rsidRPr="00552AF0">
        <w:rPr>
          <w:rFonts w:cs="Arial"/>
          <w:b/>
          <w:bCs/>
        </w:rPr>
        <w:t>Carilloneur</w:t>
      </w:r>
      <w:proofErr w:type="spellEnd"/>
      <w:r w:rsidR="00524978" w:rsidRPr="00552AF0">
        <w:rPr>
          <w:rFonts w:cs="Arial"/>
          <w:b/>
          <w:bCs/>
        </w:rPr>
        <w:t xml:space="preserve"> zu versuchen.</w:t>
      </w:r>
    </w:p>
    <w:p w14:paraId="30C83C82" w14:textId="77777777" w:rsidR="00524978" w:rsidRPr="00552AF0" w:rsidRDefault="00524978" w:rsidP="006D18ED">
      <w:pPr>
        <w:spacing w:before="40" w:line="360" w:lineRule="auto"/>
        <w:ind w:right="-144"/>
        <w:jc w:val="both"/>
        <w:rPr>
          <w:rFonts w:cs="Arial"/>
          <w:b/>
          <w:bCs/>
        </w:rPr>
      </w:pPr>
    </w:p>
    <w:p w14:paraId="3DE32EE0" w14:textId="164686FF" w:rsidR="006D18ED" w:rsidRPr="00552AF0" w:rsidRDefault="006D18ED" w:rsidP="006D18ED">
      <w:pPr>
        <w:spacing w:before="40" w:line="360" w:lineRule="auto"/>
        <w:ind w:right="-144"/>
        <w:jc w:val="both"/>
        <w:rPr>
          <w:rFonts w:cs="Arial"/>
        </w:rPr>
      </w:pPr>
      <w:r w:rsidRPr="00552AF0">
        <w:rPr>
          <w:rFonts w:cs="Arial"/>
        </w:rPr>
        <w:t xml:space="preserve">Im Alten Pfarrhaus neben der Burgkirche in Raron befindet sich das «Museum auf der Burg».  Auf dem Burghügel, oberhalb des Dorfes gelegen, bietet es einen einmaligen Ausblick über das Rhonetal. Das Museum </w:t>
      </w:r>
      <w:r w:rsidR="00552AF0">
        <w:rPr>
          <w:rFonts w:cs="Arial"/>
        </w:rPr>
        <w:t>steht</w:t>
      </w:r>
      <w:r w:rsidRPr="00552AF0">
        <w:rPr>
          <w:rFonts w:cs="Arial"/>
        </w:rPr>
        <w:t xml:space="preserve"> in direkter Nachbarschaft zur Grabstätte von Rainer Maria Rilke, einem der bedeutendsten Lyriker der deutschen Sprache</w:t>
      </w:r>
      <w:r w:rsidR="00552AF0">
        <w:rPr>
          <w:rFonts w:cs="Arial"/>
        </w:rPr>
        <w:t>,</w:t>
      </w:r>
      <w:r w:rsidRPr="00552AF0">
        <w:rPr>
          <w:rFonts w:cs="Arial"/>
        </w:rPr>
        <w:t xml:space="preserve"> und </w:t>
      </w:r>
      <w:r w:rsidR="00524978" w:rsidRPr="00552AF0">
        <w:rPr>
          <w:rFonts w:cs="Arial"/>
        </w:rPr>
        <w:t>es beheimatet den ersten Glockenspiel-Simulator der Schweiz.</w:t>
      </w:r>
    </w:p>
    <w:bookmarkEnd w:id="0"/>
    <w:p w14:paraId="2E05D24B" w14:textId="77777777" w:rsidR="00BC37AA" w:rsidRPr="00552AF0" w:rsidRDefault="00BC37AA" w:rsidP="00BC37AA">
      <w:pPr>
        <w:spacing w:before="40" w:line="360" w:lineRule="auto"/>
        <w:ind w:right="-144"/>
        <w:jc w:val="both"/>
        <w:rPr>
          <w:rFonts w:cs="Arial"/>
          <w:b/>
          <w:bCs/>
        </w:rPr>
      </w:pPr>
    </w:p>
    <w:p w14:paraId="5BBD4309" w14:textId="66883F60" w:rsidR="00C27920" w:rsidRPr="00552AF0" w:rsidRDefault="00C27920" w:rsidP="00E57594">
      <w:pPr>
        <w:spacing w:before="40" w:line="360" w:lineRule="auto"/>
        <w:ind w:right="-144"/>
        <w:jc w:val="both"/>
        <w:rPr>
          <w:rFonts w:cs="Arial"/>
          <w:b/>
          <w:bCs/>
        </w:rPr>
      </w:pPr>
      <w:r w:rsidRPr="00552AF0">
        <w:rPr>
          <w:rFonts w:cs="Arial"/>
          <w:b/>
          <w:bCs/>
        </w:rPr>
        <w:t>Museum auf der Burg</w:t>
      </w:r>
    </w:p>
    <w:p w14:paraId="2C4518A2" w14:textId="3F59EAA1" w:rsidR="00263998" w:rsidRPr="00552AF0" w:rsidRDefault="00E57594" w:rsidP="00263998">
      <w:pPr>
        <w:spacing w:before="40" w:line="360" w:lineRule="auto"/>
        <w:ind w:right="-144"/>
        <w:jc w:val="both"/>
        <w:rPr>
          <w:rFonts w:cs="Arial"/>
        </w:rPr>
      </w:pPr>
      <w:r w:rsidRPr="00552AF0">
        <w:rPr>
          <w:rFonts w:cs="Arial"/>
        </w:rPr>
        <w:t>In verschiedenen Zimmern, verteilt auf drei Etagen, gibt es Ausstellungen zu verschiedenen Themen</w:t>
      </w:r>
      <w:r w:rsidR="00B66D2E" w:rsidRPr="00552AF0">
        <w:rPr>
          <w:rFonts w:cs="Arial"/>
        </w:rPr>
        <w:t>. Eine davon ist</w:t>
      </w:r>
      <w:r w:rsidR="00D36E0D" w:rsidRPr="00552AF0">
        <w:rPr>
          <w:rFonts w:cs="Arial"/>
        </w:rPr>
        <w:t xml:space="preserve"> zum Beispiel</w:t>
      </w:r>
      <w:r w:rsidR="00B66D2E" w:rsidRPr="00552AF0">
        <w:rPr>
          <w:rFonts w:cs="Arial"/>
        </w:rPr>
        <w:t xml:space="preserve"> dem bekannten Lyriker Rainer Maria Rilke gewidmet, dessen Grab sich an der Südseite der Burgkirche befindet. </w:t>
      </w:r>
      <w:r w:rsidR="00552AF0">
        <w:rPr>
          <w:rFonts w:cs="Arial"/>
        </w:rPr>
        <w:t>Eines der</w:t>
      </w:r>
      <w:r w:rsidR="00B66D2E" w:rsidRPr="00552AF0">
        <w:rPr>
          <w:rFonts w:cs="Arial"/>
        </w:rPr>
        <w:t xml:space="preserve"> Zimmer wurde zu einem </w:t>
      </w:r>
      <w:r w:rsidRPr="00552AF0">
        <w:rPr>
          <w:rFonts w:cs="Arial"/>
        </w:rPr>
        <w:t>Carillon-Erlebnisraum</w:t>
      </w:r>
      <w:r w:rsidR="00B66D2E" w:rsidRPr="00552AF0">
        <w:rPr>
          <w:rFonts w:cs="Arial"/>
        </w:rPr>
        <w:t xml:space="preserve"> umgestaltet, in welche</w:t>
      </w:r>
      <w:r w:rsidR="00552AF0">
        <w:rPr>
          <w:rFonts w:cs="Arial"/>
        </w:rPr>
        <w:t>m</w:t>
      </w:r>
      <w:r w:rsidR="00B66D2E" w:rsidRPr="00552AF0">
        <w:rPr>
          <w:rFonts w:cs="Arial"/>
        </w:rPr>
        <w:t xml:space="preserve"> die Gäste </w:t>
      </w:r>
      <w:r w:rsidRPr="00552AF0">
        <w:rPr>
          <w:rFonts w:cs="Arial"/>
        </w:rPr>
        <w:t xml:space="preserve">einmal </w:t>
      </w:r>
      <w:proofErr w:type="gramStart"/>
      <w:r w:rsidRPr="00552AF0">
        <w:rPr>
          <w:rFonts w:cs="Arial"/>
        </w:rPr>
        <w:t>selber</w:t>
      </w:r>
      <w:proofErr w:type="gramEnd"/>
      <w:r w:rsidRPr="00552AF0">
        <w:rPr>
          <w:rFonts w:cs="Arial"/>
        </w:rPr>
        <w:t xml:space="preserve"> zu Glockenspieler</w:t>
      </w:r>
      <w:r w:rsidR="00C54873" w:rsidRPr="00552AF0">
        <w:rPr>
          <w:rFonts w:cs="Arial"/>
        </w:rPr>
        <w:t>n</w:t>
      </w:r>
      <w:r w:rsidRPr="00552AF0">
        <w:rPr>
          <w:rFonts w:cs="Arial"/>
        </w:rPr>
        <w:t xml:space="preserve"> werden</w:t>
      </w:r>
      <w:r w:rsidR="00B66D2E" w:rsidRPr="00552AF0">
        <w:rPr>
          <w:rFonts w:cs="Arial"/>
        </w:rPr>
        <w:t xml:space="preserve"> können.</w:t>
      </w:r>
      <w:r w:rsidR="00263998" w:rsidRPr="00552AF0">
        <w:rPr>
          <w:rFonts w:cs="Arial"/>
        </w:rPr>
        <w:t xml:space="preserve"> Die Öffnungszeiten des Museums sind vom 1.</w:t>
      </w:r>
      <w:r w:rsidR="00552AF0">
        <w:rPr>
          <w:rFonts w:cs="Arial"/>
        </w:rPr>
        <w:t xml:space="preserve"> </w:t>
      </w:r>
      <w:r w:rsidR="00263998" w:rsidRPr="00552AF0">
        <w:rPr>
          <w:rFonts w:cs="Arial"/>
        </w:rPr>
        <w:t>Juni bis 30.</w:t>
      </w:r>
      <w:r w:rsidR="00552AF0">
        <w:rPr>
          <w:rFonts w:cs="Arial"/>
        </w:rPr>
        <w:t xml:space="preserve"> </w:t>
      </w:r>
      <w:r w:rsidR="00263998" w:rsidRPr="00552AF0">
        <w:rPr>
          <w:rFonts w:cs="Arial"/>
        </w:rPr>
        <w:t>September 2025, täglich von 10.00 – 17.00 Uhr.</w:t>
      </w:r>
    </w:p>
    <w:p w14:paraId="178F3F30" w14:textId="77777777" w:rsidR="000B516D" w:rsidRPr="00552AF0" w:rsidRDefault="000B516D" w:rsidP="001423D8">
      <w:pPr>
        <w:spacing w:before="40" w:line="360" w:lineRule="auto"/>
        <w:ind w:right="-144"/>
        <w:jc w:val="both"/>
        <w:rPr>
          <w:rFonts w:cs="Arial"/>
        </w:rPr>
      </w:pPr>
    </w:p>
    <w:p w14:paraId="663E439A" w14:textId="77777777" w:rsidR="00E91357" w:rsidRPr="00552AF0" w:rsidRDefault="00E91357" w:rsidP="00E91357">
      <w:pPr>
        <w:spacing w:before="40" w:line="360" w:lineRule="auto"/>
        <w:ind w:right="-144"/>
        <w:jc w:val="both"/>
        <w:rPr>
          <w:rFonts w:cs="Arial"/>
          <w:b/>
          <w:bCs/>
        </w:rPr>
      </w:pPr>
      <w:r w:rsidRPr="00552AF0">
        <w:rPr>
          <w:rFonts w:cs="Arial"/>
          <w:b/>
          <w:bCs/>
        </w:rPr>
        <w:t>Die Glocken der Burgkirche</w:t>
      </w:r>
    </w:p>
    <w:p w14:paraId="2ECF88E6" w14:textId="54FCD787" w:rsidR="00DC081D" w:rsidRPr="00552AF0" w:rsidRDefault="00E91357" w:rsidP="00E91357">
      <w:pPr>
        <w:spacing w:before="40" w:line="360" w:lineRule="auto"/>
        <w:ind w:right="-144"/>
        <w:jc w:val="both"/>
        <w:rPr>
          <w:rFonts w:cs="Arial"/>
        </w:rPr>
      </w:pPr>
      <w:r w:rsidRPr="00552AF0">
        <w:rPr>
          <w:rFonts w:cs="Arial"/>
        </w:rPr>
        <w:t xml:space="preserve">Die </w:t>
      </w:r>
      <w:proofErr w:type="spellStart"/>
      <w:r w:rsidR="00AB55C8" w:rsidRPr="00552AF0">
        <w:rPr>
          <w:rFonts w:cs="Arial"/>
        </w:rPr>
        <w:t>Rarner</w:t>
      </w:r>
      <w:proofErr w:type="spellEnd"/>
      <w:r w:rsidR="00AB55C8" w:rsidRPr="00552AF0">
        <w:rPr>
          <w:rFonts w:cs="Arial"/>
        </w:rPr>
        <w:t xml:space="preserve"> </w:t>
      </w:r>
      <w:r w:rsidRPr="00552AF0">
        <w:rPr>
          <w:rFonts w:cs="Arial"/>
        </w:rPr>
        <w:t>Burgkirche besitzt eines der historisch bedeutendsten Geläute des Kantons</w:t>
      </w:r>
      <w:r w:rsidR="00AB55C8" w:rsidRPr="00552AF0">
        <w:rPr>
          <w:rFonts w:cs="Arial"/>
        </w:rPr>
        <w:t xml:space="preserve"> Wallis</w:t>
      </w:r>
      <w:r w:rsidRPr="00552AF0">
        <w:rPr>
          <w:rFonts w:cs="Arial"/>
        </w:rPr>
        <w:t xml:space="preserve">. </w:t>
      </w:r>
      <w:r w:rsidR="00AB55C8" w:rsidRPr="00552AF0">
        <w:rPr>
          <w:rFonts w:cs="Arial"/>
        </w:rPr>
        <w:t xml:space="preserve">Bedenkt </w:t>
      </w:r>
      <w:r w:rsidRPr="00552AF0">
        <w:rPr>
          <w:rFonts w:cs="Arial"/>
        </w:rPr>
        <w:t xml:space="preserve">man, dass </w:t>
      </w:r>
      <w:r w:rsidR="00AB55C8" w:rsidRPr="00552AF0">
        <w:rPr>
          <w:rFonts w:cs="Arial"/>
        </w:rPr>
        <w:t xml:space="preserve">es </w:t>
      </w:r>
      <w:r w:rsidRPr="00552AF0">
        <w:rPr>
          <w:rFonts w:cs="Arial"/>
        </w:rPr>
        <w:t xml:space="preserve">nur noch vereinzelt Glocken </w:t>
      </w:r>
      <w:r w:rsidR="00AB55C8" w:rsidRPr="00552AF0">
        <w:rPr>
          <w:rFonts w:cs="Arial"/>
        </w:rPr>
        <w:t xml:space="preserve">aus dem </w:t>
      </w:r>
      <w:r w:rsidRPr="00552AF0">
        <w:rPr>
          <w:rFonts w:cs="Arial"/>
        </w:rPr>
        <w:t>Mittelalter</w:t>
      </w:r>
      <w:r w:rsidR="00AB55C8" w:rsidRPr="00552AF0">
        <w:rPr>
          <w:rFonts w:cs="Arial"/>
        </w:rPr>
        <w:t xml:space="preserve"> gibt</w:t>
      </w:r>
      <w:r w:rsidRPr="00552AF0">
        <w:rPr>
          <w:rFonts w:cs="Arial"/>
        </w:rPr>
        <w:t xml:space="preserve"> </w:t>
      </w:r>
      <w:r w:rsidR="00AB55C8" w:rsidRPr="00552AF0">
        <w:rPr>
          <w:rFonts w:cs="Arial"/>
        </w:rPr>
        <w:t>(</w:t>
      </w:r>
      <w:r w:rsidRPr="00552AF0">
        <w:rPr>
          <w:rFonts w:cs="Arial"/>
        </w:rPr>
        <w:t xml:space="preserve">die meisten Geläute </w:t>
      </w:r>
      <w:r w:rsidR="00AB55C8" w:rsidRPr="00552AF0">
        <w:rPr>
          <w:rFonts w:cs="Arial"/>
        </w:rPr>
        <w:t xml:space="preserve">stammen </w:t>
      </w:r>
      <w:r w:rsidRPr="00552AF0">
        <w:rPr>
          <w:rFonts w:cs="Arial"/>
        </w:rPr>
        <w:t>aus dem 19. und 20. Jahrhundert</w:t>
      </w:r>
      <w:r w:rsidR="00AB55C8" w:rsidRPr="00552AF0">
        <w:rPr>
          <w:rFonts w:cs="Arial"/>
        </w:rPr>
        <w:t>)</w:t>
      </w:r>
      <w:r w:rsidRPr="00552AF0">
        <w:rPr>
          <w:rFonts w:cs="Arial"/>
        </w:rPr>
        <w:t xml:space="preserve">, </w:t>
      </w:r>
      <w:r w:rsidR="00AB55C8" w:rsidRPr="00552AF0">
        <w:rPr>
          <w:rFonts w:cs="Arial"/>
        </w:rPr>
        <w:t xml:space="preserve">so sind die </w:t>
      </w:r>
      <w:r w:rsidRPr="00552AF0">
        <w:rPr>
          <w:rFonts w:cs="Arial"/>
        </w:rPr>
        <w:t xml:space="preserve">vier </w:t>
      </w:r>
      <w:proofErr w:type="spellStart"/>
      <w:r w:rsidRPr="00552AF0">
        <w:rPr>
          <w:rFonts w:cs="Arial"/>
        </w:rPr>
        <w:t>Läuteglocken</w:t>
      </w:r>
      <w:proofErr w:type="spellEnd"/>
      <w:r w:rsidRPr="00552AF0">
        <w:rPr>
          <w:rFonts w:cs="Arial"/>
        </w:rPr>
        <w:t xml:space="preserve"> </w:t>
      </w:r>
      <w:r w:rsidR="00AB55C8" w:rsidRPr="00552AF0">
        <w:rPr>
          <w:rFonts w:cs="Arial"/>
        </w:rPr>
        <w:t xml:space="preserve">aus dem </w:t>
      </w:r>
      <w:r w:rsidRPr="00552AF0">
        <w:rPr>
          <w:rFonts w:cs="Arial"/>
        </w:rPr>
        <w:t>16. Jahrhundert sowie eine noch ältere Kleinglocke</w:t>
      </w:r>
      <w:r w:rsidR="00AB55C8" w:rsidRPr="00552AF0">
        <w:rPr>
          <w:rFonts w:cs="Arial"/>
        </w:rPr>
        <w:t xml:space="preserve"> von grösstem kulturelle</w:t>
      </w:r>
      <w:r w:rsidR="000208BE">
        <w:rPr>
          <w:rFonts w:cs="Arial"/>
        </w:rPr>
        <w:t>m</w:t>
      </w:r>
      <w:r w:rsidR="00AB55C8" w:rsidRPr="00552AF0">
        <w:rPr>
          <w:rFonts w:cs="Arial"/>
        </w:rPr>
        <w:t xml:space="preserve"> Wert. Fest steht auch, dass d</w:t>
      </w:r>
      <w:r w:rsidRPr="00552AF0">
        <w:rPr>
          <w:rFonts w:cs="Arial"/>
        </w:rPr>
        <w:t>ie grosse Glocke</w:t>
      </w:r>
      <w:r w:rsidR="00AB55C8" w:rsidRPr="00552AF0">
        <w:rPr>
          <w:rFonts w:cs="Arial"/>
        </w:rPr>
        <w:t xml:space="preserve"> v</w:t>
      </w:r>
      <w:r w:rsidRPr="00552AF0">
        <w:rPr>
          <w:rFonts w:cs="Arial"/>
        </w:rPr>
        <w:t>or Ort gegossen und vo</w:t>
      </w:r>
      <w:r w:rsidR="00AB55C8" w:rsidRPr="00552AF0">
        <w:rPr>
          <w:rFonts w:cs="Arial"/>
        </w:rPr>
        <w:t>m damaligen</w:t>
      </w:r>
      <w:r w:rsidRPr="00552AF0">
        <w:rPr>
          <w:rFonts w:cs="Arial"/>
        </w:rPr>
        <w:t xml:space="preserve"> Bischof </w:t>
      </w:r>
      <w:r w:rsidR="00AB55C8" w:rsidRPr="00552AF0">
        <w:rPr>
          <w:rFonts w:cs="Arial"/>
        </w:rPr>
        <w:t xml:space="preserve">und späteren Kardinal </w:t>
      </w:r>
      <w:r w:rsidRPr="00552AF0">
        <w:rPr>
          <w:rFonts w:cs="Arial"/>
        </w:rPr>
        <w:t xml:space="preserve">Matthäus </w:t>
      </w:r>
      <w:proofErr w:type="spellStart"/>
      <w:r w:rsidRPr="00552AF0">
        <w:rPr>
          <w:rFonts w:cs="Arial"/>
        </w:rPr>
        <w:t>Schiner</w:t>
      </w:r>
      <w:proofErr w:type="spellEnd"/>
      <w:r w:rsidRPr="00552AF0">
        <w:rPr>
          <w:rFonts w:cs="Arial"/>
        </w:rPr>
        <w:t xml:space="preserve"> geweiht</w:t>
      </w:r>
      <w:r w:rsidR="00AB55C8" w:rsidRPr="00552AF0">
        <w:rPr>
          <w:rFonts w:cs="Arial"/>
        </w:rPr>
        <w:t xml:space="preserve"> wurde</w:t>
      </w:r>
      <w:r w:rsidRPr="00552AF0">
        <w:rPr>
          <w:rFonts w:cs="Arial"/>
        </w:rPr>
        <w:t xml:space="preserve">. </w:t>
      </w:r>
      <w:r w:rsidR="00AB55C8" w:rsidRPr="00552AF0">
        <w:rPr>
          <w:rFonts w:cs="Arial"/>
        </w:rPr>
        <w:t>Die lat</w:t>
      </w:r>
      <w:r w:rsidRPr="00552AF0">
        <w:rPr>
          <w:rFonts w:cs="Arial"/>
        </w:rPr>
        <w:t xml:space="preserve">einische Inschrift </w:t>
      </w:r>
      <w:r w:rsidR="00AB55C8" w:rsidRPr="00552AF0">
        <w:rPr>
          <w:rFonts w:cs="Arial"/>
        </w:rPr>
        <w:t xml:space="preserve">weist darauf hin, dass </w:t>
      </w:r>
      <w:r w:rsidRPr="00552AF0">
        <w:rPr>
          <w:rFonts w:cs="Arial"/>
        </w:rPr>
        <w:t xml:space="preserve">die Glocke zu Ehren der Dreifaltigkeit, der Gottesmutter Maria und der Heiligen Katharina, Romanus, </w:t>
      </w:r>
      <w:r w:rsidRPr="00552AF0">
        <w:rPr>
          <w:rFonts w:cs="Arial"/>
        </w:rPr>
        <w:lastRenderedPageBreak/>
        <w:t>Germanus und Theodul gegossen</w:t>
      </w:r>
      <w:r w:rsidR="00AB55C8" w:rsidRPr="00552AF0">
        <w:rPr>
          <w:rFonts w:cs="Arial"/>
        </w:rPr>
        <w:t xml:space="preserve"> wurde</w:t>
      </w:r>
      <w:r w:rsidRPr="00552AF0">
        <w:rPr>
          <w:rFonts w:cs="Arial"/>
        </w:rPr>
        <w:t>. Sie zählt zu den tontiefsten gotischen Glocken der Schweiz.</w:t>
      </w:r>
      <w:r w:rsidR="00552AF0">
        <w:rPr>
          <w:rFonts w:cs="Arial"/>
        </w:rPr>
        <w:t xml:space="preserve"> </w:t>
      </w:r>
      <w:r w:rsidR="00DC081D" w:rsidRPr="00552AF0">
        <w:rPr>
          <w:rFonts w:cs="Arial"/>
        </w:rPr>
        <w:t>Auch d</w:t>
      </w:r>
      <w:r w:rsidRPr="00552AF0">
        <w:rPr>
          <w:rFonts w:cs="Arial"/>
        </w:rPr>
        <w:t xml:space="preserve">ie drei kleineren Glocken </w:t>
      </w:r>
      <w:r w:rsidR="00DC081D" w:rsidRPr="00552AF0">
        <w:rPr>
          <w:rFonts w:cs="Arial"/>
        </w:rPr>
        <w:t xml:space="preserve">stammen aus </w:t>
      </w:r>
      <w:r w:rsidRPr="00552AF0">
        <w:rPr>
          <w:rFonts w:cs="Arial"/>
        </w:rPr>
        <w:t xml:space="preserve">demselben Jahrhundert </w:t>
      </w:r>
      <w:r w:rsidR="00DC081D" w:rsidRPr="00552AF0">
        <w:rPr>
          <w:rFonts w:cs="Arial"/>
        </w:rPr>
        <w:t xml:space="preserve">und </w:t>
      </w:r>
      <w:r w:rsidRPr="00552AF0">
        <w:rPr>
          <w:rFonts w:cs="Arial"/>
        </w:rPr>
        <w:t>gehören mit ihrer Zier aus grotesken Ranken, Cherubim-Engeln und Akanthusblättern bereits der Renaissance an.</w:t>
      </w:r>
      <w:r w:rsidR="00DC081D" w:rsidRPr="00552AF0">
        <w:rPr>
          <w:rFonts w:cs="Arial"/>
        </w:rPr>
        <w:t xml:space="preserve"> </w:t>
      </w:r>
      <w:r w:rsidRPr="00552AF0">
        <w:rPr>
          <w:rFonts w:cs="Arial"/>
        </w:rPr>
        <w:t xml:space="preserve">Eine </w:t>
      </w:r>
      <w:r w:rsidR="00DC081D" w:rsidRPr="00552AF0">
        <w:rPr>
          <w:rFonts w:cs="Arial"/>
        </w:rPr>
        <w:t xml:space="preserve">sehr kleine </w:t>
      </w:r>
      <w:r w:rsidRPr="00552AF0">
        <w:rPr>
          <w:rFonts w:cs="Arial"/>
        </w:rPr>
        <w:t xml:space="preserve">fünfte Glocke </w:t>
      </w:r>
      <w:r w:rsidR="00DC081D" w:rsidRPr="00552AF0">
        <w:rPr>
          <w:rFonts w:cs="Arial"/>
        </w:rPr>
        <w:t>ohne Inschrift hängt i</w:t>
      </w:r>
      <w:r w:rsidRPr="00552AF0">
        <w:rPr>
          <w:rFonts w:cs="Arial"/>
        </w:rPr>
        <w:t>m nördlichen Turmfenster</w:t>
      </w:r>
      <w:r w:rsidR="00DC081D" w:rsidRPr="00552AF0">
        <w:rPr>
          <w:rFonts w:cs="Arial"/>
        </w:rPr>
        <w:t>.</w:t>
      </w:r>
    </w:p>
    <w:p w14:paraId="6D5D59B5" w14:textId="77777777" w:rsidR="00E91357" w:rsidRPr="00552AF0" w:rsidRDefault="00E91357" w:rsidP="001423D8">
      <w:pPr>
        <w:spacing w:before="40" w:line="360" w:lineRule="auto"/>
        <w:ind w:right="-144"/>
        <w:jc w:val="both"/>
        <w:rPr>
          <w:rFonts w:cs="Arial"/>
        </w:rPr>
      </w:pPr>
    </w:p>
    <w:p w14:paraId="256DEA4E" w14:textId="6965C144" w:rsidR="00781C6B" w:rsidRPr="00552AF0" w:rsidRDefault="00781C6B" w:rsidP="001423D8">
      <w:pPr>
        <w:spacing w:before="40" w:line="360" w:lineRule="auto"/>
        <w:ind w:right="-144"/>
        <w:jc w:val="both"/>
        <w:rPr>
          <w:rFonts w:cs="Arial"/>
          <w:b/>
          <w:bCs/>
        </w:rPr>
      </w:pPr>
      <w:r w:rsidRPr="00552AF0">
        <w:rPr>
          <w:rFonts w:cs="Arial"/>
          <w:b/>
          <w:bCs/>
        </w:rPr>
        <w:t xml:space="preserve">Wallis – das Tal der singenden Glockentürme </w:t>
      </w:r>
    </w:p>
    <w:p w14:paraId="76D5E53D" w14:textId="347EC3E3" w:rsidR="00781C6B" w:rsidRPr="00552AF0" w:rsidRDefault="00781C6B" w:rsidP="00781C6B">
      <w:pPr>
        <w:spacing w:before="40" w:line="360" w:lineRule="auto"/>
        <w:ind w:right="-144"/>
        <w:jc w:val="both"/>
        <w:rPr>
          <w:rFonts w:cs="Arial"/>
        </w:rPr>
      </w:pPr>
      <w:r w:rsidRPr="00552AF0">
        <w:rPr>
          <w:rFonts w:cs="Arial"/>
        </w:rPr>
        <w:t xml:space="preserve">Kirchenglocken </w:t>
      </w:r>
      <w:r w:rsidR="005C07F6">
        <w:rPr>
          <w:rFonts w:cs="Arial"/>
        </w:rPr>
        <w:t xml:space="preserve">gehören mittlerweile zur </w:t>
      </w:r>
      <w:proofErr w:type="spellStart"/>
      <w:r w:rsidRPr="00552AF0">
        <w:rPr>
          <w:rFonts w:cs="Arial"/>
        </w:rPr>
        <w:t>öffentliche</w:t>
      </w:r>
      <w:r w:rsidR="005C07F6">
        <w:rPr>
          <w:rFonts w:cs="Arial"/>
        </w:rPr>
        <w:t>n</w:t>
      </w:r>
      <w:proofErr w:type="spellEnd"/>
      <w:r w:rsidRPr="00552AF0">
        <w:rPr>
          <w:rFonts w:cs="Arial"/>
        </w:rPr>
        <w:t xml:space="preserve"> Kultur – besonders im Wallis. </w:t>
      </w:r>
      <w:r w:rsidR="005C07F6">
        <w:rPr>
          <w:rFonts w:cs="Arial"/>
        </w:rPr>
        <w:t>Denn vor allem h</w:t>
      </w:r>
      <w:r w:rsidRPr="00552AF0">
        <w:rPr>
          <w:rFonts w:cs="Arial"/>
        </w:rPr>
        <w:t xml:space="preserve">ier hat sich </w:t>
      </w:r>
      <w:proofErr w:type="spellStart"/>
      <w:r w:rsidRPr="00552AF0">
        <w:rPr>
          <w:rFonts w:cs="Arial"/>
        </w:rPr>
        <w:t>über</w:t>
      </w:r>
      <w:proofErr w:type="spellEnd"/>
      <w:r w:rsidRPr="00552AF0">
        <w:rPr>
          <w:rFonts w:cs="Arial"/>
        </w:rPr>
        <w:t xml:space="preserve"> die Jahrhunderte die Urform des Carillons – das rhythmisch, melodische Spiel auf </w:t>
      </w:r>
      <w:r w:rsidR="00552AF0">
        <w:rPr>
          <w:rFonts w:cs="Arial"/>
        </w:rPr>
        <w:t>vier</w:t>
      </w:r>
      <w:r w:rsidRPr="00552AF0">
        <w:rPr>
          <w:rFonts w:cs="Arial"/>
        </w:rPr>
        <w:t xml:space="preserve"> Glocken </w:t>
      </w:r>
      <w:r w:rsidR="005C07F6">
        <w:rPr>
          <w:rFonts w:cs="Arial"/>
        </w:rPr>
        <w:t xml:space="preserve">– </w:t>
      </w:r>
      <w:r w:rsidRPr="00552AF0">
        <w:rPr>
          <w:rFonts w:cs="Arial"/>
        </w:rPr>
        <w:t>erhalten. Dieses Carillon-Spiel entwickelte sich im Wallis zu einer Kunstfertigkeit der besonderen Art.</w:t>
      </w:r>
      <w:r w:rsidR="00DC081D" w:rsidRPr="00552AF0">
        <w:rPr>
          <w:rFonts w:cs="Arial"/>
        </w:rPr>
        <w:t xml:space="preserve"> </w:t>
      </w:r>
      <w:r w:rsidRPr="00552AF0">
        <w:rPr>
          <w:rFonts w:cs="Arial"/>
        </w:rPr>
        <w:t xml:space="preserve">Das </w:t>
      </w:r>
      <w:r w:rsidR="00DC081D" w:rsidRPr="00552AF0">
        <w:rPr>
          <w:rFonts w:cs="Arial"/>
        </w:rPr>
        <w:t>«</w:t>
      </w:r>
      <w:r w:rsidRPr="00552AF0">
        <w:rPr>
          <w:rFonts w:cs="Arial"/>
        </w:rPr>
        <w:t>Unterschlagen</w:t>
      </w:r>
      <w:r w:rsidR="00DC081D" w:rsidRPr="00552AF0">
        <w:rPr>
          <w:rFonts w:cs="Arial"/>
        </w:rPr>
        <w:t>», also das</w:t>
      </w:r>
      <w:r w:rsidRPr="00552AF0">
        <w:rPr>
          <w:rFonts w:cs="Arial"/>
        </w:rPr>
        <w:t xml:space="preserve"> Zusammenspiel</w:t>
      </w:r>
      <w:r w:rsidR="00487DC3">
        <w:rPr>
          <w:rFonts w:cs="Arial"/>
        </w:rPr>
        <w:t xml:space="preserve"> in einer</w:t>
      </w:r>
      <w:r w:rsidRPr="00552AF0">
        <w:rPr>
          <w:rFonts w:cs="Arial"/>
        </w:rPr>
        <w:t xml:space="preserve"> Art</w:t>
      </w:r>
      <w:r w:rsidR="00DC081D" w:rsidRPr="00552AF0">
        <w:rPr>
          <w:rFonts w:cs="Arial"/>
        </w:rPr>
        <w:t>,</w:t>
      </w:r>
      <w:r w:rsidRPr="00552AF0">
        <w:rPr>
          <w:rFonts w:cs="Arial"/>
        </w:rPr>
        <w:t xml:space="preserve"> </w:t>
      </w:r>
      <w:r w:rsidR="00487DC3">
        <w:rPr>
          <w:rFonts w:cs="Arial"/>
        </w:rPr>
        <w:t xml:space="preserve">die </w:t>
      </w:r>
      <w:r w:rsidRPr="00552AF0">
        <w:rPr>
          <w:rFonts w:cs="Arial"/>
        </w:rPr>
        <w:t>weltweit einzigartig ist</w:t>
      </w:r>
      <w:r w:rsidR="00DC081D" w:rsidRPr="00552AF0">
        <w:rPr>
          <w:rFonts w:cs="Arial"/>
        </w:rPr>
        <w:t xml:space="preserve">, </w:t>
      </w:r>
      <w:r w:rsidRPr="00552AF0">
        <w:rPr>
          <w:rFonts w:cs="Arial"/>
        </w:rPr>
        <w:t xml:space="preserve">wurde 2020 zum </w:t>
      </w:r>
      <w:r w:rsidR="00CC1ECA">
        <w:rPr>
          <w:rFonts w:cs="Arial"/>
        </w:rPr>
        <w:t>I</w:t>
      </w:r>
      <w:r w:rsidRPr="00552AF0">
        <w:rPr>
          <w:rFonts w:cs="Arial"/>
        </w:rPr>
        <w:t>mmateriellen Kulturerbe des Kanton Wallis ernannt.</w:t>
      </w:r>
    </w:p>
    <w:p w14:paraId="6B333FDB" w14:textId="77777777" w:rsidR="0054328A" w:rsidRPr="00552AF0" w:rsidRDefault="0054328A" w:rsidP="00E5361C">
      <w:pPr>
        <w:spacing w:before="40" w:line="360" w:lineRule="auto"/>
        <w:ind w:right="-144"/>
        <w:jc w:val="both"/>
        <w:rPr>
          <w:rFonts w:cs="Arial"/>
        </w:rPr>
      </w:pPr>
    </w:p>
    <w:bookmarkEnd w:id="1"/>
    <w:p w14:paraId="441EF48B" w14:textId="1EF2A100" w:rsidR="00801CC8" w:rsidRPr="00552AF0" w:rsidRDefault="00961FE7" w:rsidP="00801CC8">
      <w:pPr>
        <w:spacing w:line="360" w:lineRule="auto"/>
        <w:ind w:right="-144"/>
        <w:jc w:val="both"/>
        <w:rPr>
          <w:rFonts w:cs="Arial"/>
          <w:bCs/>
        </w:rPr>
      </w:pPr>
      <w:r w:rsidRPr="00552AF0">
        <w:rPr>
          <w:rFonts w:cs="Arial"/>
          <w:bCs/>
        </w:rPr>
        <w:t xml:space="preserve">Weitere Infos </w:t>
      </w:r>
      <w:r w:rsidR="00801CC8" w:rsidRPr="00552AF0">
        <w:rPr>
          <w:rFonts w:cs="Arial"/>
          <w:bCs/>
        </w:rPr>
        <w:t xml:space="preserve">zur Lötschberg-Region </w:t>
      </w:r>
      <w:r w:rsidRPr="00552AF0">
        <w:rPr>
          <w:rFonts w:cs="Arial"/>
          <w:bCs/>
        </w:rPr>
        <w:t xml:space="preserve">finden Sie </w:t>
      </w:r>
      <w:hyperlink r:id="rId8" w:history="1">
        <w:r w:rsidRPr="00552AF0">
          <w:rPr>
            <w:rStyle w:val="Hyperlink"/>
            <w:rFonts w:cs="Arial"/>
            <w:bCs/>
            <w:color w:val="auto"/>
          </w:rPr>
          <w:t>hier</w:t>
        </w:r>
      </w:hyperlink>
      <w:r w:rsidRPr="00552AF0">
        <w:rPr>
          <w:rFonts w:cs="Arial"/>
          <w:bCs/>
        </w:rPr>
        <w:t>.</w:t>
      </w:r>
    </w:p>
    <w:p w14:paraId="58523C4E" w14:textId="67EEC13F" w:rsidR="00801CC8" w:rsidRPr="00552AF0" w:rsidRDefault="00801CC8" w:rsidP="00801CC8">
      <w:pPr>
        <w:spacing w:line="360" w:lineRule="auto"/>
        <w:ind w:right="-144"/>
        <w:jc w:val="both"/>
        <w:rPr>
          <w:rFonts w:cs="Arial"/>
          <w:bCs/>
        </w:rPr>
      </w:pPr>
      <w:r w:rsidRPr="00552AF0">
        <w:rPr>
          <w:rFonts w:cs="Arial"/>
          <w:bCs/>
        </w:rPr>
        <w:t xml:space="preserve">Weitere Infos zum </w:t>
      </w:r>
      <w:r w:rsidR="00E5361C" w:rsidRPr="00552AF0">
        <w:rPr>
          <w:rFonts w:cs="Arial"/>
          <w:bCs/>
        </w:rPr>
        <w:t>Carillon in Raron</w:t>
      </w:r>
      <w:r w:rsidRPr="00552AF0">
        <w:rPr>
          <w:rFonts w:cs="Arial"/>
          <w:bCs/>
        </w:rPr>
        <w:t xml:space="preserve"> finden Sie </w:t>
      </w:r>
      <w:hyperlink r:id="rId9" w:history="1">
        <w:r w:rsidRPr="00552AF0">
          <w:rPr>
            <w:rStyle w:val="Hyperlink"/>
            <w:rFonts w:cs="Arial"/>
            <w:bCs/>
            <w:color w:val="auto"/>
          </w:rPr>
          <w:t>hier</w:t>
        </w:r>
      </w:hyperlink>
      <w:r w:rsidRPr="00552AF0">
        <w:rPr>
          <w:rFonts w:cs="Arial"/>
          <w:bCs/>
        </w:rPr>
        <w:t>.</w:t>
      </w:r>
    </w:p>
    <w:p w14:paraId="6552569B" w14:textId="172D6336" w:rsidR="009B4908" w:rsidRPr="00552AF0" w:rsidRDefault="00255369" w:rsidP="00801CC8">
      <w:pPr>
        <w:spacing w:line="360" w:lineRule="auto"/>
        <w:ind w:right="-144"/>
        <w:jc w:val="both"/>
        <w:rPr>
          <w:rFonts w:cs="Arial"/>
          <w:bCs/>
        </w:rPr>
      </w:pPr>
      <w:r w:rsidRPr="00240855">
        <w:rPr>
          <w:rFonts w:cs="Arial"/>
          <w:bCs/>
        </w:rPr>
        <w:t xml:space="preserve">Eine Bildauswahl mit Copyrights finden </w:t>
      </w:r>
      <w:r w:rsidR="007F5EBD" w:rsidRPr="00240855">
        <w:rPr>
          <w:rFonts w:cs="Arial"/>
          <w:bCs/>
        </w:rPr>
        <w:t xml:space="preserve">Sie </w:t>
      </w:r>
      <w:hyperlink r:id="rId10" w:history="1">
        <w:r w:rsidR="007F5EBD" w:rsidRPr="00240855">
          <w:rPr>
            <w:rStyle w:val="Hyperlink"/>
            <w:rFonts w:cs="Arial"/>
            <w:bCs/>
            <w:color w:val="auto"/>
          </w:rPr>
          <w:t>h</w:t>
        </w:r>
        <w:r w:rsidR="007F5EBD" w:rsidRPr="00240855">
          <w:rPr>
            <w:rStyle w:val="Hyperlink"/>
            <w:rFonts w:cs="Arial"/>
            <w:bCs/>
            <w:color w:val="auto"/>
          </w:rPr>
          <w:t>i</w:t>
        </w:r>
        <w:r w:rsidR="007F5EBD" w:rsidRPr="00240855">
          <w:rPr>
            <w:rStyle w:val="Hyperlink"/>
            <w:rFonts w:cs="Arial"/>
            <w:bCs/>
            <w:color w:val="auto"/>
          </w:rPr>
          <w:t>er</w:t>
        </w:r>
      </w:hyperlink>
      <w:r w:rsidR="007F5EBD" w:rsidRPr="00240855">
        <w:rPr>
          <w:rFonts w:cs="Arial"/>
          <w:bCs/>
        </w:rPr>
        <w:t>.</w:t>
      </w:r>
      <w:r w:rsidR="007F5EBD" w:rsidRPr="00552AF0">
        <w:rPr>
          <w:rFonts w:cs="Arial"/>
          <w:bCs/>
        </w:rPr>
        <w:t xml:space="preserve"> </w:t>
      </w:r>
    </w:p>
    <w:p w14:paraId="22D175D1" w14:textId="77777777" w:rsidR="009B4908" w:rsidRPr="00552AF0" w:rsidRDefault="009B4908" w:rsidP="00DB4466">
      <w:pPr>
        <w:spacing w:line="312" w:lineRule="auto"/>
        <w:ind w:right="-144"/>
        <w:jc w:val="both"/>
        <w:rPr>
          <w:rFonts w:cs="Arial"/>
          <w:sz w:val="16"/>
          <w:szCs w:val="16"/>
        </w:rPr>
      </w:pPr>
    </w:p>
    <w:p w14:paraId="58A18FEB" w14:textId="5CB45C3F" w:rsidR="009B4908" w:rsidRPr="00552AF0"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b/>
          <w:bCs/>
          <w:sz w:val="18"/>
          <w:szCs w:val="18"/>
        </w:rPr>
      </w:pPr>
      <w:r w:rsidRPr="00552AF0">
        <w:rPr>
          <w:rFonts w:cs="Arial"/>
          <w:b/>
          <w:bCs/>
          <w:sz w:val="18"/>
          <w:szCs w:val="18"/>
        </w:rPr>
        <w:t xml:space="preserve">Für weitere Informationen </w:t>
      </w:r>
      <w:r w:rsidR="00255369" w:rsidRPr="00552AF0">
        <w:rPr>
          <w:rFonts w:cs="Arial"/>
          <w:b/>
          <w:bCs/>
          <w:sz w:val="18"/>
          <w:szCs w:val="18"/>
        </w:rPr>
        <w:t xml:space="preserve">und Bilder </w:t>
      </w:r>
      <w:r w:rsidRPr="00552AF0">
        <w:rPr>
          <w:rFonts w:cs="Arial"/>
          <w:b/>
          <w:bCs/>
          <w:sz w:val="18"/>
          <w:szCs w:val="18"/>
        </w:rPr>
        <w:t>(Medien):</w:t>
      </w:r>
    </w:p>
    <w:p w14:paraId="051698B4" w14:textId="71EA6114" w:rsidR="001315A1" w:rsidRPr="00552AF0" w:rsidRDefault="003504EA"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552AF0">
        <w:rPr>
          <w:rFonts w:cs="Arial"/>
          <w:sz w:val="18"/>
          <w:szCs w:val="18"/>
        </w:rPr>
        <w:t>Jürg Krattiger</w:t>
      </w:r>
      <w:r w:rsidR="0088736F" w:rsidRPr="00552AF0">
        <w:rPr>
          <w:rFonts w:cs="Arial"/>
          <w:sz w:val="18"/>
          <w:szCs w:val="18"/>
        </w:rPr>
        <w:t>,</w:t>
      </w:r>
      <w:r w:rsidR="00D9153D" w:rsidRPr="00552AF0">
        <w:rPr>
          <w:rFonts w:cs="Arial"/>
          <w:sz w:val="18"/>
          <w:szCs w:val="18"/>
        </w:rPr>
        <w:t xml:space="preserve"> Medienstelle</w:t>
      </w:r>
      <w:r w:rsidR="0088736F" w:rsidRPr="00552AF0">
        <w:rPr>
          <w:rFonts w:cs="Arial"/>
          <w:sz w:val="18"/>
          <w:szCs w:val="18"/>
        </w:rPr>
        <w:t xml:space="preserve"> </w:t>
      </w:r>
      <w:r w:rsidR="001A6A23" w:rsidRPr="00552AF0">
        <w:rPr>
          <w:rFonts w:cs="Arial"/>
          <w:sz w:val="18"/>
          <w:szCs w:val="18"/>
        </w:rPr>
        <w:t>Lötschberg-Region</w:t>
      </w:r>
    </w:p>
    <w:p w14:paraId="1EEB739E" w14:textId="77777777" w:rsidR="001315A1" w:rsidRPr="00552AF0"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552AF0">
        <w:rPr>
          <w:rFonts w:cs="Arial"/>
          <w:sz w:val="18"/>
          <w:szCs w:val="18"/>
        </w:rPr>
        <w:t>c/o Gretz Communications AG</w:t>
      </w:r>
      <w:r w:rsidR="001315A1" w:rsidRPr="00552AF0">
        <w:rPr>
          <w:rFonts w:cs="Arial"/>
          <w:sz w:val="18"/>
          <w:szCs w:val="18"/>
        </w:rPr>
        <w:t xml:space="preserve">, </w:t>
      </w:r>
      <w:r w:rsidRPr="00552AF0">
        <w:rPr>
          <w:rFonts w:cs="Arial"/>
          <w:sz w:val="18"/>
          <w:szCs w:val="18"/>
        </w:rPr>
        <w:t>Zähringerstrasse 16, 3012 Bern</w:t>
      </w:r>
    </w:p>
    <w:p w14:paraId="2BA8A6DC" w14:textId="5F75B786" w:rsidR="009B4908" w:rsidRPr="00552AF0"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552AF0">
        <w:rPr>
          <w:rFonts w:cs="Arial"/>
          <w:sz w:val="18"/>
          <w:szCs w:val="18"/>
        </w:rPr>
        <w:t>Tel. 031 300 30 70</w:t>
      </w:r>
    </w:p>
    <w:p w14:paraId="00161D5E" w14:textId="77777777" w:rsidR="009B4908" w:rsidRPr="00552AF0"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552AF0">
        <w:rPr>
          <w:rFonts w:cs="Arial"/>
          <w:sz w:val="18"/>
          <w:szCs w:val="18"/>
        </w:rPr>
        <w:t xml:space="preserve">E-Mail: </w:t>
      </w:r>
      <w:hyperlink r:id="rId11" w:history="1">
        <w:r w:rsidRPr="00552AF0">
          <w:rPr>
            <w:rStyle w:val="Hyperlink"/>
            <w:rFonts w:cs="Arial"/>
            <w:color w:val="auto"/>
            <w:sz w:val="18"/>
            <w:szCs w:val="18"/>
          </w:rPr>
          <w:t>info@gretzcom.ch</w:t>
        </w:r>
      </w:hyperlink>
      <w:r w:rsidRPr="00552AF0">
        <w:rPr>
          <w:rFonts w:cs="Arial"/>
          <w:sz w:val="18"/>
          <w:szCs w:val="18"/>
        </w:rPr>
        <w:t xml:space="preserve"> </w:t>
      </w:r>
    </w:p>
    <w:p w14:paraId="6B7151A6" w14:textId="2FAA9873" w:rsidR="009B4908" w:rsidRPr="00552AF0" w:rsidRDefault="009B4908" w:rsidP="00DB4466">
      <w:pPr>
        <w:spacing w:line="312" w:lineRule="auto"/>
        <w:ind w:right="-144"/>
        <w:jc w:val="both"/>
        <w:rPr>
          <w:rFonts w:cs="Arial"/>
        </w:rPr>
      </w:pPr>
      <w:bookmarkStart w:id="2" w:name="_Hlk98852052"/>
    </w:p>
    <w:p w14:paraId="4821C0BC" w14:textId="7EE569D1" w:rsidR="00DA60C6" w:rsidRPr="00552AF0" w:rsidRDefault="002958B0" w:rsidP="00A06143">
      <w:pPr>
        <w:ind w:right="-144"/>
        <w:jc w:val="both"/>
        <w:rPr>
          <w:rFonts w:asciiTheme="majorHAnsi" w:hAnsiTheme="majorHAnsi" w:cstheme="majorHAnsi"/>
          <w:sz w:val="18"/>
          <w:szCs w:val="18"/>
        </w:rPr>
      </w:pPr>
      <w:r w:rsidRPr="00552AF0">
        <w:rPr>
          <w:rFonts w:asciiTheme="majorHAnsi" w:hAnsiTheme="majorHAnsi" w:cstheme="majorHAnsi"/>
          <w:b/>
          <w:bCs/>
          <w:sz w:val="18"/>
          <w:szCs w:val="18"/>
        </w:rPr>
        <w:t xml:space="preserve">Über </w:t>
      </w:r>
      <w:r w:rsidR="001A6A23" w:rsidRPr="00552AF0">
        <w:rPr>
          <w:rFonts w:asciiTheme="majorHAnsi" w:hAnsiTheme="majorHAnsi" w:cstheme="majorHAnsi"/>
          <w:b/>
          <w:bCs/>
          <w:sz w:val="18"/>
          <w:szCs w:val="18"/>
        </w:rPr>
        <w:t>die Lötschberg-Region</w:t>
      </w:r>
      <w:r w:rsidRPr="00552AF0">
        <w:rPr>
          <w:rFonts w:asciiTheme="majorHAnsi" w:hAnsiTheme="majorHAnsi" w:cstheme="majorHAnsi"/>
          <w:b/>
          <w:bCs/>
          <w:sz w:val="18"/>
          <w:szCs w:val="18"/>
        </w:rPr>
        <w:t>:</w:t>
      </w:r>
      <w:r w:rsidRPr="00552AF0">
        <w:rPr>
          <w:rFonts w:asciiTheme="majorHAnsi" w:hAnsiTheme="majorHAnsi" w:cstheme="majorHAnsi"/>
          <w:sz w:val="18"/>
          <w:szCs w:val="18"/>
        </w:rPr>
        <w:t xml:space="preserve"> </w:t>
      </w:r>
      <w:r w:rsidR="001A6A23" w:rsidRPr="00552AF0">
        <w:rPr>
          <w:rFonts w:asciiTheme="majorHAnsi" w:hAnsiTheme="majorHAnsi" w:cstheme="majorHAnsi"/>
          <w:sz w:val="18"/>
          <w:szCs w:val="18"/>
        </w:rPr>
        <w:t xml:space="preserve">Die Lötschberg-Region ist vor allem </w:t>
      </w:r>
      <w:r w:rsidR="00DD68D2" w:rsidRPr="00552AF0">
        <w:rPr>
          <w:rFonts w:asciiTheme="majorHAnsi" w:hAnsiTheme="majorHAnsi" w:cstheme="majorHAnsi"/>
          <w:sz w:val="18"/>
          <w:szCs w:val="18"/>
        </w:rPr>
        <w:t>d</w:t>
      </w:r>
      <w:r w:rsidR="001A6A23" w:rsidRPr="00552AF0">
        <w:rPr>
          <w:rFonts w:asciiTheme="majorHAnsi" w:hAnsiTheme="majorHAnsi" w:cstheme="majorHAnsi"/>
          <w:sz w:val="18"/>
          <w:szCs w:val="18"/>
        </w:rPr>
        <w:t xml:space="preserve">ank des Höhenwegs an der BLS-Lötschberg-Südrampe zwischen Brig und </w:t>
      </w:r>
      <w:proofErr w:type="spellStart"/>
      <w:r w:rsidR="001A6A23" w:rsidRPr="00552AF0">
        <w:rPr>
          <w:rFonts w:asciiTheme="majorHAnsi" w:hAnsiTheme="majorHAnsi" w:cstheme="majorHAnsi"/>
          <w:sz w:val="18"/>
          <w:szCs w:val="18"/>
        </w:rPr>
        <w:t>Hohtenn</w:t>
      </w:r>
      <w:proofErr w:type="spellEnd"/>
      <w:r w:rsidR="001A6A23" w:rsidRPr="00552AF0">
        <w:rPr>
          <w:rFonts w:asciiTheme="majorHAnsi" w:hAnsiTheme="majorHAnsi" w:cstheme="majorHAnsi"/>
          <w:sz w:val="18"/>
          <w:szCs w:val="18"/>
        </w:rPr>
        <w:t xml:space="preserve"> bekannt, aber nicht nur! </w:t>
      </w:r>
      <w:r w:rsidR="00DA60C6" w:rsidRPr="00552AF0">
        <w:rPr>
          <w:rFonts w:asciiTheme="majorHAnsi" w:hAnsiTheme="majorHAnsi" w:cstheme="majorHAnsi"/>
          <w:sz w:val="18"/>
          <w:szCs w:val="18"/>
        </w:rPr>
        <w:t xml:space="preserve">So befindet sich ein grosser Teil davon im </w:t>
      </w:r>
      <w:r w:rsidR="001A6A23" w:rsidRPr="00552AF0">
        <w:rPr>
          <w:rFonts w:asciiTheme="majorHAnsi" w:hAnsiTheme="majorHAnsi" w:cstheme="majorHAnsi"/>
          <w:sz w:val="18"/>
          <w:szCs w:val="18"/>
        </w:rPr>
        <w:t xml:space="preserve">UNESCO-Welterbe </w:t>
      </w:r>
      <w:r w:rsidR="00DA60C6" w:rsidRPr="00552AF0">
        <w:rPr>
          <w:rFonts w:asciiTheme="majorHAnsi" w:hAnsiTheme="majorHAnsi" w:cstheme="majorHAnsi"/>
          <w:sz w:val="18"/>
          <w:szCs w:val="18"/>
        </w:rPr>
        <w:t xml:space="preserve">Jungfrau-Aletsch und lädt zu </w:t>
      </w:r>
      <w:r w:rsidR="001A6A23" w:rsidRPr="00552AF0">
        <w:rPr>
          <w:rFonts w:asciiTheme="majorHAnsi" w:hAnsiTheme="majorHAnsi" w:cstheme="majorHAnsi"/>
          <w:sz w:val="18"/>
          <w:szCs w:val="18"/>
        </w:rPr>
        <w:t>Wanderungen</w:t>
      </w:r>
      <w:r w:rsidR="00DA60C6" w:rsidRPr="00552AF0">
        <w:rPr>
          <w:rFonts w:asciiTheme="majorHAnsi" w:hAnsiTheme="majorHAnsi" w:cstheme="majorHAnsi"/>
          <w:sz w:val="18"/>
          <w:szCs w:val="18"/>
        </w:rPr>
        <w:t xml:space="preserve"> in die i</w:t>
      </w:r>
      <w:r w:rsidR="001A6A23" w:rsidRPr="00552AF0">
        <w:rPr>
          <w:rFonts w:asciiTheme="majorHAnsi" w:hAnsiTheme="majorHAnsi" w:cstheme="majorHAnsi"/>
          <w:sz w:val="18"/>
          <w:szCs w:val="18"/>
        </w:rPr>
        <w:t>mposante</w:t>
      </w:r>
      <w:r w:rsidR="00DA60C6" w:rsidRPr="00552AF0">
        <w:rPr>
          <w:rFonts w:asciiTheme="majorHAnsi" w:hAnsiTheme="majorHAnsi" w:cstheme="majorHAnsi"/>
          <w:sz w:val="18"/>
          <w:szCs w:val="18"/>
        </w:rPr>
        <w:t>n</w:t>
      </w:r>
      <w:r w:rsidR="001A6A23" w:rsidRPr="00552AF0">
        <w:rPr>
          <w:rFonts w:asciiTheme="majorHAnsi" w:hAnsiTheme="majorHAnsi" w:cstheme="majorHAnsi"/>
          <w:sz w:val="18"/>
          <w:szCs w:val="18"/>
        </w:rPr>
        <w:t xml:space="preserve"> Seitentäler mit tiefen Schluchten</w:t>
      </w:r>
      <w:r w:rsidR="00DA60C6" w:rsidRPr="00552AF0">
        <w:rPr>
          <w:rFonts w:asciiTheme="majorHAnsi" w:hAnsiTheme="majorHAnsi" w:cstheme="majorHAnsi"/>
          <w:sz w:val="18"/>
          <w:szCs w:val="18"/>
        </w:rPr>
        <w:t xml:space="preserve"> und spektakulären </w:t>
      </w:r>
      <w:proofErr w:type="spellStart"/>
      <w:r w:rsidR="00DA60C6" w:rsidRPr="00552AF0">
        <w:rPr>
          <w:rFonts w:asciiTheme="majorHAnsi" w:hAnsiTheme="majorHAnsi" w:cstheme="majorHAnsi"/>
          <w:sz w:val="18"/>
          <w:szCs w:val="18"/>
        </w:rPr>
        <w:t>Suonen</w:t>
      </w:r>
      <w:proofErr w:type="spellEnd"/>
      <w:r w:rsidR="00DA60C6" w:rsidRPr="00552AF0">
        <w:rPr>
          <w:rFonts w:asciiTheme="majorHAnsi" w:hAnsiTheme="majorHAnsi" w:cstheme="majorHAnsi"/>
          <w:sz w:val="18"/>
          <w:szCs w:val="18"/>
        </w:rPr>
        <w:t xml:space="preserve"> (Wasserleitungen)</w:t>
      </w:r>
      <w:r w:rsidR="007C478B" w:rsidRPr="00552AF0">
        <w:rPr>
          <w:rFonts w:asciiTheme="majorHAnsi" w:hAnsiTheme="majorHAnsi" w:cstheme="majorHAnsi"/>
          <w:sz w:val="18"/>
          <w:szCs w:val="18"/>
        </w:rPr>
        <w:t xml:space="preserve">, Berg- und Klettertouren und Besteigungen </w:t>
      </w:r>
      <w:r w:rsidR="00DA60C6" w:rsidRPr="00552AF0">
        <w:rPr>
          <w:rFonts w:asciiTheme="majorHAnsi" w:hAnsiTheme="majorHAnsi" w:cstheme="majorHAnsi"/>
          <w:sz w:val="18"/>
          <w:szCs w:val="18"/>
        </w:rPr>
        <w:t>bekannte</w:t>
      </w:r>
      <w:r w:rsidR="007C478B" w:rsidRPr="00552AF0">
        <w:rPr>
          <w:rFonts w:asciiTheme="majorHAnsi" w:hAnsiTheme="majorHAnsi" w:cstheme="majorHAnsi"/>
          <w:sz w:val="18"/>
          <w:szCs w:val="18"/>
        </w:rPr>
        <w:t>r</w:t>
      </w:r>
      <w:r w:rsidR="00DA60C6" w:rsidRPr="00552AF0">
        <w:rPr>
          <w:rFonts w:asciiTheme="majorHAnsi" w:hAnsiTheme="majorHAnsi" w:cstheme="majorHAnsi"/>
          <w:sz w:val="18"/>
          <w:szCs w:val="18"/>
        </w:rPr>
        <w:t xml:space="preserve"> Berg</w:t>
      </w:r>
      <w:r w:rsidR="007C478B" w:rsidRPr="00552AF0">
        <w:rPr>
          <w:rFonts w:asciiTheme="majorHAnsi" w:hAnsiTheme="majorHAnsi" w:cstheme="majorHAnsi"/>
          <w:sz w:val="18"/>
          <w:szCs w:val="18"/>
        </w:rPr>
        <w:t>gipfel</w:t>
      </w:r>
      <w:r w:rsidR="00DA60C6" w:rsidRPr="00552AF0">
        <w:rPr>
          <w:rFonts w:asciiTheme="majorHAnsi" w:hAnsiTheme="majorHAnsi" w:cstheme="majorHAnsi"/>
          <w:sz w:val="18"/>
          <w:szCs w:val="18"/>
        </w:rPr>
        <w:t xml:space="preserve"> ein. Und sie liegt am </w:t>
      </w:r>
      <w:r w:rsidR="001A6A23" w:rsidRPr="00552AF0">
        <w:rPr>
          <w:rFonts w:asciiTheme="majorHAnsi" w:hAnsiTheme="majorHAnsi" w:cstheme="majorHAnsi"/>
          <w:sz w:val="18"/>
          <w:szCs w:val="18"/>
        </w:rPr>
        <w:t>Pilgerweg Disentis – St. Maurice</w:t>
      </w:r>
      <w:r w:rsidR="00DA60C6" w:rsidRPr="00552AF0">
        <w:rPr>
          <w:rFonts w:asciiTheme="majorHAnsi" w:hAnsiTheme="majorHAnsi" w:cstheme="majorHAnsi"/>
          <w:sz w:val="18"/>
          <w:szCs w:val="18"/>
        </w:rPr>
        <w:t xml:space="preserve">, wo man bei einem Wander-Zwischenhalt die </w:t>
      </w:r>
      <w:r w:rsidR="001A6A23" w:rsidRPr="00552AF0">
        <w:rPr>
          <w:rFonts w:asciiTheme="majorHAnsi" w:hAnsiTheme="majorHAnsi" w:cstheme="majorHAnsi"/>
          <w:sz w:val="18"/>
          <w:szCs w:val="18"/>
        </w:rPr>
        <w:t xml:space="preserve">Burg- und Felsenkirche mit dem Grab </w:t>
      </w:r>
      <w:r w:rsidR="007C478B" w:rsidRPr="00552AF0">
        <w:rPr>
          <w:rFonts w:asciiTheme="majorHAnsi" w:hAnsiTheme="majorHAnsi" w:cstheme="majorHAnsi"/>
          <w:sz w:val="18"/>
          <w:szCs w:val="18"/>
        </w:rPr>
        <w:t>des Lyrikers</w:t>
      </w:r>
      <w:r w:rsidR="001A6A23" w:rsidRPr="00552AF0">
        <w:rPr>
          <w:rFonts w:asciiTheme="majorHAnsi" w:hAnsiTheme="majorHAnsi" w:cstheme="majorHAnsi"/>
          <w:sz w:val="18"/>
          <w:szCs w:val="18"/>
        </w:rPr>
        <w:t xml:space="preserve"> Rainer Maria Rilke in Raron</w:t>
      </w:r>
      <w:r w:rsidR="00DA60C6" w:rsidRPr="00552AF0">
        <w:rPr>
          <w:rFonts w:asciiTheme="majorHAnsi" w:hAnsiTheme="majorHAnsi" w:cstheme="majorHAnsi"/>
          <w:sz w:val="18"/>
          <w:szCs w:val="18"/>
        </w:rPr>
        <w:t xml:space="preserve"> besucht. Ein Geheimtipp schlechthin ist der </w:t>
      </w:r>
      <w:r w:rsidR="001A6A23" w:rsidRPr="00552AF0">
        <w:rPr>
          <w:rFonts w:asciiTheme="majorHAnsi" w:hAnsiTheme="majorHAnsi" w:cstheme="majorHAnsi"/>
          <w:sz w:val="18"/>
          <w:szCs w:val="18"/>
        </w:rPr>
        <w:t>Kulturweg</w:t>
      </w:r>
      <w:r w:rsidR="00DA60C6" w:rsidRPr="00552AF0">
        <w:rPr>
          <w:rFonts w:asciiTheme="majorHAnsi" w:hAnsiTheme="majorHAnsi" w:cstheme="majorHAnsi"/>
          <w:sz w:val="18"/>
          <w:szCs w:val="18"/>
        </w:rPr>
        <w:t xml:space="preserve">, welcher durch das Weinanbaugebiet zwischen </w:t>
      </w:r>
      <w:r w:rsidR="007C478B" w:rsidRPr="00552AF0">
        <w:rPr>
          <w:rFonts w:asciiTheme="majorHAnsi" w:hAnsiTheme="majorHAnsi" w:cstheme="majorHAnsi"/>
          <w:sz w:val="18"/>
          <w:szCs w:val="18"/>
        </w:rPr>
        <w:t>Ausserberg</w:t>
      </w:r>
      <w:r w:rsidR="00DA60C6" w:rsidRPr="00552AF0">
        <w:rPr>
          <w:rFonts w:asciiTheme="majorHAnsi" w:hAnsiTheme="majorHAnsi" w:cstheme="majorHAnsi"/>
          <w:sz w:val="18"/>
          <w:szCs w:val="18"/>
        </w:rPr>
        <w:t xml:space="preserve"> und Raron führt und viel Altes und Neues über Brauchtum</w:t>
      </w:r>
      <w:r w:rsidR="007C478B" w:rsidRPr="00552AF0">
        <w:rPr>
          <w:rFonts w:asciiTheme="majorHAnsi" w:hAnsiTheme="majorHAnsi" w:cstheme="majorHAnsi"/>
          <w:sz w:val="18"/>
          <w:szCs w:val="18"/>
        </w:rPr>
        <w:t>,</w:t>
      </w:r>
      <w:r w:rsidR="00DA60C6" w:rsidRPr="00552AF0">
        <w:rPr>
          <w:rFonts w:asciiTheme="majorHAnsi" w:hAnsiTheme="majorHAnsi" w:cstheme="majorHAnsi"/>
          <w:sz w:val="18"/>
          <w:szCs w:val="18"/>
        </w:rPr>
        <w:t xml:space="preserve"> Kultur </w:t>
      </w:r>
      <w:r w:rsidR="007C478B" w:rsidRPr="00552AF0">
        <w:rPr>
          <w:rFonts w:asciiTheme="majorHAnsi" w:hAnsiTheme="majorHAnsi" w:cstheme="majorHAnsi"/>
          <w:sz w:val="18"/>
          <w:szCs w:val="18"/>
        </w:rPr>
        <w:t xml:space="preserve">und Walliser Spezialitäten aus Küche und Keller </w:t>
      </w:r>
      <w:r w:rsidR="00DA60C6" w:rsidRPr="00552AF0">
        <w:rPr>
          <w:rFonts w:asciiTheme="majorHAnsi" w:hAnsiTheme="majorHAnsi" w:cstheme="majorHAnsi"/>
          <w:sz w:val="18"/>
          <w:szCs w:val="18"/>
        </w:rPr>
        <w:t>vermittelt.</w:t>
      </w:r>
    </w:p>
    <w:bookmarkEnd w:id="2"/>
    <w:sectPr w:rsidR="00DA60C6" w:rsidRPr="00552AF0">
      <w:headerReference w:type="default" r:id="rId12"/>
      <w:endnotePr>
        <w:numFmt w:val="decimal"/>
      </w:endnotePr>
      <w:pgSz w:w="11906" w:h="16838"/>
      <w:pgMar w:top="2722"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D330D" w14:textId="77777777" w:rsidR="0020084D" w:rsidRDefault="0020084D">
      <w:r>
        <w:separator/>
      </w:r>
    </w:p>
  </w:endnote>
  <w:endnote w:type="continuationSeparator" w:id="0">
    <w:p w14:paraId="6188BE96" w14:textId="77777777" w:rsidR="0020084D" w:rsidRDefault="0020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22A9E" w14:textId="77777777" w:rsidR="0020084D" w:rsidRDefault="0020084D">
      <w:r>
        <w:separator/>
      </w:r>
    </w:p>
  </w:footnote>
  <w:footnote w:type="continuationSeparator" w:id="0">
    <w:p w14:paraId="75150E7D" w14:textId="77777777" w:rsidR="0020084D" w:rsidRDefault="00200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51E9B0DE" w:rsidR="009B4908" w:rsidRDefault="00DA60C6">
    <w:pPr>
      <w:pStyle w:val="Kopfzeile"/>
      <w:tabs>
        <w:tab w:val="left" w:pos="2694"/>
      </w:tabs>
    </w:pPr>
    <w:r>
      <w:rPr>
        <w:noProof/>
      </w:rPr>
      <w:drawing>
        <wp:anchor distT="0" distB="0" distL="114300" distR="114300" simplePos="0" relativeHeight="251658240" behindDoc="0" locked="0" layoutInCell="1" allowOverlap="1" wp14:anchorId="39D63FF8" wp14:editId="047F1777">
          <wp:simplePos x="0" y="0"/>
          <wp:positionH relativeFrom="margin">
            <wp:posOffset>3671570</wp:posOffset>
          </wp:positionH>
          <wp:positionV relativeFrom="paragraph">
            <wp:posOffset>-88265</wp:posOffset>
          </wp:positionV>
          <wp:extent cx="2091690" cy="1175385"/>
          <wp:effectExtent l="0" t="0" r="3810" b="5715"/>
          <wp:wrapThrough wrapText="bothSides">
            <wp:wrapPolygon edited="0">
              <wp:start x="0" y="0"/>
              <wp:lineTo x="0" y="21355"/>
              <wp:lineTo x="21443" y="21355"/>
              <wp:lineTo x="21443"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90" cy="1175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243D9"/>
    <w:multiLevelType w:val="hybridMultilevel"/>
    <w:tmpl w:val="55AC17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2"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517162498">
    <w:abstractNumId w:val="1"/>
  </w:num>
  <w:num w:numId="2" w16cid:durableId="1126656776">
    <w:abstractNumId w:val="3"/>
  </w:num>
  <w:num w:numId="3" w16cid:durableId="597567356">
    <w:abstractNumId w:val="2"/>
  </w:num>
  <w:num w:numId="4" w16cid:durableId="77903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962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40B"/>
    <w:rsid w:val="000047C8"/>
    <w:rsid w:val="00006CD5"/>
    <w:rsid w:val="0001165A"/>
    <w:rsid w:val="00011E92"/>
    <w:rsid w:val="00014E73"/>
    <w:rsid w:val="000208BE"/>
    <w:rsid w:val="0002142C"/>
    <w:rsid w:val="0002457D"/>
    <w:rsid w:val="00024B81"/>
    <w:rsid w:val="00033B33"/>
    <w:rsid w:val="00046D6A"/>
    <w:rsid w:val="00054840"/>
    <w:rsid w:val="00067980"/>
    <w:rsid w:val="0007142A"/>
    <w:rsid w:val="0007763A"/>
    <w:rsid w:val="00082281"/>
    <w:rsid w:val="000846AC"/>
    <w:rsid w:val="00084D6F"/>
    <w:rsid w:val="000915AB"/>
    <w:rsid w:val="000A026C"/>
    <w:rsid w:val="000B1714"/>
    <w:rsid w:val="000B516D"/>
    <w:rsid w:val="000B620C"/>
    <w:rsid w:val="000C2FAD"/>
    <w:rsid w:val="000D7654"/>
    <w:rsid w:val="000F37B8"/>
    <w:rsid w:val="000F4485"/>
    <w:rsid w:val="000F5318"/>
    <w:rsid w:val="0010168B"/>
    <w:rsid w:val="001032D6"/>
    <w:rsid w:val="001046BB"/>
    <w:rsid w:val="00104C28"/>
    <w:rsid w:val="00111BC6"/>
    <w:rsid w:val="00112AA1"/>
    <w:rsid w:val="001315A1"/>
    <w:rsid w:val="001316CD"/>
    <w:rsid w:val="00133196"/>
    <w:rsid w:val="001344A9"/>
    <w:rsid w:val="00136DCA"/>
    <w:rsid w:val="001423D8"/>
    <w:rsid w:val="00147685"/>
    <w:rsid w:val="001557DD"/>
    <w:rsid w:val="00157EED"/>
    <w:rsid w:val="0016021E"/>
    <w:rsid w:val="00162196"/>
    <w:rsid w:val="00166220"/>
    <w:rsid w:val="00167163"/>
    <w:rsid w:val="00173AC4"/>
    <w:rsid w:val="0017591C"/>
    <w:rsid w:val="00176C7D"/>
    <w:rsid w:val="00180FF9"/>
    <w:rsid w:val="001832B5"/>
    <w:rsid w:val="00184E77"/>
    <w:rsid w:val="0018503F"/>
    <w:rsid w:val="001929D3"/>
    <w:rsid w:val="001A2617"/>
    <w:rsid w:val="001A37E3"/>
    <w:rsid w:val="001A6A23"/>
    <w:rsid w:val="001B2AC4"/>
    <w:rsid w:val="001D0610"/>
    <w:rsid w:val="001E145C"/>
    <w:rsid w:val="001E5559"/>
    <w:rsid w:val="001E7906"/>
    <w:rsid w:val="001F016D"/>
    <w:rsid w:val="001F7EF4"/>
    <w:rsid w:val="0020084D"/>
    <w:rsid w:val="00210604"/>
    <w:rsid w:val="002107DD"/>
    <w:rsid w:val="002121F6"/>
    <w:rsid w:val="002148D9"/>
    <w:rsid w:val="002259CB"/>
    <w:rsid w:val="00226A41"/>
    <w:rsid w:val="00240855"/>
    <w:rsid w:val="00244CD4"/>
    <w:rsid w:val="00251C5C"/>
    <w:rsid w:val="00255369"/>
    <w:rsid w:val="002563A8"/>
    <w:rsid w:val="002576DD"/>
    <w:rsid w:val="00260209"/>
    <w:rsid w:val="00263998"/>
    <w:rsid w:val="00267B2D"/>
    <w:rsid w:val="002702F7"/>
    <w:rsid w:val="002738B1"/>
    <w:rsid w:val="00277261"/>
    <w:rsid w:val="00277A7C"/>
    <w:rsid w:val="00287A29"/>
    <w:rsid w:val="002900A2"/>
    <w:rsid w:val="002958B0"/>
    <w:rsid w:val="002A0019"/>
    <w:rsid w:val="002A251A"/>
    <w:rsid w:val="002A5169"/>
    <w:rsid w:val="002B57BB"/>
    <w:rsid w:val="002C4CC0"/>
    <w:rsid w:val="002D196E"/>
    <w:rsid w:val="002D3005"/>
    <w:rsid w:val="002F137B"/>
    <w:rsid w:val="002F6CF7"/>
    <w:rsid w:val="00305DE0"/>
    <w:rsid w:val="003141AB"/>
    <w:rsid w:val="003161F0"/>
    <w:rsid w:val="00323F4D"/>
    <w:rsid w:val="00327AF6"/>
    <w:rsid w:val="00333179"/>
    <w:rsid w:val="003412EE"/>
    <w:rsid w:val="003443F4"/>
    <w:rsid w:val="003504EA"/>
    <w:rsid w:val="00352F8F"/>
    <w:rsid w:val="00355CE9"/>
    <w:rsid w:val="00355CF6"/>
    <w:rsid w:val="003713B9"/>
    <w:rsid w:val="003729AA"/>
    <w:rsid w:val="00375939"/>
    <w:rsid w:val="00387D11"/>
    <w:rsid w:val="003A0D0A"/>
    <w:rsid w:val="003A3341"/>
    <w:rsid w:val="003A6DA0"/>
    <w:rsid w:val="003C4B97"/>
    <w:rsid w:val="003C62D5"/>
    <w:rsid w:val="003D0E54"/>
    <w:rsid w:val="003D3F11"/>
    <w:rsid w:val="003E00C9"/>
    <w:rsid w:val="003E318A"/>
    <w:rsid w:val="003E3979"/>
    <w:rsid w:val="003E44C4"/>
    <w:rsid w:val="00404B9D"/>
    <w:rsid w:val="00411E91"/>
    <w:rsid w:val="00412E94"/>
    <w:rsid w:val="00437390"/>
    <w:rsid w:val="00462452"/>
    <w:rsid w:val="00477EB0"/>
    <w:rsid w:val="0048092B"/>
    <w:rsid w:val="00485A85"/>
    <w:rsid w:val="00487DC3"/>
    <w:rsid w:val="00493FF6"/>
    <w:rsid w:val="004B5F3D"/>
    <w:rsid w:val="004D317D"/>
    <w:rsid w:val="004E36C2"/>
    <w:rsid w:val="004E6A1E"/>
    <w:rsid w:val="004F017B"/>
    <w:rsid w:val="004F4038"/>
    <w:rsid w:val="005031A5"/>
    <w:rsid w:val="005144FE"/>
    <w:rsid w:val="00524978"/>
    <w:rsid w:val="005344CF"/>
    <w:rsid w:val="005400AE"/>
    <w:rsid w:val="0054328A"/>
    <w:rsid w:val="00552480"/>
    <w:rsid w:val="00552AF0"/>
    <w:rsid w:val="00560CCD"/>
    <w:rsid w:val="005611DD"/>
    <w:rsid w:val="0056208D"/>
    <w:rsid w:val="0056327C"/>
    <w:rsid w:val="005671BC"/>
    <w:rsid w:val="00567E26"/>
    <w:rsid w:val="00570756"/>
    <w:rsid w:val="005733BF"/>
    <w:rsid w:val="0057459C"/>
    <w:rsid w:val="005755C4"/>
    <w:rsid w:val="0057606E"/>
    <w:rsid w:val="00576559"/>
    <w:rsid w:val="00586B20"/>
    <w:rsid w:val="005A2DB6"/>
    <w:rsid w:val="005B151F"/>
    <w:rsid w:val="005B2A19"/>
    <w:rsid w:val="005B3F44"/>
    <w:rsid w:val="005B4BC3"/>
    <w:rsid w:val="005C07F6"/>
    <w:rsid w:val="005D42CE"/>
    <w:rsid w:val="005D573C"/>
    <w:rsid w:val="005E6749"/>
    <w:rsid w:val="005F1747"/>
    <w:rsid w:val="006031A3"/>
    <w:rsid w:val="00604E3C"/>
    <w:rsid w:val="00612E2D"/>
    <w:rsid w:val="00625563"/>
    <w:rsid w:val="00644245"/>
    <w:rsid w:val="00645877"/>
    <w:rsid w:val="006476CD"/>
    <w:rsid w:val="00653A1C"/>
    <w:rsid w:val="00656FCC"/>
    <w:rsid w:val="006752D9"/>
    <w:rsid w:val="006778A7"/>
    <w:rsid w:val="00680648"/>
    <w:rsid w:val="00684972"/>
    <w:rsid w:val="00685ACC"/>
    <w:rsid w:val="00690DCB"/>
    <w:rsid w:val="006A68DE"/>
    <w:rsid w:val="006B6CE8"/>
    <w:rsid w:val="006C59B7"/>
    <w:rsid w:val="006C78DD"/>
    <w:rsid w:val="006D18ED"/>
    <w:rsid w:val="006E3041"/>
    <w:rsid w:val="006F0F3C"/>
    <w:rsid w:val="006F276F"/>
    <w:rsid w:val="0070159A"/>
    <w:rsid w:val="00713BEF"/>
    <w:rsid w:val="00714514"/>
    <w:rsid w:val="00715257"/>
    <w:rsid w:val="00720185"/>
    <w:rsid w:val="00720939"/>
    <w:rsid w:val="00723B68"/>
    <w:rsid w:val="00762C54"/>
    <w:rsid w:val="00766E1F"/>
    <w:rsid w:val="007726CE"/>
    <w:rsid w:val="00777552"/>
    <w:rsid w:val="007805FE"/>
    <w:rsid w:val="00780F76"/>
    <w:rsid w:val="00781C6B"/>
    <w:rsid w:val="00783835"/>
    <w:rsid w:val="00784E13"/>
    <w:rsid w:val="007C34E7"/>
    <w:rsid w:val="007C4261"/>
    <w:rsid w:val="007C478B"/>
    <w:rsid w:val="007D3116"/>
    <w:rsid w:val="007E0301"/>
    <w:rsid w:val="007F5EBD"/>
    <w:rsid w:val="00800F07"/>
    <w:rsid w:val="00801CC8"/>
    <w:rsid w:val="00813169"/>
    <w:rsid w:val="00827D29"/>
    <w:rsid w:val="0086047D"/>
    <w:rsid w:val="00870998"/>
    <w:rsid w:val="00881DB2"/>
    <w:rsid w:val="008833FB"/>
    <w:rsid w:val="0088736F"/>
    <w:rsid w:val="008B454B"/>
    <w:rsid w:val="008C3ABA"/>
    <w:rsid w:val="008C6CAD"/>
    <w:rsid w:val="008D5E6C"/>
    <w:rsid w:val="008D637B"/>
    <w:rsid w:val="00914F87"/>
    <w:rsid w:val="00920059"/>
    <w:rsid w:val="00934E1B"/>
    <w:rsid w:val="009424AC"/>
    <w:rsid w:val="00944ACD"/>
    <w:rsid w:val="00944CCF"/>
    <w:rsid w:val="00947522"/>
    <w:rsid w:val="00960E0D"/>
    <w:rsid w:val="00961FE7"/>
    <w:rsid w:val="009637A7"/>
    <w:rsid w:val="00966C22"/>
    <w:rsid w:val="009732C3"/>
    <w:rsid w:val="00973398"/>
    <w:rsid w:val="009830CC"/>
    <w:rsid w:val="0098393A"/>
    <w:rsid w:val="00984143"/>
    <w:rsid w:val="00992116"/>
    <w:rsid w:val="00995B4B"/>
    <w:rsid w:val="00997A58"/>
    <w:rsid w:val="009A1F86"/>
    <w:rsid w:val="009A2D08"/>
    <w:rsid w:val="009B4908"/>
    <w:rsid w:val="009C245B"/>
    <w:rsid w:val="009C2972"/>
    <w:rsid w:val="009C53B9"/>
    <w:rsid w:val="009D2651"/>
    <w:rsid w:val="009F02E9"/>
    <w:rsid w:val="009F6655"/>
    <w:rsid w:val="00A00245"/>
    <w:rsid w:val="00A0214A"/>
    <w:rsid w:val="00A06143"/>
    <w:rsid w:val="00A12AFB"/>
    <w:rsid w:val="00A13841"/>
    <w:rsid w:val="00A15DE4"/>
    <w:rsid w:val="00A2041F"/>
    <w:rsid w:val="00A32A44"/>
    <w:rsid w:val="00A411C4"/>
    <w:rsid w:val="00A460BC"/>
    <w:rsid w:val="00A51AD3"/>
    <w:rsid w:val="00A52E11"/>
    <w:rsid w:val="00A539E7"/>
    <w:rsid w:val="00A73B87"/>
    <w:rsid w:val="00A84B63"/>
    <w:rsid w:val="00A9339F"/>
    <w:rsid w:val="00AA1BF8"/>
    <w:rsid w:val="00AA4F79"/>
    <w:rsid w:val="00AA4F97"/>
    <w:rsid w:val="00AB21E7"/>
    <w:rsid w:val="00AB4B8D"/>
    <w:rsid w:val="00AB55C8"/>
    <w:rsid w:val="00AB7F72"/>
    <w:rsid w:val="00AC2154"/>
    <w:rsid w:val="00AC3AF8"/>
    <w:rsid w:val="00AC7F29"/>
    <w:rsid w:val="00AD21E8"/>
    <w:rsid w:val="00AD4FC6"/>
    <w:rsid w:val="00AE3DF3"/>
    <w:rsid w:val="00AE41A3"/>
    <w:rsid w:val="00AE6466"/>
    <w:rsid w:val="00AF189D"/>
    <w:rsid w:val="00B02B77"/>
    <w:rsid w:val="00B067C6"/>
    <w:rsid w:val="00B0771D"/>
    <w:rsid w:val="00B114E6"/>
    <w:rsid w:val="00B17C16"/>
    <w:rsid w:val="00B30216"/>
    <w:rsid w:val="00B36805"/>
    <w:rsid w:val="00B62561"/>
    <w:rsid w:val="00B64275"/>
    <w:rsid w:val="00B66D2E"/>
    <w:rsid w:val="00B727A4"/>
    <w:rsid w:val="00B86C66"/>
    <w:rsid w:val="00B87D00"/>
    <w:rsid w:val="00B9158B"/>
    <w:rsid w:val="00B9467E"/>
    <w:rsid w:val="00BC37AA"/>
    <w:rsid w:val="00BC4540"/>
    <w:rsid w:val="00BD0582"/>
    <w:rsid w:val="00BD2206"/>
    <w:rsid w:val="00BD5592"/>
    <w:rsid w:val="00BE17FA"/>
    <w:rsid w:val="00BE52BF"/>
    <w:rsid w:val="00BF278B"/>
    <w:rsid w:val="00BF593E"/>
    <w:rsid w:val="00C0517A"/>
    <w:rsid w:val="00C20699"/>
    <w:rsid w:val="00C211EE"/>
    <w:rsid w:val="00C27920"/>
    <w:rsid w:val="00C35725"/>
    <w:rsid w:val="00C35B3F"/>
    <w:rsid w:val="00C424F2"/>
    <w:rsid w:val="00C424F4"/>
    <w:rsid w:val="00C53EF9"/>
    <w:rsid w:val="00C54873"/>
    <w:rsid w:val="00C70522"/>
    <w:rsid w:val="00C73D9D"/>
    <w:rsid w:val="00C757B2"/>
    <w:rsid w:val="00C814A3"/>
    <w:rsid w:val="00C849DD"/>
    <w:rsid w:val="00C86DD8"/>
    <w:rsid w:val="00C86F31"/>
    <w:rsid w:val="00C91D74"/>
    <w:rsid w:val="00CA13B9"/>
    <w:rsid w:val="00CB1B5A"/>
    <w:rsid w:val="00CB47DD"/>
    <w:rsid w:val="00CB664F"/>
    <w:rsid w:val="00CC1ECA"/>
    <w:rsid w:val="00CC72FE"/>
    <w:rsid w:val="00CD2A38"/>
    <w:rsid w:val="00CE1DB5"/>
    <w:rsid w:val="00CF2EE0"/>
    <w:rsid w:val="00CF3A8E"/>
    <w:rsid w:val="00D04B5F"/>
    <w:rsid w:val="00D14D7A"/>
    <w:rsid w:val="00D23DEB"/>
    <w:rsid w:val="00D36E0D"/>
    <w:rsid w:val="00D63272"/>
    <w:rsid w:val="00D70381"/>
    <w:rsid w:val="00D722B1"/>
    <w:rsid w:val="00D72380"/>
    <w:rsid w:val="00D72EBB"/>
    <w:rsid w:val="00D74031"/>
    <w:rsid w:val="00D804CA"/>
    <w:rsid w:val="00D862E3"/>
    <w:rsid w:val="00D9153D"/>
    <w:rsid w:val="00D9512C"/>
    <w:rsid w:val="00DA60C6"/>
    <w:rsid w:val="00DB4466"/>
    <w:rsid w:val="00DB44DB"/>
    <w:rsid w:val="00DB4FAA"/>
    <w:rsid w:val="00DB5636"/>
    <w:rsid w:val="00DB7777"/>
    <w:rsid w:val="00DC081D"/>
    <w:rsid w:val="00DC6CC2"/>
    <w:rsid w:val="00DC6D34"/>
    <w:rsid w:val="00DC7717"/>
    <w:rsid w:val="00DD0F04"/>
    <w:rsid w:val="00DD28FE"/>
    <w:rsid w:val="00DD68D2"/>
    <w:rsid w:val="00DD7C2B"/>
    <w:rsid w:val="00DE5D77"/>
    <w:rsid w:val="00DE636F"/>
    <w:rsid w:val="00DF48F5"/>
    <w:rsid w:val="00E039DF"/>
    <w:rsid w:val="00E13381"/>
    <w:rsid w:val="00E14C6C"/>
    <w:rsid w:val="00E32EB5"/>
    <w:rsid w:val="00E34249"/>
    <w:rsid w:val="00E418E5"/>
    <w:rsid w:val="00E4420D"/>
    <w:rsid w:val="00E47205"/>
    <w:rsid w:val="00E5361C"/>
    <w:rsid w:val="00E57594"/>
    <w:rsid w:val="00E75C9E"/>
    <w:rsid w:val="00E82C2F"/>
    <w:rsid w:val="00E91357"/>
    <w:rsid w:val="00E93520"/>
    <w:rsid w:val="00E97E22"/>
    <w:rsid w:val="00EB5A4D"/>
    <w:rsid w:val="00EB5F86"/>
    <w:rsid w:val="00EB69E2"/>
    <w:rsid w:val="00EC4CB8"/>
    <w:rsid w:val="00ED3820"/>
    <w:rsid w:val="00EE7D90"/>
    <w:rsid w:val="00EF519E"/>
    <w:rsid w:val="00F0336C"/>
    <w:rsid w:val="00F06D61"/>
    <w:rsid w:val="00F078D3"/>
    <w:rsid w:val="00F111B4"/>
    <w:rsid w:val="00F13B39"/>
    <w:rsid w:val="00F36BC6"/>
    <w:rsid w:val="00F4799F"/>
    <w:rsid w:val="00F50359"/>
    <w:rsid w:val="00F52CA0"/>
    <w:rsid w:val="00F57FD7"/>
    <w:rsid w:val="00F60438"/>
    <w:rsid w:val="00F80383"/>
    <w:rsid w:val="00F80E96"/>
    <w:rsid w:val="00F81070"/>
    <w:rsid w:val="00F838D5"/>
    <w:rsid w:val="00F85126"/>
    <w:rsid w:val="00F92A23"/>
    <w:rsid w:val="00F95A4C"/>
    <w:rsid w:val="00F97875"/>
    <w:rsid w:val="00FA7FAB"/>
    <w:rsid w:val="00FE3803"/>
    <w:rsid w:val="00FE38B1"/>
    <w:rsid w:val="00FF3D47"/>
    <w:rsid w:val="00FF75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14A"/>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etschberg-regio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retzcom.ch" TargetMode="External"/><Relationship Id="rId5" Type="http://schemas.openxmlformats.org/officeDocument/2006/relationships/webSettings" Target="webSettings.xml"/><Relationship Id="rId10" Type="http://schemas.openxmlformats.org/officeDocument/2006/relationships/hyperlink" Target="https://we.tl/t-PxFtqJYA5f" TargetMode="External"/><Relationship Id="rId4" Type="http://schemas.openxmlformats.org/officeDocument/2006/relationships/settings" Target="settings.xml"/><Relationship Id="rId9" Type="http://schemas.openxmlformats.org/officeDocument/2006/relationships/hyperlink" Target="https://www.carillon-vs.ch/de/orte/raron-burgkirc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Jürg Krattiger (Gretz Communications AG)</cp:lastModifiedBy>
  <cp:revision>82</cp:revision>
  <cp:lastPrinted>2025-04-02T13:55:00Z</cp:lastPrinted>
  <dcterms:created xsi:type="dcterms:W3CDTF">2022-01-05T09:27:00Z</dcterms:created>
  <dcterms:modified xsi:type="dcterms:W3CDTF">2025-04-08T11:28:00Z</dcterms:modified>
</cp:coreProperties>
</file>