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405725" w:rsidRDefault="00F33B3F" w:rsidP="00770BC8">
      <w:pPr>
        <w:pStyle w:val="berschrift1"/>
        <w:spacing w:before="0" w:line="269" w:lineRule="auto"/>
        <w:rPr>
          <w:rFonts w:asciiTheme="majorHAnsi" w:hAnsiTheme="majorHAnsi" w:cstheme="majorHAnsi"/>
          <w:sz w:val="24"/>
          <w:szCs w:val="24"/>
          <w:lang w:val="de-CH"/>
        </w:rPr>
      </w:pPr>
      <w:r w:rsidRPr="00405725">
        <w:rPr>
          <w:rFonts w:asciiTheme="majorHAnsi" w:hAnsiTheme="majorHAnsi" w:cstheme="majorHAnsi"/>
          <w:sz w:val="24"/>
          <w:szCs w:val="24"/>
          <w:lang w:val="de-CH"/>
        </w:rPr>
        <w:t>Medienmitteilung</w:t>
      </w:r>
    </w:p>
    <w:p w14:paraId="2DA6607F" w14:textId="70CBE499" w:rsidR="00912591" w:rsidRPr="00405725" w:rsidRDefault="00A315D3" w:rsidP="00892F1C">
      <w:pPr>
        <w:spacing w:line="269" w:lineRule="auto"/>
        <w:jc w:val="both"/>
        <w:rPr>
          <w:rFonts w:asciiTheme="majorHAnsi" w:eastAsia="Times New Roman" w:hAnsiTheme="majorHAnsi" w:cstheme="majorHAnsi"/>
          <w:b/>
          <w:bCs/>
          <w:kern w:val="1"/>
          <w:sz w:val="32"/>
          <w:szCs w:val="32"/>
        </w:rPr>
      </w:pPr>
      <w:r w:rsidRPr="00405725">
        <w:rPr>
          <w:rFonts w:asciiTheme="majorHAnsi" w:eastAsia="Times New Roman" w:hAnsiTheme="majorHAnsi" w:cstheme="majorHAnsi"/>
          <w:b/>
          <w:bCs/>
          <w:kern w:val="1"/>
          <w:sz w:val="32"/>
          <w:szCs w:val="32"/>
        </w:rPr>
        <w:t>Gefilmt, geführt, genossen</w:t>
      </w:r>
    </w:p>
    <w:p w14:paraId="4C164A4B" w14:textId="77777777" w:rsidR="00BA7650" w:rsidRPr="00405725" w:rsidRDefault="00BA7650" w:rsidP="00BA7650">
      <w:pPr>
        <w:spacing w:line="288" w:lineRule="auto"/>
        <w:jc w:val="both"/>
        <w:rPr>
          <w:rFonts w:asciiTheme="majorHAnsi" w:hAnsiTheme="majorHAnsi" w:cstheme="majorHAnsi"/>
          <w:b/>
          <w:bCs/>
        </w:rPr>
      </w:pPr>
    </w:p>
    <w:p w14:paraId="44C628F2" w14:textId="6A47774F" w:rsidR="00BA7650" w:rsidRPr="00405725" w:rsidRDefault="00F33B3F" w:rsidP="00BA7650">
      <w:pPr>
        <w:spacing w:line="288" w:lineRule="auto"/>
        <w:jc w:val="both"/>
        <w:rPr>
          <w:rFonts w:asciiTheme="majorHAnsi" w:hAnsiTheme="majorHAnsi" w:cstheme="majorHAnsi"/>
        </w:rPr>
      </w:pPr>
      <w:r w:rsidRPr="00405725">
        <w:rPr>
          <w:rFonts w:asciiTheme="majorHAnsi" w:hAnsiTheme="majorHAnsi" w:cstheme="majorHAnsi"/>
          <w:b/>
          <w:bCs/>
        </w:rPr>
        <w:t xml:space="preserve">Solothurn/Bern, </w:t>
      </w:r>
      <w:r w:rsidR="00660DC2">
        <w:rPr>
          <w:rFonts w:asciiTheme="majorHAnsi" w:hAnsiTheme="majorHAnsi" w:cstheme="majorHAnsi"/>
          <w:b/>
          <w:bCs/>
        </w:rPr>
        <w:t>8</w:t>
      </w:r>
      <w:r w:rsidR="006C7624" w:rsidRPr="00660DC2">
        <w:rPr>
          <w:rFonts w:asciiTheme="majorHAnsi" w:hAnsiTheme="majorHAnsi" w:cstheme="majorHAnsi"/>
          <w:b/>
          <w:bCs/>
        </w:rPr>
        <w:t>.</w:t>
      </w:r>
      <w:r w:rsidR="0051770C" w:rsidRPr="00660DC2">
        <w:rPr>
          <w:rFonts w:asciiTheme="majorHAnsi" w:hAnsiTheme="majorHAnsi" w:cstheme="majorHAnsi"/>
          <w:b/>
          <w:bCs/>
        </w:rPr>
        <w:t xml:space="preserve"> </w:t>
      </w:r>
      <w:r w:rsidR="006C7624" w:rsidRPr="00660DC2">
        <w:rPr>
          <w:rFonts w:asciiTheme="majorHAnsi" w:hAnsiTheme="majorHAnsi" w:cstheme="majorHAnsi"/>
          <w:b/>
          <w:bCs/>
        </w:rPr>
        <w:t>Januar</w:t>
      </w:r>
      <w:r w:rsidR="005E6617" w:rsidRPr="00660DC2">
        <w:rPr>
          <w:rFonts w:asciiTheme="majorHAnsi" w:hAnsiTheme="majorHAnsi" w:cstheme="majorHAnsi"/>
          <w:b/>
          <w:bCs/>
        </w:rPr>
        <w:t xml:space="preserve"> </w:t>
      </w:r>
      <w:r w:rsidR="006C7624" w:rsidRPr="00660DC2">
        <w:rPr>
          <w:rFonts w:asciiTheme="majorHAnsi" w:hAnsiTheme="majorHAnsi" w:cstheme="majorHAnsi"/>
          <w:b/>
          <w:bCs/>
        </w:rPr>
        <w:t>2025</w:t>
      </w:r>
      <w:r w:rsidRPr="00405725">
        <w:rPr>
          <w:rFonts w:asciiTheme="majorHAnsi" w:hAnsiTheme="majorHAnsi" w:cstheme="majorHAnsi"/>
          <w:b/>
          <w:bCs/>
        </w:rPr>
        <w:t xml:space="preserve"> </w:t>
      </w:r>
      <w:r w:rsidR="00770BC8" w:rsidRPr="00405725">
        <w:rPr>
          <w:rFonts w:asciiTheme="majorHAnsi" w:hAnsiTheme="majorHAnsi" w:cstheme="majorHAnsi"/>
          <w:b/>
          <w:bCs/>
        </w:rPr>
        <w:t xml:space="preserve">– </w:t>
      </w:r>
      <w:r w:rsidR="000E7E3C" w:rsidRPr="00405725">
        <w:rPr>
          <w:rFonts w:asciiTheme="majorHAnsi" w:hAnsiTheme="majorHAnsi" w:cstheme="majorHAnsi"/>
          <w:b/>
          <w:bCs/>
        </w:rPr>
        <w:t>Hier die traditionsreichen Kultur-Events, da die neuen Gastro-Angebote: Solothurn läutet das neue Jahr mit einer bunten urbanen Mischung ein – doch auch in der stillen Winternatur gleich oberhalb der Stadt gibt es viel zu entdecken.</w:t>
      </w:r>
    </w:p>
    <w:p w14:paraId="067E0C18" w14:textId="77777777" w:rsidR="00CF608E" w:rsidRPr="00405725" w:rsidRDefault="00CF608E" w:rsidP="00BA7650">
      <w:pPr>
        <w:spacing w:line="288" w:lineRule="auto"/>
        <w:rPr>
          <w:rFonts w:asciiTheme="majorHAnsi" w:hAnsiTheme="majorHAnsi" w:cstheme="majorHAnsi"/>
          <w:b/>
          <w:bCs/>
        </w:rPr>
      </w:pPr>
    </w:p>
    <w:p w14:paraId="4D7FE0CA" w14:textId="41A449A5" w:rsidR="000E7E3C" w:rsidRPr="00405725" w:rsidRDefault="000E7E3C" w:rsidP="00C621E6">
      <w:pPr>
        <w:spacing w:line="288" w:lineRule="auto"/>
        <w:jc w:val="both"/>
        <w:rPr>
          <w:rFonts w:asciiTheme="majorHAnsi" w:hAnsiTheme="majorHAnsi" w:cstheme="majorHAnsi"/>
        </w:rPr>
      </w:pPr>
      <w:r w:rsidRPr="00405725">
        <w:rPr>
          <w:rFonts w:asciiTheme="majorHAnsi" w:hAnsiTheme="majorHAnsi" w:cstheme="majorHAnsi"/>
        </w:rPr>
        <w:t xml:space="preserve">Die Festtage mögen vorbei sein, gute Gründe zum Feiern gibt es Anfang 2025 aber weiterhin. Das beweist das Januarprogramm in der schönsten Barockstadt der Schweiz eindrücklich. </w:t>
      </w:r>
      <w:r w:rsidR="00A7278D" w:rsidRPr="00405725">
        <w:rPr>
          <w:rFonts w:asciiTheme="majorHAnsi" w:hAnsiTheme="majorHAnsi" w:cstheme="majorHAnsi"/>
        </w:rPr>
        <w:t>Denn Kreatives, Köstliches und Sehenswertes wird dieser Tage überall in der Destination zelebriert. BesucherInnen können so einmal genüsslich zurücklehnen, um gleich danach wieder Neuland zu erkunden.</w:t>
      </w:r>
    </w:p>
    <w:p w14:paraId="403AB53C" w14:textId="77777777" w:rsidR="000E7E3C" w:rsidRPr="00405725" w:rsidRDefault="000E7E3C" w:rsidP="00C621E6">
      <w:pPr>
        <w:spacing w:line="288" w:lineRule="auto"/>
        <w:jc w:val="both"/>
        <w:rPr>
          <w:rFonts w:asciiTheme="majorHAnsi" w:hAnsiTheme="majorHAnsi" w:cstheme="majorHAnsi"/>
        </w:rPr>
      </w:pPr>
    </w:p>
    <w:p w14:paraId="622DE6E6" w14:textId="2E3427CB" w:rsidR="00496DA9" w:rsidRPr="00405725" w:rsidRDefault="00A7278D" w:rsidP="00C621E6">
      <w:pPr>
        <w:spacing w:line="288" w:lineRule="auto"/>
        <w:jc w:val="both"/>
        <w:rPr>
          <w:rFonts w:asciiTheme="majorHAnsi" w:hAnsiTheme="majorHAnsi" w:cstheme="majorHAnsi"/>
          <w:b/>
          <w:bCs/>
        </w:rPr>
      </w:pPr>
      <w:r w:rsidRPr="00405725">
        <w:rPr>
          <w:rFonts w:asciiTheme="majorHAnsi" w:hAnsiTheme="majorHAnsi" w:cstheme="majorHAnsi"/>
          <w:b/>
          <w:bCs/>
        </w:rPr>
        <w:t xml:space="preserve">Auftakt mit Premiere </w:t>
      </w:r>
    </w:p>
    <w:p w14:paraId="43821123" w14:textId="596627BF" w:rsidR="0047763A" w:rsidRPr="00405725" w:rsidRDefault="0047763A" w:rsidP="00617E25">
      <w:pPr>
        <w:spacing w:line="288" w:lineRule="auto"/>
        <w:jc w:val="both"/>
        <w:rPr>
          <w:rFonts w:asciiTheme="majorHAnsi" w:hAnsiTheme="majorHAnsi" w:cstheme="majorHAnsi"/>
        </w:rPr>
      </w:pPr>
      <w:r w:rsidRPr="00405725">
        <w:rPr>
          <w:rFonts w:asciiTheme="majorHAnsi" w:hAnsiTheme="majorHAnsi" w:cstheme="majorHAnsi"/>
        </w:rPr>
        <w:t xml:space="preserve">Schön, wenn man das neue Jahr gleich mit einem Jubiläum </w:t>
      </w:r>
      <w:r w:rsidR="00470F11" w:rsidRPr="00405725">
        <w:rPr>
          <w:rFonts w:asciiTheme="majorHAnsi" w:hAnsiTheme="majorHAnsi" w:cstheme="majorHAnsi"/>
        </w:rPr>
        <w:t>beginnen</w:t>
      </w:r>
      <w:r w:rsidRPr="00405725">
        <w:rPr>
          <w:rFonts w:asciiTheme="majorHAnsi" w:hAnsiTheme="majorHAnsi" w:cstheme="majorHAnsi"/>
        </w:rPr>
        <w:t xml:space="preserve"> kann. In Solothurn gelingt das mit den </w:t>
      </w:r>
      <w:hyperlink r:id="rId11" w:history="1">
        <w:r w:rsidRPr="00405725">
          <w:rPr>
            <w:rStyle w:val="Hyperlink"/>
            <w:rFonts w:asciiTheme="majorHAnsi" w:hAnsiTheme="majorHAnsi" w:cstheme="majorHAnsi"/>
            <w:color w:val="auto"/>
          </w:rPr>
          <w:t>60. Solothurner Filmtagen</w:t>
        </w:r>
      </w:hyperlink>
      <w:r w:rsidRPr="00405725">
        <w:rPr>
          <w:rFonts w:asciiTheme="majorHAnsi" w:hAnsiTheme="majorHAnsi" w:cstheme="majorHAnsi"/>
        </w:rPr>
        <w:t xml:space="preserve"> spielend</w:t>
      </w:r>
      <w:r w:rsidR="006B55D3" w:rsidRPr="00405725">
        <w:rPr>
          <w:rFonts w:asciiTheme="majorHAnsi" w:hAnsiTheme="majorHAnsi" w:cstheme="majorHAnsi"/>
        </w:rPr>
        <w:t>:</w:t>
      </w:r>
      <w:r w:rsidRPr="00405725">
        <w:rPr>
          <w:rFonts w:asciiTheme="majorHAnsi" w:hAnsiTheme="majorHAnsi" w:cstheme="majorHAnsi"/>
        </w:rPr>
        <w:t xml:space="preserve"> Vom 22. bis zum 29. Januar werden wiederum Produktionen aller Genres und Formate gezeigt, abgerundet von </w:t>
      </w:r>
      <w:r w:rsidR="006B55D3" w:rsidRPr="00405725">
        <w:rPr>
          <w:rFonts w:asciiTheme="majorHAnsi" w:hAnsiTheme="majorHAnsi" w:cstheme="majorHAnsi"/>
        </w:rPr>
        <w:t>Podiumsdiskussionen, Workshops und anderen Anlässen</w:t>
      </w:r>
      <w:r w:rsidRPr="00405725">
        <w:rPr>
          <w:rFonts w:asciiTheme="majorHAnsi" w:hAnsiTheme="majorHAnsi" w:cstheme="majorHAnsi"/>
        </w:rPr>
        <w:t xml:space="preserve">. Als Eröffnungsfilm fungiert bei der Ausgabe 2025 die Premiere des Dokumentarfilms «Die Hinterlassenschaft des Bruno Stefanini» von Thomas </w:t>
      </w:r>
      <w:proofErr w:type="spellStart"/>
      <w:r w:rsidRPr="00405725">
        <w:rPr>
          <w:rFonts w:asciiTheme="majorHAnsi" w:hAnsiTheme="majorHAnsi" w:cstheme="majorHAnsi"/>
        </w:rPr>
        <w:t>Haemmerli</w:t>
      </w:r>
      <w:proofErr w:type="spellEnd"/>
      <w:r w:rsidRPr="00405725">
        <w:rPr>
          <w:rFonts w:asciiTheme="majorHAnsi" w:hAnsiTheme="majorHAnsi" w:cstheme="majorHAnsi"/>
        </w:rPr>
        <w:t xml:space="preserve">. Mit viel Humor beleuchtet das Werk das Leben des milliardenschweren Bauunternehmers und Grosssammlers, der Objekte vom Panzer bis zu Kaiserin Sissis Unterhosen bunkerte. </w:t>
      </w:r>
      <w:r w:rsidR="006B55D3" w:rsidRPr="00405725">
        <w:rPr>
          <w:rFonts w:asciiTheme="majorHAnsi" w:hAnsiTheme="majorHAnsi" w:cstheme="majorHAnsi"/>
        </w:rPr>
        <w:t xml:space="preserve">Wer genug gesessen und zugesehen hat, kann sich auch zu Fuss über die Solothurner Filmtage informieren: Am 25. Januar findet eine </w:t>
      </w:r>
      <w:hyperlink r:id="rId12" w:history="1">
        <w:r w:rsidR="006B55D3" w:rsidRPr="00405725">
          <w:rPr>
            <w:rStyle w:val="Hyperlink"/>
            <w:rFonts w:asciiTheme="majorHAnsi" w:hAnsiTheme="majorHAnsi" w:cstheme="majorHAnsi"/>
            <w:color w:val="auto"/>
          </w:rPr>
          <w:t>Altstadt- und Themenführung</w:t>
        </w:r>
      </w:hyperlink>
      <w:r w:rsidR="006B55D3" w:rsidRPr="00405725">
        <w:rPr>
          <w:rFonts w:asciiTheme="majorHAnsi" w:hAnsiTheme="majorHAnsi" w:cstheme="majorHAnsi"/>
        </w:rPr>
        <w:t xml:space="preserve"> statt, welche die</w:t>
      </w:r>
      <w:r w:rsidR="003E43D2" w:rsidRPr="00405725">
        <w:rPr>
          <w:rFonts w:asciiTheme="majorHAnsi" w:hAnsiTheme="majorHAnsi" w:cstheme="majorHAnsi"/>
        </w:rPr>
        <w:t xml:space="preserve"> 60</w:t>
      </w:r>
      <w:r w:rsidR="009330D7" w:rsidRPr="00405725">
        <w:rPr>
          <w:rFonts w:asciiTheme="majorHAnsi" w:hAnsiTheme="majorHAnsi" w:cstheme="majorHAnsi"/>
        </w:rPr>
        <w:t xml:space="preserve">-jährige Geschichte des Grossanlasses an verschiedenen historischen Stationen beleuchtet. </w:t>
      </w:r>
    </w:p>
    <w:p w14:paraId="78E695FD" w14:textId="77777777" w:rsidR="009330D7" w:rsidRPr="00405725" w:rsidRDefault="009330D7" w:rsidP="00617E25">
      <w:pPr>
        <w:spacing w:line="288" w:lineRule="auto"/>
        <w:jc w:val="both"/>
        <w:rPr>
          <w:rFonts w:asciiTheme="majorHAnsi" w:hAnsiTheme="majorHAnsi" w:cstheme="majorHAnsi"/>
        </w:rPr>
      </w:pPr>
    </w:p>
    <w:p w14:paraId="026E9D40" w14:textId="7FCBA38E" w:rsidR="002633EC" w:rsidRPr="00405725" w:rsidRDefault="002633EC" w:rsidP="00617E25">
      <w:pPr>
        <w:spacing w:line="288" w:lineRule="auto"/>
        <w:jc w:val="both"/>
        <w:rPr>
          <w:rFonts w:asciiTheme="majorHAnsi" w:hAnsiTheme="majorHAnsi" w:cstheme="majorHAnsi"/>
          <w:b/>
          <w:bCs/>
        </w:rPr>
      </w:pPr>
      <w:r w:rsidRPr="00405725">
        <w:rPr>
          <w:rFonts w:asciiTheme="majorHAnsi" w:hAnsiTheme="majorHAnsi" w:cstheme="majorHAnsi"/>
          <w:b/>
          <w:bCs/>
        </w:rPr>
        <w:t>Saucisson oder Sterne-Küche?</w:t>
      </w:r>
    </w:p>
    <w:p w14:paraId="5EEAEE32" w14:textId="5A0157FB" w:rsidR="009330D7" w:rsidRPr="00405725" w:rsidRDefault="009330D7" w:rsidP="00617E25">
      <w:pPr>
        <w:spacing w:line="288" w:lineRule="auto"/>
        <w:jc w:val="both"/>
        <w:rPr>
          <w:rFonts w:asciiTheme="majorHAnsi" w:hAnsiTheme="majorHAnsi" w:cstheme="majorHAnsi"/>
        </w:rPr>
      </w:pPr>
      <w:r w:rsidRPr="00405725">
        <w:rPr>
          <w:rFonts w:asciiTheme="majorHAnsi" w:hAnsiTheme="majorHAnsi" w:cstheme="majorHAnsi"/>
        </w:rPr>
        <w:t xml:space="preserve">So viel Kultur </w:t>
      </w:r>
      <w:r w:rsidR="00EE2D67" w:rsidRPr="00405725">
        <w:rPr>
          <w:rFonts w:asciiTheme="majorHAnsi" w:hAnsiTheme="majorHAnsi" w:cstheme="majorHAnsi"/>
        </w:rPr>
        <w:t>und Bewegung</w:t>
      </w:r>
      <w:r w:rsidRPr="00405725">
        <w:rPr>
          <w:rFonts w:asciiTheme="majorHAnsi" w:hAnsiTheme="majorHAnsi" w:cstheme="majorHAnsi"/>
        </w:rPr>
        <w:t xml:space="preserve"> macht hungrig. Gut, spannt Solothurn auch in Sachen Kulinarik einen weiten Bogen. Wie wäre es beispielsweise mit einer </w:t>
      </w:r>
      <w:hyperlink r:id="rId13" w:history="1">
        <w:r w:rsidRPr="00405725">
          <w:rPr>
            <w:rStyle w:val="Hyperlink"/>
            <w:rFonts w:asciiTheme="majorHAnsi" w:hAnsiTheme="majorHAnsi" w:cstheme="majorHAnsi"/>
            <w:color w:val="auto"/>
          </w:rPr>
          <w:t>Treberwurst</w:t>
        </w:r>
      </w:hyperlink>
      <w:r w:rsidRPr="00405725">
        <w:rPr>
          <w:rFonts w:asciiTheme="majorHAnsi" w:hAnsiTheme="majorHAnsi" w:cstheme="majorHAnsi"/>
        </w:rPr>
        <w:t xml:space="preserve"> im «Alten Weinhaus bei Hugi»? Die Spezialität </w:t>
      </w:r>
      <w:r w:rsidR="00EE2D67" w:rsidRPr="00405725">
        <w:rPr>
          <w:rFonts w:asciiTheme="majorHAnsi" w:hAnsiTheme="majorHAnsi" w:cstheme="majorHAnsi"/>
        </w:rPr>
        <w:t>kommt</w:t>
      </w:r>
      <w:r w:rsidRPr="00405725">
        <w:rPr>
          <w:rFonts w:asciiTheme="majorHAnsi" w:hAnsiTheme="majorHAnsi" w:cstheme="majorHAnsi"/>
        </w:rPr>
        <w:t xml:space="preserve"> in Selzach jeweils am Mittwoch</w:t>
      </w:r>
      <w:r w:rsidR="00A315D3" w:rsidRPr="00405725">
        <w:rPr>
          <w:rFonts w:asciiTheme="majorHAnsi" w:hAnsiTheme="majorHAnsi" w:cstheme="majorHAnsi"/>
        </w:rPr>
        <w:t>-</w:t>
      </w:r>
      <w:r w:rsidRPr="00405725">
        <w:rPr>
          <w:rFonts w:asciiTheme="majorHAnsi" w:hAnsiTheme="majorHAnsi" w:cstheme="majorHAnsi"/>
        </w:rPr>
        <w:t>, Freitag</w:t>
      </w:r>
      <w:r w:rsidR="00A315D3" w:rsidRPr="00405725">
        <w:rPr>
          <w:rFonts w:asciiTheme="majorHAnsi" w:hAnsiTheme="majorHAnsi" w:cstheme="majorHAnsi"/>
        </w:rPr>
        <w:t>-</w:t>
      </w:r>
      <w:r w:rsidRPr="00405725">
        <w:rPr>
          <w:rFonts w:asciiTheme="majorHAnsi" w:hAnsiTheme="majorHAnsi" w:cstheme="majorHAnsi"/>
        </w:rPr>
        <w:t xml:space="preserve"> und Samstagabend auf</w:t>
      </w:r>
      <w:r w:rsidR="00EE2D67" w:rsidRPr="00405725">
        <w:rPr>
          <w:rFonts w:asciiTheme="majorHAnsi" w:hAnsiTheme="majorHAnsi" w:cstheme="majorHAnsi"/>
        </w:rPr>
        <w:t xml:space="preserve"> den Tisch, nachdem die aromatisierte Seeländer Saucisson traditionell im «</w:t>
      </w:r>
      <w:proofErr w:type="spellStart"/>
      <w:r w:rsidR="00EE2D67" w:rsidRPr="00405725">
        <w:rPr>
          <w:rFonts w:asciiTheme="majorHAnsi" w:hAnsiTheme="majorHAnsi" w:cstheme="majorHAnsi"/>
        </w:rPr>
        <w:t>Brennhäfeli</w:t>
      </w:r>
      <w:proofErr w:type="spellEnd"/>
      <w:r w:rsidR="00EE2D67" w:rsidRPr="00405725">
        <w:rPr>
          <w:rFonts w:asciiTheme="majorHAnsi" w:hAnsiTheme="majorHAnsi" w:cstheme="majorHAnsi"/>
        </w:rPr>
        <w:t xml:space="preserve">» auf Traubentrester gegart wurde. Etwas mehr Geduld erfordert dagegen die </w:t>
      </w:r>
      <w:hyperlink r:id="rId14" w:history="1">
        <w:r w:rsidR="00EE2D67" w:rsidRPr="00405725">
          <w:rPr>
            <w:rStyle w:val="Hyperlink"/>
            <w:rFonts w:asciiTheme="majorHAnsi" w:hAnsiTheme="majorHAnsi" w:cstheme="majorHAnsi"/>
            <w:color w:val="auto"/>
          </w:rPr>
          <w:t xml:space="preserve">Route </w:t>
        </w:r>
        <w:proofErr w:type="spellStart"/>
        <w:r w:rsidR="00EE2D67" w:rsidRPr="00405725">
          <w:rPr>
            <w:rStyle w:val="Hyperlink"/>
            <w:rFonts w:asciiTheme="majorHAnsi" w:hAnsiTheme="majorHAnsi" w:cstheme="majorHAnsi"/>
            <w:color w:val="auto"/>
          </w:rPr>
          <w:t>Gourmande</w:t>
        </w:r>
        <w:proofErr w:type="spellEnd"/>
      </w:hyperlink>
      <w:r w:rsidR="00EE2D67" w:rsidRPr="00405725">
        <w:rPr>
          <w:rFonts w:asciiTheme="majorHAnsi" w:hAnsiTheme="majorHAnsi" w:cstheme="majorHAnsi"/>
        </w:rPr>
        <w:t xml:space="preserve">, die erst </w:t>
      </w:r>
      <w:r w:rsidR="00470F11" w:rsidRPr="00405725">
        <w:rPr>
          <w:rFonts w:asciiTheme="majorHAnsi" w:hAnsiTheme="majorHAnsi" w:cstheme="majorHAnsi"/>
        </w:rPr>
        <w:t xml:space="preserve">am 15. Juni 2025 in die Solothurner Altstadt zurückkehrt. Das «Wine &amp; Dine»-Erlebnis unter Leitung von </w:t>
      </w:r>
      <w:r w:rsidR="003E43D2" w:rsidRPr="00405725">
        <w:rPr>
          <w:rFonts w:asciiTheme="majorHAnsi" w:hAnsiTheme="majorHAnsi" w:cstheme="majorHAnsi"/>
        </w:rPr>
        <w:t>Sternekoch</w:t>
      </w:r>
      <w:r w:rsidR="00470F11" w:rsidRPr="00405725">
        <w:rPr>
          <w:rFonts w:asciiTheme="majorHAnsi" w:hAnsiTheme="majorHAnsi" w:cstheme="majorHAnsi"/>
        </w:rPr>
        <w:t xml:space="preserve"> Andy Zaugg punktet dafür mit gleich sieben Stationen, an denen Gruppen bis zu 30 Personen exquisite Gerichte und erlesene Tropfen geniessen können.</w:t>
      </w:r>
      <w:r w:rsidR="002633EC" w:rsidRPr="00405725">
        <w:rPr>
          <w:rFonts w:asciiTheme="majorHAnsi" w:hAnsiTheme="majorHAnsi" w:cstheme="majorHAnsi"/>
        </w:rPr>
        <w:t xml:space="preserve"> Zwischen den Gängen flanieren </w:t>
      </w:r>
      <w:r w:rsidR="003E43D2" w:rsidRPr="00405725">
        <w:rPr>
          <w:rFonts w:asciiTheme="majorHAnsi" w:hAnsiTheme="majorHAnsi" w:cstheme="majorHAnsi"/>
        </w:rPr>
        <w:t xml:space="preserve">die </w:t>
      </w:r>
      <w:r w:rsidR="002633EC" w:rsidRPr="00405725">
        <w:rPr>
          <w:rFonts w:asciiTheme="majorHAnsi" w:hAnsiTheme="majorHAnsi" w:cstheme="majorHAnsi"/>
        </w:rPr>
        <w:t>TeilnehmerInnen von Lokal zu Lokal, wobei sie viel Wissenswertes über die Altstadt erfahren.</w:t>
      </w:r>
    </w:p>
    <w:p w14:paraId="3BDE8FB1" w14:textId="77777777" w:rsidR="00470F11" w:rsidRPr="00405725" w:rsidRDefault="00470F11" w:rsidP="00617E25">
      <w:pPr>
        <w:spacing w:line="288" w:lineRule="auto"/>
        <w:jc w:val="both"/>
        <w:rPr>
          <w:rFonts w:asciiTheme="majorHAnsi" w:hAnsiTheme="majorHAnsi" w:cstheme="majorHAnsi"/>
        </w:rPr>
      </w:pPr>
    </w:p>
    <w:p w14:paraId="645118D0" w14:textId="6D1DCB2E" w:rsidR="002633EC" w:rsidRPr="00405725" w:rsidRDefault="002633EC" w:rsidP="00617E25">
      <w:pPr>
        <w:spacing w:line="288" w:lineRule="auto"/>
        <w:jc w:val="both"/>
        <w:rPr>
          <w:rFonts w:asciiTheme="majorHAnsi" w:hAnsiTheme="majorHAnsi" w:cstheme="majorHAnsi"/>
          <w:b/>
          <w:bCs/>
        </w:rPr>
      </w:pPr>
      <w:r w:rsidRPr="00405725">
        <w:rPr>
          <w:rFonts w:asciiTheme="majorHAnsi" w:hAnsiTheme="majorHAnsi" w:cstheme="majorHAnsi"/>
          <w:b/>
          <w:bCs/>
        </w:rPr>
        <w:t>Seitenweise Tipps</w:t>
      </w:r>
    </w:p>
    <w:p w14:paraId="5389B6E5" w14:textId="267031AF" w:rsidR="00470F11" w:rsidRPr="00405725" w:rsidRDefault="0080702A" w:rsidP="00617E25">
      <w:pPr>
        <w:spacing w:line="288" w:lineRule="auto"/>
        <w:jc w:val="both"/>
        <w:rPr>
          <w:rFonts w:asciiTheme="majorHAnsi" w:hAnsiTheme="majorHAnsi" w:cstheme="majorHAnsi"/>
        </w:rPr>
      </w:pPr>
      <w:r w:rsidRPr="00405725">
        <w:rPr>
          <w:rFonts w:asciiTheme="majorHAnsi" w:hAnsiTheme="majorHAnsi" w:cstheme="majorHAnsi"/>
        </w:rPr>
        <w:t xml:space="preserve">Ganz ohne zu </w:t>
      </w:r>
      <w:proofErr w:type="gramStart"/>
      <w:r w:rsidRPr="00405725">
        <w:rPr>
          <w:rFonts w:asciiTheme="majorHAnsi" w:hAnsiTheme="majorHAnsi" w:cstheme="majorHAnsi"/>
        </w:rPr>
        <w:t>blättern</w:t>
      </w:r>
      <w:proofErr w:type="gramEnd"/>
      <w:r w:rsidRPr="00405725">
        <w:rPr>
          <w:rFonts w:asciiTheme="majorHAnsi" w:hAnsiTheme="majorHAnsi" w:cstheme="majorHAnsi"/>
        </w:rPr>
        <w:t xml:space="preserve"> </w:t>
      </w:r>
      <w:r w:rsidR="00CA6241" w:rsidRPr="00405725">
        <w:rPr>
          <w:rFonts w:asciiTheme="majorHAnsi" w:hAnsiTheme="majorHAnsi" w:cstheme="majorHAnsi"/>
        </w:rPr>
        <w:t xml:space="preserve">folgt in </w:t>
      </w:r>
      <w:r w:rsidR="003E43D2" w:rsidRPr="00405725">
        <w:rPr>
          <w:rFonts w:asciiTheme="majorHAnsi" w:hAnsiTheme="majorHAnsi" w:cstheme="majorHAnsi"/>
        </w:rPr>
        <w:t>dieser Medienmitteilung</w:t>
      </w:r>
      <w:r w:rsidR="00405725" w:rsidRPr="00405725">
        <w:rPr>
          <w:rFonts w:asciiTheme="majorHAnsi" w:hAnsiTheme="majorHAnsi" w:cstheme="majorHAnsi"/>
        </w:rPr>
        <w:t xml:space="preserve"> </w:t>
      </w:r>
      <w:r w:rsidRPr="00405725">
        <w:rPr>
          <w:rFonts w:asciiTheme="majorHAnsi" w:hAnsiTheme="majorHAnsi" w:cstheme="majorHAnsi"/>
        </w:rPr>
        <w:t xml:space="preserve">direkt </w:t>
      </w:r>
      <w:r w:rsidR="00CA6241" w:rsidRPr="00405725">
        <w:rPr>
          <w:rFonts w:asciiTheme="majorHAnsi" w:hAnsiTheme="majorHAnsi" w:cstheme="majorHAnsi"/>
        </w:rPr>
        <w:t xml:space="preserve">noch </w:t>
      </w:r>
      <w:r w:rsidRPr="00405725">
        <w:rPr>
          <w:rFonts w:asciiTheme="majorHAnsi" w:hAnsiTheme="majorHAnsi" w:cstheme="majorHAnsi"/>
        </w:rPr>
        <w:t>ein</w:t>
      </w:r>
      <w:r w:rsidR="00CA6241" w:rsidRPr="00405725">
        <w:rPr>
          <w:rFonts w:asciiTheme="majorHAnsi" w:hAnsiTheme="majorHAnsi" w:cstheme="majorHAnsi"/>
        </w:rPr>
        <w:t xml:space="preserve"> weiterer</w:t>
      </w:r>
      <w:r w:rsidRPr="00405725">
        <w:rPr>
          <w:rFonts w:asciiTheme="majorHAnsi" w:hAnsiTheme="majorHAnsi" w:cstheme="majorHAnsi"/>
        </w:rPr>
        <w:t xml:space="preserve"> gastronomische</w:t>
      </w:r>
      <w:r w:rsidR="00CA6241" w:rsidRPr="00405725">
        <w:rPr>
          <w:rFonts w:asciiTheme="majorHAnsi" w:hAnsiTheme="majorHAnsi" w:cstheme="majorHAnsi"/>
        </w:rPr>
        <w:t>r</w:t>
      </w:r>
      <w:r w:rsidRPr="00405725">
        <w:rPr>
          <w:rFonts w:asciiTheme="majorHAnsi" w:hAnsiTheme="majorHAnsi" w:cstheme="majorHAnsi"/>
        </w:rPr>
        <w:t xml:space="preserve"> Tipp</w:t>
      </w:r>
      <w:r w:rsidR="00CA6241" w:rsidRPr="00405725">
        <w:rPr>
          <w:rFonts w:asciiTheme="majorHAnsi" w:hAnsiTheme="majorHAnsi" w:cstheme="majorHAnsi"/>
        </w:rPr>
        <w:t xml:space="preserve">: Nach über zwei Jahren Stillstand wird das Zunfthaus zu </w:t>
      </w:r>
      <w:proofErr w:type="spellStart"/>
      <w:r w:rsidR="00CA6241" w:rsidRPr="00405725">
        <w:rPr>
          <w:rFonts w:asciiTheme="majorHAnsi" w:hAnsiTheme="majorHAnsi" w:cstheme="majorHAnsi"/>
        </w:rPr>
        <w:t>Wirthen</w:t>
      </w:r>
      <w:proofErr w:type="spellEnd"/>
      <w:r w:rsidR="00CA6241" w:rsidRPr="00405725">
        <w:rPr>
          <w:rFonts w:asciiTheme="majorHAnsi" w:hAnsiTheme="majorHAnsi" w:cstheme="majorHAnsi"/>
        </w:rPr>
        <w:t xml:space="preserve"> endlich wiedereröffnet: Das </w:t>
      </w:r>
      <w:r w:rsidR="002633EC" w:rsidRPr="00405725">
        <w:rPr>
          <w:rFonts w:asciiTheme="majorHAnsi" w:hAnsiTheme="majorHAnsi" w:cstheme="majorHAnsi"/>
        </w:rPr>
        <w:t xml:space="preserve">renovierte, </w:t>
      </w:r>
      <w:r w:rsidR="00CA6241" w:rsidRPr="00405725">
        <w:rPr>
          <w:rFonts w:asciiTheme="majorHAnsi" w:hAnsiTheme="majorHAnsi" w:cstheme="majorHAnsi"/>
        </w:rPr>
        <w:t xml:space="preserve">historische Haus an der Hauptgasse wird ab Mitte Januar zum </w:t>
      </w:r>
      <w:r w:rsidR="00CA6241" w:rsidRPr="00405725">
        <w:rPr>
          <w:rFonts w:asciiTheme="majorHAnsi" w:hAnsiTheme="majorHAnsi" w:cstheme="majorHAnsi"/>
        </w:rPr>
        <w:lastRenderedPageBreak/>
        <w:t>mexikanischen Restaurant, geführt von der Swiss Bar Group aus Bern. «El Mexicano» soll die mittelamerikanische Küche dabei mit traditionellen Anlässen verbinden.</w:t>
      </w:r>
    </w:p>
    <w:p w14:paraId="55E0168B" w14:textId="77777777" w:rsidR="0047763A" w:rsidRPr="00405725" w:rsidRDefault="0047763A" w:rsidP="00617E25">
      <w:pPr>
        <w:spacing w:line="288" w:lineRule="auto"/>
        <w:jc w:val="both"/>
        <w:rPr>
          <w:rFonts w:asciiTheme="majorHAnsi" w:hAnsiTheme="majorHAnsi" w:cstheme="majorHAnsi"/>
        </w:rPr>
      </w:pPr>
    </w:p>
    <w:p w14:paraId="67219339" w14:textId="640D6FE2" w:rsidR="002633EC" w:rsidRPr="00405725" w:rsidRDefault="000E7E3C" w:rsidP="002633EC">
      <w:pPr>
        <w:spacing w:line="288" w:lineRule="auto"/>
        <w:jc w:val="both"/>
        <w:rPr>
          <w:rFonts w:asciiTheme="majorHAnsi" w:hAnsiTheme="majorHAnsi" w:cstheme="majorHAnsi"/>
          <w:b/>
          <w:bCs/>
        </w:rPr>
      </w:pPr>
      <w:r w:rsidRPr="00405725">
        <w:rPr>
          <w:rFonts w:asciiTheme="majorHAnsi" w:hAnsiTheme="majorHAnsi" w:cstheme="majorHAnsi"/>
          <w:b/>
          <w:bCs/>
        </w:rPr>
        <w:t>Der Hausberg ruft</w:t>
      </w:r>
    </w:p>
    <w:p w14:paraId="42FE253C" w14:textId="1B1043A9" w:rsidR="001D710D" w:rsidRPr="00405725" w:rsidRDefault="002633EC" w:rsidP="002633EC">
      <w:pPr>
        <w:spacing w:line="288" w:lineRule="auto"/>
        <w:jc w:val="both"/>
        <w:rPr>
          <w:rFonts w:asciiTheme="majorHAnsi" w:hAnsiTheme="majorHAnsi" w:cstheme="majorHAnsi"/>
        </w:rPr>
      </w:pPr>
      <w:r w:rsidRPr="00405725">
        <w:rPr>
          <w:rFonts w:asciiTheme="majorHAnsi" w:hAnsiTheme="majorHAnsi" w:cstheme="majorHAnsi"/>
        </w:rPr>
        <w:t>Wärmende südländische Spezialitäten mögen dieser Tage ihren Reiz haben, nordische Aktivitäten bieten sich</w:t>
      </w:r>
      <w:r w:rsidR="001D710D" w:rsidRPr="00405725">
        <w:rPr>
          <w:rFonts w:asciiTheme="majorHAnsi" w:hAnsiTheme="majorHAnsi" w:cstheme="majorHAnsi"/>
        </w:rPr>
        <w:t xml:space="preserve"> in Solothurn</w:t>
      </w:r>
      <w:r w:rsidRPr="00405725">
        <w:rPr>
          <w:rFonts w:asciiTheme="majorHAnsi" w:hAnsiTheme="majorHAnsi" w:cstheme="majorHAnsi"/>
        </w:rPr>
        <w:t xml:space="preserve"> in der kalten Jahreszeit aber ebenso an</w:t>
      </w:r>
      <w:r w:rsidR="001D710D" w:rsidRPr="00405725">
        <w:rPr>
          <w:rFonts w:asciiTheme="majorHAnsi" w:hAnsiTheme="majorHAnsi" w:cstheme="majorHAnsi"/>
        </w:rPr>
        <w:t xml:space="preserve">. Mit dem </w:t>
      </w:r>
      <w:hyperlink r:id="rId15" w:history="1">
        <w:r w:rsidR="001D710D" w:rsidRPr="00405725">
          <w:rPr>
            <w:rStyle w:val="Hyperlink"/>
            <w:rFonts w:asciiTheme="majorHAnsi" w:hAnsiTheme="majorHAnsi" w:cstheme="majorHAnsi"/>
            <w:color w:val="auto"/>
          </w:rPr>
          <w:t>Weissenstein</w:t>
        </w:r>
      </w:hyperlink>
      <w:r w:rsidR="001D710D" w:rsidRPr="00405725">
        <w:rPr>
          <w:rFonts w:asciiTheme="majorHAnsi" w:hAnsiTheme="majorHAnsi" w:cstheme="majorHAnsi"/>
        </w:rPr>
        <w:t xml:space="preserve"> lockt derzeit nämlich ein winterliches Paradies, das sich mit der gleichnamigen Seilbahn bequem erreichen lässt. Oben finden Schneesport-Freunde bei passenden Verhältnissen eine bis zu vier Kilometer lange Langlaufloipe, die sich sowohl für die klassische Disziplin </w:t>
      </w:r>
      <w:r w:rsidR="00A315D3" w:rsidRPr="00405725">
        <w:rPr>
          <w:rFonts w:asciiTheme="majorHAnsi" w:hAnsiTheme="majorHAnsi" w:cstheme="majorHAnsi"/>
        </w:rPr>
        <w:t>als auch</w:t>
      </w:r>
      <w:r w:rsidR="001D710D" w:rsidRPr="00405725">
        <w:rPr>
          <w:rFonts w:asciiTheme="majorHAnsi" w:hAnsiTheme="majorHAnsi" w:cstheme="majorHAnsi"/>
        </w:rPr>
        <w:t xml:space="preserve"> für Skating eignet.</w:t>
      </w:r>
      <w:r w:rsidRPr="00405725">
        <w:rPr>
          <w:rFonts w:asciiTheme="majorHAnsi" w:hAnsiTheme="majorHAnsi" w:cstheme="majorHAnsi"/>
        </w:rPr>
        <w:t xml:space="preserve"> </w:t>
      </w:r>
      <w:r w:rsidR="001D710D" w:rsidRPr="00405725">
        <w:rPr>
          <w:rFonts w:asciiTheme="majorHAnsi" w:hAnsiTheme="majorHAnsi" w:cstheme="majorHAnsi"/>
        </w:rPr>
        <w:t xml:space="preserve">Auf dem Hausberg kommen bei genügend Schnee auch Schlittler auf ihre Kosten, und gleich nebenan steht auf dem </w:t>
      </w:r>
      <w:hyperlink r:id="rId16" w:history="1">
        <w:r w:rsidR="001D710D" w:rsidRPr="00405725">
          <w:rPr>
            <w:rStyle w:val="Hyperlink"/>
            <w:rFonts w:asciiTheme="majorHAnsi" w:hAnsiTheme="majorHAnsi" w:cstheme="majorHAnsi"/>
            <w:color w:val="auto"/>
          </w:rPr>
          <w:t>Balmberg</w:t>
        </w:r>
      </w:hyperlink>
      <w:r w:rsidR="001D710D" w:rsidRPr="00405725">
        <w:rPr>
          <w:rFonts w:asciiTheme="majorHAnsi" w:hAnsiTheme="majorHAnsi" w:cstheme="majorHAnsi"/>
        </w:rPr>
        <w:t xml:space="preserve"> </w:t>
      </w:r>
      <w:r w:rsidRPr="00405725">
        <w:rPr>
          <w:rFonts w:asciiTheme="majorHAnsi" w:hAnsiTheme="majorHAnsi" w:cstheme="majorHAnsi"/>
        </w:rPr>
        <w:t xml:space="preserve">der Übungsskilift Höfli </w:t>
      </w:r>
      <w:r w:rsidR="001D710D" w:rsidRPr="00405725">
        <w:rPr>
          <w:rFonts w:asciiTheme="majorHAnsi" w:hAnsiTheme="majorHAnsi" w:cstheme="majorHAnsi"/>
        </w:rPr>
        <w:t>bereit. Mit oder ohne weisse Unterlage präsentiert sich der Weissenstein zudem als idealer Ausgangspunkt für Winterwanderungen – auf den verschiedenen Routen schweift das Auge bei klarer Sich</w:t>
      </w:r>
      <w:r w:rsidR="000E7E3C" w:rsidRPr="00405725">
        <w:rPr>
          <w:rFonts w:asciiTheme="majorHAnsi" w:hAnsiTheme="majorHAnsi" w:cstheme="majorHAnsi"/>
        </w:rPr>
        <w:t>t</w:t>
      </w:r>
      <w:r w:rsidR="001D710D" w:rsidRPr="00405725">
        <w:rPr>
          <w:rFonts w:asciiTheme="majorHAnsi" w:hAnsiTheme="majorHAnsi" w:cstheme="majorHAnsi"/>
        </w:rPr>
        <w:t xml:space="preserve"> bis zu den Alpengipfeln.</w:t>
      </w:r>
    </w:p>
    <w:p w14:paraId="23B9D357" w14:textId="77777777" w:rsidR="002633EC" w:rsidRPr="00405725" w:rsidRDefault="002633EC" w:rsidP="00617E25">
      <w:pPr>
        <w:spacing w:line="288" w:lineRule="auto"/>
        <w:jc w:val="both"/>
        <w:rPr>
          <w:rFonts w:asciiTheme="majorHAnsi" w:hAnsiTheme="majorHAnsi" w:cstheme="majorHAnsi"/>
        </w:rPr>
      </w:pPr>
    </w:p>
    <w:p w14:paraId="1B6764F2" w14:textId="49310E7E" w:rsidR="00F33B3F" w:rsidRPr="00405725" w:rsidRDefault="00F33B3F" w:rsidP="00104ED1">
      <w:pPr>
        <w:spacing w:line="288" w:lineRule="auto"/>
        <w:jc w:val="both"/>
        <w:rPr>
          <w:rFonts w:asciiTheme="majorHAnsi" w:hAnsiTheme="majorHAnsi" w:cstheme="majorHAnsi"/>
        </w:rPr>
      </w:pPr>
      <w:r w:rsidRPr="00405725">
        <w:rPr>
          <w:rFonts w:asciiTheme="majorHAnsi" w:hAnsiTheme="majorHAnsi" w:cstheme="majorHAnsi"/>
        </w:rPr>
        <w:t xml:space="preserve">Eine passende Bildauswahl finden Sie </w:t>
      </w:r>
      <w:hyperlink r:id="rId17" w:history="1">
        <w:r w:rsidRPr="00405725">
          <w:rPr>
            <w:rStyle w:val="Hyperlink"/>
            <w:rFonts w:asciiTheme="majorHAnsi" w:hAnsiTheme="majorHAnsi" w:cstheme="majorHAnsi"/>
            <w:color w:val="auto"/>
          </w:rPr>
          <w:t>hier</w:t>
        </w:r>
      </w:hyperlink>
      <w:r w:rsidRPr="00405725">
        <w:rPr>
          <w:rFonts w:asciiTheme="majorHAnsi" w:hAnsiTheme="majorHAnsi" w:cstheme="majorHAnsi"/>
        </w:rPr>
        <w:t xml:space="preserve">. </w:t>
      </w:r>
    </w:p>
    <w:p w14:paraId="68984F0F" w14:textId="77777777" w:rsidR="00F33B3F" w:rsidRPr="00405725" w:rsidRDefault="00F33B3F" w:rsidP="00892F1C">
      <w:pPr>
        <w:spacing w:line="269" w:lineRule="auto"/>
        <w:jc w:val="both"/>
        <w:rPr>
          <w:rFonts w:asciiTheme="majorHAnsi" w:hAnsiTheme="majorHAnsi" w:cstheme="majorHAnsi"/>
        </w:rPr>
      </w:pPr>
    </w:p>
    <w:p w14:paraId="361DE6AA" w14:textId="77777777" w:rsidR="00F33B3F" w:rsidRPr="00405725"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405725">
        <w:rPr>
          <w:rFonts w:asciiTheme="majorHAnsi" w:hAnsiTheme="majorHAnsi" w:cstheme="majorHAnsi"/>
          <w:b/>
          <w:bCs/>
          <w:sz w:val="18"/>
          <w:szCs w:val="18"/>
        </w:rPr>
        <w:t>Für weitere Informationen und Bilder (Medien):</w:t>
      </w:r>
    </w:p>
    <w:p w14:paraId="3426D708" w14:textId="77777777" w:rsidR="00F33B3F" w:rsidRPr="00405725"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05725">
        <w:rPr>
          <w:rFonts w:asciiTheme="majorHAnsi" w:hAnsiTheme="majorHAnsi" w:cstheme="majorHAnsi"/>
          <w:sz w:val="18"/>
          <w:szCs w:val="18"/>
        </w:rPr>
        <w:t xml:space="preserve">Ramona Bergmann, Medienstelle Solothurn Tourismus, c/o Gretz Communications AG, </w:t>
      </w:r>
    </w:p>
    <w:p w14:paraId="51142E7D" w14:textId="77777777" w:rsidR="00F33B3F" w:rsidRPr="00405725"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05725">
        <w:rPr>
          <w:rFonts w:asciiTheme="majorHAnsi" w:hAnsiTheme="majorHAnsi" w:cstheme="majorHAnsi"/>
          <w:sz w:val="18"/>
          <w:szCs w:val="18"/>
        </w:rPr>
        <w:t>Zähringerstrasse 16, 3012 Bern, Tel. 031 300 30 70</w:t>
      </w:r>
    </w:p>
    <w:p w14:paraId="0E48506C" w14:textId="77777777" w:rsidR="00F33B3F" w:rsidRPr="00405725"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405725">
        <w:rPr>
          <w:rFonts w:asciiTheme="majorHAnsi" w:hAnsiTheme="majorHAnsi" w:cstheme="majorHAnsi"/>
          <w:sz w:val="18"/>
          <w:szCs w:val="18"/>
        </w:rPr>
        <w:t xml:space="preserve">E-Mail: </w:t>
      </w:r>
      <w:hyperlink r:id="rId18" w:history="1">
        <w:r w:rsidRPr="00405725">
          <w:rPr>
            <w:rStyle w:val="Hyperlink"/>
            <w:rFonts w:asciiTheme="majorHAnsi" w:hAnsiTheme="majorHAnsi" w:cstheme="majorHAnsi"/>
            <w:color w:val="auto"/>
            <w:sz w:val="18"/>
            <w:szCs w:val="18"/>
          </w:rPr>
          <w:t>info@gretzcom.ch</w:t>
        </w:r>
      </w:hyperlink>
      <w:r w:rsidRPr="00405725">
        <w:rPr>
          <w:rFonts w:asciiTheme="majorHAnsi" w:hAnsiTheme="majorHAnsi" w:cstheme="majorHAnsi"/>
          <w:sz w:val="18"/>
          <w:szCs w:val="18"/>
        </w:rPr>
        <w:t xml:space="preserve"> </w:t>
      </w:r>
    </w:p>
    <w:p w14:paraId="0741FF01" w14:textId="77777777" w:rsidR="00F33B3F" w:rsidRPr="00405725" w:rsidRDefault="00F33B3F" w:rsidP="00892F1C">
      <w:pPr>
        <w:spacing w:line="269" w:lineRule="auto"/>
        <w:ind w:right="-144"/>
        <w:jc w:val="both"/>
        <w:rPr>
          <w:rFonts w:asciiTheme="majorHAnsi" w:hAnsiTheme="majorHAnsi" w:cstheme="majorHAnsi"/>
          <w:sz w:val="20"/>
          <w:szCs w:val="20"/>
        </w:rPr>
      </w:pPr>
    </w:p>
    <w:p w14:paraId="42A50018" w14:textId="77777777" w:rsidR="00702FEB" w:rsidRPr="00405725" w:rsidRDefault="00702FEB" w:rsidP="00702FEB">
      <w:pPr>
        <w:spacing w:line="269" w:lineRule="auto"/>
        <w:ind w:right="-144"/>
        <w:jc w:val="both"/>
        <w:rPr>
          <w:rFonts w:asciiTheme="majorHAnsi" w:hAnsiTheme="majorHAnsi" w:cstheme="majorHAnsi"/>
          <w:sz w:val="18"/>
          <w:szCs w:val="18"/>
        </w:rPr>
      </w:pPr>
      <w:r w:rsidRPr="00405725">
        <w:rPr>
          <w:rFonts w:asciiTheme="majorHAnsi" w:hAnsiTheme="majorHAnsi" w:cstheme="majorHAnsi"/>
          <w:b/>
          <w:bCs/>
          <w:sz w:val="18"/>
          <w:szCs w:val="18"/>
        </w:rPr>
        <w:t xml:space="preserve">Über Solothurn: </w:t>
      </w:r>
      <w:r w:rsidRPr="00405725">
        <w:rPr>
          <w:rFonts w:asciiTheme="majorHAnsi" w:hAnsiTheme="majorHAnsi" w:cstheme="majorHAnsi"/>
          <w:sz w:val="18"/>
          <w:szCs w:val="18"/>
        </w:rPr>
        <w:t xml:space="preserve">Solothurn gilt als schönste Barockstadt der Schweiz. Eine idyllische Lage an der Aare, eine verkehrsfreie Altstadt mit Sehenswürdigkeiten in Gehdistanz, eine lebendige Gastronomie und </w:t>
      </w:r>
      <w:proofErr w:type="spellStart"/>
      <w:r w:rsidRPr="00405725">
        <w:rPr>
          <w:rFonts w:asciiTheme="majorHAnsi" w:hAnsiTheme="majorHAnsi" w:cstheme="majorHAnsi"/>
          <w:sz w:val="18"/>
          <w:szCs w:val="18"/>
        </w:rPr>
        <w:t>Lädeli</w:t>
      </w:r>
      <w:proofErr w:type="spellEnd"/>
      <w:r w:rsidRPr="00405725">
        <w:rPr>
          <w:rFonts w:asciiTheme="majorHAnsi" w:hAnsiTheme="majorHAnsi" w:cstheme="majorHAnsi"/>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w:t>
      </w:r>
      <w:proofErr w:type="spellStart"/>
      <w:r w:rsidRPr="00405725">
        <w:rPr>
          <w:rFonts w:asciiTheme="majorHAnsi" w:hAnsiTheme="majorHAnsi" w:cstheme="majorHAnsi"/>
          <w:sz w:val="18"/>
          <w:szCs w:val="18"/>
        </w:rPr>
        <w:t>Aventicum</w:t>
      </w:r>
      <w:proofErr w:type="spellEnd"/>
      <w:r w:rsidRPr="00405725">
        <w:rPr>
          <w:rFonts w:asciiTheme="majorHAnsi" w:hAnsiTheme="majorHAnsi" w:cstheme="majorHAnsi"/>
          <w:sz w:val="18"/>
          <w:szCs w:val="18"/>
        </w:rPr>
        <w:t xml:space="preserve"> nach Vindonissa und Augusta Raurica erbauten die alten Römer eine Brücke über die Aare und gründeten die Siedlung </w:t>
      </w:r>
      <w:proofErr w:type="spellStart"/>
      <w:r w:rsidRPr="00405725">
        <w:rPr>
          <w:rFonts w:asciiTheme="majorHAnsi" w:hAnsiTheme="majorHAnsi" w:cstheme="majorHAnsi"/>
          <w:sz w:val="18"/>
          <w:szCs w:val="18"/>
        </w:rPr>
        <w:t>Salodurum</w:t>
      </w:r>
      <w:proofErr w:type="spellEnd"/>
      <w:r w:rsidRPr="00405725">
        <w:rPr>
          <w:rFonts w:asciiTheme="majorHAnsi" w:hAnsiTheme="majorHAnsi" w:cstheme="majorHAnsi"/>
          <w:sz w:val="18"/>
          <w:szCs w:val="18"/>
        </w:rPr>
        <w:t>, das heutige Solothurn. Die Stadt feierte 2020 und 2021 ihr 2000-jähriges Bestehen.</w:t>
      </w:r>
    </w:p>
    <w:p w14:paraId="6BC98BC3" w14:textId="77777777" w:rsidR="00D4177D" w:rsidRPr="00405725" w:rsidRDefault="00D4177D" w:rsidP="00702FEB">
      <w:pPr>
        <w:spacing w:line="269" w:lineRule="auto"/>
        <w:ind w:right="-144"/>
        <w:jc w:val="both"/>
        <w:rPr>
          <w:rFonts w:asciiTheme="majorHAnsi" w:hAnsiTheme="majorHAnsi" w:cstheme="majorHAnsi"/>
          <w:sz w:val="18"/>
          <w:szCs w:val="18"/>
        </w:rPr>
      </w:pPr>
    </w:p>
    <w:sectPr w:rsidR="00D4177D" w:rsidRPr="00405725" w:rsidSect="00B225FB">
      <w:headerReference w:type="default" r:id="rId19"/>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6993" w14:textId="77777777" w:rsidR="00A6384C" w:rsidRDefault="00A6384C">
      <w:r>
        <w:separator/>
      </w:r>
    </w:p>
  </w:endnote>
  <w:endnote w:type="continuationSeparator" w:id="0">
    <w:p w14:paraId="0C69A5AD" w14:textId="77777777" w:rsidR="00A6384C" w:rsidRDefault="00A6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084C7" w14:textId="77777777" w:rsidR="00A6384C" w:rsidRDefault="00A6384C">
      <w:r>
        <w:separator/>
      </w:r>
    </w:p>
  </w:footnote>
  <w:footnote w:type="continuationSeparator" w:id="0">
    <w:p w14:paraId="79038592" w14:textId="77777777" w:rsidR="00A6384C" w:rsidRDefault="00A6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8ED"/>
    <w:rsid w:val="00006CD5"/>
    <w:rsid w:val="00007815"/>
    <w:rsid w:val="00010F51"/>
    <w:rsid w:val="00010F8F"/>
    <w:rsid w:val="000113E7"/>
    <w:rsid w:val="00011948"/>
    <w:rsid w:val="00011AD1"/>
    <w:rsid w:val="00013B1A"/>
    <w:rsid w:val="000143EE"/>
    <w:rsid w:val="00014E73"/>
    <w:rsid w:val="00016BA0"/>
    <w:rsid w:val="00021FC9"/>
    <w:rsid w:val="0002498C"/>
    <w:rsid w:val="00026C7C"/>
    <w:rsid w:val="00027A03"/>
    <w:rsid w:val="0003279A"/>
    <w:rsid w:val="00032ACF"/>
    <w:rsid w:val="00033FCF"/>
    <w:rsid w:val="00035FF1"/>
    <w:rsid w:val="000426B7"/>
    <w:rsid w:val="000436AC"/>
    <w:rsid w:val="000442B5"/>
    <w:rsid w:val="00047349"/>
    <w:rsid w:val="0005290F"/>
    <w:rsid w:val="000540EE"/>
    <w:rsid w:val="000574DE"/>
    <w:rsid w:val="00060CA9"/>
    <w:rsid w:val="00060ECF"/>
    <w:rsid w:val="0006239E"/>
    <w:rsid w:val="000709AD"/>
    <w:rsid w:val="0007142A"/>
    <w:rsid w:val="00075C18"/>
    <w:rsid w:val="00076AEA"/>
    <w:rsid w:val="0007763A"/>
    <w:rsid w:val="00081500"/>
    <w:rsid w:val="00086896"/>
    <w:rsid w:val="000915AB"/>
    <w:rsid w:val="00092DAA"/>
    <w:rsid w:val="000946FB"/>
    <w:rsid w:val="0009624B"/>
    <w:rsid w:val="00096E40"/>
    <w:rsid w:val="000A026C"/>
    <w:rsid w:val="000A1ACC"/>
    <w:rsid w:val="000A33FA"/>
    <w:rsid w:val="000C0E8B"/>
    <w:rsid w:val="000C16D2"/>
    <w:rsid w:val="000C3C22"/>
    <w:rsid w:val="000C4074"/>
    <w:rsid w:val="000C787A"/>
    <w:rsid w:val="000D28AC"/>
    <w:rsid w:val="000D3D18"/>
    <w:rsid w:val="000D5A7D"/>
    <w:rsid w:val="000D63F5"/>
    <w:rsid w:val="000D74C4"/>
    <w:rsid w:val="000D7654"/>
    <w:rsid w:val="000E0211"/>
    <w:rsid w:val="000E2768"/>
    <w:rsid w:val="000E3225"/>
    <w:rsid w:val="000E4E67"/>
    <w:rsid w:val="000E7E3C"/>
    <w:rsid w:val="000F2F21"/>
    <w:rsid w:val="000F4485"/>
    <w:rsid w:val="000F4BE8"/>
    <w:rsid w:val="000F5318"/>
    <w:rsid w:val="000F7567"/>
    <w:rsid w:val="001003CA"/>
    <w:rsid w:val="0010168B"/>
    <w:rsid w:val="001046BB"/>
    <w:rsid w:val="00104ED1"/>
    <w:rsid w:val="001110A3"/>
    <w:rsid w:val="00112A26"/>
    <w:rsid w:val="00112AA1"/>
    <w:rsid w:val="0011596B"/>
    <w:rsid w:val="00121830"/>
    <w:rsid w:val="00122462"/>
    <w:rsid w:val="00124E4B"/>
    <w:rsid w:val="00124E63"/>
    <w:rsid w:val="00125AC3"/>
    <w:rsid w:val="00125DF9"/>
    <w:rsid w:val="0012755A"/>
    <w:rsid w:val="0013058C"/>
    <w:rsid w:val="001344A9"/>
    <w:rsid w:val="00136483"/>
    <w:rsid w:val="00136D9D"/>
    <w:rsid w:val="00136DCA"/>
    <w:rsid w:val="001371BD"/>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6A2E"/>
    <w:rsid w:val="00181AB7"/>
    <w:rsid w:val="001835A0"/>
    <w:rsid w:val="001839B6"/>
    <w:rsid w:val="00183BA6"/>
    <w:rsid w:val="00184E77"/>
    <w:rsid w:val="001902AC"/>
    <w:rsid w:val="001923CA"/>
    <w:rsid w:val="00193F7D"/>
    <w:rsid w:val="0019474F"/>
    <w:rsid w:val="00197420"/>
    <w:rsid w:val="001A442F"/>
    <w:rsid w:val="001B2195"/>
    <w:rsid w:val="001B44E7"/>
    <w:rsid w:val="001B5D84"/>
    <w:rsid w:val="001C18EB"/>
    <w:rsid w:val="001C1E2C"/>
    <w:rsid w:val="001C3A9D"/>
    <w:rsid w:val="001C7572"/>
    <w:rsid w:val="001D16F2"/>
    <w:rsid w:val="001D591A"/>
    <w:rsid w:val="001D710D"/>
    <w:rsid w:val="001E1BFA"/>
    <w:rsid w:val="001E24FB"/>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1BAA"/>
    <w:rsid w:val="00244D62"/>
    <w:rsid w:val="00245BCE"/>
    <w:rsid w:val="0024633D"/>
    <w:rsid w:val="00250CA9"/>
    <w:rsid w:val="00253367"/>
    <w:rsid w:val="00255369"/>
    <w:rsid w:val="00260A6C"/>
    <w:rsid w:val="002633EC"/>
    <w:rsid w:val="00264BB6"/>
    <w:rsid w:val="00270E21"/>
    <w:rsid w:val="00271AAA"/>
    <w:rsid w:val="00276A02"/>
    <w:rsid w:val="002770D8"/>
    <w:rsid w:val="00277261"/>
    <w:rsid w:val="00287A29"/>
    <w:rsid w:val="00287B60"/>
    <w:rsid w:val="002917DD"/>
    <w:rsid w:val="00293228"/>
    <w:rsid w:val="00296FA2"/>
    <w:rsid w:val="002A3511"/>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6465"/>
    <w:rsid w:val="002F6CF7"/>
    <w:rsid w:val="0030006A"/>
    <w:rsid w:val="0030103F"/>
    <w:rsid w:val="00302853"/>
    <w:rsid w:val="00302C5C"/>
    <w:rsid w:val="00304649"/>
    <w:rsid w:val="0030501F"/>
    <w:rsid w:val="00312BCB"/>
    <w:rsid w:val="00314B5B"/>
    <w:rsid w:val="003161F0"/>
    <w:rsid w:val="00316776"/>
    <w:rsid w:val="00321B70"/>
    <w:rsid w:val="00323F4E"/>
    <w:rsid w:val="00327AF6"/>
    <w:rsid w:val="00330F91"/>
    <w:rsid w:val="0033352B"/>
    <w:rsid w:val="00336D78"/>
    <w:rsid w:val="00336FD1"/>
    <w:rsid w:val="00337E1F"/>
    <w:rsid w:val="003412EE"/>
    <w:rsid w:val="00343A49"/>
    <w:rsid w:val="00343D77"/>
    <w:rsid w:val="003476E1"/>
    <w:rsid w:val="00347A77"/>
    <w:rsid w:val="00352917"/>
    <w:rsid w:val="00353D2F"/>
    <w:rsid w:val="00355CE9"/>
    <w:rsid w:val="00363921"/>
    <w:rsid w:val="003647E0"/>
    <w:rsid w:val="00364B38"/>
    <w:rsid w:val="003656D3"/>
    <w:rsid w:val="00365F04"/>
    <w:rsid w:val="00366238"/>
    <w:rsid w:val="00366BC5"/>
    <w:rsid w:val="003702B8"/>
    <w:rsid w:val="00371171"/>
    <w:rsid w:val="003779AD"/>
    <w:rsid w:val="00383134"/>
    <w:rsid w:val="00386E00"/>
    <w:rsid w:val="00387D11"/>
    <w:rsid w:val="00391B1B"/>
    <w:rsid w:val="003932C5"/>
    <w:rsid w:val="00394D39"/>
    <w:rsid w:val="003976B4"/>
    <w:rsid w:val="003A0A54"/>
    <w:rsid w:val="003A1715"/>
    <w:rsid w:val="003A2ED6"/>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4B9D"/>
    <w:rsid w:val="00405725"/>
    <w:rsid w:val="004125B8"/>
    <w:rsid w:val="0041431F"/>
    <w:rsid w:val="00414B83"/>
    <w:rsid w:val="004168F7"/>
    <w:rsid w:val="00421EA2"/>
    <w:rsid w:val="0042295A"/>
    <w:rsid w:val="00424B30"/>
    <w:rsid w:val="00427846"/>
    <w:rsid w:val="004321B2"/>
    <w:rsid w:val="004325F0"/>
    <w:rsid w:val="0043271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4953"/>
    <w:rsid w:val="004667A2"/>
    <w:rsid w:val="0046743F"/>
    <w:rsid w:val="00470F11"/>
    <w:rsid w:val="00474139"/>
    <w:rsid w:val="00474CAC"/>
    <w:rsid w:val="00475BC7"/>
    <w:rsid w:val="0047763A"/>
    <w:rsid w:val="00477EB0"/>
    <w:rsid w:val="0048092B"/>
    <w:rsid w:val="004830CA"/>
    <w:rsid w:val="00485A85"/>
    <w:rsid w:val="00485E47"/>
    <w:rsid w:val="00490924"/>
    <w:rsid w:val="004913A1"/>
    <w:rsid w:val="0049174D"/>
    <w:rsid w:val="004948B5"/>
    <w:rsid w:val="00495A0D"/>
    <w:rsid w:val="00495C2E"/>
    <w:rsid w:val="004960A6"/>
    <w:rsid w:val="00496DA9"/>
    <w:rsid w:val="004A4198"/>
    <w:rsid w:val="004A6A0D"/>
    <w:rsid w:val="004B1A36"/>
    <w:rsid w:val="004B1BE0"/>
    <w:rsid w:val="004B1C5A"/>
    <w:rsid w:val="004B3052"/>
    <w:rsid w:val="004B3939"/>
    <w:rsid w:val="004B5C05"/>
    <w:rsid w:val="004B5D44"/>
    <w:rsid w:val="004B5F3D"/>
    <w:rsid w:val="004B7124"/>
    <w:rsid w:val="004B7296"/>
    <w:rsid w:val="004C0D23"/>
    <w:rsid w:val="004C2005"/>
    <w:rsid w:val="004C4E0A"/>
    <w:rsid w:val="004C5770"/>
    <w:rsid w:val="004C6921"/>
    <w:rsid w:val="004D441D"/>
    <w:rsid w:val="004D61B6"/>
    <w:rsid w:val="004D6DD2"/>
    <w:rsid w:val="004E1513"/>
    <w:rsid w:val="004E2753"/>
    <w:rsid w:val="004E36C2"/>
    <w:rsid w:val="004E4249"/>
    <w:rsid w:val="004E42DC"/>
    <w:rsid w:val="004F19A6"/>
    <w:rsid w:val="004F3F7F"/>
    <w:rsid w:val="004F3FF2"/>
    <w:rsid w:val="004F5FF7"/>
    <w:rsid w:val="004F68C6"/>
    <w:rsid w:val="004F7491"/>
    <w:rsid w:val="00501480"/>
    <w:rsid w:val="005025D1"/>
    <w:rsid w:val="0050272D"/>
    <w:rsid w:val="005031A5"/>
    <w:rsid w:val="00505B36"/>
    <w:rsid w:val="00511119"/>
    <w:rsid w:val="0051208E"/>
    <w:rsid w:val="00513BCF"/>
    <w:rsid w:val="00514366"/>
    <w:rsid w:val="005147F3"/>
    <w:rsid w:val="005160B8"/>
    <w:rsid w:val="0051698A"/>
    <w:rsid w:val="0051770C"/>
    <w:rsid w:val="00520BCD"/>
    <w:rsid w:val="00520C23"/>
    <w:rsid w:val="00520FE1"/>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3F44"/>
    <w:rsid w:val="005B6954"/>
    <w:rsid w:val="005C0C81"/>
    <w:rsid w:val="005C4AD7"/>
    <w:rsid w:val="005D42CE"/>
    <w:rsid w:val="005D54C5"/>
    <w:rsid w:val="005D573C"/>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E25"/>
    <w:rsid w:val="006219C7"/>
    <w:rsid w:val="00622452"/>
    <w:rsid w:val="00625563"/>
    <w:rsid w:val="006258CD"/>
    <w:rsid w:val="00631C02"/>
    <w:rsid w:val="00633C7C"/>
    <w:rsid w:val="00634354"/>
    <w:rsid w:val="0063517E"/>
    <w:rsid w:val="00636B52"/>
    <w:rsid w:val="00637193"/>
    <w:rsid w:val="00645FE9"/>
    <w:rsid w:val="006466AC"/>
    <w:rsid w:val="00651904"/>
    <w:rsid w:val="00651EE6"/>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3BEF"/>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607D0"/>
    <w:rsid w:val="00761139"/>
    <w:rsid w:val="00761C30"/>
    <w:rsid w:val="00766E1F"/>
    <w:rsid w:val="00767A1B"/>
    <w:rsid w:val="00767C02"/>
    <w:rsid w:val="00770BC8"/>
    <w:rsid w:val="0077207A"/>
    <w:rsid w:val="00772355"/>
    <w:rsid w:val="00772847"/>
    <w:rsid w:val="007734B0"/>
    <w:rsid w:val="00780F76"/>
    <w:rsid w:val="00782554"/>
    <w:rsid w:val="00783835"/>
    <w:rsid w:val="00784E13"/>
    <w:rsid w:val="00785FCF"/>
    <w:rsid w:val="007868D6"/>
    <w:rsid w:val="00796682"/>
    <w:rsid w:val="007A01E6"/>
    <w:rsid w:val="007A0C3E"/>
    <w:rsid w:val="007A1806"/>
    <w:rsid w:val="007A6E5F"/>
    <w:rsid w:val="007A73E4"/>
    <w:rsid w:val="007B043A"/>
    <w:rsid w:val="007B6C7E"/>
    <w:rsid w:val="007B7875"/>
    <w:rsid w:val="007C11AB"/>
    <w:rsid w:val="007C444E"/>
    <w:rsid w:val="007C6D6C"/>
    <w:rsid w:val="007D24AA"/>
    <w:rsid w:val="007D467A"/>
    <w:rsid w:val="007D4C28"/>
    <w:rsid w:val="007E0301"/>
    <w:rsid w:val="007E135C"/>
    <w:rsid w:val="007E547B"/>
    <w:rsid w:val="007E56CA"/>
    <w:rsid w:val="007E6405"/>
    <w:rsid w:val="007E6AF9"/>
    <w:rsid w:val="007F11D0"/>
    <w:rsid w:val="007F1A08"/>
    <w:rsid w:val="007F4588"/>
    <w:rsid w:val="007F5EBD"/>
    <w:rsid w:val="00800F07"/>
    <w:rsid w:val="00803A1B"/>
    <w:rsid w:val="00805363"/>
    <w:rsid w:val="00805A7E"/>
    <w:rsid w:val="0080702A"/>
    <w:rsid w:val="008070B9"/>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3C70"/>
    <w:rsid w:val="00854A20"/>
    <w:rsid w:val="0086047D"/>
    <w:rsid w:val="008613BD"/>
    <w:rsid w:val="0086200F"/>
    <w:rsid w:val="00862CDE"/>
    <w:rsid w:val="0086364B"/>
    <w:rsid w:val="008671E8"/>
    <w:rsid w:val="00870998"/>
    <w:rsid w:val="00870CC7"/>
    <w:rsid w:val="00871395"/>
    <w:rsid w:val="008722A7"/>
    <w:rsid w:val="00873862"/>
    <w:rsid w:val="00873C85"/>
    <w:rsid w:val="00873E9A"/>
    <w:rsid w:val="00874143"/>
    <w:rsid w:val="008753B8"/>
    <w:rsid w:val="00875D30"/>
    <w:rsid w:val="00881A5E"/>
    <w:rsid w:val="0088736F"/>
    <w:rsid w:val="00892F1C"/>
    <w:rsid w:val="00893B86"/>
    <w:rsid w:val="00893CE0"/>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4B75"/>
    <w:rsid w:val="00914F87"/>
    <w:rsid w:val="009154C4"/>
    <w:rsid w:val="00915631"/>
    <w:rsid w:val="0091691E"/>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C7C"/>
    <w:rsid w:val="009D50EE"/>
    <w:rsid w:val="009D570B"/>
    <w:rsid w:val="009E1108"/>
    <w:rsid w:val="009E30BB"/>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F64"/>
    <w:rsid w:val="00A73B87"/>
    <w:rsid w:val="00A76DA7"/>
    <w:rsid w:val="00A77837"/>
    <w:rsid w:val="00A849B4"/>
    <w:rsid w:val="00A8607C"/>
    <w:rsid w:val="00A92D32"/>
    <w:rsid w:val="00A9339F"/>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2D54"/>
    <w:rsid w:val="00AD4FC6"/>
    <w:rsid w:val="00AD5101"/>
    <w:rsid w:val="00AD5228"/>
    <w:rsid w:val="00AD77AF"/>
    <w:rsid w:val="00AE0B31"/>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E2F"/>
    <w:rsid w:val="00B225FB"/>
    <w:rsid w:val="00B22C64"/>
    <w:rsid w:val="00B23B1A"/>
    <w:rsid w:val="00B24CA6"/>
    <w:rsid w:val="00B3009F"/>
    <w:rsid w:val="00B30216"/>
    <w:rsid w:val="00B325CE"/>
    <w:rsid w:val="00B32681"/>
    <w:rsid w:val="00B32A64"/>
    <w:rsid w:val="00B33F54"/>
    <w:rsid w:val="00B4054E"/>
    <w:rsid w:val="00B4614F"/>
    <w:rsid w:val="00B47F99"/>
    <w:rsid w:val="00B52C29"/>
    <w:rsid w:val="00B5458A"/>
    <w:rsid w:val="00B54DBF"/>
    <w:rsid w:val="00B56972"/>
    <w:rsid w:val="00B56B50"/>
    <w:rsid w:val="00B5702F"/>
    <w:rsid w:val="00B61495"/>
    <w:rsid w:val="00B62561"/>
    <w:rsid w:val="00B64482"/>
    <w:rsid w:val="00B64830"/>
    <w:rsid w:val="00B70D67"/>
    <w:rsid w:val="00B729DE"/>
    <w:rsid w:val="00B74496"/>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53344"/>
    <w:rsid w:val="00C54173"/>
    <w:rsid w:val="00C56819"/>
    <w:rsid w:val="00C57A6C"/>
    <w:rsid w:val="00C605CD"/>
    <w:rsid w:val="00C61EC2"/>
    <w:rsid w:val="00C621E6"/>
    <w:rsid w:val="00C658DC"/>
    <w:rsid w:val="00C65FBA"/>
    <w:rsid w:val="00C707B8"/>
    <w:rsid w:val="00C737CF"/>
    <w:rsid w:val="00C753A1"/>
    <w:rsid w:val="00C756E6"/>
    <w:rsid w:val="00C76571"/>
    <w:rsid w:val="00C8261D"/>
    <w:rsid w:val="00C849DD"/>
    <w:rsid w:val="00C85FF8"/>
    <w:rsid w:val="00C86F31"/>
    <w:rsid w:val="00C87167"/>
    <w:rsid w:val="00C90E25"/>
    <w:rsid w:val="00C91D74"/>
    <w:rsid w:val="00C94E4A"/>
    <w:rsid w:val="00C97216"/>
    <w:rsid w:val="00CA37CF"/>
    <w:rsid w:val="00CA3BD1"/>
    <w:rsid w:val="00CA4C1D"/>
    <w:rsid w:val="00CA6241"/>
    <w:rsid w:val="00CB037E"/>
    <w:rsid w:val="00CB1B5A"/>
    <w:rsid w:val="00CB3C08"/>
    <w:rsid w:val="00CB678D"/>
    <w:rsid w:val="00CC14BD"/>
    <w:rsid w:val="00CC36CF"/>
    <w:rsid w:val="00CC5095"/>
    <w:rsid w:val="00CC50D1"/>
    <w:rsid w:val="00CD238E"/>
    <w:rsid w:val="00CD2A38"/>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4662"/>
    <w:rsid w:val="00D4768C"/>
    <w:rsid w:val="00D50729"/>
    <w:rsid w:val="00D50DBB"/>
    <w:rsid w:val="00D53D51"/>
    <w:rsid w:val="00D5746D"/>
    <w:rsid w:val="00D6101C"/>
    <w:rsid w:val="00D633AD"/>
    <w:rsid w:val="00D652B6"/>
    <w:rsid w:val="00D65807"/>
    <w:rsid w:val="00D70381"/>
    <w:rsid w:val="00D71370"/>
    <w:rsid w:val="00D72380"/>
    <w:rsid w:val="00D72EBB"/>
    <w:rsid w:val="00D763C0"/>
    <w:rsid w:val="00D76478"/>
    <w:rsid w:val="00D804CA"/>
    <w:rsid w:val="00D82F2F"/>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9A8"/>
    <w:rsid w:val="00DB44DB"/>
    <w:rsid w:val="00DB45A2"/>
    <w:rsid w:val="00DB5FE8"/>
    <w:rsid w:val="00DC2627"/>
    <w:rsid w:val="00DC27E3"/>
    <w:rsid w:val="00DC5F92"/>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6E34"/>
    <w:rsid w:val="00E07D03"/>
    <w:rsid w:val="00E12821"/>
    <w:rsid w:val="00E177E6"/>
    <w:rsid w:val="00E177EA"/>
    <w:rsid w:val="00E22480"/>
    <w:rsid w:val="00E23E27"/>
    <w:rsid w:val="00E25A83"/>
    <w:rsid w:val="00E30E9A"/>
    <w:rsid w:val="00E34249"/>
    <w:rsid w:val="00E362E7"/>
    <w:rsid w:val="00E37AC8"/>
    <w:rsid w:val="00E41A53"/>
    <w:rsid w:val="00E4628E"/>
    <w:rsid w:val="00E46BBB"/>
    <w:rsid w:val="00E47205"/>
    <w:rsid w:val="00E47944"/>
    <w:rsid w:val="00E47B99"/>
    <w:rsid w:val="00E50A50"/>
    <w:rsid w:val="00E50CB5"/>
    <w:rsid w:val="00E5141C"/>
    <w:rsid w:val="00E5359F"/>
    <w:rsid w:val="00E53CE9"/>
    <w:rsid w:val="00E60B05"/>
    <w:rsid w:val="00E61BB2"/>
    <w:rsid w:val="00E65F8A"/>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4A95"/>
    <w:rsid w:val="00EA66D4"/>
    <w:rsid w:val="00EA6A19"/>
    <w:rsid w:val="00EB01CA"/>
    <w:rsid w:val="00EB34E2"/>
    <w:rsid w:val="00EB4E2D"/>
    <w:rsid w:val="00EC3366"/>
    <w:rsid w:val="00EC46C6"/>
    <w:rsid w:val="00EC4B97"/>
    <w:rsid w:val="00EC4CB8"/>
    <w:rsid w:val="00EC57DF"/>
    <w:rsid w:val="00EC59FA"/>
    <w:rsid w:val="00EE2D67"/>
    <w:rsid w:val="00EE545E"/>
    <w:rsid w:val="00EE66FD"/>
    <w:rsid w:val="00EE7912"/>
    <w:rsid w:val="00EF04A7"/>
    <w:rsid w:val="00EF3BB2"/>
    <w:rsid w:val="00EF41A2"/>
    <w:rsid w:val="00EF519E"/>
    <w:rsid w:val="00EF54DE"/>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649"/>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giweine.ch/de/treberwurst/treberwurst-event" TargetMode="External"/><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lothurn-city.ch/Veranstaltungskalender/altstadtfuehrung-filmtage-special-kulisse-altstadt-255bff43e8" TargetMode="External"/><Relationship Id="rId17" Type="http://schemas.openxmlformats.org/officeDocument/2006/relationships/hyperlink" Target="https://we.tl/t-tiHVMksAAR" TargetMode="External"/><Relationship Id="rId2" Type="http://schemas.openxmlformats.org/officeDocument/2006/relationships/customXml" Target="../customXml/item2.xml"/><Relationship Id="rId16" Type="http://schemas.openxmlformats.org/officeDocument/2006/relationships/hyperlink" Target="https://www.balmber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othurnerfilmtage.ch" TargetMode="External"/><Relationship Id="rId5" Type="http://schemas.openxmlformats.org/officeDocument/2006/relationships/numbering" Target="numbering.xml"/><Relationship Id="rId15" Type="http://schemas.openxmlformats.org/officeDocument/2006/relationships/hyperlink" Target="https://seilbahn-weissenstein.c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dyzaugg.ch/route-gourm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241119_Solothurn Tourismus_Barockstadt lädt zum Adventsbummel</dc:title>
  <dc:subject/>
  <dc:creator>Ramona Bergmann</dc:creator>
  <cp:keywords/>
  <dc:description/>
  <cp:lastModifiedBy>Benjamin Ponce (Gretz Communications AG)</cp:lastModifiedBy>
  <cp:revision>4</cp:revision>
  <cp:lastPrinted>2024-11-15T10:21:00Z</cp:lastPrinted>
  <dcterms:created xsi:type="dcterms:W3CDTF">2024-12-31T09:20:00Z</dcterms:created>
  <dcterms:modified xsi:type="dcterms:W3CDTF">2025-01-08T09:34:00Z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