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EBA1" w14:textId="291F683B" w:rsidR="00143BE5" w:rsidRPr="008C547D" w:rsidRDefault="00826D43" w:rsidP="00A32A9F">
      <w:pPr>
        <w:jc w:val="both"/>
        <w:rPr>
          <w:rFonts w:ascii="Arial" w:eastAsia="Times New Roman" w:hAnsi="Arial" w:cs="Arial"/>
          <w:b/>
          <w:bCs/>
          <w:kern w:val="36"/>
          <w:sz w:val="28"/>
          <w:szCs w:val="48"/>
          <w:lang w:eastAsia="de-CH"/>
        </w:rPr>
      </w:pPr>
      <w:r w:rsidRPr="008C547D">
        <w:rPr>
          <w:rFonts w:ascii="Arial" w:eastAsia="Times New Roman" w:hAnsi="Arial" w:cs="Arial"/>
          <w:b/>
          <w:bCs/>
          <w:kern w:val="36"/>
          <w:sz w:val="28"/>
          <w:szCs w:val="48"/>
          <w:lang w:eastAsia="de-CH"/>
        </w:rPr>
        <w:t>Medienmitteilung</w:t>
      </w:r>
    </w:p>
    <w:p w14:paraId="1D6CCF60" w14:textId="77777777" w:rsidR="007A2F57" w:rsidRDefault="007A2F57" w:rsidP="007A2F57">
      <w:pPr>
        <w:spacing w:line="360" w:lineRule="auto"/>
        <w:jc w:val="both"/>
        <w:rPr>
          <w:rFonts w:ascii="Arial" w:eastAsia="Times New Roman" w:hAnsi="Arial" w:cs="Arial"/>
          <w:b/>
          <w:bCs/>
          <w:kern w:val="36"/>
          <w:sz w:val="28"/>
          <w:szCs w:val="48"/>
          <w:lang w:eastAsia="de-CH"/>
        </w:rPr>
      </w:pPr>
      <w:r>
        <w:rPr>
          <w:rFonts w:ascii="Arial" w:eastAsia="Times New Roman" w:hAnsi="Arial" w:cs="Arial"/>
          <w:b/>
          <w:bCs/>
          <w:kern w:val="36"/>
          <w:sz w:val="28"/>
          <w:szCs w:val="48"/>
          <w:lang w:eastAsia="de-CH"/>
        </w:rPr>
        <w:t>Winter</w:t>
      </w:r>
      <w:r w:rsidRPr="003C6B9E">
        <w:rPr>
          <w:rFonts w:ascii="Arial" w:eastAsia="Times New Roman" w:hAnsi="Arial" w:cs="Arial"/>
          <w:b/>
          <w:bCs/>
          <w:kern w:val="36"/>
          <w:sz w:val="28"/>
          <w:szCs w:val="48"/>
          <w:lang w:eastAsia="de-CH"/>
        </w:rPr>
        <w:t xml:space="preserve"> im </w:t>
      </w:r>
      <w:proofErr w:type="spellStart"/>
      <w:r w:rsidRPr="003C6B9E">
        <w:rPr>
          <w:rFonts w:ascii="Arial" w:eastAsia="Times New Roman" w:hAnsi="Arial" w:cs="Arial"/>
          <w:b/>
          <w:bCs/>
          <w:kern w:val="36"/>
          <w:sz w:val="28"/>
          <w:szCs w:val="48"/>
          <w:lang w:eastAsia="de-CH"/>
        </w:rPr>
        <w:t>Aostatal</w:t>
      </w:r>
      <w:proofErr w:type="spellEnd"/>
      <w:r w:rsidRPr="003C6B9E">
        <w:rPr>
          <w:rFonts w:ascii="Arial" w:eastAsia="Times New Roman" w:hAnsi="Arial" w:cs="Arial"/>
          <w:b/>
          <w:bCs/>
          <w:kern w:val="36"/>
          <w:sz w:val="28"/>
          <w:szCs w:val="48"/>
          <w:lang w:eastAsia="de-CH"/>
        </w:rPr>
        <w:t xml:space="preserve">: </w:t>
      </w:r>
      <w:r>
        <w:rPr>
          <w:rFonts w:ascii="Arial" w:eastAsia="Times New Roman" w:hAnsi="Arial" w:cs="Arial"/>
          <w:b/>
          <w:bCs/>
          <w:kern w:val="36"/>
          <w:sz w:val="28"/>
          <w:szCs w:val="48"/>
          <w:lang w:eastAsia="de-CH"/>
        </w:rPr>
        <w:t>E</w:t>
      </w:r>
      <w:r w:rsidRPr="00BC2E20">
        <w:rPr>
          <w:rFonts w:ascii="Arial" w:eastAsia="Times New Roman" w:hAnsi="Arial" w:cs="Arial"/>
          <w:b/>
          <w:bCs/>
          <w:kern w:val="36"/>
          <w:sz w:val="28"/>
          <w:szCs w:val="48"/>
          <w:lang w:eastAsia="de-CH"/>
        </w:rPr>
        <w:t>in Fest für alle Sinne</w:t>
      </w:r>
    </w:p>
    <w:p w14:paraId="66D37360" w14:textId="48552DD9" w:rsidR="007A2F57" w:rsidRDefault="007A2F57" w:rsidP="004E3015">
      <w:pPr>
        <w:spacing w:before="100" w:beforeAutospacing="1" w:after="100" w:afterAutospacing="1" w:line="360" w:lineRule="auto"/>
        <w:jc w:val="both"/>
        <w:rPr>
          <w:rFonts w:ascii="Arial" w:eastAsia="Times New Roman" w:hAnsi="Arial" w:cs="Arial"/>
          <w:b/>
          <w:lang w:eastAsia="fr-CH"/>
        </w:rPr>
      </w:pPr>
      <w:bookmarkStart w:id="0" w:name="_Hlk109659181"/>
      <w:r w:rsidRPr="0078672C">
        <w:rPr>
          <w:rFonts w:ascii="Arial" w:hAnsi="Arial" w:cs="Arial"/>
          <w:b/>
          <w:bCs/>
        </w:rPr>
        <w:t xml:space="preserve">Bern/Aosta, </w:t>
      </w:r>
      <w:r w:rsidRPr="00DC4A53">
        <w:rPr>
          <w:rFonts w:ascii="Arial" w:hAnsi="Arial" w:cs="Arial"/>
          <w:b/>
          <w:bCs/>
        </w:rPr>
        <w:t>1</w:t>
      </w:r>
      <w:r w:rsidR="00DC4A53" w:rsidRPr="00DC4A53">
        <w:rPr>
          <w:rFonts w:ascii="Arial" w:hAnsi="Arial" w:cs="Arial"/>
          <w:b/>
          <w:bCs/>
        </w:rPr>
        <w:t>9</w:t>
      </w:r>
      <w:r w:rsidRPr="00DC4A53">
        <w:rPr>
          <w:rFonts w:ascii="Arial" w:hAnsi="Arial" w:cs="Arial"/>
          <w:b/>
          <w:bCs/>
        </w:rPr>
        <w:t>. Dezember 2024.</w:t>
      </w:r>
      <w:r w:rsidRPr="0078672C">
        <w:rPr>
          <w:rFonts w:ascii="Arial" w:hAnsi="Arial" w:cs="Arial"/>
          <w:b/>
          <w:bCs/>
        </w:rPr>
        <w:t xml:space="preserve"> </w:t>
      </w:r>
      <w:r w:rsidRPr="003C6B9E">
        <w:rPr>
          <w:rFonts w:ascii="Arial" w:eastAsia="Times New Roman" w:hAnsi="Arial" w:cs="Arial"/>
          <w:b/>
          <w:lang w:eastAsia="fr-CH"/>
        </w:rPr>
        <w:t xml:space="preserve">Ein Winter im </w:t>
      </w:r>
      <w:proofErr w:type="spellStart"/>
      <w:r w:rsidRPr="003C6B9E">
        <w:rPr>
          <w:rFonts w:ascii="Arial" w:eastAsia="Times New Roman" w:hAnsi="Arial" w:cs="Arial"/>
          <w:b/>
          <w:lang w:eastAsia="fr-CH"/>
        </w:rPr>
        <w:t>Aostatal</w:t>
      </w:r>
      <w:proofErr w:type="spellEnd"/>
      <w:r w:rsidRPr="003C6B9E">
        <w:rPr>
          <w:rFonts w:ascii="Arial" w:eastAsia="Times New Roman" w:hAnsi="Arial" w:cs="Arial"/>
          <w:b/>
          <w:lang w:eastAsia="fr-CH"/>
        </w:rPr>
        <w:t xml:space="preserve"> ist </w:t>
      </w:r>
      <w:bookmarkStart w:id="1" w:name="_Hlk185435197"/>
      <w:r w:rsidRPr="003C6B9E">
        <w:rPr>
          <w:rFonts w:ascii="Arial" w:eastAsia="Times New Roman" w:hAnsi="Arial" w:cs="Arial"/>
          <w:b/>
          <w:lang w:eastAsia="fr-CH"/>
        </w:rPr>
        <w:t xml:space="preserve">ein Fest für alle Sinne </w:t>
      </w:r>
      <w:bookmarkEnd w:id="1"/>
      <w:r w:rsidRPr="003C6B9E">
        <w:rPr>
          <w:rFonts w:ascii="Arial" w:eastAsia="Times New Roman" w:hAnsi="Arial" w:cs="Arial"/>
          <w:b/>
          <w:lang w:eastAsia="fr-CH"/>
        </w:rPr>
        <w:t xml:space="preserve">mit </w:t>
      </w:r>
      <w:hyperlink r:id="rId8" w:history="1">
        <w:r w:rsidRPr="004E3015">
          <w:rPr>
            <w:rStyle w:val="Hyperlink"/>
            <w:rFonts w:ascii="Arial" w:eastAsia="Times New Roman" w:hAnsi="Arial" w:cs="Arial"/>
            <w:b/>
            <w:lang w:eastAsia="fr-CH"/>
          </w:rPr>
          <w:t>Skipisten</w:t>
        </w:r>
      </w:hyperlink>
      <w:r w:rsidRPr="003C6B9E">
        <w:rPr>
          <w:rFonts w:ascii="Arial" w:eastAsia="Times New Roman" w:hAnsi="Arial" w:cs="Arial"/>
          <w:b/>
          <w:lang w:eastAsia="fr-CH"/>
        </w:rPr>
        <w:t xml:space="preserve">, aufregenden Veranstaltungen und köstlichen </w:t>
      </w:r>
      <w:hyperlink r:id="rId9" w:history="1">
        <w:r w:rsidRPr="004E3015">
          <w:rPr>
            <w:rStyle w:val="Hyperlink"/>
            <w:rFonts w:ascii="Arial" w:eastAsia="Times New Roman" w:hAnsi="Arial" w:cs="Arial"/>
            <w:b/>
            <w:lang w:eastAsia="fr-CH"/>
          </w:rPr>
          <w:t>lokalen Gerichten</w:t>
        </w:r>
      </w:hyperlink>
      <w:r w:rsidRPr="003C6B9E">
        <w:rPr>
          <w:rFonts w:ascii="Arial" w:eastAsia="Times New Roman" w:hAnsi="Arial" w:cs="Arial"/>
          <w:b/>
          <w:lang w:eastAsia="fr-CH"/>
        </w:rPr>
        <w:t>, die sowohl Herz als auch Gaumen verzaubern.</w:t>
      </w:r>
    </w:p>
    <w:p w14:paraId="63B8DAD5" w14:textId="22143CC3" w:rsidR="007A2F57" w:rsidRPr="003C6B9E" w:rsidRDefault="007A2F57" w:rsidP="004E3015">
      <w:pPr>
        <w:spacing w:before="100" w:beforeAutospacing="1" w:after="100" w:afterAutospacing="1" w:line="360" w:lineRule="auto"/>
        <w:jc w:val="both"/>
        <w:rPr>
          <w:rFonts w:ascii="Arial" w:eastAsia="Times New Roman" w:hAnsi="Arial" w:cs="Arial"/>
          <w:lang w:eastAsia="it-IT"/>
        </w:rPr>
      </w:pPr>
      <w:hyperlink r:id="rId10" w:history="1">
        <w:proofErr w:type="spellStart"/>
        <w:r w:rsidRPr="004E3015">
          <w:rPr>
            <w:rStyle w:val="Hyperlink"/>
            <w:rFonts w:ascii="Arial" w:hAnsi="Arial" w:cs="Arial"/>
            <w:lang w:eastAsia="it-IT"/>
          </w:rPr>
          <w:t>Monterosa</w:t>
        </w:r>
        <w:proofErr w:type="spellEnd"/>
        <w:r w:rsidR="004E32C5">
          <w:rPr>
            <w:rStyle w:val="Hyperlink"/>
            <w:rFonts w:ascii="Arial" w:hAnsi="Arial" w:cs="Arial"/>
            <w:lang w:eastAsia="it-IT"/>
          </w:rPr>
          <w:t xml:space="preserve"> </w:t>
        </w:r>
        <w:r w:rsidRPr="004E3015">
          <w:rPr>
            <w:rStyle w:val="Hyperlink"/>
            <w:rFonts w:ascii="Arial" w:hAnsi="Arial" w:cs="Arial"/>
            <w:lang w:eastAsia="it-IT"/>
          </w:rPr>
          <w:t>Ski</w:t>
        </w:r>
      </w:hyperlink>
      <w:r w:rsidRPr="003C6B9E">
        <w:rPr>
          <w:rFonts w:ascii="Arial" w:eastAsia="Times New Roman" w:hAnsi="Arial" w:cs="Arial"/>
          <w:lang w:eastAsia="it-IT"/>
        </w:rPr>
        <w:t xml:space="preserve"> bietet 100 Kilometer Pisten, die sich durch acht malerische alpine Dörfer und Resorts ziehen, darunter </w:t>
      </w:r>
      <w:proofErr w:type="spellStart"/>
      <w:r w:rsidRPr="003C6B9E">
        <w:rPr>
          <w:rFonts w:ascii="Arial" w:eastAsia="Times New Roman" w:hAnsi="Arial" w:cs="Arial"/>
          <w:lang w:eastAsia="it-IT"/>
        </w:rPr>
        <w:t>Gressoney</w:t>
      </w:r>
      <w:proofErr w:type="spellEnd"/>
      <w:r w:rsidRPr="003C6B9E">
        <w:rPr>
          <w:rFonts w:ascii="Arial" w:eastAsia="Times New Roman" w:hAnsi="Arial" w:cs="Arial"/>
          <w:lang w:eastAsia="it-IT"/>
        </w:rPr>
        <w:t>-La-</w:t>
      </w:r>
      <w:proofErr w:type="spellStart"/>
      <w:r w:rsidRPr="003C6B9E">
        <w:rPr>
          <w:rFonts w:ascii="Arial" w:eastAsia="Times New Roman" w:hAnsi="Arial" w:cs="Arial"/>
          <w:lang w:eastAsia="it-IT"/>
        </w:rPr>
        <w:t>Trinité</w:t>
      </w:r>
      <w:proofErr w:type="spellEnd"/>
      <w:r w:rsidRPr="003C6B9E">
        <w:rPr>
          <w:rFonts w:ascii="Arial" w:eastAsia="Times New Roman" w:hAnsi="Arial" w:cs="Arial"/>
          <w:lang w:eastAsia="it-IT"/>
        </w:rPr>
        <w:t xml:space="preserve">, das eine lange Tradition im Tourismus und Skifahren pflegt. Am Monte Rosa, dem zweithöchsten Massiv Europas, können Skifahrer in die tief verwurzelte </w:t>
      </w:r>
      <w:proofErr w:type="spellStart"/>
      <w:r w:rsidRPr="003C6B9E">
        <w:rPr>
          <w:rFonts w:ascii="Arial" w:eastAsia="Times New Roman" w:hAnsi="Arial" w:cs="Arial"/>
          <w:lang w:eastAsia="it-IT"/>
        </w:rPr>
        <w:t>Walserkultur</w:t>
      </w:r>
      <w:proofErr w:type="spellEnd"/>
      <w:r w:rsidRPr="003C6B9E">
        <w:rPr>
          <w:rFonts w:ascii="Arial" w:eastAsia="Times New Roman" w:hAnsi="Arial" w:cs="Arial"/>
          <w:lang w:eastAsia="it-IT"/>
        </w:rPr>
        <w:t xml:space="preserve"> eintauchen und sich als Teil dieser einzigartigen Gemeinschaft fühlen. Das vielfältige Terrain bietet ein komplettes </w:t>
      </w:r>
      <w:r w:rsidRPr="003C6B9E">
        <w:rPr>
          <w:rFonts w:ascii="Arial" w:eastAsia="Times New Roman" w:hAnsi="Arial" w:cs="Arial"/>
          <w:b/>
          <w:bCs/>
          <w:lang w:eastAsia="it-IT"/>
        </w:rPr>
        <w:t>Skierlebnis für alle</w:t>
      </w:r>
      <w:r w:rsidRPr="003C6B9E">
        <w:rPr>
          <w:rFonts w:ascii="Arial" w:eastAsia="Times New Roman" w:hAnsi="Arial" w:cs="Arial"/>
          <w:lang w:eastAsia="it-IT"/>
        </w:rPr>
        <w:t xml:space="preserve">: Alpinski, Freeride, </w:t>
      </w:r>
      <w:r w:rsidR="00CE2164">
        <w:rPr>
          <w:rFonts w:ascii="Arial" w:eastAsia="Times New Roman" w:hAnsi="Arial" w:cs="Arial"/>
          <w:lang w:eastAsia="it-IT"/>
        </w:rPr>
        <w:t xml:space="preserve">Heliskiing, </w:t>
      </w:r>
      <w:r w:rsidRPr="003C6B9E">
        <w:rPr>
          <w:rFonts w:ascii="Arial" w:eastAsia="Times New Roman" w:hAnsi="Arial" w:cs="Arial"/>
          <w:lang w:eastAsia="it-IT"/>
        </w:rPr>
        <w:t>Snowboard und Schneeschuhwandern – geeignet für jedes Niveau und jedes Budget. Neu in der Saison 2024-25: Eine Reihe von Rabatten, die in vier Altersgruppen unterteilt sind, bieten Skifahren für jedes Alter.</w:t>
      </w:r>
    </w:p>
    <w:p w14:paraId="45B0029B" w14:textId="0805D13E" w:rsidR="007A2F57" w:rsidRPr="00F55C72" w:rsidRDefault="007A2F57" w:rsidP="004E3015">
      <w:pPr>
        <w:spacing w:before="100" w:beforeAutospacing="1" w:after="100" w:afterAutospacing="1" w:line="360" w:lineRule="auto"/>
        <w:jc w:val="both"/>
        <w:rPr>
          <w:rFonts w:ascii="Arial" w:eastAsia="Times New Roman" w:hAnsi="Arial" w:cs="Arial"/>
          <w:lang w:eastAsia="it-IT"/>
        </w:rPr>
      </w:pPr>
      <w:hyperlink r:id="rId11" w:history="1">
        <w:r w:rsidRPr="004E3015">
          <w:rPr>
            <w:rStyle w:val="Hyperlink"/>
            <w:rFonts w:ascii="Arial" w:hAnsi="Arial" w:cs="Arial"/>
            <w:lang w:eastAsia="it-IT"/>
          </w:rPr>
          <w:t xml:space="preserve">Breuil-Cervinia </w:t>
        </w:r>
        <w:proofErr w:type="spellStart"/>
        <w:r w:rsidRPr="004E3015">
          <w:rPr>
            <w:rStyle w:val="Hyperlink"/>
            <w:rFonts w:ascii="Arial" w:hAnsi="Arial" w:cs="Arial"/>
            <w:lang w:eastAsia="it-IT"/>
          </w:rPr>
          <w:t>Valtournenche</w:t>
        </w:r>
        <w:proofErr w:type="spellEnd"/>
        <w:r w:rsidRPr="004E3015">
          <w:rPr>
            <w:rStyle w:val="Hyperlink"/>
            <w:rFonts w:ascii="Arial" w:hAnsi="Arial" w:cs="Arial"/>
            <w:lang w:eastAsia="it-IT"/>
          </w:rPr>
          <w:t xml:space="preserve"> Zermatt</w:t>
        </w:r>
      </w:hyperlink>
      <w:r w:rsidRPr="003C6B9E">
        <w:rPr>
          <w:rFonts w:ascii="Arial" w:eastAsia="Times New Roman" w:hAnsi="Arial" w:cs="Arial"/>
          <w:lang w:eastAsia="it-IT"/>
        </w:rPr>
        <w:t xml:space="preserve"> - </w:t>
      </w:r>
      <w:proofErr w:type="spellStart"/>
      <w:r w:rsidRPr="003C6B9E">
        <w:rPr>
          <w:rFonts w:ascii="Arial" w:eastAsia="Times New Roman" w:hAnsi="Arial" w:cs="Arial"/>
          <w:lang w:eastAsia="it-IT"/>
        </w:rPr>
        <w:t>Cervino</w:t>
      </w:r>
      <w:proofErr w:type="spellEnd"/>
      <w:r w:rsidRPr="003C6B9E">
        <w:rPr>
          <w:rFonts w:ascii="Arial" w:eastAsia="Times New Roman" w:hAnsi="Arial" w:cs="Arial"/>
          <w:lang w:eastAsia="it-IT"/>
        </w:rPr>
        <w:t xml:space="preserve"> Ski Paradise: 11 Monate Skivergnügen und unzählige Abenteuer, kombiniert mit Komfort und modernster Technologie. Breuil-Cervinia, </w:t>
      </w:r>
      <w:proofErr w:type="spellStart"/>
      <w:r w:rsidRPr="003C6B9E">
        <w:rPr>
          <w:rFonts w:ascii="Arial" w:eastAsia="Times New Roman" w:hAnsi="Arial" w:cs="Arial"/>
          <w:lang w:eastAsia="it-IT"/>
        </w:rPr>
        <w:t>Valtournenche</w:t>
      </w:r>
      <w:proofErr w:type="spellEnd"/>
      <w:r w:rsidRPr="003C6B9E">
        <w:rPr>
          <w:rFonts w:ascii="Arial" w:eastAsia="Times New Roman" w:hAnsi="Arial" w:cs="Arial"/>
          <w:lang w:eastAsia="it-IT"/>
        </w:rPr>
        <w:t xml:space="preserve"> und Zermatt sind durch 360 km Pisten miteinander verbunden, die puren Adrenalin-Kick bieten. Für Wanderer gibt es die </w:t>
      </w:r>
      <w:r w:rsidRPr="003C6B9E">
        <w:rPr>
          <w:rFonts w:ascii="Arial" w:eastAsia="Times New Roman" w:hAnsi="Arial" w:cs="Arial"/>
          <w:b/>
          <w:bCs/>
          <w:lang w:eastAsia="it-IT"/>
        </w:rPr>
        <w:t>Matterhorn Alpine Crossing</w:t>
      </w:r>
      <w:r w:rsidRPr="003C6B9E">
        <w:rPr>
          <w:rFonts w:ascii="Arial" w:eastAsia="Times New Roman" w:hAnsi="Arial" w:cs="Arial"/>
          <w:lang w:eastAsia="it-IT"/>
        </w:rPr>
        <w:t xml:space="preserve">, die höchste Gondelfahrt der Alpen auf fast 4.000 m. Das Gebiet bietet Wintererlebnisse für jedes Niveau und alle Vorlieben: anspruchsvolle Pisten für Skifahrer, ausgezeichnete Off-Piste-Routen im Pulverschnee, Heliskiing, Snowboarden im Indianpark, Husky-Erlebnisse und vieles mehr. Ein Skitag in Breuil-Cervinia wird nie langweilig – für die perfekte Auszeit mit Freunden oder Familie bieten zahlreiche Restaurants an den Pisten authentische regionale Spezialitäten. Der neue </w:t>
      </w:r>
      <w:proofErr w:type="spellStart"/>
      <w:r w:rsidRPr="003C6B9E">
        <w:rPr>
          <w:rFonts w:ascii="Arial" w:eastAsia="Times New Roman" w:hAnsi="Arial" w:cs="Arial"/>
          <w:lang w:eastAsia="it-IT"/>
        </w:rPr>
        <w:t>Goillet</w:t>
      </w:r>
      <w:proofErr w:type="spellEnd"/>
      <w:r w:rsidRPr="003C6B9E">
        <w:rPr>
          <w:rFonts w:ascii="Arial" w:eastAsia="Times New Roman" w:hAnsi="Arial" w:cs="Arial"/>
          <w:lang w:eastAsia="it-IT"/>
        </w:rPr>
        <w:t>-Sessellift wurde kürzlich eingeweiht und ersetzt</w:t>
      </w:r>
      <w:r w:rsidR="002D0D94">
        <w:rPr>
          <w:rFonts w:ascii="Arial" w:eastAsia="Times New Roman" w:hAnsi="Arial" w:cs="Arial"/>
          <w:lang w:eastAsia="it-IT"/>
        </w:rPr>
        <w:t xml:space="preserve"> das alte System</w:t>
      </w:r>
      <w:r w:rsidRPr="003C6B9E">
        <w:rPr>
          <w:rFonts w:ascii="Arial" w:eastAsia="Times New Roman" w:hAnsi="Arial" w:cs="Arial"/>
          <w:lang w:eastAsia="it-IT"/>
        </w:rPr>
        <w:t xml:space="preserve"> </w:t>
      </w:r>
      <w:r w:rsidR="002D0D94">
        <w:rPr>
          <w:rFonts w:ascii="Arial" w:eastAsia="Times New Roman" w:hAnsi="Arial" w:cs="Arial"/>
          <w:lang w:eastAsia="it-IT"/>
        </w:rPr>
        <w:t xml:space="preserve">durch innovative und nachhaltige </w:t>
      </w:r>
      <w:r w:rsidR="00DE5E99">
        <w:rPr>
          <w:rFonts w:ascii="Arial" w:eastAsia="Times New Roman" w:hAnsi="Arial" w:cs="Arial"/>
          <w:lang w:eastAsia="it-IT"/>
        </w:rPr>
        <w:t>Technologie</w:t>
      </w:r>
      <w:r w:rsidR="002D0D94">
        <w:rPr>
          <w:rFonts w:ascii="Arial" w:eastAsia="Times New Roman" w:hAnsi="Arial" w:cs="Arial"/>
          <w:lang w:eastAsia="it-IT"/>
        </w:rPr>
        <w:t xml:space="preserve">, was </w:t>
      </w:r>
      <w:r w:rsidR="0063653E">
        <w:rPr>
          <w:rFonts w:ascii="Arial" w:eastAsia="Times New Roman" w:hAnsi="Arial" w:cs="Arial"/>
          <w:lang w:eastAsia="it-IT"/>
        </w:rPr>
        <w:t xml:space="preserve">Wintersportlern </w:t>
      </w:r>
      <w:r w:rsidR="002D0D94">
        <w:rPr>
          <w:rFonts w:ascii="Arial" w:eastAsia="Times New Roman" w:hAnsi="Arial" w:cs="Arial"/>
          <w:lang w:eastAsia="it-IT"/>
        </w:rPr>
        <w:t>Sicherheit und Komfort bringt.</w:t>
      </w:r>
    </w:p>
    <w:p w14:paraId="0C60DD5D" w14:textId="7C486349" w:rsidR="007A2F57" w:rsidRPr="00E3724A" w:rsidRDefault="007A2F57" w:rsidP="004E3015">
      <w:pPr>
        <w:spacing w:before="100" w:beforeAutospacing="1" w:after="100" w:afterAutospacing="1" w:line="360" w:lineRule="auto"/>
        <w:jc w:val="both"/>
        <w:rPr>
          <w:rFonts w:ascii="Arial" w:eastAsia="Times New Roman" w:hAnsi="Arial" w:cs="Arial"/>
          <w:lang w:eastAsia="it-IT"/>
        </w:rPr>
      </w:pPr>
      <w:hyperlink r:id="rId12" w:history="1">
        <w:r w:rsidRPr="00DC4A53">
          <w:rPr>
            <w:rStyle w:val="Hyperlink"/>
            <w:rFonts w:ascii="Arial" w:hAnsi="Arial" w:cs="Arial"/>
            <w:lang w:eastAsia="it-IT"/>
          </w:rPr>
          <w:t xml:space="preserve">Espace </w:t>
        </w:r>
        <w:r w:rsidR="002D0D94" w:rsidRPr="00DC4A53">
          <w:rPr>
            <w:rStyle w:val="Hyperlink"/>
            <w:rFonts w:ascii="Arial" w:hAnsi="Arial" w:cs="Arial"/>
            <w:lang w:eastAsia="it-IT"/>
          </w:rPr>
          <w:t>San</w:t>
        </w:r>
      </w:hyperlink>
      <w:r w:rsidR="002D0D94" w:rsidRPr="00DC4A53">
        <w:rPr>
          <w:rStyle w:val="Hyperlink"/>
          <w:rFonts w:ascii="Arial" w:hAnsi="Arial" w:cs="Arial"/>
          <w:lang w:eastAsia="it-IT"/>
        </w:rPr>
        <w:t xml:space="preserve"> Bernado</w:t>
      </w:r>
      <w:r w:rsidRPr="00DC4A53">
        <w:rPr>
          <w:rFonts w:ascii="Arial" w:eastAsia="Times New Roman" w:hAnsi="Arial" w:cs="Arial"/>
          <w:lang w:eastAsia="it-IT"/>
        </w:rPr>
        <w:t xml:space="preserve"> (La </w:t>
      </w:r>
      <w:proofErr w:type="spellStart"/>
      <w:r w:rsidRPr="00DC4A53">
        <w:rPr>
          <w:rFonts w:ascii="Arial" w:eastAsia="Times New Roman" w:hAnsi="Arial" w:cs="Arial"/>
          <w:lang w:eastAsia="it-IT"/>
        </w:rPr>
        <w:t>Thuile</w:t>
      </w:r>
      <w:proofErr w:type="spellEnd"/>
      <w:r w:rsidRPr="00DC4A53">
        <w:rPr>
          <w:rFonts w:ascii="Arial" w:eastAsia="Times New Roman" w:hAnsi="Arial" w:cs="Arial"/>
          <w:lang w:eastAsia="it-IT"/>
        </w:rPr>
        <w:t xml:space="preserve">-La </w:t>
      </w:r>
      <w:proofErr w:type="spellStart"/>
      <w:r w:rsidRPr="00DC4A53">
        <w:rPr>
          <w:rFonts w:ascii="Arial" w:eastAsia="Times New Roman" w:hAnsi="Arial" w:cs="Arial"/>
          <w:lang w:eastAsia="it-IT"/>
        </w:rPr>
        <w:t>Rosière</w:t>
      </w:r>
      <w:proofErr w:type="spellEnd"/>
      <w:r w:rsidRPr="00DC4A53">
        <w:rPr>
          <w:rFonts w:ascii="Arial" w:eastAsia="Times New Roman" w:hAnsi="Arial" w:cs="Arial"/>
          <w:lang w:eastAsia="it-IT"/>
        </w:rPr>
        <w:t xml:space="preserve">): Am 4. </w:t>
      </w:r>
      <w:r w:rsidRPr="00E3724A">
        <w:rPr>
          <w:rFonts w:ascii="Arial" w:eastAsia="Times New Roman" w:hAnsi="Arial" w:cs="Arial"/>
          <w:lang w:eastAsia="it-IT"/>
        </w:rPr>
        <w:t xml:space="preserve">Januar 2025 feiert das Espace San Bernardo sein 40-jähriges Bestehen. Dieses internationale Skigebiet verbindet die italienischen Pisten von La </w:t>
      </w:r>
      <w:proofErr w:type="spellStart"/>
      <w:r w:rsidRPr="00E3724A">
        <w:rPr>
          <w:rFonts w:ascii="Arial" w:eastAsia="Times New Roman" w:hAnsi="Arial" w:cs="Arial"/>
          <w:lang w:eastAsia="it-IT"/>
        </w:rPr>
        <w:t>Thuile</w:t>
      </w:r>
      <w:proofErr w:type="spellEnd"/>
      <w:r w:rsidRPr="00E3724A">
        <w:rPr>
          <w:rFonts w:ascii="Arial" w:eastAsia="Times New Roman" w:hAnsi="Arial" w:cs="Arial"/>
          <w:lang w:eastAsia="it-IT"/>
        </w:rPr>
        <w:t xml:space="preserve"> mit den französischen Pisten von La </w:t>
      </w:r>
      <w:proofErr w:type="spellStart"/>
      <w:r w:rsidRPr="00E3724A">
        <w:rPr>
          <w:rFonts w:ascii="Arial" w:eastAsia="Times New Roman" w:hAnsi="Arial" w:cs="Arial"/>
          <w:lang w:eastAsia="it-IT"/>
        </w:rPr>
        <w:t>Rosière</w:t>
      </w:r>
      <w:proofErr w:type="spellEnd"/>
      <w:r w:rsidRPr="00E3724A">
        <w:rPr>
          <w:rFonts w:ascii="Arial" w:eastAsia="Times New Roman" w:hAnsi="Arial" w:cs="Arial"/>
          <w:lang w:eastAsia="it-IT"/>
        </w:rPr>
        <w:t xml:space="preserve">. Neben Aktivitäten wie Reiten, Schneeschuhwandern und Skitouren bietet das Gebiet auch eine </w:t>
      </w:r>
      <w:r w:rsidR="00931CCD" w:rsidRPr="00E3724A">
        <w:rPr>
          <w:rFonts w:ascii="Arial" w:eastAsia="Times New Roman" w:hAnsi="Arial" w:cs="Arial"/>
          <w:lang w:eastAsia="it-IT"/>
        </w:rPr>
        <w:t>Langlaufloipe</w:t>
      </w:r>
      <w:r w:rsidR="00931CCD">
        <w:rPr>
          <w:rFonts w:ascii="Arial" w:eastAsia="Times New Roman" w:hAnsi="Arial" w:cs="Arial"/>
          <w:lang w:eastAsia="it-IT"/>
        </w:rPr>
        <w:t xml:space="preserve">, </w:t>
      </w:r>
      <w:r w:rsidR="00931CCD" w:rsidRPr="00E3724A">
        <w:rPr>
          <w:rFonts w:ascii="Arial" w:eastAsia="Times New Roman" w:hAnsi="Arial" w:cs="Arial"/>
          <w:lang w:eastAsia="it-IT"/>
        </w:rPr>
        <w:t>zahlreiche</w:t>
      </w:r>
      <w:r w:rsidRPr="00E3724A">
        <w:rPr>
          <w:rFonts w:ascii="Arial" w:eastAsia="Times New Roman" w:hAnsi="Arial" w:cs="Arial"/>
          <w:lang w:eastAsia="it-IT"/>
        </w:rPr>
        <w:t xml:space="preserve"> Freeride-Routen</w:t>
      </w:r>
      <w:r w:rsidR="00931CCD">
        <w:rPr>
          <w:rFonts w:ascii="Arial" w:eastAsia="Times New Roman" w:hAnsi="Arial" w:cs="Arial"/>
          <w:lang w:eastAsia="it-IT"/>
        </w:rPr>
        <w:t xml:space="preserve"> und </w:t>
      </w:r>
      <w:proofErr w:type="spellStart"/>
      <w:r w:rsidR="00931CCD">
        <w:rPr>
          <w:rFonts w:ascii="Arial" w:eastAsia="Times New Roman" w:hAnsi="Arial" w:cs="Arial"/>
          <w:lang w:eastAsia="it-IT"/>
        </w:rPr>
        <w:t>Snowkiten</w:t>
      </w:r>
      <w:proofErr w:type="spellEnd"/>
      <w:r w:rsidR="00931CCD">
        <w:rPr>
          <w:rFonts w:ascii="Arial" w:eastAsia="Times New Roman" w:hAnsi="Arial" w:cs="Arial"/>
          <w:lang w:eastAsia="it-IT"/>
        </w:rPr>
        <w:t xml:space="preserve"> am Col du Grand-Saint-Bernard</w:t>
      </w:r>
      <w:r w:rsidRPr="00E3724A">
        <w:rPr>
          <w:rFonts w:ascii="Arial" w:eastAsia="Times New Roman" w:hAnsi="Arial" w:cs="Arial"/>
          <w:lang w:eastAsia="it-IT"/>
        </w:rPr>
        <w:t>. Es eignet sich für alle Niveaus und bietet ein vielfältiges Erlebnis. Während Freizeit-Skifahrer die Pistenrandbereiche nutzen können, um die unberührte Schönheit des Mont Blanc zu genie</w:t>
      </w:r>
      <w:r>
        <w:rPr>
          <w:rFonts w:ascii="Arial" w:eastAsia="Times New Roman" w:hAnsi="Arial" w:cs="Arial"/>
          <w:lang w:eastAsia="it-IT"/>
        </w:rPr>
        <w:t>ss</w:t>
      </w:r>
      <w:r w:rsidRPr="00E3724A">
        <w:rPr>
          <w:rFonts w:ascii="Arial" w:eastAsia="Times New Roman" w:hAnsi="Arial" w:cs="Arial"/>
          <w:lang w:eastAsia="it-IT"/>
        </w:rPr>
        <w:t xml:space="preserve">en, können sportlichere Besucher das </w:t>
      </w:r>
      <w:hyperlink r:id="rId13" w:history="1">
        <w:r w:rsidR="004E3015" w:rsidRPr="004E3015">
          <w:rPr>
            <w:rStyle w:val="Hyperlink"/>
            <w:rFonts w:ascii="Arial" w:hAnsi="Arial" w:cs="Arial"/>
            <w:lang w:eastAsia="it-IT"/>
          </w:rPr>
          <w:t>Alpiner Skiweltcup Damen</w:t>
        </w:r>
      </w:hyperlink>
      <w:r w:rsidRPr="00E3724A">
        <w:rPr>
          <w:rFonts w:ascii="Arial" w:eastAsia="Times New Roman" w:hAnsi="Arial" w:cs="Arial"/>
          <w:lang w:eastAsia="it-IT"/>
        </w:rPr>
        <w:t xml:space="preserve"> (14.-15. März 2025) erleben.</w:t>
      </w:r>
    </w:p>
    <w:p w14:paraId="7B18DF38" w14:textId="4B43DF94" w:rsidR="007A2F57" w:rsidRPr="00E3724A" w:rsidRDefault="007A2F57" w:rsidP="004E3015">
      <w:pPr>
        <w:spacing w:before="100" w:beforeAutospacing="1" w:after="100" w:afterAutospacing="1" w:line="360" w:lineRule="auto"/>
        <w:jc w:val="both"/>
        <w:rPr>
          <w:rFonts w:ascii="Arial" w:eastAsia="Times New Roman" w:hAnsi="Arial" w:cs="Arial"/>
          <w:lang w:eastAsia="it-IT"/>
        </w:rPr>
      </w:pPr>
      <w:hyperlink r:id="rId14" w:history="1">
        <w:proofErr w:type="spellStart"/>
        <w:r w:rsidRPr="004E3015">
          <w:rPr>
            <w:rStyle w:val="Hyperlink"/>
            <w:rFonts w:ascii="Arial" w:hAnsi="Arial" w:cs="Arial"/>
            <w:lang w:eastAsia="it-IT"/>
          </w:rPr>
          <w:t>Courmayeur</w:t>
        </w:r>
        <w:proofErr w:type="spellEnd"/>
        <w:r w:rsidRPr="004E3015">
          <w:rPr>
            <w:rStyle w:val="Hyperlink"/>
            <w:rFonts w:ascii="Arial" w:hAnsi="Arial" w:cs="Arial"/>
            <w:lang w:eastAsia="it-IT"/>
          </w:rPr>
          <w:t xml:space="preserve"> Mont-Blanc</w:t>
        </w:r>
      </w:hyperlink>
      <w:r w:rsidRPr="00E3724A">
        <w:rPr>
          <w:rFonts w:ascii="Arial" w:eastAsia="Times New Roman" w:hAnsi="Arial" w:cs="Arial"/>
          <w:lang w:eastAsia="it-IT"/>
        </w:rPr>
        <w:t xml:space="preserve"> – Eingebettet in die beeindruckenden Gipfel der Alpen, mit dem majestätischen Mont Blanc im Hintergrund, ist </w:t>
      </w:r>
      <w:proofErr w:type="spellStart"/>
      <w:r w:rsidRPr="00E3724A">
        <w:rPr>
          <w:rFonts w:ascii="Arial" w:eastAsia="Times New Roman" w:hAnsi="Arial" w:cs="Arial"/>
          <w:lang w:eastAsia="it-IT"/>
        </w:rPr>
        <w:t>Courmayeur</w:t>
      </w:r>
      <w:proofErr w:type="spellEnd"/>
      <w:r w:rsidRPr="00E3724A">
        <w:rPr>
          <w:rFonts w:ascii="Arial" w:eastAsia="Times New Roman" w:hAnsi="Arial" w:cs="Arial"/>
          <w:lang w:eastAsia="it-IT"/>
        </w:rPr>
        <w:t xml:space="preserve"> ein wahres Juwel für alle </w:t>
      </w:r>
      <w:proofErr w:type="spellStart"/>
      <w:r w:rsidRPr="00E3724A">
        <w:rPr>
          <w:rFonts w:ascii="Arial" w:eastAsia="Times New Roman" w:hAnsi="Arial" w:cs="Arial"/>
          <w:lang w:eastAsia="it-IT"/>
        </w:rPr>
        <w:t>Skifans</w:t>
      </w:r>
      <w:proofErr w:type="spellEnd"/>
      <w:r w:rsidRPr="00E3724A">
        <w:rPr>
          <w:rFonts w:ascii="Arial" w:eastAsia="Times New Roman" w:hAnsi="Arial" w:cs="Arial"/>
          <w:lang w:eastAsia="it-IT"/>
        </w:rPr>
        <w:t xml:space="preserve">. Das Skigebiet bietet unvergessliche Erlebnisse auf perfekt präparierten Pisten, die sich harmonisch in eine Landschaft aus Wäldern und sonnigen Tälern einfügen. Hier kommen sowohl Anfänger als auch erfahrene Skifahrer auf ihre Kosten, mit Strecken für jedes Niveau und der Möglichkeit, einen Höhenunterschied von 1.550 m zwischen Arp und </w:t>
      </w:r>
      <w:proofErr w:type="spellStart"/>
      <w:r w:rsidRPr="00E3724A">
        <w:rPr>
          <w:rFonts w:ascii="Arial" w:eastAsia="Times New Roman" w:hAnsi="Arial" w:cs="Arial"/>
          <w:lang w:eastAsia="it-IT"/>
        </w:rPr>
        <w:t>Dolonne</w:t>
      </w:r>
      <w:proofErr w:type="spellEnd"/>
      <w:r w:rsidRPr="00E3724A">
        <w:rPr>
          <w:rFonts w:ascii="Arial" w:eastAsia="Times New Roman" w:hAnsi="Arial" w:cs="Arial"/>
          <w:lang w:eastAsia="it-IT"/>
        </w:rPr>
        <w:t xml:space="preserve"> zu überwinden. Das Gebiet bietet zudem spannende Schlittenhund-Erlebnisse mit individuell gestalteten Programmen für Paare, Familien, Jugendgruppen, Unternehmen und gro</w:t>
      </w:r>
      <w:r>
        <w:rPr>
          <w:rFonts w:ascii="Arial" w:eastAsia="Times New Roman" w:hAnsi="Arial" w:cs="Arial"/>
          <w:lang w:eastAsia="it-IT"/>
        </w:rPr>
        <w:t>ss</w:t>
      </w:r>
      <w:r w:rsidRPr="00E3724A">
        <w:rPr>
          <w:rFonts w:ascii="Arial" w:eastAsia="Times New Roman" w:hAnsi="Arial" w:cs="Arial"/>
          <w:lang w:eastAsia="it-IT"/>
        </w:rPr>
        <w:t xml:space="preserve">e Events. </w:t>
      </w:r>
      <w:hyperlink r:id="rId15" w:history="1">
        <w:proofErr w:type="spellStart"/>
        <w:r w:rsidRPr="004E3015">
          <w:rPr>
            <w:rStyle w:val="Hyperlink"/>
            <w:rFonts w:ascii="Arial" w:eastAsia="Times New Roman" w:hAnsi="Arial" w:cs="Arial"/>
            <w:b/>
            <w:bCs/>
            <w:lang w:eastAsia="it-IT"/>
          </w:rPr>
          <w:t>Buongiorno</w:t>
        </w:r>
        <w:proofErr w:type="spellEnd"/>
        <w:r w:rsidRPr="004E3015">
          <w:rPr>
            <w:rStyle w:val="Hyperlink"/>
            <w:rFonts w:ascii="Arial" w:eastAsia="Times New Roman" w:hAnsi="Arial" w:cs="Arial"/>
            <w:b/>
            <w:bCs/>
            <w:lang w:eastAsia="it-IT"/>
          </w:rPr>
          <w:t xml:space="preserve"> </w:t>
        </w:r>
        <w:proofErr w:type="spellStart"/>
        <w:r w:rsidRPr="004E3015">
          <w:rPr>
            <w:rStyle w:val="Hyperlink"/>
            <w:rFonts w:ascii="Arial" w:eastAsia="Times New Roman" w:hAnsi="Arial" w:cs="Arial"/>
            <w:b/>
            <w:bCs/>
            <w:lang w:eastAsia="it-IT"/>
          </w:rPr>
          <w:t>Courmayeur</w:t>
        </w:r>
        <w:proofErr w:type="spellEnd"/>
      </w:hyperlink>
      <w:r w:rsidRPr="00E3724A">
        <w:rPr>
          <w:rFonts w:ascii="Arial" w:eastAsia="Times New Roman" w:hAnsi="Arial" w:cs="Arial"/>
          <w:lang w:eastAsia="it-IT"/>
        </w:rPr>
        <w:t xml:space="preserve"> – ein exklusives Erlebnis, bei dem Sie den Tag bei den ersten Sonnenstrahlen auf frisch präparierten Pisten beginnen können (max. 50 Personen). </w:t>
      </w:r>
      <w:r w:rsidR="00931CCD">
        <w:rPr>
          <w:rFonts w:ascii="Arial" w:eastAsia="Times New Roman" w:hAnsi="Arial" w:cs="Arial"/>
          <w:lang w:eastAsia="it-IT"/>
        </w:rPr>
        <w:t xml:space="preserve">Dazu kommt die legendäre Vallée Blanche-Abfahrt, eine 24 km lange Strecke, von der 18 km über Gletscher führen und die von der </w:t>
      </w:r>
      <w:r w:rsidR="00EC23C1">
        <w:rPr>
          <w:rFonts w:ascii="Arial" w:eastAsia="Times New Roman" w:hAnsi="Arial" w:cs="Arial"/>
          <w:lang w:eastAsia="it-IT"/>
        </w:rPr>
        <w:t xml:space="preserve">Pointe </w:t>
      </w:r>
      <w:proofErr w:type="spellStart"/>
      <w:r w:rsidR="00931CCD">
        <w:rPr>
          <w:rFonts w:ascii="Arial" w:eastAsia="Times New Roman" w:hAnsi="Arial" w:cs="Arial"/>
          <w:lang w:eastAsia="it-IT"/>
        </w:rPr>
        <w:t>Helbronner</w:t>
      </w:r>
      <w:proofErr w:type="spellEnd"/>
      <w:r w:rsidR="00EC23C1">
        <w:rPr>
          <w:rFonts w:ascii="Arial" w:eastAsia="Times New Roman" w:hAnsi="Arial" w:cs="Arial"/>
          <w:lang w:eastAsia="it-IT"/>
        </w:rPr>
        <w:t xml:space="preserve"> </w:t>
      </w:r>
      <w:r w:rsidR="00931CCD">
        <w:rPr>
          <w:rFonts w:ascii="Arial" w:eastAsia="Times New Roman" w:hAnsi="Arial" w:cs="Arial"/>
          <w:lang w:eastAsia="it-IT"/>
        </w:rPr>
        <w:t xml:space="preserve">aus über den </w:t>
      </w:r>
      <w:proofErr w:type="spellStart"/>
      <w:r w:rsidR="00931CCD">
        <w:rPr>
          <w:rFonts w:ascii="Arial" w:eastAsia="Times New Roman" w:hAnsi="Arial" w:cs="Arial"/>
          <w:lang w:eastAsia="it-IT"/>
        </w:rPr>
        <w:t>Skyway</w:t>
      </w:r>
      <w:proofErr w:type="spellEnd"/>
      <w:r w:rsidR="00931CCD">
        <w:rPr>
          <w:rFonts w:ascii="Arial" w:eastAsia="Times New Roman" w:hAnsi="Arial" w:cs="Arial"/>
          <w:lang w:eastAsia="it-IT"/>
        </w:rPr>
        <w:t xml:space="preserve"> Monte Bianco erreichbar ist. Im März wir das Angebot mit der </w:t>
      </w:r>
      <w:r w:rsidR="00931CCD" w:rsidRPr="00EC23C1">
        <w:rPr>
          <w:rFonts w:ascii="Arial" w:eastAsia="Times New Roman" w:hAnsi="Arial" w:cs="Arial"/>
          <w:b/>
          <w:bCs/>
          <w:lang w:eastAsia="it-IT"/>
        </w:rPr>
        <w:t>Mountain Gourmet Ski Experience</w:t>
      </w:r>
      <w:r w:rsidR="00931CCD">
        <w:rPr>
          <w:rFonts w:ascii="Arial" w:eastAsia="Times New Roman" w:hAnsi="Arial" w:cs="Arial"/>
          <w:lang w:eastAsia="it-IT"/>
        </w:rPr>
        <w:t xml:space="preserve"> erweitert, einem neuartigen gastronomischen Event in Zusammenarbeit mit Sterneköchen.</w:t>
      </w:r>
    </w:p>
    <w:p w14:paraId="04386E85" w14:textId="52963DC1" w:rsidR="007A2F57" w:rsidRPr="00E3724A" w:rsidRDefault="007A2F57" w:rsidP="004E3015">
      <w:pPr>
        <w:spacing w:before="100" w:beforeAutospacing="1" w:after="100" w:afterAutospacing="1" w:line="360" w:lineRule="auto"/>
        <w:jc w:val="both"/>
        <w:rPr>
          <w:rFonts w:ascii="Arial" w:eastAsia="Times New Roman" w:hAnsi="Arial" w:cs="Arial"/>
          <w:lang w:eastAsia="it-IT"/>
        </w:rPr>
      </w:pPr>
      <w:r w:rsidRPr="00E3724A">
        <w:rPr>
          <w:rFonts w:ascii="Arial" w:eastAsia="Times New Roman" w:hAnsi="Arial" w:cs="Arial"/>
          <w:lang w:eastAsia="it-IT"/>
        </w:rPr>
        <w:t xml:space="preserve">Die </w:t>
      </w:r>
      <w:hyperlink r:id="rId16" w:history="1">
        <w:r w:rsidRPr="004E3015">
          <w:rPr>
            <w:rStyle w:val="Hyperlink"/>
            <w:rFonts w:ascii="Arial" w:eastAsia="Times New Roman" w:hAnsi="Arial" w:cs="Arial"/>
            <w:b/>
            <w:bCs/>
            <w:lang w:eastAsia="it-IT"/>
          </w:rPr>
          <w:t>Restaurants in den Skigebieten</w:t>
        </w:r>
      </w:hyperlink>
      <w:r w:rsidRPr="00E3724A">
        <w:rPr>
          <w:rFonts w:ascii="Arial" w:eastAsia="Times New Roman" w:hAnsi="Arial" w:cs="Arial"/>
          <w:lang w:eastAsia="it-IT"/>
        </w:rPr>
        <w:t xml:space="preserve"> bieten eine vielfältige Auswahl, die selbst die anspruchsvollsten Gaumen begeistert, und sind ideal für alle, die schnell wieder auf die Piste möchten. Ob traditionelle Alpenküche oder gehobene Gerichte – hier finden Sie für jeden Geschmack das Richtige. Wenn der Tag sich dem Ende neigt, ist das Après-Ski eine einzigartige Gelegenheit, auf den Pisten zu entspannen und anschlie</w:t>
      </w:r>
      <w:r>
        <w:rPr>
          <w:rFonts w:ascii="Arial" w:eastAsia="Times New Roman" w:hAnsi="Arial" w:cs="Arial"/>
          <w:lang w:eastAsia="it-IT"/>
        </w:rPr>
        <w:t>ss</w:t>
      </w:r>
      <w:r w:rsidRPr="00E3724A">
        <w:rPr>
          <w:rFonts w:ascii="Arial" w:eastAsia="Times New Roman" w:hAnsi="Arial" w:cs="Arial"/>
          <w:lang w:eastAsia="it-IT"/>
        </w:rPr>
        <w:t>end mit den Seilbahnen ins Tal hinabzufahren.</w:t>
      </w:r>
    </w:p>
    <w:p w14:paraId="5798ADA0" w14:textId="12B2B4B9" w:rsidR="007A2F57" w:rsidRPr="00E3724A" w:rsidRDefault="007A2F57" w:rsidP="004E3015">
      <w:pPr>
        <w:spacing w:before="100" w:beforeAutospacing="1" w:after="100" w:afterAutospacing="1" w:line="360" w:lineRule="auto"/>
        <w:jc w:val="both"/>
        <w:rPr>
          <w:rFonts w:ascii="Arial" w:eastAsia="Times New Roman" w:hAnsi="Arial" w:cs="Arial"/>
          <w:lang w:eastAsia="it-IT"/>
        </w:rPr>
      </w:pPr>
      <w:hyperlink r:id="rId17" w:history="1">
        <w:r w:rsidRPr="004E3015">
          <w:rPr>
            <w:rStyle w:val="Hyperlink"/>
            <w:rFonts w:ascii="Arial" w:eastAsia="Times New Roman" w:hAnsi="Arial" w:cs="Arial"/>
            <w:b/>
            <w:bCs/>
            <w:lang w:eastAsia="it-IT"/>
          </w:rPr>
          <w:t>Familienfreundliche Resorts</w:t>
        </w:r>
      </w:hyperlink>
      <w:r w:rsidR="004E3015">
        <w:rPr>
          <w:rFonts w:ascii="Arial" w:eastAsia="Times New Roman" w:hAnsi="Arial" w:cs="Arial"/>
          <w:b/>
          <w:bCs/>
          <w:lang w:eastAsia="it-IT"/>
        </w:rPr>
        <w:t xml:space="preserve">: </w:t>
      </w:r>
      <w:r w:rsidRPr="00E3724A">
        <w:rPr>
          <w:rFonts w:ascii="Arial" w:eastAsia="Times New Roman" w:hAnsi="Arial" w:cs="Arial"/>
          <w:lang w:eastAsia="it-IT"/>
        </w:rPr>
        <w:t xml:space="preserve">Für Familien mit kleinen Kindern, die umweltbewusste Resorts inmitten der Natur suchen, bieten sich </w:t>
      </w:r>
      <w:hyperlink r:id="rId18" w:history="1">
        <w:r w:rsidRPr="004E3015">
          <w:rPr>
            <w:rStyle w:val="Hyperlink"/>
            <w:rFonts w:ascii="Arial" w:hAnsi="Arial" w:cs="Arial"/>
            <w:lang w:eastAsia="it-IT"/>
          </w:rPr>
          <w:t>Chamois</w:t>
        </w:r>
        <w:r w:rsidRPr="004E3015">
          <w:rPr>
            <w:rStyle w:val="Hyperlink"/>
            <w:rFonts w:ascii="Arial" w:eastAsia="Times New Roman" w:hAnsi="Arial" w:cs="Arial"/>
            <w:lang w:eastAsia="it-IT"/>
          </w:rPr>
          <w:t xml:space="preserve"> </w:t>
        </w:r>
      </w:hyperlink>
      <w:r w:rsidRPr="00E3724A">
        <w:rPr>
          <w:rFonts w:ascii="Arial" w:eastAsia="Times New Roman" w:hAnsi="Arial" w:cs="Arial"/>
          <w:lang w:eastAsia="it-IT"/>
        </w:rPr>
        <w:t>(Matterhorn)</w:t>
      </w:r>
      <w:r w:rsidR="00EC23C1">
        <w:rPr>
          <w:rFonts w:ascii="Arial" w:eastAsia="Times New Roman" w:hAnsi="Arial" w:cs="Arial"/>
          <w:lang w:eastAsia="it-IT"/>
        </w:rPr>
        <w:t xml:space="preserve"> und</w:t>
      </w:r>
      <w:r w:rsidRPr="00E3724A">
        <w:rPr>
          <w:rFonts w:ascii="Arial" w:eastAsia="Times New Roman" w:hAnsi="Arial" w:cs="Arial"/>
          <w:lang w:eastAsia="it-IT"/>
        </w:rPr>
        <w:t xml:space="preserve"> </w:t>
      </w:r>
      <w:hyperlink r:id="rId19" w:history="1">
        <w:r w:rsidRPr="004E32C5">
          <w:rPr>
            <w:rStyle w:val="Hyperlink"/>
            <w:rFonts w:ascii="Arial" w:hAnsi="Arial" w:cs="Arial"/>
            <w:lang w:eastAsia="it-IT"/>
          </w:rPr>
          <w:t xml:space="preserve">La </w:t>
        </w:r>
        <w:proofErr w:type="spellStart"/>
        <w:r w:rsidRPr="004E32C5">
          <w:rPr>
            <w:rStyle w:val="Hyperlink"/>
            <w:rFonts w:ascii="Arial" w:hAnsi="Arial" w:cs="Arial"/>
            <w:lang w:eastAsia="it-IT"/>
          </w:rPr>
          <w:t>Magdeleine</w:t>
        </w:r>
        <w:proofErr w:type="spellEnd"/>
      </w:hyperlink>
      <w:r w:rsidRPr="00E3724A">
        <w:rPr>
          <w:rFonts w:ascii="Arial" w:eastAsia="Times New Roman" w:hAnsi="Arial" w:cs="Arial"/>
          <w:lang w:eastAsia="it-IT"/>
        </w:rPr>
        <w:t xml:space="preserve"> (</w:t>
      </w:r>
      <w:proofErr w:type="spellStart"/>
      <w:r w:rsidRPr="00E3724A">
        <w:rPr>
          <w:rFonts w:ascii="Arial" w:eastAsia="Times New Roman" w:hAnsi="Arial" w:cs="Arial"/>
          <w:lang w:eastAsia="it-IT"/>
        </w:rPr>
        <w:t>Valtournenche</w:t>
      </w:r>
      <w:proofErr w:type="spellEnd"/>
      <w:r w:rsidRPr="00E3724A">
        <w:rPr>
          <w:rFonts w:ascii="Arial" w:eastAsia="Times New Roman" w:hAnsi="Arial" w:cs="Arial"/>
          <w:lang w:eastAsia="it-IT"/>
        </w:rPr>
        <w:t>)</w:t>
      </w:r>
      <w:r w:rsidR="00EC23C1">
        <w:rPr>
          <w:rFonts w:ascii="Arial" w:eastAsia="Times New Roman" w:hAnsi="Arial" w:cs="Arial"/>
          <w:lang w:eastAsia="it-IT"/>
        </w:rPr>
        <w:t xml:space="preserve"> im </w:t>
      </w:r>
      <w:proofErr w:type="spellStart"/>
      <w:r w:rsidR="00EC23C1">
        <w:rPr>
          <w:rFonts w:ascii="Arial" w:eastAsia="Times New Roman" w:hAnsi="Arial" w:cs="Arial"/>
          <w:lang w:eastAsia="it-IT"/>
        </w:rPr>
        <w:t>Mattertal</w:t>
      </w:r>
      <w:proofErr w:type="spellEnd"/>
      <w:r w:rsidRPr="00E3724A">
        <w:rPr>
          <w:rFonts w:ascii="Arial" w:eastAsia="Times New Roman" w:hAnsi="Arial" w:cs="Arial"/>
          <w:lang w:eastAsia="it-IT"/>
        </w:rPr>
        <w:t xml:space="preserve">, </w:t>
      </w:r>
      <w:hyperlink r:id="rId20" w:history="1">
        <w:proofErr w:type="spellStart"/>
        <w:r w:rsidRPr="004E32C5">
          <w:rPr>
            <w:rStyle w:val="Hyperlink"/>
            <w:rFonts w:ascii="Arial" w:hAnsi="Arial" w:cs="Arial"/>
            <w:lang w:eastAsia="it-IT"/>
          </w:rPr>
          <w:t>Valgrisenche</w:t>
        </w:r>
        <w:proofErr w:type="spellEnd"/>
      </w:hyperlink>
      <w:r w:rsidRPr="004E32C5">
        <w:rPr>
          <w:rStyle w:val="Hyperlink"/>
          <w:rFonts w:ascii="Arial" w:hAnsi="Arial" w:cs="Arial"/>
          <w:color w:val="auto"/>
          <w:lang w:eastAsia="it-IT"/>
        </w:rPr>
        <w:t>,</w:t>
      </w:r>
      <w:r w:rsidRPr="004E32C5">
        <w:rPr>
          <w:rFonts w:ascii="Arial" w:eastAsia="Times New Roman" w:hAnsi="Arial" w:cs="Arial"/>
          <w:lang w:eastAsia="it-IT"/>
        </w:rPr>
        <w:t xml:space="preserve"> </w:t>
      </w:r>
      <w:proofErr w:type="spellStart"/>
      <w:r w:rsidRPr="004E32C5">
        <w:rPr>
          <w:rStyle w:val="Hyperlink"/>
          <w:rFonts w:ascii="Arial" w:hAnsi="Arial" w:cs="Arial"/>
          <w:color w:val="auto"/>
          <w:lang w:eastAsia="it-IT"/>
        </w:rPr>
        <w:t>Cogne</w:t>
      </w:r>
      <w:proofErr w:type="spellEnd"/>
      <w:r w:rsidRPr="004E32C5">
        <w:rPr>
          <w:rStyle w:val="Hyperlink"/>
          <w:rFonts w:ascii="Arial" w:hAnsi="Arial" w:cs="Arial"/>
          <w:color w:val="auto"/>
          <w:lang w:eastAsia="it-IT"/>
        </w:rPr>
        <w:t xml:space="preserve"> </w:t>
      </w:r>
      <w:r w:rsidRPr="00E3724A">
        <w:rPr>
          <w:rFonts w:ascii="Arial" w:eastAsia="Times New Roman" w:hAnsi="Arial" w:cs="Arial"/>
          <w:lang w:eastAsia="it-IT"/>
        </w:rPr>
        <w:t xml:space="preserve">und </w:t>
      </w:r>
      <w:hyperlink r:id="rId21" w:history="1">
        <w:proofErr w:type="spellStart"/>
        <w:r w:rsidRPr="004E32C5">
          <w:rPr>
            <w:rStyle w:val="Hyperlink"/>
            <w:rFonts w:ascii="Arial" w:hAnsi="Arial" w:cs="Arial"/>
            <w:lang w:eastAsia="it-IT"/>
          </w:rPr>
          <w:t>Rhêmes</w:t>
        </w:r>
        <w:proofErr w:type="spellEnd"/>
        <w:r w:rsidRPr="004E32C5">
          <w:rPr>
            <w:rStyle w:val="Hyperlink"/>
            <w:rFonts w:ascii="Arial" w:hAnsi="Arial" w:cs="Arial"/>
            <w:lang w:eastAsia="it-IT"/>
          </w:rPr>
          <w:t>-Notre-Dame</w:t>
        </w:r>
      </w:hyperlink>
      <w:r w:rsidRPr="00E3724A">
        <w:rPr>
          <w:rFonts w:ascii="Arial" w:eastAsia="Times New Roman" w:hAnsi="Arial" w:cs="Arial"/>
          <w:lang w:eastAsia="it-IT"/>
        </w:rPr>
        <w:t xml:space="preserve"> </w:t>
      </w:r>
      <w:r w:rsidR="00EC23C1">
        <w:rPr>
          <w:rFonts w:ascii="Arial" w:eastAsia="Times New Roman" w:hAnsi="Arial" w:cs="Arial"/>
          <w:lang w:eastAsia="it-IT"/>
        </w:rPr>
        <w:t>in den Tälern des Gran Paradiso</w:t>
      </w:r>
      <w:r w:rsidRPr="00E3724A">
        <w:rPr>
          <w:rFonts w:ascii="Arial" w:eastAsia="Times New Roman" w:hAnsi="Arial" w:cs="Arial"/>
          <w:lang w:eastAsia="it-IT"/>
        </w:rPr>
        <w:t xml:space="preserve"> als ideale alpine Ziele an. Für gemütliche Wintertage in charmanten </w:t>
      </w:r>
      <w:r w:rsidR="0063653E">
        <w:rPr>
          <w:rFonts w:ascii="Arial" w:eastAsia="Times New Roman" w:hAnsi="Arial" w:cs="Arial"/>
          <w:lang w:eastAsia="it-IT"/>
        </w:rPr>
        <w:t xml:space="preserve">kleinen </w:t>
      </w:r>
      <w:r w:rsidRPr="00E3724A">
        <w:rPr>
          <w:rFonts w:ascii="Arial" w:eastAsia="Times New Roman" w:hAnsi="Arial" w:cs="Arial"/>
          <w:lang w:eastAsia="it-IT"/>
        </w:rPr>
        <w:t>Dörfern mit traditioneller Bergarchitektur hält die Monte-Rosa-Region (</w:t>
      </w:r>
      <w:proofErr w:type="spellStart"/>
      <w:r w:rsidR="004E32C5">
        <w:rPr>
          <w:rStyle w:val="Hyperlink"/>
          <w:rFonts w:ascii="Arial" w:hAnsi="Arial" w:cs="Arial"/>
          <w:lang w:eastAsia="it-IT"/>
        </w:rPr>
        <w:fldChar w:fldCharType="begin"/>
      </w:r>
      <w:r w:rsidR="004E32C5">
        <w:rPr>
          <w:rStyle w:val="Hyperlink"/>
          <w:rFonts w:ascii="Arial" w:hAnsi="Arial" w:cs="Arial"/>
          <w:lang w:eastAsia="it-IT"/>
        </w:rPr>
        <w:instrText>HYPERLINK "https://www.lovevda.it/de/datenbank/5/alpinskilauf/champoluc-ayas-antagnod/wintersportort-antagnod/4005"</w:instrText>
      </w:r>
      <w:r w:rsidR="004E32C5">
        <w:rPr>
          <w:rStyle w:val="Hyperlink"/>
          <w:rFonts w:ascii="Arial" w:hAnsi="Arial" w:cs="Arial"/>
          <w:lang w:eastAsia="it-IT"/>
        </w:rPr>
      </w:r>
      <w:r w:rsidR="004E32C5">
        <w:rPr>
          <w:rStyle w:val="Hyperlink"/>
          <w:rFonts w:ascii="Arial" w:hAnsi="Arial" w:cs="Arial"/>
          <w:lang w:eastAsia="it-IT"/>
        </w:rPr>
        <w:fldChar w:fldCharType="separate"/>
      </w:r>
      <w:r w:rsidRPr="004E32C5">
        <w:rPr>
          <w:rStyle w:val="Hyperlink"/>
          <w:rFonts w:ascii="Arial" w:hAnsi="Arial" w:cs="Arial"/>
          <w:lang w:eastAsia="it-IT"/>
        </w:rPr>
        <w:t>Antagnod</w:t>
      </w:r>
      <w:proofErr w:type="spellEnd"/>
      <w:r w:rsidR="004E32C5">
        <w:rPr>
          <w:rStyle w:val="Hyperlink"/>
          <w:rFonts w:ascii="Arial" w:hAnsi="Arial" w:cs="Arial"/>
          <w:lang w:eastAsia="it-IT"/>
        </w:rPr>
        <w:fldChar w:fldCharType="end"/>
      </w:r>
      <w:r w:rsidRPr="00F55C72">
        <w:rPr>
          <w:rStyle w:val="Hyperlink"/>
          <w:rFonts w:ascii="Arial" w:hAnsi="Arial" w:cs="Arial"/>
          <w:lang w:eastAsia="it-IT"/>
        </w:rPr>
        <w:t xml:space="preserve">, </w:t>
      </w:r>
      <w:hyperlink r:id="rId22" w:history="1">
        <w:r w:rsidRPr="004E32C5">
          <w:rPr>
            <w:rStyle w:val="Hyperlink"/>
            <w:rFonts w:ascii="Arial" w:hAnsi="Arial" w:cs="Arial"/>
            <w:lang w:eastAsia="it-IT"/>
          </w:rPr>
          <w:t>Brusson</w:t>
        </w:r>
      </w:hyperlink>
      <w:r w:rsidRPr="004E32C5">
        <w:rPr>
          <w:rStyle w:val="Hyperlink"/>
          <w:rFonts w:ascii="Arial" w:hAnsi="Arial" w:cs="Arial"/>
          <w:color w:val="auto"/>
          <w:u w:val="none"/>
          <w:lang w:eastAsia="it-IT"/>
        </w:rPr>
        <w:t xml:space="preserve"> und </w:t>
      </w:r>
      <w:hyperlink r:id="rId23" w:history="1">
        <w:proofErr w:type="spellStart"/>
        <w:r w:rsidRPr="004E32C5">
          <w:rPr>
            <w:rStyle w:val="Hyperlink"/>
            <w:rFonts w:ascii="Arial" w:hAnsi="Arial" w:cs="Arial"/>
            <w:lang w:eastAsia="it-IT"/>
          </w:rPr>
          <w:t>Gressoney</w:t>
        </w:r>
        <w:proofErr w:type="spellEnd"/>
        <w:r w:rsidRPr="004E32C5">
          <w:rPr>
            <w:rStyle w:val="Hyperlink"/>
            <w:rFonts w:ascii="Arial" w:hAnsi="Arial" w:cs="Arial"/>
            <w:lang w:eastAsia="it-IT"/>
          </w:rPr>
          <w:t>-Saint-Jean</w:t>
        </w:r>
      </w:hyperlink>
      <w:r w:rsidRPr="00E3724A">
        <w:rPr>
          <w:rFonts w:ascii="Arial" w:eastAsia="Times New Roman" w:hAnsi="Arial" w:cs="Arial"/>
          <w:lang w:eastAsia="it-IT"/>
        </w:rPr>
        <w:t>) zahlreiche Aktivitäten für jedes Alter bereit.</w:t>
      </w:r>
    </w:p>
    <w:p w14:paraId="03F86951" w14:textId="641A8E9F" w:rsidR="007A2F57" w:rsidRDefault="007A2F57" w:rsidP="004E3015">
      <w:pPr>
        <w:spacing w:before="100" w:beforeAutospacing="1" w:after="100" w:afterAutospacing="1" w:line="360" w:lineRule="auto"/>
        <w:jc w:val="both"/>
        <w:rPr>
          <w:rFonts w:ascii="Arial" w:eastAsia="Times New Roman" w:hAnsi="Arial" w:cs="Arial"/>
          <w:lang w:eastAsia="it-IT"/>
        </w:rPr>
      </w:pPr>
      <w:hyperlink r:id="rId24" w:history="1">
        <w:r w:rsidRPr="00BC2E20">
          <w:rPr>
            <w:rStyle w:val="Hyperlink"/>
            <w:rFonts w:ascii="Arial" w:eastAsia="Times New Roman" w:hAnsi="Arial" w:cs="Arial"/>
            <w:b/>
            <w:bCs/>
            <w:lang w:eastAsia="it-IT"/>
          </w:rPr>
          <w:t>Magic Skipass</w:t>
        </w:r>
      </w:hyperlink>
      <w:r w:rsidRPr="00BC2E20">
        <w:rPr>
          <w:rFonts w:ascii="Arial" w:eastAsia="Times New Roman" w:hAnsi="Arial" w:cs="Arial"/>
          <w:lang w:eastAsia="it-IT"/>
        </w:rPr>
        <w:t xml:space="preserve"> - Sonderaktion für Familienvergnügen</w:t>
      </w:r>
      <w:r w:rsidR="004E32C5">
        <w:rPr>
          <w:rFonts w:ascii="Arial" w:eastAsia="Times New Roman" w:hAnsi="Arial" w:cs="Arial"/>
          <w:lang w:eastAsia="it-IT"/>
        </w:rPr>
        <w:t xml:space="preserve">. </w:t>
      </w:r>
      <w:r w:rsidRPr="00BC2E20">
        <w:rPr>
          <w:rFonts w:ascii="Arial" w:eastAsia="Times New Roman" w:hAnsi="Arial" w:cs="Arial"/>
          <w:lang w:eastAsia="it-IT"/>
        </w:rPr>
        <w:t xml:space="preserve">Der Magic Skipass bietet die ideale Möglichkeit für Familien, die verborgenen Schönheiten des </w:t>
      </w:r>
      <w:proofErr w:type="spellStart"/>
      <w:r w:rsidRPr="00BC2E20">
        <w:rPr>
          <w:rFonts w:ascii="Arial" w:eastAsia="Times New Roman" w:hAnsi="Arial" w:cs="Arial"/>
          <w:lang w:eastAsia="it-IT"/>
        </w:rPr>
        <w:t>Aostatals</w:t>
      </w:r>
      <w:proofErr w:type="spellEnd"/>
      <w:r w:rsidRPr="00BC2E20">
        <w:rPr>
          <w:rFonts w:ascii="Arial" w:eastAsia="Times New Roman" w:hAnsi="Arial" w:cs="Arial"/>
          <w:lang w:eastAsia="it-IT"/>
        </w:rPr>
        <w:t xml:space="preserve"> zu entdecken und ihre Leidenschaft für den Schnee zu genie</w:t>
      </w:r>
      <w:r>
        <w:rPr>
          <w:rFonts w:ascii="Arial" w:eastAsia="Times New Roman" w:hAnsi="Arial" w:cs="Arial"/>
          <w:lang w:eastAsia="it-IT"/>
        </w:rPr>
        <w:t>ss</w:t>
      </w:r>
      <w:r w:rsidRPr="00BC2E20">
        <w:rPr>
          <w:rFonts w:ascii="Arial" w:eastAsia="Times New Roman" w:hAnsi="Arial" w:cs="Arial"/>
          <w:lang w:eastAsia="it-IT"/>
        </w:rPr>
        <w:t>en. Für nur 100 EURO erhalten Sie 6 Tage in 11 malerischen Dörfern. Zusätzlich sind 1 Stunde Unterricht (Ski oder Snowboard) enthalten, und für jeden von einem Erwachsenen gekauften Skipass gibt es eine kostenlose Übernachtung für bis zu 2 Kinder in einem der teilnehmenden Hotels (Kinder schlafen im selben Zimmer wie die Eltern).</w:t>
      </w:r>
    </w:p>
    <w:p w14:paraId="6BECEFE9" w14:textId="77777777" w:rsidR="007A2F57" w:rsidRPr="00F55C72" w:rsidRDefault="007A2F57" w:rsidP="004E3015">
      <w:pPr>
        <w:spacing w:before="100" w:beforeAutospacing="1" w:after="100" w:afterAutospacing="1" w:line="360" w:lineRule="auto"/>
        <w:jc w:val="both"/>
        <w:rPr>
          <w:rFonts w:ascii="Arial" w:eastAsia="Times New Roman" w:hAnsi="Arial" w:cs="Arial"/>
          <w:b/>
          <w:bCs/>
          <w:lang w:eastAsia="it-IT"/>
        </w:rPr>
      </w:pPr>
      <w:r w:rsidRPr="00F55C72">
        <w:rPr>
          <w:rFonts w:ascii="Arial" w:eastAsia="Times New Roman" w:hAnsi="Arial" w:cs="Arial"/>
          <w:b/>
          <w:bCs/>
          <w:lang w:eastAsia="it-IT"/>
        </w:rPr>
        <w:lastRenderedPageBreak/>
        <w:t>Veranstaltungen</w:t>
      </w:r>
    </w:p>
    <w:p w14:paraId="7BBCB347" w14:textId="3CD7F1CF" w:rsidR="007A2F57" w:rsidRPr="00BC2E20" w:rsidRDefault="007A2F57" w:rsidP="004E3015">
      <w:pPr>
        <w:spacing w:before="100" w:beforeAutospacing="1" w:after="100" w:afterAutospacing="1" w:line="360" w:lineRule="auto"/>
        <w:jc w:val="both"/>
        <w:rPr>
          <w:rFonts w:ascii="Arial" w:eastAsia="Times New Roman" w:hAnsi="Arial" w:cs="Arial"/>
          <w:lang w:eastAsia="it-IT"/>
        </w:rPr>
      </w:pPr>
      <w:r w:rsidRPr="004E32C5">
        <w:rPr>
          <w:rFonts w:ascii="Arial" w:eastAsia="Times New Roman" w:hAnsi="Arial" w:cs="Arial"/>
          <w:lang w:eastAsia="it-IT"/>
        </w:rPr>
        <w:t xml:space="preserve">Die </w:t>
      </w:r>
      <w:hyperlink r:id="rId25" w:history="1">
        <w:proofErr w:type="spellStart"/>
        <w:r w:rsidR="004E32C5" w:rsidRPr="004E32C5">
          <w:rPr>
            <w:rStyle w:val="Hyperlink"/>
            <w:rFonts w:ascii="Arial" w:hAnsi="Arial" w:cs="Arial"/>
            <w:lang w:eastAsia="it-IT"/>
          </w:rPr>
          <w:t>Sant'Orso</w:t>
        </w:r>
        <w:proofErr w:type="spellEnd"/>
        <w:r w:rsidR="004E32C5" w:rsidRPr="004E32C5">
          <w:rPr>
            <w:rStyle w:val="Hyperlink"/>
            <w:rFonts w:ascii="Arial" w:hAnsi="Arial" w:cs="Arial"/>
            <w:lang w:eastAsia="it-IT"/>
          </w:rPr>
          <w:t>-Jahrmarkt</w:t>
        </w:r>
        <w:r w:rsidRPr="004E32C5">
          <w:rPr>
            <w:rStyle w:val="Hyperlink"/>
            <w:rFonts w:ascii="Arial" w:hAnsi="Arial" w:cs="Arial"/>
            <w:lang w:eastAsia="it-IT"/>
          </w:rPr>
          <w:t xml:space="preserve"> in Aosta</w:t>
        </w:r>
      </w:hyperlink>
      <w:r w:rsidR="00EC23C1">
        <w:rPr>
          <w:rFonts w:ascii="Arial" w:eastAsia="Times New Roman" w:hAnsi="Arial" w:cs="Arial"/>
          <w:lang w:eastAsia="it-IT"/>
        </w:rPr>
        <w:t xml:space="preserve">: Jedes Jahr am 30. und 31. Januar </w:t>
      </w:r>
      <w:r w:rsidRPr="00BC2E20">
        <w:rPr>
          <w:rFonts w:ascii="Arial" w:eastAsia="Times New Roman" w:hAnsi="Arial" w:cs="Arial"/>
          <w:lang w:eastAsia="it-IT"/>
        </w:rPr>
        <w:t xml:space="preserve">verwandelt </w:t>
      </w:r>
      <w:r w:rsidR="00EC23C1">
        <w:rPr>
          <w:rFonts w:ascii="Arial" w:eastAsia="Times New Roman" w:hAnsi="Arial" w:cs="Arial"/>
          <w:lang w:eastAsia="it-IT"/>
        </w:rPr>
        <w:t xml:space="preserve">sich </w:t>
      </w:r>
      <w:r w:rsidRPr="00BC2E20">
        <w:rPr>
          <w:rFonts w:ascii="Arial" w:eastAsia="Times New Roman" w:hAnsi="Arial" w:cs="Arial"/>
          <w:lang w:eastAsia="it-IT"/>
        </w:rPr>
        <w:t>die Stadt</w:t>
      </w:r>
      <w:r w:rsidR="00EC23C1">
        <w:rPr>
          <w:rFonts w:ascii="Arial" w:eastAsia="Times New Roman" w:hAnsi="Arial" w:cs="Arial"/>
          <w:lang w:eastAsia="it-IT"/>
        </w:rPr>
        <w:t xml:space="preserve"> Aosta</w:t>
      </w:r>
      <w:r w:rsidRPr="00BC2E20">
        <w:rPr>
          <w:rFonts w:ascii="Arial" w:eastAsia="Times New Roman" w:hAnsi="Arial" w:cs="Arial"/>
          <w:lang w:eastAsia="it-IT"/>
        </w:rPr>
        <w:t xml:space="preserve"> in ein gro</w:t>
      </w:r>
      <w:r>
        <w:rPr>
          <w:rFonts w:ascii="Arial" w:eastAsia="Times New Roman" w:hAnsi="Arial" w:cs="Arial"/>
          <w:lang w:eastAsia="it-IT"/>
        </w:rPr>
        <w:t>ss</w:t>
      </w:r>
      <w:r w:rsidRPr="00BC2E20">
        <w:rPr>
          <w:rFonts w:ascii="Arial" w:eastAsia="Times New Roman" w:hAnsi="Arial" w:cs="Arial"/>
          <w:lang w:eastAsia="it-IT"/>
        </w:rPr>
        <w:t xml:space="preserve">es Handwerksparadies, in dem Besucher über 1.000 Jahre traditionelles Handwerk entdecken können. Es ist mehr als nur eine Messe – es ist ein lebendiges Fest mit Werkstätten, Ständen, Musik und </w:t>
      </w:r>
      <w:proofErr w:type="spellStart"/>
      <w:r>
        <w:rPr>
          <w:rFonts w:ascii="Arial" w:eastAsia="Times New Roman" w:hAnsi="Arial" w:cs="Arial"/>
          <w:lang w:eastAsia="it-IT"/>
        </w:rPr>
        <w:t>oe</w:t>
      </w:r>
      <w:r w:rsidRPr="00BC2E20">
        <w:rPr>
          <w:rFonts w:ascii="Arial" w:eastAsia="Times New Roman" w:hAnsi="Arial" w:cs="Arial"/>
          <w:lang w:eastAsia="it-IT"/>
        </w:rPr>
        <w:t>no</w:t>
      </w:r>
      <w:proofErr w:type="spellEnd"/>
      <w:r w:rsidRPr="00BC2E20">
        <w:rPr>
          <w:rFonts w:ascii="Arial" w:eastAsia="Times New Roman" w:hAnsi="Arial" w:cs="Arial"/>
          <w:lang w:eastAsia="it-IT"/>
        </w:rPr>
        <w:t xml:space="preserve">-gastronomischen Bereichen, in denen die authentischen Produkte des Tals verkostet werden können. </w:t>
      </w:r>
      <w:r w:rsidR="00EC23C1" w:rsidRPr="00EC23C1">
        <w:rPr>
          <w:rFonts w:ascii="Arial" w:eastAsia="Times New Roman" w:hAnsi="Arial" w:cs="Arial"/>
          <w:lang w:eastAsia="it-IT"/>
        </w:rPr>
        <w:t xml:space="preserve">Für ein intimeres Erlebnis bietet die </w:t>
      </w:r>
      <w:proofErr w:type="spellStart"/>
      <w:r w:rsidR="00EC23C1" w:rsidRPr="00EC23C1">
        <w:rPr>
          <w:rFonts w:ascii="Arial" w:eastAsia="Times New Roman" w:hAnsi="Arial" w:cs="Arial"/>
          <w:lang w:eastAsia="it-IT"/>
        </w:rPr>
        <w:t>Foire</w:t>
      </w:r>
      <w:proofErr w:type="spellEnd"/>
      <w:r w:rsidR="00EC23C1" w:rsidRPr="00EC23C1">
        <w:rPr>
          <w:rFonts w:ascii="Arial" w:eastAsia="Times New Roman" w:hAnsi="Arial" w:cs="Arial"/>
          <w:lang w:eastAsia="it-IT"/>
        </w:rPr>
        <w:t xml:space="preserve"> de Saint-</w:t>
      </w:r>
      <w:proofErr w:type="spellStart"/>
      <w:r w:rsidR="00EC23C1" w:rsidRPr="00EC23C1">
        <w:rPr>
          <w:rFonts w:ascii="Arial" w:eastAsia="Times New Roman" w:hAnsi="Arial" w:cs="Arial"/>
          <w:lang w:eastAsia="it-IT"/>
        </w:rPr>
        <w:t>Ours</w:t>
      </w:r>
      <w:proofErr w:type="spellEnd"/>
      <w:r w:rsidR="00EC23C1" w:rsidRPr="00EC23C1">
        <w:rPr>
          <w:rFonts w:ascii="Arial" w:eastAsia="Times New Roman" w:hAnsi="Arial" w:cs="Arial"/>
          <w:lang w:eastAsia="it-IT"/>
        </w:rPr>
        <w:t xml:space="preserve"> in Donnas, die am Sonntag, den 19. Januar 2025, stattfindet, den idealen Rahmen: Dieses mittelalterliche Dorf, nur 3 km von der Festung Bard entfernt, beherbergt etwa 500 Kunsthandwerker, die ihre Kreationen präsentieren.</w:t>
      </w:r>
      <w:r w:rsidR="00EC23C1">
        <w:rPr>
          <w:rFonts w:ascii="Arial" w:eastAsia="Times New Roman" w:hAnsi="Arial" w:cs="Arial"/>
          <w:lang w:eastAsia="it-IT"/>
        </w:rPr>
        <w:t xml:space="preserve"> </w:t>
      </w:r>
      <w:r w:rsidR="003F0D0A">
        <w:rPr>
          <w:rFonts w:ascii="Arial" w:eastAsia="Times New Roman" w:hAnsi="Arial" w:cs="Arial"/>
          <w:lang w:eastAsia="it-IT"/>
        </w:rPr>
        <w:t>Ursprünglich</w:t>
      </w:r>
      <w:r w:rsidRPr="00BC2E20">
        <w:rPr>
          <w:rFonts w:ascii="Arial" w:eastAsia="Times New Roman" w:hAnsi="Arial" w:cs="Arial"/>
          <w:lang w:eastAsia="it-IT"/>
        </w:rPr>
        <w:t xml:space="preserve"> wurde diese Messe gegründet, um landwirtschaftliche Werkzeuge zu verkaufen, die im Winter hergestellt wurden. Heute können die Besucher ein Stück dieser Tradition als Andenken mit nach Hause nehmen.</w:t>
      </w:r>
    </w:p>
    <w:p w14:paraId="1136B1E4" w14:textId="46683494" w:rsidR="007A2F57" w:rsidRPr="00BC2E20" w:rsidRDefault="00656C98" w:rsidP="004E3015">
      <w:pPr>
        <w:spacing w:before="100" w:beforeAutospacing="1" w:after="100" w:afterAutospacing="1" w:line="360" w:lineRule="auto"/>
        <w:jc w:val="both"/>
        <w:rPr>
          <w:rFonts w:ascii="Arial" w:eastAsia="Times New Roman" w:hAnsi="Arial" w:cs="Arial"/>
          <w:lang w:eastAsia="it-IT"/>
        </w:rPr>
      </w:pPr>
      <w:hyperlink r:id="rId26" w:history="1">
        <w:r w:rsidR="007A2F57" w:rsidRPr="00656C98">
          <w:rPr>
            <w:rStyle w:val="Hyperlink"/>
            <w:rFonts w:ascii="Arial" w:hAnsi="Arial" w:cs="Arial"/>
            <w:lang w:eastAsia="it-IT"/>
          </w:rPr>
          <w:t>Design Week-End</w:t>
        </w:r>
      </w:hyperlink>
      <w:r w:rsidR="007A2F57" w:rsidRPr="00BC2E20">
        <w:rPr>
          <w:rFonts w:ascii="Arial" w:eastAsia="Times New Roman" w:hAnsi="Arial" w:cs="Arial"/>
          <w:lang w:eastAsia="it-IT"/>
        </w:rPr>
        <w:t xml:space="preserve"> – 6.-9. Februar 2025 in </w:t>
      </w:r>
      <w:proofErr w:type="spellStart"/>
      <w:r w:rsidR="007A2F57" w:rsidRPr="00BC2E20">
        <w:rPr>
          <w:rFonts w:ascii="Arial" w:eastAsia="Times New Roman" w:hAnsi="Arial" w:cs="Arial"/>
          <w:lang w:eastAsia="it-IT"/>
        </w:rPr>
        <w:t>Courmayeur</w:t>
      </w:r>
      <w:proofErr w:type="spellEnd"/>
      <w:r w:rsidR="007A2F57" w:rsidRPr="00BC2E20">
        <w:rPr>
          <w:rFonts w:ascii="Arial" w:eastAsia="Times New Roman" w:hAnsi="Arial" w:cs="Arial"/>
          <w:lang w:eastAsia="it-IT"/>
        </w:rPr>
        <w:t xml:space="preserve">: Ein Wochenende voller Begegnungen, Ausstellungen und spannender Einblicke, bei dem führende Designmarken die </w:t>
      </w:r>
      <w:proofErr w:type="spellStart"/>
      <w:r w:rsidR="007A2F57" w:rsidRPr="00BC2E20">
        <w:rPr>
          <w:rFonts w:ascii="Arial" w:eastAsia="Times New Roman" w:hAnsi="Arial" w:cs="Arial"/>
          <w:lang w:eastAsia="it-IT"/>
        </w:rPr>
        <w:t>Dolonne</w:t>
      </w:r>
      <w:proofErr w:type="spellEnd"/>
      <w:r w:rsidR="007A2F57" w:rsidRPr="00BC2E20">
        <w:rPr>
          <w:rFonts w:ascii="Arial" w:eastAsia="Times New Roman" w:hAnsi="Arial" w:cs="Arial"/>
          <w:lang w:eastAsia="it-IT"/>
        </w:rPr>
        <w:t>-Seilbahnen zum Leben erwecken.</w:t>
      </w:r>
    </w:p>
    <w:p w14:paraId="46C3F5C7" w14:textId="04491CE4" w:rsidR="001D26DD" w:rsidRPr="001D26DD" w:rsidRDefault="001D26DD" w:rsidP="00244220">
      <w:pPr>
        <w:spacing w:line="360" w:lineRule="auto"/>
        <w:jc w:val="both"/>
        <w:rPr>
          <w:rStyle w:val="Hyperlink"/>
          <w:rFonts w:ascii="Arial" w:eastAsia="Times New Roman" w:hAnsi="Arial" w:cs="Arial"/>
          <w:bCs/>
          <w:color w:val="auto"/>
          <w:u w:val="none"/>
          <w:lang w:eastAsia="fr-CH"/>
        </w:rPr>
      </w:pPr>
      <w:r w:rsidRPr="001D26DD">
        <w:rPr>
          <w:rFonts w:ascii="Arial" w:eastAsia="Times New Roman" w:hAnsi="Arial" w:cs="Arial"/>
          <w:bCs/>
          <w:lang w:eastAsia="fr-CH"/>
        </w:rPr>
        <w:t xml:space="preserve">Fotos sind unter </w:t>
      </w:r>
      <w:hyperlink r:id="rId27" w:history="1">
        <w:r w:rsidRPr="001D26DD">
          <w:rPr>
            <w:rStyle w:val="Hyperlink"/>
            <w:rFonts w:ascii="Arial" w:eastAsia="Times New Roman" w:hAnsi="Arial" w:cs="Arial"/>
            <w:bCs/>
            <w:lang w:eastAsia="fr-CH"/>
          </w:rPr>
          <w:t>diesem Link</w:t>
        </w:r>
      </w:hyperlink>
      <w:r>
        <w:rPr>
          <w:rFonts w:ascii="Arial" w:eastAsia="Times New Roman" w:hAnsi="Arial" w:cs="Arial"/>
          <w:bCs/>
          <w:lang w:eastAsia="fr-CH"/>
        </w:rPr>
        <w:t xml:space="preserve"> verfügbar.</w:t>
      </w:r>
    </w:p>
    <w:bookmarkEnd w:id="0"/>
    <w:p w14:paraId="404E94D7" w14:textId="77777777" w:rsidR="008C547D" w:rsidRPr="00DC4A53" w:rsidRDefault="008C547D" w:rsidP="008C547D">
      <w:pPr>
        <w:spacing w:line="360" w:lineRule="auto"/>
        <w:jc w:val="both"/>
        <w:rPr>
          <w:rFonts w:ascii="Arial" w:hAnsi="Arial" w:cs="Arial"/>
          <w:color w:val="000000"/>
          <w:lang w:val="it-IT"/>
        </w:rPr>
      </w:pPr>
      <w:proofErr w:type="spellStart"/>
      <w:r w:rsidRPr="00DC4A53">
        <w:rPr>
          <w:rFonts w:ascii="Arial" w:hAnsi="Arial" w:cs="Arial"/>
          <w:b/>
          <w:lang w:val="it-IT"/>
        </w:rPr>
        <w:t>Aostatal</w:t>
      </w:r>
      <w:proofErr w:type="spellEnd"/>
      <w:r w:rsidRPr="00DC4A53">
        <w:rPr>
          <w:rFonts w:ascii="Arial" w:hAnsi="Arial" w:cs="Arial"/>
          <w:b/>
          <w:lang w:val="it-IT"/>
        </w:rPr>
        <w:t xml:space="preserve"> online:</w:t>
      </w:r>
    </w:p>
    <w:p w14:paraId="21B0D68C" w14:textId="77777777" w:rsidR="008C547D" w:rsidRPr="00DC4A53" w:rsidRDefault="008C547D" w:rsidP="008C547D">
      <w:pPr>
        <w:spacing w:after="0" w:line="360" w:lineRule="auto"/>
        <w:ind w:left="-284" w:firstLine="284"/>
        <w:jc w:val="both"/>
        <w:rPr>
          <w:rFonts w:ascii="Arial" w:hAnsi="Arial" w:cs="Arial"/>
          <w:color w:val="000000"/>
          <w:lang w:val="it-IT"/>
        </w:rPr>
      </w:pPr>
      <w:proofErr w:type="spellStart"/>
      <w:r w:rsidRPr="00DC4A53">
        <w:rPr>
          <w:rFonts w:ascii="Arial" w:hAnsi="Arial" w:cs="Arial"/>
          <w:lang w:val="it-IT"/>
        </w:rPr>
        <w:t>Webseite</w:t>
      </w:r>
      <w:proofErr w:type="spellEnd"/>
      <w:r w:rsidRPr="00DC4A53">
        <w:rPr>
          <w:rFonts w:ascii="Arial" w:hAnsi="Arial" w:cs="Arial"/>
          <w:lang w:val="it-IT"/>
        </w:rPr>
        <w:tab/>
      </w:r>
      <w:hyperlink r:id="rId28" w:history="1">
        <w:r w:rsidRPr="00DC4A53">
          <w:rPr>
            <w:rStyle w:val="Hyperlink"/>
            <w:rFonts w:ascii="Arial" w:eastAsia="Times New Roman" w:hAnsi="Arial" w:cs="Arial"/>
            <w:bCs/>
            <w:lang w:val="it-IT" w:eastAsia="de-DE"/>
          </w:rPr>
          <w:t>www.lovevda.it/de</w:t>
        </w:r>
      </w:hyperlink>
      <w:r w:rsidRPr="00DC4A53">
        <w:rPr>
          <w:rFonts w:ascii="Arial" w:eastAsia="Times New Roman" w:hAnsi="Arial" w:cs="Arial"/>
          <w:bCs/>
          <w:lang w:val="it-IT" w:eastAsia="de-DE"/>
        </w:rPr>
        <w:t xml:space="preserve"> </w:t>
      </w:r>
    </w:p>
    <w:p w14:paraId="1823758E" w14:textId="77777777" w:rsidR="008C547D" w:rsidRPr="00DC4A53" w:rsidRDefault="008C547D" w:rsidP="008C547D">
      <w:pPr>
        <w:spacing w:after="0" w:line="360" w:lineRule="auto"/>
        <w:ind w:left="-284" w:firstLine="284"/>
        <w:jc w:val="both"/>
        <w:rPr>
          <w:rFonts w:ascii="Arial" w:hAnsi="Arial" w:cs="Arial"/>
          <w:color w:val="000000"/>
          <w:lang w:val="it-IT"/>
        </w:rPr>
      </w:pPr>
      <w:r w:rsidRPr="00DC4A53">
        <w:rPr>
          <w:rFonts w:ascii="Arial" w:hAnsi="Arial" w:cs="Arial"/>
          <w:lang w:val="it-IT"/>
        </w:rPr>
        <w:t>Facebook</w:t>
      </w:r>
      <w:r w:rsidRPr="00DC4A53">
        <w:rPr>
          <w:rFonts w:ascii="Arial" w:hAnsi="Arial" w:cs="Arial"/>
          <w:lang w:val="it-IT"/>
        </w:rPr>
        <w:tab/>
      </w:r>
      <w:hyperlink r:id="rId29" w:history="1">
        <w:r w:rsidRPr="00DC4A53">
          <w:rPr>
            <w:rStyle w:val="Hyperlink"/>
            <w:rFonts w:ascii="Arial" w:hAnsi="Arial" w:cs="Arial"/>
            <w:lang w:val="it-IT"/>
          </w:rPr>
          <w:t>www.facebook.com/visitdaosta</w:t>
        </w:r>
      </w:hyperlink>
      <w:r w:rsidRPr="00DC4A53">
        <w:rPr>
          <w:rFonts w:ascii="Arial" w:hAnsi="Arial" w:cs="Arial"/>
          <w:lang w:val="it-IT"/>
        </w:rPr>
        <w:t xml:space="preserve"> </w:t>
      </w:r>
    </w:p>
    <w:p w14:paraId="23618102" w14:textId="77777777" w:rsidR="008C547D" w:rsidRPr="00DC4A53" w:rsidRDefault="008C547D" w:rsidP="008C547D">
      <w:pPr>
        <w:spacing w:after="0" w:line="360" w:lineRule="auto"/>
        <w:ind w:left="-284" w:firstLine="284"/>
        <w:jc w:val="both"/>
        <w:rPr>
          <w:lang w:val="it-IT"/>
        </w:rPr>
      </w:pPr>
      <w:r w:rsidRPr="00DC4A53">
        <w:rPr>
          <w:rFonts w:ascii="Arial" w:hAnsi="Arial" w:cs="Arial"/>
          <w:lang w:val="it-IT"/>
        </w:rPr>
        <w:t>YouTube</w:t>
      </w:r>
      <w:r w:rsidRPr="00DC4A53">
        <w:rPr>
          <w:rFonts w:ascii="Arial" w:hAnsi="Arial" w:cs="Arial"/>
          <w:lang w:val="it-IT"/>
        </w:rPr>
        <w:tab/>
      </w:r>
      <w:hyperlink r:id="rId30" w:history="1">
        <w:r w:rsidRPr="00DC4A53">
          <w:rPr>
            <w:rStyle w:val="Hyperlink"/>
            <w:rFonts w:ascii="Arial" w:hAnsi="Arial" w:cs="Arial"/>
            <w:lang w:val="it-IT"/>
          </w:rPr>
          <w:t>www.youtube.com/user/lovevda</w:t>
        </w:r>
      </w:hyperlink>
      <w:r w:rsidRPr="00DC4A53">
        <w:rPr>
          <w:rFonts w:ascii="Arial" w:hAnsi="Arial" w:cs="Arial"/>
          <w:lang w:val="it-IT"/>
        </w:rPr>
        <w:t xml:space="preserve">   </w:t>
      </w:r>
    </w:p>
    <w:p w14:paraId="6E9EFAF2" w14:textId="77777777" w:rsidR="008C547D" w:rsidRPr="008C547D" w:rsidRDefault="008C547D" w:rsidP="008C547D">
      <w:pPr>
        <w:spacing w:after="0" w:line="360" w:lineRule="auto"/>
        <w:ind w:left="-284" w:firstLine="284"/>
        <w:jc w:val="both"/>
        <w:rPr>
          <w:rFonts w:ascii="Arial" w:hAnsi="Arial" w:cs="Arial"/>
          <w:color w:val="000000"/>
          <w:lang w:val="it-IT"/>
        </w:rPr>
      </w:pPr>
      <w:r w:rsidRPr="008C547D">
        <w:rPr>
          <w:rFonts w:ascii="Arial" w:hAnsi="Arial" w:cs="Arial"/>
          <w:lang w:val="it-IT"/>
        </w:rPr>
        <w:t>Instagram</w:t>
      </w:r>
      <w:r w:rsidRPr="008C547D">
        <w:rPr>
          <w:rFonts w:ascii="Arial" w:hAnsi="Arial" w:cs="Arial"/>
          <w:lang w:val="it-IT"/>
        </w:rPr>
        <w:tab/>
      </w:r>
      <w:bookmarkStart w:id="2" w:name="_Hlk109393661"/>
      <w:r w:rsidRPr="00920D16">
        <w:fldChar w:fldCharType="begin"/>
      </w:r>
      <w:r w:rsidRPr="008C547D">
        <w:rPr>
          <w:lang w:val="it-IT"/>
        </w:rPr>
        <w:instrText xml:space="preserve"> HYPERLINK "http://www.instagram.com/valledaosta/" </w:instrText>
      </w:r>
      <w:r w:rsidRPr="00920D16">
        <w:fldChar w:fldCharType="separate"/>
      </w:r>
      <w:r w:rsidRPr="008C547D">
        <w:rPr>
          <w:rStyle w:val="Hyperlink"/>
          <w:rFonts w:ascii="Arial" w:hAnsi="Arial" w:cs="Arial"/>
          <w:lang w:val="it-IT"/>
        </w:rPr>
        <w:t>www.instagram.com/valledaosta</w:t>
      </w:r>
      <w:r w:rsidRPr="00920D16">
        <w:rPr>
          <w:rStyle w:val="Hyperlink"/>
          <w:rFonts w:ascii="Arial" w:hAnsi="Arial" w:cs="Arial"/>
        </w:rPr>
        <w:fldChar w:fldCharType="end"/>
      </w:r>
      <w:r w:rsidRPr="008C547D">
        <w:rPr>
          <w:rFonts w:ascii="Arial" w:hAnsi="Arial" w:cs="Arial"/>
          <w:lang w:val="it-IT"/>
        </w:rPr>
        <w:t xml:space="preserve">  </w:t>
      </w:r>
    </w:p>
    <w:bookmarkEnd w:id="2"/>
    <w:p w14:paraId="640E1238" w14:textId="77777777" w:rsidR="008C547D" w:rsidRPr="008C547D" w:rsidRDefault="008C547D" w:rsidP="008C547D">
      <w:pPr>
        <w:spacing w:after="0" w:line="360" w:lineRule="auto"/>
        <w:jc w:val="both"/>
        <w:rPr>
          <w:rStyle w:val="tojvnm2t"/>
          <w:rFonts w:ascii="Arial" w:hAnsi="Arial" w:cs="Arial"/>
          <w:lang w:val="it-IT"/>
        </w:rPr>
      </w:pPr>
      <w:r w:rsidRPr="008C547D">
        <w:rPr>
          <w:rStyle w:val="tojvnm2t"/>
          <w:rFonts w:ascii="Arial" w:hAnsi="Arial" w:cs="Arial"/>
          <w:lang w:val="it-IT"/>
        </w:rPr>
        <w:t xml:space="preserve">@visitdaosta @lovevda </w:t>
      </w:r>
      <w:hyperlink r:id="rId31" w:history="1">
        <w:r w:rsidRPr="008C547D">
          <w:rPr>
            <w:rStyle w:val="tojvnm2t"/>
            <w:rFonts w:ascii="Arial" w:hAnsi="Arial" w:cs="Arial"/>
            <w:lang w:val="it-IT"/>
          </w:rPr>
          <w:t>#valledaosta</w:t>
        </w:r>
      </w:hyperlink>
      <w:r w:rsidRPr="008C547D">
        <w:rPr>
          <w:rStyle w:val="tojvnm2t"/>
          <w:rFonts w:ascii="Arial" w:hAnsi="Arial" w:cs="Arial"/>
          <w:lang w:val="it-IT"/>
        </w:rPr>
        <w:t xml:space="preserve"> </w:t>
      </w:r>
      <w:hyperlink r:id="rId32" w:history="1">
        <w:r w:rsidRPr="008C547D">
          <w:rPr>
            <w:rStyle w:val="tojvnm2t"/>
            <w:rFonts w:ascii="Arial" w:hAnsi="Arial" w:cs="Arial"/>
            <w:lang w:val="it-IT"/>
          </w:rPr>
          <w:t>#lovevda</w:t>
        </w:r>
      </w:hyperlink>
    </w:p>
    <w:p w14:paraId="0ADDD560" w14:textId="77777777" w:rsidR="008C547D" w:rsidRPr="008C547D" w:rsidRDefault="008C547D" w:rsidP="008C547D">
      <w:pPr>
        <w:spacing w:after="0" w:line="360" w:lineRule="auto"/>
        <w:jc w:val="both"/>
        <w:rPr>
          <w:rStyle w:val="tojvnm2t"/>
          <w:lang w:val="it-IT"/>
        </w:rPr>
      </w:pPr>
    </w:p>
    <w:p w14:paraId="7B4F6DFB"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eastAsia="de-DE"/>
        </w:rPr>
      </w:pPr>
      <w:r w:rsidRPr="00920D16">
        <w:rPr>
          <w:rFonts w:ascii="Arial" w:eastAsia="Times New Roman" w:hAnsi="Arial" w:cs="Arial"/>
          <w:b/>
          <w:sz w:val="20"/>
          <w:lang w:eastAsia="de-DE"/>
        </w:rPr>
        <w:t xml:space="preserve">Für weitere Informationen und Bildmaterial: </w:t>
      </w:r>
    </w:p>
    <w:p w14:paraId="313B3989" w14:textId="77777777" w:rsidR="008C547D" w:rsidRPr="00DC4A53"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eastAsia="de-DE"/>
        </w:rPr>
      </w:pPr>
      <w:r w:rsidRPr="00DC4A53">
        <w:rPr>
          <w:rFonts w:ascii="Arial" w:eastAsia="Times New Roman" w:hAnsi="Arial" w:cs="Arial"/>
          <w:sz w:val="20"/>
          <w:lang w:eastAsia="de-DE"/>
        </w:rPr>
        <w:t xml:space="preserve">Gere Gretz, Laura Fabbris, </w:t>
      </w:r>
      <w:proofErr w:type="spellStart"/>
      <w:r w:rsidRPr="00DC4A53">
        <w:rPr>
          <w:rFonts w:ascii="Arial" w:eastAsia="Times New Roman" w:hAnsi="Arial" w:cs="Arial"/>
          <w:sz w:val="20"/>
          <w:lang w:eastAsia="de-DE"/>
        </w:rPr>
        <w:t>Aostatal</w:t>
      </w:r>
      <w:proofErr w:type="spellEnd"/>
      <w:r w:rsidRPr="00DC4A53">
        <w:rPr>
          <w:rFonts w:ascii="Arial" w:eastAsia="Times New Roman" w:hAnsi="Arial" w:cs="Arial"/>
          <w:sz w:val="20"/>
          <w:lang w:eastAsia="de-DE"/>
        </w:rPr>
        <w:t xml:space="preserve"> Tourismus</w:t>
      </w:r>
      <w:r w:rsidRPr="00DC4A53">
        <w:rPr>
          <w:rFonts w:ascii="Arial" w:eastAsia="Times New Roman" w:hAnsi="Arial" w:cs="Arial"/>
          <w:bCs/>
          <w:color w:val="000000"/>
          <w:sz w:val="20"/>
          <w:lang w:eastAsia="de-DE"/>
        </w:rPr>
        <w:t xml:space="preserve">, c/o Gretz Communications AG, </w:t>
      </w:r>
    </w:p>
    <w:p w14:paraId="481B0048"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20D16">
        <w:rPr>
          <w:rFonts w:ascii="Arial" w:eastAsia="Times New Roman" w:hAnsi="Arial" w:cs="Arial"/>
          <w:bCs/>
          <w:color w:val="000000"/>
          <w:sz w:val="20"/>
          <w:szCs w:val="20"/>
          <w:lang w:eastAsia="de-DE"/>
        </w:rPr>
        <w:t>Zähringerstr. 16, 3012 Bern, Tel. 031 300 30 70</w:t>
      </w:r>
    </w:p>
    <w:p w14:paraId="4EE696E2" w14:textId="77777777" w:rsidR="008C547D" w:rsidRPr="001A4C1B"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it-IT" w:eastAsia="de-DE"/>
        </w:rPr>
      </w:pPr>
      <w:r w:rsidRPr="001A4C1B">
        <w:rPr>
          <w:rFonts w:ascii="Arial" w:eastAsia="Times New Roman" w:hAnsi="Arial" w:cs="Arial"/>
          <w:bCs/>
          <w:sz w:val="20"/>
          <w:szCs w:val="20"/>
          <w:lang w:val="it-IT" w:eastAsia="de-DE"/>
        </w:rPr>
        <w:t xml:space="preserve">E-Mail: </w:t>
      </w:r>
      <w:hyperlink r:id="rId33" w:history="1">
        <w:r w:rsidRPr="001A4C1B">
          <w:rPr>
            <w:rStyle w:val="Hyperlink"/>
            <w:rFonts w:ascii="Arial" w:eastAsia="Times New Roman" w:hAnsi="Arial" w:cs="Arial"/>
            <w:bCs/>
            <w:sz w:val="20"/>
            <w:szCs w:val="20"/>
            <w:lang w:val="it-IT" w:eastAsia="de-DE"/>
          </w:rPr>
          <w:t>info@gretzcom.ch</w:t>
        </w:r>
      </w:hyperlink>
      <w:r w:rsidRPr="001A4C1B">
        <w:rPr>
          <w:rFonts w:ascii="Arial" w:eastAsia="Times New Roman" w:hAnsi="Arial" w:cs="Arial"/>
          <w:bCs/>
          <w:sz w:val="20"/>
          <w:szCs w:val="20"/>
          <w:lang w:val="it-IT" w:eastAsia="de-DE"/>
        </w:rPr>
        <w:t xml:space="preserve">, </w:t>
      </w:r>
    </w:p>
    <w:p w14:paraId="7F3735F0" w14:textId="45266333"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20D16">
        <w:rPr>
          <w:rFonts w:ascii="Arial" w:hAnsi="Arial" w:cs="Arial"/>
          <w:sz w:val="20"/>
          <w:szCs w:val="20"/>
        </w:rPr>
        <w:t xml:space="preserve">Internet: </w:t>
      </w:r>
      <w:hyperlink r:id="rId34" w:history="1">
        <w:r w:rsidR="004E32C5" w:rsidRPr="004E32C5">
          <w:rPr>
            <w:rStyle w:val="Hyperlink"/>
            <w:rFonts w:ascii="Arial" w:hAnsi="Arial" w:cs="Arial"/>
            <w:sz w:val="20"/>
            <w:szCs w:val="20"/>
          </w:rPr>
          <w:t>www.lovevda.it/de</w:t>
        </w:r>
      </w:hyperlink>
      <w:r w:rsidR="004E32C5" w:rsidRPr="004E32C5">
        <w:rPr>
          <w:rFonts w:ascii="Arial" w:hAnsi="Arial" w:cs="Arial"/>
          <w:sz w:val="20"/>
          <w:szCs w:val="20"/>
        </w:rPr>
        <w:t xml:space="preserve"> </w:t>
      </w:r>
      <w:r w:rsidRPr="004E32C5">
        <w:rPr>
          <w:rFonts w:ascii="Arial" w:eastAsia="Times New Roman" w:hAnsi="Arial" w:cs="Arial"/>
          <w:bCs/>
          <w:sz w:val="20"/>
          <w:szCs w:val="20"/>
          <w:lang w:eastAsia="de-DE"/>
        </w:rPr>
        <w:t xml:space="preserve"> </w:t>
      </w:r>
    </w:p>
    <w:p w14:paraId="2F3D3399" w14:textId="77777777" w:rsidR="007A2F57" w:rsidRDefault="007A2F57" w:rsidP="008C547D">
      <w:pPr>
        <w:pStyle w:val="StandardWeb"/>
        <w:spacing w:before="0" w:beforeAutospacing="0" w:after="0" w:afterAutospacing="0"/>
        <w:jc w:val="both"/>
        <w:rPr>
          <w:rFonts w:ascii="Arial" w:hAnsi="Arial" w:cs="Arial"/>
          <w:sz w:val="16"/>
          <w:szCs w:val="16"/>
          <w:u w:val="single"/>
        </w:rPr>
      </w:pPr>
    </w:p>
    <w:p w14:paraId="041D303A" w14:textId="034CAAB2" w:rsidR="008C547D" w:rsidRPr="00920D16" w:rsidRDefault="008C547D" w:rsidP="008C547D">
      <w:pPr>
        <w:pStyle w:val="StandardWeb"/>
        <w:spacing w:before="0" w:beforeAutospacing="0" w:after="0" w:afterAutospacing="0"/>
        <w:jc w:val="both"/>
        <w:rPr>
          <w:rFonts w:ascii="Arial" w:hAnsi="Arial" w:cs="Arial"/>
          <w:sz w:val="16"/>
          <w:szCs w:val="16"/>
          <w:u w:val="single"/>
        </w:rPr>
      </w:pPr>
      <w:r w:rsidRPr="00920D16">
        <w:rPr>
          <w:rFonts w:ascii="Arial" w:hAnsi="Arial" w:cs="Arial"/>
          <w:sz w:val="16"/>
          <w:szCs w:val="16"/>
          <w:u w:val="single"/>
        </w:rPr>
        <w:t xml:space="preserve">Über das </w:t>
      </w:r>
      <w:proofErr w:type="spellStart"/>
      <w:r w:rsidRPr="00920D16">
        <w:rPr>
          <w:rFonts w:ascii="Arial" w:hAnsi="Arial" w:cs="Arial"/>
          <w:sz w:val="16"/>
          <w:szCs w:val="16"/>
          <w:u w:val="single"/>
        </w:rPr>
        <w:t>Aostatal</w:t>
      </w:r>
      <w:proofErr w:type="spellEnd"/>
      <w:r w:rsidRPr="00920D16">
        <w:rPr>
          <w:rFonts w:ascii="Arial" w:hAnsi="Arial" w:cs="Arial"/>
          <w:sz w:val="16"/>
          <w:szCs w:val="16"/>
          <w:u w:val="single"/>
        </w:rPr>
        <w:t>:</w:t>
      </w:r>
    </w:p>
    <w:p w14:paraId="6ECFD43E" w14:textId="77777777" w:rsidR="008C547D" w:rsidRPr="00920D16" w:rsidRDefault="008C547D" w:rsidP="008C547D">
      <w:pPr>
        <w:pStyle w:val="Textkrper"/>
        <w:jc w:val="both"/>
        <w:rPr>
          <w:rFonts w:ascii="Arial" w:hAnsi="Arial" w:cs="Arial"/>
          <w:sz w:val="16"/>
          <w:szCs w:val="16"/>
          <w:lang w:val="de-CH"/>
        </w:rPr>
      </w:pPr>
      <w:r w:rsidRPr="00920D16">
        <w:rPr>
          <w:rFonts w:ascii="Arial" w:hAnsi="Arial" w:cs="Arial"/>
          <w:sz w:val="16"/>
          <w:szCs w:val="16"/>
          <w:lang w:val="de-CH"/>
        </w:rPr>
        <w:t xml:space="preserve">Von Gletschern geformt und von Bergen umgeben: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in Norditalien. Die Bergregion grenzt nördlich an die Schweiz (Kanton Wallis), westlich an Frankreich (Region Auvergne Rhône-Alpes), südlich und östlich an die Region Piemont. Die Stadt Aosta liegt übrigens nur 70km von Martigny und 134km von Genf entfernt. Durch den Mont-Blanc Tunnel, den Tunnel des Grossen St. Bernhard und, im Sommer, über den Grossen St. Bernhard Pass ist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aus der Schweiz einfach zu erreichen. Bei einer Buchung von zwei Übernachtungen über das zentrale Buchungssystem der Region, ist die Hin- und Rückfahrt durch den Grossen St. Bernhard Tunnels kostenlos. Mit dem Bergmassiv Mont Blanc, dem Monte Rosa, dem Matterhorn und Gran Paradiso wird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von den höchsten Gipfeln der Alpen dominiert. Es präsentiert sich als eine Mischung der Kulturen – geprägt von italienischem Flair mit einem feinen französischen Touch. Mit einer ausgezeichneten Gastronomie, der reizvollen, zuweilen pittoresken, alpinen Landschaft und Architektur, einer gelebten Gegenwart und weit zurückreichender Geschichte und mit dem breiten kulturellen und sportlichen Angebot erfreut die Region Besucherinnen und Besucher aus aller Welt. Als Region bietet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nicht nur Bergsteigern und Skifahrern die perfekte Umgebung für unvergessliche Ferien. Auch wer lieber etwas gemütlicher unterwegs ist, findet hier sein ideales Reiseziel.</w:t>
      </w:r>
    </w:p>
    <w:p w14:paraId="322FEA04" w14:textId="53821438" w:rsidR="00E304A5" w:rsidRPr="001F180F" w:rsidRDefault="00E304A5" w:rsidP="008C547D">
      <w:pPr>
        <w:spacing w:line="360" w:lineRule="auto"/>
        <w:jc w:val="both"/>
        <w:rPr>
          <w:rFonts w:ascii="Arial" w:hAnsi="Arial" w:cs="Arial"/>
          <w:sz w:val="20"/>
        </w:rPr>
      </w:pPr>
    </w:p>
    <w:sectPr w:rsidR="00E304A5" w:rsidRPr="001F180F" w:rsidSect="000A559B">
      <w:headerReference w:type="default" r:id="rId35"/>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81C55" w14:textId="77777777" w:rsidR="009F7B67" w:rsidRDefault="009F7B67" w:rsidP="003A2F47">
      <w:pPr>
        <w:spacing w:after="0" w:line="240" w:lineRule="auto"/>
      </w:pPr>
      <w:r>
        <w:separator/>
      </w:r>
    </w:p>
  </w:endnote>
  <w:endnote w:type="continuationSeparator" w:id="0">
    <w:p w14:paraId="12C13261" w14:textId="77777777" w:rsidR="009F7B67" w:rsidRDefault="009F7B67"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79879" w14:textId="77777777" w:rsidR="009F7B67" w:rsidRDefault="009F7B67" w:rsidP="003A2F47">
      <w:pPr>
        <w:spacing w:after="0" w:line="240" w:lineRule="auto"/>
      </w:pPr>
      <w:r>
        <w:separator/>
      </w:r>
    </w:p>
  </w:footnote>
  <w:footnote w:type="continuationSeparator" w:id="0">
    <w:p w14:paraId="752CC9BF" w14:textId="77777777" w:rsidR="009F7B67" w:rsidRDefault="009F7B67"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B13" w14:textId="0BBD9E01" w:rsidR="009F1471" w:rsidRDefault="004E3015" w:rsidP="00020D0D">
    <w:pPr>
      <w:pStyle w:val="Kopfzeile"/>
      <w:tabs>
        <w:tab w:val="left" w:pos="6448"/>
      </w:tabs>
    </w:pPr>
    <w:r>
      <w:rPr>
        <w:noProof/>
      </w:rPr>
      <w:drawing>
        <wp:inline distT="0" distB="0" distL="0" distR="0" wp14:anchorId="04634D8E" wp14:editId="70A2F51C">
          <wp:extent cx="1984942" cy="804672"/>
          <wp:effectExtent l="0" t="0" r="0" b="0"/>
          <wp:docPr id="17914829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934" cy="807912"/>
                  </a:xfrm>
                  <a:prstGeom prst="rect">
                    <a:avLst/>
                  </a:prstGeom>
                  <a:noFill/>
                  <a:ln>
                    <a:noFill/>
                  </a:ln>
                </pic:spPr>
              </pic:pic>
            </a:graphicData>
          </a:graphic>
        </wp:inline>
      </w:drawing>
    </w:r>
    <w:r w:rsidR="009F1471">
      <w:tab/>
    </w:r>
    <w:r w:rsidR="009F1471">
      <w:tab/>
    </w:r>
    <w:r w:rsidR="009F14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2"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16cid:durableId="1691761415">
    <w:abstractNumId w:val="11"/>
  </w:num>
  <w:num w:numId="2" w16cid:durableId="441455239">
    <w:abstractNumId w:val="10"/>
  </w:num>
  <w:num w:numId="3" w16cid:durableId="1245919241">
    <w:abstractNumId w:val="15"/>
  </w:num>
  <w:num w:numId="4" w16cid:durableId="1803958740">
    <w:abstractNumId w:val="3"/>
  </w:num>
  <w:num w:numId="5" w16cid:durableId="140539013">
    <w:abstractNumId w:val="12"/>
  </w:num>
  <w:num w:numId="6" w16cid:durableId="680937418">
    <w:abstractNumId w:val="9"/>
  </w:num>
  <w:num w:numId="7" w16cid:durableId="1175875620">
    <w:abstractNumId w:val="8"/>
  </w:num>
  <w:num w:numId="8" w16cid:durableId="967011271">
    <w:abstractNumId w:val="16"/>
  </w:num>
  <w:num w:numId="9" w16cid:durableId="75982670">
    <w:abstractNumId w:val="6"/>
  </w:num>
  <w:num w:numId="10" w16cid:durableId="335808936">
    <w:abstractNumId w:val="7"/>
  </w:num>
  <w:num w:numId="11" w16cid:durableId="424689946">
    <w:abstractNumId w:val="5"/>
  </w:num>
  <w:num w:numId="12" w16cid:durableId="632247962">
    <w:abstractNumId w:val="13"/>
  </w:num>
  <w:num w:numId="13" w16cid:durableId="549538607">
    <w:abstractNumId w:val="14"/>
  </w:num>
  <w:num w:numId="14" w16cid:durableId="1592350559">
    <w:abstractNumId w:val="4"/>
  </w:num>
  <w:num w:numId="15" w16cid:durableId="1924680407">
    <w:abstractNumId w:val="2"/>
  </w:num>
  <w:num w:numId="16" w16cid:durableId="2128505040">
    <w:abstractNumId w:val="1"/>
  </w:num>
  <w:num w:numId="17" w16cid:durableId="130176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2AC4"/>
    <w:rsid w:val="000232B3"/>
    <w:rsid w:val="00024FA0"/>
    <w:rsid w:val="0002588B"/>
    <w:rsid w:val="00027DBD"/>
    <w:rsid w:val="00040CF9"/>
    <w:rsid w:val="00041792"/>
    <w:rsid w:val="00041C2B"/>
    <w:rsid w:val="00042D3B"/>
    <w:rsid w:val="00042D91"/>
    <w:rsid w:val="000439AC"/>
    <w:rsid w:val="00044CDA"/>
    <w:rsid w:val="00047114"/>
    <w:rsid w:val="00050CD3"/>
    <w:rsid w:val="0005114F"/>
    <w:rsid w:val="00052604"/>
    <w:rsid w:val="0005363E"/>
    <w:rsid w:val="000544CB"/>
    <w:rsid w:val="00055FD8"/>
    <w:rsid w:val="000562A7"/>
    <w:rsid w:val="000572AB"/>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97E57"/>
    <w:rsid w:val="000A2B2B"/>
    <w:rsid w:val="000A559B"/>
    <w:rsid w:val="000A723F"/>
    <w:rsid w:val="000B1991"/>
    <w:rsid w:val="000B2309"/>
    <w:rsid w:val="000B2EC2"/>
    <w:rsid w:val="000B4102"/>
    <w:rsid w:val="000B7222"/>
    <w:rsid w:val="000B7584"/>
    <w:rsid w:val="000B7B10"/>
    <w:rsid w:val="000C4AC7"/>
    <w:rsid w:val="000C51F6"/>
    <w:rsid w:val="000C540F"/>
    <w:rsid w:val="000C6171"/>
    <w:rsid w:val="000C6D6D"/>
    <w:rsid w:val="000C7079"/>
    <w:rsid w:val="000C7AF3"/>
    <w:rsid w:val="000D1999"/>
    <w:rsid w:val="000D24C6"/>
    <w:rsid w:val="000D2563"/>
    <w:rsid w:val="000D700D"/>
    <w:rsid w:val="000E0CDA"/>
    <w:rsid w:val="000E286B"/>
    <w:rsid w:val="000E6241"/>
    <w:rsid w:val="000E62C0"/>
    <w:rsid w:val="000E6AEA"/>
    <w:rsid w:val="000E6D56"/>
    <w:rsid w:val="000F0EF5"/>
    <w:rsid w:val="000F29A8"/>
    <w:rsid w:val="000F33BA"/>
    <w:rsid w:val="000F4133"/>
    <w:rsid w:val="000F4CF8"/>
    <w:rsid w:val="000F5975"/>
    <w:rsid w:val="000F5ACA"/>
    <w:rsid w:val="000F680D"/>
    <w:rsid w:val="000F737A"/>
    <w:rsid w:val="00100A8E"/>
    <w:rsid w:val="001022C5"/>
    <w:rsid w:val="001055C3"/>
    <w:rsid w:val="00105DE5"/>
    <w:rsid w:val="001067B3"/>
    <w:rsid w:val="00106D72"/>
    <w:rsid w:val="00110A77"/>
    <w:rsid w:val="0011654F"/>
    <w:rsid w:val="00117E60"/>
    <w:rsid w:val="00120AA8"/>
    <w:rsid w:val="00120CC4"/>
    <w:rsid w:val="00122FE5"/>
    <w:rsid w:val="00124EA5"/>
    <w:rsid w:val="00126676"/>
    <w:rsid w:val="001266E4"/>
    <w:rsid w:val="00127872"/>
    <w:rsid w:val="0013040A"/>
    <w:rsid w:val="00130823"/>
    <w:rsid w:val="001309BB"/>
    <w:rsid w:val="00132561"/>
    <w:rsid w:val="00132C7B"/>
    <w:rsid w:val="00132D24"/>
    <w:rsid w:val="001331A3"/>
    <w:rsid w:val="00133B7F"/>
    <w:rsid w:val="00136A96"/>
    <w:rsid w:val="00137B49"/>
    <w:rsid w:val="00137E35"/>
    <w:rsid w:val="0014002C"/>
    <w:rsid w:val="0014021A"/>
    <w:rsid w:val="0014134C"/>
    <w:rsid w:val="0014193E"/>
    <w:rsid w:val="00143BE5"/>
    <w:rsid w:val="00147ECB"/>
    <w:rsid w:val="0015026D"/>
    <w:rsid w:val="00151172"/>
    <w:rsid w:val="00152455"/>
    <w:rsid w:val="001535B3"/>
    <w:rsid w:val="0015587D"/>
    <w:rsid w:val="0015658C"/>
    <w:rsid w:val="00160593"/>
    <w:rsid w:val="001646B0"/>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4940"/>
    <w:rsid w:val="00184E0D"/>
    <w:rsid w:val="00191379"/>
    <w:rsid w:val="00191720"/>
    <w:rsid w:val="00192503"/>
    <w:rsid w:val="00192B26"/>
    <w:rsid w:val="00194526"/>
    <w:rsid w:val="00194B3A"/>
    <w:rsid w:val="00195818"/>
    <w:rsid w:val="00196252"/>
    <w:rsid w:val="00197307"/>
    <w:rsid w:val="001A1BF2"/>
    <w:rsid w:val="001A2B30"/>
    <w:rsid w:val="001A46B6"/>
    <w:rsid w:val="001A4C1B"/>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4216"/>
    <w:rsid w:val="001C7C11"/>
    <w:rsid w:val="001D06B1"/>
    <w:rsid w:val="001D1175"/>
    <w:rsid w:val="001D1B8A"/>
    <w:rsid w:val="001D26DD"/>
    <w:rsid w:val="001D41A3"/>
    <w:rsid w:val="001D42DB"/>
    <w:rsid w:val="001D50B3"/>
    <w:rsid w:val="001D7765"/>
    <w:rsid w:val="001D77EB"/>
    <w:rsid w:val="001E031E"/>
    <w:rsid w:val="001E05D4"/>
    <w:rsid w:val="001E0A71"/>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367"/>
    <w:rsid w:val="00231988"/>
    <w:rsid w:val="00232166"/>
    <w:rsid w:val="002340F3"/>
    <w:rsid w:val="002342C9"/>
    <w:rsid w:val="00236FE9"/>
    <w:rsid w:val="0024098F"/>
    <w:rsid w:val="0024113B"/>
    <w:rsid w:val="0024147E"/>
    <w:rsid w:val="00243D5C"/>
    <w:rsid w:val="00244220"/>
    <w:rsid w:val="00247BC1"/>
    <w:rsid w:val="002503BC"/>
    <w:rsid w:val="00250AA3"/>
    <w:rsid w:val="002518F0"/>
    <w:rsid w:val="002533DF"/>
    <w:rsid w:val="00254775"/>
    <w:rsid w:val="0025543E"/>
    <w:rsid w:val="00256B1D"/>
    <w:rsid w:val="00257113"/>
    <w:rsid w:val="002576D9"/>
    <w:rsid w:val="002577AE"/>
    <w:rsid w:val="002703EF"/>
    <w:rsid w:val="00273332"/>
    <w:rsid w:val="002740F4"/>
    <w:rsid w:val="00280A4D"/>
    <w:rsid w:val="00281347"/>
    <w:rsid w:val="0028307C"/>
    <w:rsid w:val="00283937"/>
    <w:rsid w:val="002843EF"/>
    <w:rsid w:val="0029014E"/>
    <w:rsid w:val="002912CC"/>
    <w:rsid w:val="002937DF"/>
    <w:rsid w:val="00296792"/>
    <w:rsid w:val="00296A8C"/>
    <w:rsid w:val="002A1E17"/>
    <w:rsid w:val="002A42A5"/>
    <w:rsid w:val="002A6305"/>
    <w:rsid w:val="002B0B2E"/>
    <w:rsid w:val="002B2DD2"/>
    <w:rsid w:val="002B39EC"/>
    <w:rsid w:val="002B451A"/>
    <w:rsid w:val="002B7139"/>
    <w:rsid w:val="002B71BE"/>
    <w:rsid w:val="002C00AE"/>
    <w:rsid w:val="002C0C22"/>
    <w:rsid w:val="002C1F3D"/>
    <w:rsid w:val="002C6C2C"/>
    <w:rsid w:val="002D0D94"/>
    <w:rsid w:val="002D124C"/>
    <w:rsid w:val="002D1A22"/>
    <w:rsid w:val="002D608F"/>
    <w:rsid w:val="002D6D39"/>
    <w:rsid w:val="002E1347"/>
    <w:rsid w:val="002E1C4B"/>
    <w:rsid w:val="002E1EEC"/>
    <w:rsid w:val="002E4021"/>
    <w:rsid w:val="002E43B1"/>
    <w:rsid w:val="002E5FED"/>
    <w:rsid w:val="002E6A74"/>
    <w:rsid w:val="002F02F5"/>
    <w:rsid w:val="002F07F7"/>
    <w:rsid w:val="002F6C43"/>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598B"/>
    <w:rsid w:val="00340894"/>
    <w:rsid w:val="00340F25"/>
    <w:rsid w:val="003414D7"/>
    <w:rsid w:val="00342A6C"/>
    <w:rsid w:val="00344376"/>
    <w:rsid w:val="0034473E"/>
    <w:rsid w:val="0034489C"/>
    <w:rsid w:val="0034560C"/>
    <w:rsid w:val="00346993"/>
    <w:rsid w:val="00350C80"/>
    <w:rsid w:val="00352702"/>
    <w:rsid w:val="00352AA4"/>
    <w:rsid w:val="00352B7E"/>
    <w:rsid w:val="00355CDA"/>
    <w:rsid w:val="003562C9"/>
    <w:rsid w:val="00357B11"/>
    <w:rsid w:val="00361974"/>
    <w:rsid w:val="00362C83"/>
    <w:rsid w:val="003650DB"/>
    <w:rsid w:val="00366F9E"/>
    <w:rsid w:val="00367E00"/>
    <w:rsid w:val="00371808"/>
    <w:rsid w:val="00373119"/>
    <w:rsid w:val="00376C0F"/>
    <w:rsid w:val="00381CA3"/>
    <w:rsid w:val="0038643C"/>
    <w:rsid w:val="00390307"/>
    <w:rsid w:val="00390C22"/>
    <w:rsid w:val="00392212"/>
    <w:rsid w:val="0039450F"/>
    <w:rsid w:val="00396297"/>
    <w:rsid w:val="003A1B5C"/>
    <w:rsid w:val="003A1CE4"/>
    <w:rsid w:val="003A2F47"/>
    <w:rsid w:val="003A5DAC"/>
    <w:rsid w:val="003B13B3"/>
    <w:rsid w:val="003B62A8"/>
    <w:rsid w:val="003B75DF"/>
    <w:rsid w:val="003C0FF9"/>
    <w:rsid w:val="003C15F4"/>
    <w:rsid w:val="003C1A9D"/>
    <w:rsid w:val="003C252D"/>
    <w:rsid w:val="003C416C"/>
    <w:rsid w:val="003C4E9F"/>
    <w:rsid w:val="003C57C4"/>
    <w:rsid w:val="003C7B93"/>
    <w:rsid w:val="003D18A3"/>
    <w:rsid w:val="003D1972"/>
    <w:rsid w:val="003D1DFA"/>
    <w:rsid w:val="003D3B72"/>
    <w:rsid w:val="003D4088"/>
    <w:rsid w:val="003E0E17"/>
    <w:rsid w:val="003E20B2"/>
    <w:rsid w:val="003E2203"/>
    <w:rsid w:val="003E2FB0"/>
    <w:rsid w:val="003E3D2E"/>
    <w:rsid w:val="003E620A"/>
    <w:rsid w:val="003E6A2E"/>
    <w:rsid w:val="003E78E0"/>
    <w:rsid w:val="003E7CE9"/>
    <w:rsid w:val="003F008C"/>
    <w:rsid w:val="003F0D0A"/>
    <w:rsid w:val="003F2A11"/>
    <w:rsid w:val="003F45EB"/>
    <w:rsid w:val="003F7C3B"/>
    <w:rsid w:val="004012CE"/>
    <w:rsid w:val="00401951"/>
    <w:rsid w:val="0040467B"/>
    <w:rsid w:val="004077BF"/>
    <w:rsid w:val="00413018"/>
    <w:rsid w:val="00414D57"/>
    <w:rsid w:val="00416CDF"/>
    <w:rsid w:val="00424840"/>
    <w:rsid w:val="00425023"/>
    <w:rsid w:val="00426875"/>
    <w:rsid w:val="00430293"/>
    <w:rsid w:val="004324A0"/>
    <w:rsid w:val="0043559B"/>
    <w:rsid w:val="0043583C"/>
    <w:rsid w:val="00437D8F"/>
    <w:rsid w:val="0044102D"/>
    <w:rsid w:val="00441815"/>
    <w:rsid w:val="004429A8"/>
    <w:rsid w:val="00445B4E"/>
    <w:rsid w:val="00446941"/>
    <w:rsid w:val="00447E8A"/>
    <w:rsid w:val="004504A0"/>
    <w:rsid w:val="0045076A"/>
    <w:rsid w:val="00451336"/>
    <w:rsid w:val="0045213C"/>
    <w:rsid w:val="00453E18"/>
    <w:rsid w:val="00454E2F"/>
    <w:rsid w:val="00460983"/>
    <w:rsid w:val="004620AB"/>
    <w:rsid w:val="0046381C"/>
    <w:rsid w:val="00464B71"/>
    <w:rsid w:val="00465491"/>
    <w:rsid w:val="0046659C"/>
    <w:rsid w:val="004743BE"/>
    <w:rsid w:val="0048377E"/>
    <w:rsid w:val="00483B6A"/>
    <w:rsid w:val="00484368"/>
    <w:rsid w:val="00484B1A"/>
    <w:rsid w:val="00484D8E"/>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114B"/>
    <w:rsid w:val="004B17FC"/>
    <w:rsid w:val="004B412D"/>
    <w:rsid w:val="004B5604"/>
    <w:rsid w:val="004B67E9"/>
    <w:rsid w:val="004C1604"/>
    <w:rsid w:val="004C4097"/>
    <w:rsid w:val="004C539C"/>
    <w:rsid w:val="004C76CC"/>
    <w:rsid w:val="004C7FBE"/>
    <w:rsid w:val="004D2118"/>
    <w:rsid w:val="004D2873"/>
    <w:rsid w:val="004D3F33"/>
    <w:rsid w:val="004D460F"/>
    <w:rsid w:val="004E1239"/>
    <w:rsid w:val="004E265C"/>
    <w:rsid w:val="004E3015"/>
    <w:rsid w:val="004E32C5"/>
    <w:rsid w:val="004E421D"/>
    <w:rsid w:val="004F3061"/>
    <w:rsid w:val="004F45B4"/>
    <w:rsid w:val="004F4ABB"/>
    <w:rsid w:val="004F5ADC"/>
    <w:rsid w:val="004F5CEA"/>
    <w:rsid w:val="00501C31"/>
    <w:rsid w:val="00502FB5"/>
    <w:rsid w:val="0050521B"/>
    <w:rsid w:val="00507AC7"/>
    <w:rsid w:val="00507E7C"/>
    <w:rsid w:val="00513F91"/>
    <w:rsid w:val="0051462B"/>
    <w:rsid w:val="005151AC"/>
    <w:rsid w:val="00522EBB"/>
    <w:rsid w:val="005238CF"/>
    <w:rsid w:val="00523AB8"/>
    <w:rsid w:val="00523B13"/>
    <w:rsid w:val="00524A4E"/>
    <w:rsid w:val="005324D0"/>
    <w:rsid w:val="00532FC2"/>
    <w:rsid w:val="00533CB7"/>
    <w:rsid w:val="005437DF"/>
    <w:rsid w:val="00545B7A"/>
    <w:rsid w:val="00551081"/>
    <w:rsid w:val="0055446D"/>
    <w:rsid w:val="0055621A"/>
    <w:rsid w:val="00557163"/>
    <w:rsid w:val="00557B2B"/>
    <w:rsid w:val="005607F6"/>
    <w:rsid w:val="00560B88"/>
    <w:rsid w:val="0056237E"/>
    <w:rsid w:val="00562DD8"/>
    <w:rsid w:val="00562F6E"/>
    <w:rsid w:val="00564BB9"/>
    <w:rsid w:val="00567E9F"/>
    <w:rsid w:val="00572F82"/>
    <w:rsid w:val="00573480"/>
    <w:rsid w:val="00573C0C"/>
    <w:rsid w:val="005764AB"/>
    <w:rsid w:val="00577E7E"/>
    <w:rsid w:val="00583800"/>
    <w:rsid w:val="005839AF"/>
    <w:rsid w:val="0058438E"/>
    <w:rsid w:val="005844F8"/>
    <w:rsid w:val="00585718"/>
    <w:rsid w:val="005865F1"/>
    <w:rsid w:val="00586F10"/>
    <w:rsid w:val="00587C87"/>
    <w:rsid w:val="00587F25"/>
    <w:rsid w:val="005910B6"/>
    <w:rsid w:val="0059645D"/>
    <w:rsid w:val="00596822"/>
    <w:rsid w:val="005A04FB"/>
    <w:rsid w:val="005A1448"/>
    <w:rsid w:val="005A37C5"/>
    <w:rsid w:val="005A64F8"/>
    <w:rsid w:val="005B225B"/>
    <w:rsid w:val="005B24DF"/>
    <w:rsid w:val="005B50A1"/>
    <w:rsid w:val="005C1CB1"/>
    <w:rsid w:val="005C342F"/>
    <w:rsid w:val="005C3D71"/>
    <w:rsid w:val="005C6C5C"/>
    <w:rsid w:val="005C6C89"/>
    <w:rsid w:val="005D2101"/>
    <w:rsid w:val="005D3648"/>
    <w:rsid w:val="005D5514"/>
    <w:rsid w:val="005D56E2"/>
    <w:rsid w:val="005D785B"/>
    <w:rsid w:val="005D789C"/>
    <w:rsid w:val="005D7A7B"/>
    <w:rsid w:val="005E096F"/>
    <w:rsid w:val="005E34F7"/>
    <w:rsid w:val="005E56C3"/>
    <w:rsid w:val="005F0EF5"/>
    <w:rsid w:val="005F1C51"/>
    <w:rsid w:val="005F2080"/>
    <w:rsid w:val="005F327F"/>
    <w:rsid w:val="005F5D71"/>
    <w:rsid w:val="005F7049"/>
    <w:rsid w:val="005F7CEA"/>
    <w:rsid w:val="006000AB"/>
    <w:rsid w:val="006023AD"/>
    <w:rsid w:val="00605E8D"/>
    <w:rsid w:val="00606811"/>
    <w:rsid w:val="006108CC"/>
    <w:rsid w:val="00611EB1"/>
    <w:rsid w:val="00612311"/>
    <w:rsid w:val="00615215"/>
    <w:rsid w:val="00615EF3"/>
    <w:rsid w:val="00616A6E"/>
    <w:rsid w:val="006214DD"/>
    <w:rsid w:val="00622AD9"/>
    <w:rsid w:val="00624476"/>
    <w:rsid w:val="00625693"/>
    <w:rsid w:val="0062729B"/>
    <w:rsid w:val="00631029"/>
    <w:rsid w:val="00633578"/>
    <w:rsid w:val="006338C7"/>
    <w:rsid w:val="006361DA"/>
    <w:rsid w:val="006363CA"/>
    <w:rsid w:val="0063653E"/>
    <w:rsid w:val="00636E24"/>
    <w:rsid w:val="006377A2"/>
    <w:rsid w:val="00640284"/>
    <w:rsid w:val="00640880"/>
    <w:rsid w:val="00641DEA"/>
    <w:rsid w:val="00643139"/>
    <w:rsid w:val="00643E8B"/>
    <w:rsid w:val="006445E3"/>
    <w:rsid w:val="00644D8C"/>
    <w:rsid w:val="006450D8"/>
    <w:rsid w:val="00646098"/>
    <w:rsid w:val="0064703D"/>
    <w:rsid w:val="00647ACF"/>
    <w:rsid w:val="00650384"/>
    <w:rsid w:val="0065481F"/>
    <w:rsid w:val="00656C98"/>
    <w:rsid w:val="00660B83"/>
    <w:rsid w:val="00662027"/>
    <w:rsid w:val="00662CA1"/>
    <w:rsid w:val="00665309"/>
    <w:rsid w:val="006702F5"/>
    <w:rsid w:val="00673187"/>
    <w:rsid w:val="00673D37"/>
    <w:rsid w:val="00684D57"/>
    <w:rsid w:val="00691689"/>
    <w:rsid w:val="00692C28"/>
    <w:rsid w:val="00694858"/>
    <w:rsid w:val="00695524"/>
    <w:rsid w:val="0069580E"/>
    <w:rsid w:val="00696558"/>
    <w:rsid w:val="00696DB2"/>
    <w:rsid w:val="006A011E"/>
    <w:rsid w:val="006A05DE"/>
    <w:rsid w:val="006A5166"/>
    <w:rsid w:val="006A59C2"/>
    <w:rsid w:val="006A5DBF"/>
    <w:rsid w:val="006A6B4E"/>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5874"/>
    <w:rsid w:val="006D6A0D"/>
    <w:rsid w:val="006E2337"/>
    <w:rsid w:val="006E516E"/>
    <w:rsid w:val="006F0540"/>
    <w:rsid w:val="006F203A"/>
    <w:rsid w:val="006F38FC"/>
    <w:rsid w:val="006F3C97"/>
    <w:rsid w:val="006F4CD7"/>
    <w:rsid w:val="006F5383"/>
    <w:rsid w:val="007033D6"/>
    <w:rsid w:val="00705B57"/>
    <w:rsid w:val="00705D74"/>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74E5"/>
    <w:rsid w:val="00740659"/>
    <w:rsid w:val="00745944"/>
    <w:rsid w:val="00745D30"/>
    <w:rsid w:val="00745E82"/>
    <w:rsid w:val="00746453"/>
    <w:rsid w:val="00750BFE"/>
    <w:rsid w:val="00750E43"/>
    <w:rsid w:val="007518B8"/>
    <w:rsid w:val="007541E7"/>
    <w:rsid w:val="00754CB3"/>
    <w:rsid w:val="007610F6"/>
    <w:rsid w:val="00764430"/>
    <w:rsid w:val="00764D8C"/>
    <w:rsid w:val="0076638B"/>
    <w:rsid w:val="007678E7"/>
    <w:rsid w:val="00767AC7"/>
    <w:rsid w:val="0077006B"/>
    <w:rsid w:val="00770F7A"/>
    <w:rsid w:val="00773726"/>
    <w:rsid w:val="007751FD"/>
    <w:rsid w:val="00775322"/>
    <w:rsid w:val="007812D5"/>
    <w:rsid w:val="00787E48"/>
    <w:rsid w:val="00791066"/>
    <w:rsid w:val="007923F4"/>
    <w:rsid w:val="007933B7"/>
    <w:rsid w:val="00795465"/>
    <w:rsid w:val="0079696A"/>
    <w:rsid w:val="00797F65"/>
    <w:rsid w:val="007A1173"/>
    <w:rsid w:val="007A2F57"/>
    <w:rsid w:val="007A4E04"/>
    <w:rsid w:val="007A585F"/>
    <w:rsid w:val="007A5F68"/>
    <w:rsid w:val="007A7532"/>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E2272"/>
    <w:rsid w:val="007E38A7"/>
    <w:rsid w:val="007E3E75"/>
    <w:rsid w:val="007E4B37"/>
    <w:rsid w:val="007F1C15"/>
    <w:rsid w:val="007F4915"/>
    <w:rsid w:val="007F60D7"/>
    <w:rsid w:val="007F7124"/>
    <w:rsid w:val="0080057E"/>
    <w:rsid w:val="00803373"/>
    <w:rsid w:val="00805FB0"/>
    <w:rsid w:val="0080640F"/>
    <w:rsid w:val="00806E84"/>
    <w:rsid w:val="0080731C"/>
    <w:rsid w:val="00813A20"/>
    <w:rsid w:val="0081448A"/>
    <w:rsid w:val="008172B3"/>
    <w:rsid w:val="00820E50"/>
    <w:rsid w:val="0082271C"/>
    <w:rsid w:val="0082488B"/>
    <w:rsid w:val="00826D43"/>
    <w:rsid w:val="00830361"/>
    <w:rsid w:val="0083197C"/>
    <w:rsid w:val="00831E11"/>
    <w:rsid w:val="00837E2D"/>
    <w:rsid w:val="00837F95"/>
    <w:rsid w:val="00840D16"/>
    <w:rsid w:val="00840FD0"/>
    <w:rsid w:val="008412C0"/>
    <w:rsid w:val="00842278"/>
    <w:rsid w:val="00842FD0"/>
    <w:rsid w:val="008457C1"/>
    <w:rsid w:val="00845CED"/>
    <w:rsid w:val="00847054"/>
    <w:rsid w:val="00847827"/>
    <w:rsid w:val="008500F8"/>
    <w:rsid w:val="00851C44"/>
    <w:rsid w:val="00853EFF"/>
    <w:rsid w:val="008565BA"/>
    <w:rsid w:val="00856B29"/>
    <w:rsid w:val="00860AC9"/>
    <w:rsid w:val="00863D49"/>
    <w:rsid w:val="00864ED3"/>
    <w:rsid w:val="008675F5"/>
    <w:rsid w:val="00871DB0"/>
    <w:rsid w:val="00872F26"/>
    <w:rsid w:val="0087480A"/>
    <w:rsid w:val="0087645B"/>
    <w:rsid w:val="0087699C"/>
    <w:rsid w:val="00877480"/>
    <w:rsid w:val="0088053D"/>
    <w:rsid w:val="0088220C"/>
    <w:rsid w:val="008823A1"/>
    <w:rsid w:val="00884171"/>
    <w:rsid w:val="00891138"/>
    <w:rsid w:val="008946B0"/>
    <w:rsid w:val="00896162"/>
    <w:rsid w:val="008961FA"/>
    <w:rsid w:val="008A493D"/>
    <w:rsid w:val="008A78F9"/>
    <w:rsid w:val="008B05D4"/>
    <w:rsid w:val="008B17B5"/>
    <w:rsid w:val="008B29BC"/>
    <w:rsid w:val="008B6A22"/>
    <w:rsid w:val="008C39D2"/>
    <w:rsid w:val="008C547D"/>
    <w:rsid w:val="008C7C3E"/>
    <w:rsid w:val="008C7DB0"/>
    <w:rsid w:val="008D0EF2"/>
    <w:rsid w:val="008D35DF"/>
    <w:rsid w:val="008D6965"/>
    <w:rsid w:val="008E1FD5"/>
    <w:rsid w:val="008E2A88"/>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1A40"/>
    <w:rsid w:val="009253E4"/>
    <w:rsid w:val="00926858"/>
    <w:rsid w:val="0093124C"/>
    <w:rsid w:val="00931CCD"/>
    <w:rsid w:val="009324A5"/>
    <w:rsid w:val="00932720"/>
    <w:rsid w:val="009342B3"/>
    <w:rsid w:val="00934EB7"/>
    <w:rsid w:val="00935889"/>
    <w:rsid w:val="009405FB"/>
    <w:rsid w:val="00941954"/>
    <w:rsid w:val="0094565C"/>
    <w:rsid w:val="00947DC8"/>
    <w:rsid w:val="00951556"/>
    <w:rsid w:val="0095158E"/>
    <w:rsid w:val="009524C3"/>
    <w:rsid w:val="009535FE"/>
    <w:rsid w:val="00960891"/>
    <w:rsid w:val="00960CB8"/>
    <w:rsid w:val="00961414"/>
    <w:rsid w:val="009624BE"/>
    <w:rsid w:val="00962913"/>
    <w:rsid w:val="00962BDF"/>
    <w:rsid w:val="00964FD1"/>
    <w:rsid w:val="00965E11"/>
    <w:rsid w:val="009666CF"/>
    <w:rsid w:val="00966F02"/>
    <w:rsid w:val="0096796F"/>
    <w:rsid w:val="009704BC"/>
    <w:rsid w:val="00970F34"/>
    <w:rsid w:val="009727BD"/>
    <w:rsid w:val="009734CB"/>
    <w:rsid w:val="009756BB"/>
    <w:rsid w:val="0098349A"/>
    <w:rsid w:val="00983982"/>
    <w:rsid w:val="00990B7C"/>
    <w:rsid w:val="00990CF9"/>
    <w:rsid w:val="00991ECF"/>
    <w:rsid w:val="009951D6"/>
    <w:rsid w:val="00996B21"/>
    <w:rsid w:val="0099751A"/>
    <w:rsid w:val="009A0A9D"/>
    <w:rsid w:val="009A49F9"/>
    <w:rsid w:val="009A50B7"/>
    <w:rsid w:val="009A638F"/>
    <w:rsid w:val="009A79C0"/>
    <w:rsid w:val="009B2FA2"/>
    <w:rsid w:val="009B3016"/>
    <w:rsid w:val="009B74EE"/>
    <w:rsid w:val="009C0235"/>
    <w:rsid w:val="009C0B1F"/>
    <w:rsid w:val="009C638D"/>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9F7B67"/>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1FE"/>
    <w:rsid w:val="00A27874"/>
    <w:rsid w:val="00A30A7A"/>
    <w:rsid w:val="00A31262"/>
    <w:rsid w:val="00A31740"/>
    <w:rsid w:val="00A319C5"/>
    <w:rsid w:val="00A31E9C"/>
    <w:rsid w:val="00A32A9F"/>
    <w:rsid w:val="00A34DE0"/>
    <w:rsid w:val="00A3733C"/>
    <w:rsid w:val="00A40051"/>
    <w:rsid w:val="00A41FAA"/>
    <w:rsid w:val="00A42B84"/>
    <w:rsid w:val="00A42CA1"/>
    <w:rsid w:val="00A42CB9"/>
    <w:rsid w:val="00A46E3E"/>
    <w:rsid w:val="00A51F3C"/>
    <w:rsid w:val="00A52E14"/>
    <w:rsid w:val="00A53F5D"/>
    <w:rsid w:val="00A54607"/>
    <w:rsid w:val="00A556F7"/>
    <w:rsid w:val="00A56F3C"/>
    <w:rsid w:val="00A571D1"/>
    <w:rsid w:val="00A60578"/>
    <w:rsid w:val="00A65496"/>
    <w:rsid w:val="00A66305"/>
    <w:rsid w:val="00A70AAF"/>
    <w:rsid w:val="00A7215D"/>
    <w:rsid w:val="00A7259B"/>
    <w:rsid w:val="00A73816"/>
    <w:rsid w:val="00A83139"/>
    <w:rsid w:val="00A83180"/>
    <w:rsid w:val="00A8369A"/>
    <w:rsid w:val="00A843F3"/>
    <w:rsid w:val="00A853D6"/>
    <w:rsid w:val="00A90F15"/>
    <w:rsid w:val="00A91F9E"/>
    <w:rsid w:val="00A93407"/>
    <w:rsid w:val="00A94FF0"/>
    <w:rsid w:val="00A9592F"/>
    <w:rsid w:val="00A95A10"/>
    <w:rsid w:val="00A97174"/>
    <w:rsid w:val="00A97670"/>
    <w:rsid w:val="00A9799B"/>
    <w:rsid w:val="00A97A96"/>
    <w:rsid w:val="00AA7655"/>
    <w:rsid w:val="00AB0BEA"/>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2676E"/>
    <w:rsid w:val="00B274E5"/>
    <w:rsid w:val="00B30A0A"/>
    <w:rsid w:val="00B30E44"/>
    <w:rsid w:val="00B420F3"/>
    <w:rsid w:val="00B45D63"/>
    <w:rsid w:val="00B4780D"/>
    <w:rsid w:val="00B51146"/>
    <w:rsid w:val="00B51B15"/>
    <w:rsid w:val="00B54045"/>
    <w:rsid w:val="00B54757"/>
    <w:rsid w:val="00B54FC4"/>
    <w:rsid w:val="00B5561A"/>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4AA"/>
    <w:rsid w:val="00B85FC0"/>
    <w:rsid w:val="00B8791A"/>
    <w:rsid w:val="00B87A0F"/>
    <w:rsid w:val="00B87CF9"/>
    <w:rsid w:val="00B87F29"/>
    <w:rsid w:val="00B949E8"/>
    <w:rsid w:val="00B94F72"/>
    <w:rsid w:val="00B95FD2"/>
    <w:rsid w:val="00BA0259"/>
    <w:rsid w:val="00BA04D4"/>
    <w:rsid w:val="00BA077B"/>
    <w:rsid w:val="00BA1857"/>
    <w:rsid w:val="00BA6CA4"/>
    <w:rsid w:val="00BA7877"/>
    <w:rsid w:val="00BA7969"/>
    <w:rsid w:val="00BB2328"/>
    <w:rsid w:val="00BB26CB"/>
    <w:rsid w:val="00BB287D"/>
    <w:rsid w:val="00BB2B1D"/>
    <w:rsid w:val="00BB30C5"/>
    <w:rsid w:val="00BB42D6"/>
    <w:rsid w:val="00BB5305"/>
    <w:rsid w:val="00BB574E"/>
    <w:rsid w:val="00BB6152"/>
    <w:rsid w:val="00BC0013"/>
    <w:rsid w:val="00BC1599"/>
    <w:rsid w:val="00BC2764"/>
    <w:rsid w:val="00BC29B1"/>
    <w:rsid w:val="00BC3014"/>
    <w:rsid w:val="00BD1F05"/>
    <w:rsid w:val="00BD42FC"/>
    <w:rsid w:val="00BD6A69"/>
    <w:rsid w:val="00BD6CD7"/>
    <w:rsid w:val="00BD7182"/>
    <w:rsid w:val="00BD7389"/>
    <w:rsid w:val="00BE0C16"/>
    <w:rsid w:val="00BE1E1D"/>
    <w:rsid w:val="00BE32F8"/>
    <w:rsid w:val="00BE3445"/>
    <w:rsid w:val="00BE4393"/>
    <w:rsid w:val="00BE4553"/>
    <w:rsid w:val="00BE4CAF"/>
    <w:rsid w:val="00BE6053"/>
    <w:rsid w:val="00BE65DE"/>
    <w:rsid w:val="00BF26A0"/>
    <w:rsid w:val="00BF2D96"/>
    <w:rsid w:val="00BF4D5A"/>
    <w:rsid w:val="00BF5E7C"/>
    <w:rsid w:val="00BF6AA0"/>
    <w:rsid w:val="00BF799C"/>
    <w:rsid w:val="00C01951"/>
    <w:rsid w:val="00C05B21"/>
    <w:rsid w:val="00C05E32"/>
    <w:rsid w:val="00C111C5"/>
    <w:rsid w:val="00C12DDA"/>
    <w:rsid w:val="00C15644"/>
    <w:rsid w:val="00C15B94"/>
    <w:rsid w:val="00C16C96"/>
    <w:rsid w:val="00C239D0"/>
    <w:rsid w:val="00C267F0"/>
    <w:rsid w:val="00C27403"/>
    <w:rsid w:val="00C27623"/>
    <w:rsid w:val="00C279F6"/>
    <w:rsid w:val="00C30D0E"/>
    <w:rsid w:val="00C338D1"/>
    <w:rsid w:val="00C33EF0"/>
    <w:rsid w:val="00C3417C"/>
    <w:rsid w:val="00C35E7A"/>
    <w:rsid w:val="00C36B15"/>
    <w:rsid w:val="00C373D2"/>
    <w:rsid w:val="00C37DB4"/>
    <w:rsid w:val="00C435EB"/>
    <w:rsid w:val="00C452E4"/>
    <w:rsid w:val="00C50269"/>
    <w:rsid w:val="00C53C71"/>
    <w:rsid w:val="00C541D7"/>
    <w:rsid w:val="00C554E2"/>
    <w:rsid w:val="00C555DC"/>
    <w:rsid w:val="00C562FA"/>
    <w:rsid w:val="00C57D7E"/>
    <w:rsid w:val="00C624E1"/>
    <w:rsid w:val="00C64779"/>
    <w:rsid w:val="00C64C7A"/>
    <w:rsid w:val="00C64DEE"/>
    <w:rsid w:val="00C67BB8"/>
    <w:rsid w:val="00C71F33"/>
    <w:rsid w:val="00C73529"/>
    <w:rsid w:val="00C746E3"/>
    <w:rsid w:val="00C779FD"/>
    <w:rsid w:val="00C77D25"/>
    <w:rsid w:val="00C81CF3"/>
    <w:rsid w:val="00C8547C"/>
    <w:rsid w:val="00C855D0"/>
    <w:rsid w:val="00C86208"/>
    <w:rsid w:val="00C90B4F"/>
    <w:rsid w:val="00C914B7"/>
    <w:rsid w:val="00C916DF"/>
    <w:rsid w:val="00C91AB9"/>
    <w:rsid w:val="00C92530"/>
    <w:rsid w:val="00C92843"/>
    <w:rsid w:val="00C93246"/>
    <w:rsid w:val="00C94BAC"/>
    <w:rsid w:val="00C95972"/>
    <w:rsid w:val="00C9736B"/>
    <w:rsid w:val="00C97378"/>
    <w:rsid w:val="00C97A3D"/>
    <w:rsid w:val="00CA159C"/>
    <w:rsid w:val="00CA3319"/>
    <w:rsid w:val="00CA68BA"/>
    <w:rsid w:val="00CA71F0"/>
    <w:rsid w:val="00CB0551"/>
    <w:rsid w:val="00CB0D5D"/>
    <w:rsid w:val="00CB2943"/>
    <w:rsid w:val="00CB3CF3"/>
    <w:rsid w:val="00CB4941"/>
    <w:rsid w:val="00CB5AB9"/>
    <w:rsid w:val="00CB5BB0"/>
    <w:rsid w:val="00CB79A0"/>
    <w:rsid w:val="00CB7CFC"/>
    <w:rsid w:val="00CD29B1"/>
    <w:rsid w:val="00CD4499"/>
    <w:rsid w:val="00CD71AD"/>
    <w:rsid w:val="00CE0AB5"/>
    <w:rsid w:val="00CE0E74"/>
    <w:rsid w:val="00CE1809"/>
    <w:rsid w:val="00CE2164"/>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D21"/>
    <w:rsid w:val="00D25A2D"/>
    <w:rsid w:val="00D2757F"/>
    <w:rsid w:val="00D27CBE"/>
    <w:rsid w:val="00D30269"/>
    <w:rsid w:val="00D328B5"/>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6B81"/>
    <w:rsid w:val="00D67FC6"/>
    <w:rsid w:val="00D74BDA"/>
    <w:rsid w:val="00D76436"/>
    <w:rsid w:val="00D7684A"/>
    <w:rsid w:val="00D80900"/>
    <w:rsid w:val="00D816F7"/>
    <w:rsid w:val="00D83F16"/>
    <w:rsid w:val="00D84FA0"/>
    <w:rsid w:val="00D851D3"/>
    <w:rsid w:val="00D86E9D"/>
    <w:rsid w:val="00D8717D"/>
    <w:rsid w:val="00D871FB"/>
    <w:rsid w:val="00D927EF"/>
    <w:rsid w:val="00D95337"/>
    <w:rsid w:val="00DA1F7A"/>
    <w:rsid w:val="00DA2774"/>
    <w:rsid w:val="00DA305F"/>
    <w:rsid w:val="00DA4A38"/>
    <w:rsid w:val="00DA59D3"/>
    <w:rsid w:val="00DA6001"/>
    <w:rsid w:val="00DA742E"/>
    <w:rsid w:val="00DA755C"/>
    <w:rsid w:val="00DB0398"/>
    <w:rsid w:val="00DB4627"/>
    <w:rsid w:val="00DB6144"/>
    <w:rsid w:val="00DB6D50"/>
    <w:rsid w:val="00DC0E7C"/>
    <w:rsid w:val="00DC2F5C"/>
    <w:rsid w:val="00DC385E"/>
    <w:rsid w:val="00DC4A53"/>
    <w:rsid w:val="00DC73DB"/>
    <w:rsid w:val="00DC73F9"/>
    <w:rsid w:val="00DD1BE0"/>
    <w:rsid w:val="00DD39E1"/>
    <w:rsid w:val="00DE05A4"/>
    <w:rsid w:val="00DE144B"/>
    <w:rsid w:val="00DE2874"/>
    <w:rsid w:val="00DE5E99"/>
    <w:rsid w:val="00DE6271"/>
    <w:rsid w:val="00DF0A78"/>
    <w:rsid w:val="00DF1FD7"/>
    <w:rsid w:val="00DF2510"/>
    <w:rsid w:val="00DF3E97"/>
    <w:rsid w:val="00DF772E"/>
    <w:rsid w:val="00E0069B"/>
    <w:rsid w:val="00E00F9D"/>
    <w:rsid w:val="00E01EC6"/>
    <w:rsid w:val="00E0699D"/>
    <w:rsid w:val="00E0791E"/>
    <w:rsid w:val="00E07F07"/>
    <w:rsid w:val="00E10092"/>
    <w:rsid w:val="00E10C61"/>
    <w:rsid w:val="00E118BE"/>
    <w:rsid w:val="00E12EAE"/>
    <w:rsid w:val="00E14FF7"/>
    <w:rsid w:val="00E16434"/>
    <w:rsid w:val="00E16CF0"/>
    <w:rsid w:val="00E201B0"/>
    <w:rsid w:val="00E211BB"/>
    <w:rsid w:val="00E21F75"/>
    <w:rsid w:val="00E23C7D"/>
    <w:rsid w:val="00E25A84"/>
    <w:rsid w:val="00E25BDE"/>
    <w:rsid w:val="00E263FE"/>
    <w:rsid w:val="00E26AD3"/>
    <w:rsid w:val="00E304A5"/>
    <w:rsid w:val="00E30BAB"/>
    <w:rsid w:val="00E31E7F"/>
    <w:rsid w:val="00E320E5"/>
    <w:rsid w:val="00E43615"/>
    <w:rsid w:val="00E43753"/>
    <w:rsid w:val="00E44574"/>
    <w:rsid w:val="00E45E7A"/>
    <w:rsid w:val="00E463F6"/>
    <w:rsid w:val="00E50C21"/>
    <w:rsid w:val="00E51F4A"/>
    <w:rsid w:val="00E52F09"/>
    <w:rsid w:val="00E55384"/>
    <w:rsid w:val="00E55833"/>
    <w:rsid w:val="00E559C3"/>
    <w:rsid w:val="00E575EF"/>
    <w:rsid w:val="00E605AA"/>
    <w:rsid w:val="00E610C8"/>
    <w:rsid w:val="00E65B78"/>
    <w:rsid w:val="00E67530"/>
    <w:rsid w:val="00E70CC7"/>
    <w:rsid w:val="00E80DA3"/>
    <w:rsid w:val="00E81AF3"/>
    <w:rsid w:val="00E81F13"/>
    <w:rsid w:val="00E81FAB"/>
    <w:rsid w:val="00E83B19"/>
    <w:rsid w:val="00E86066"/>
    <w:rsid w:val="00E87E25"/>
    <w:rsid w:val="00E92B2C"/>
    <w:rsid w:val="00E9702F"/>
    <w:rsid w:val="00E978A6"/>
    <w:rsid w:val="00EA0E8C"/>
    <w:rsid w:val="00EA291C"/>
    <w:rsid w:val="00EA30DB"/>
    <w:rsid w:val="00EA5E4B"/>
    <w:rsid w:val="00EA647F"/>
    <w:rsid w:val="00EA7565"/>
    <w:rsid w:val="00EB2307"/>
    <w:rsid w:val="00EB6173"/>
    <w:rsid w:val="00EB6556"/>
    <w:rsid w:val="00EC0DE3"/>
    <w:rsid w:val="00EC0FC0"/>
    <w:rsid w:val="00EC23C1"/>
    <w:rsid w:val="00EC338A"/>
    <w:rsid w:val="00EC6ED8"/>
    <w:rsid w:val="00EC7137"/>
    <w:rsid w:val="00ED596F"/>
    <w:rsid w:val="00ED62B4"/>
    <w:rsid w:val="00ED77C0"/>
    <w:rsid w:val="00EE17BE"/>
    <w:rsid w:val="00EE2997"/>
    <w:rsid w:val="00EE47A5"/>
    <w:rsid w:val="00EF1684"/>
    <w:rsid w:val="00EF17C9"/>
    <w:rsid w:val="00EF193C"/>
    <w:rsid w:val="00EF3E5B"/>
    <w:rsid w:val="00F000DA"/>
    <w:rsid w:val="00F03042"/>
    <w:rsid w:val="00F03704"/>
    <w:rsid w:val="00F0384D"/>
    <w:rsid w:val="00F048A6"/>
    <w:rsid w:val="00F051D6"/>
    <w:rsid w:val="00F0610E"/>
    <w:rsid w:val="00F12256"/>
    <w:rsid w:val="00F12DF9"/>
    <w:rsid w:val="00F132F0"/>
    <w:rsid w:val="00F14618"/>
    <w:rsid w:val="00F15B82"/>
    <w:rsid w:val="00F169ED"/>
    <w:rsid w:val="00F23441"/>
    <w:rsid w:val="00F30C58"/>
    <w:rsid w:val="00F33F98"/>
    <w:rsid w:val="00F3495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80E60"/>
    <w:rsid w:val="00F8246B"/>
    <w:rsid w:val="00F825FA"/>
    <w:rsid w:val="00F84D38"/>
    <w:rsid w:val="00F8504A"/>
    <w:rsid w:val="00F85125"/>
    <w:rsid w:val="00F86C13"/>
    <w:rsid w:val="00F86D70"/>
    <w:rsid w:val="00F8749D"/>
    <w:rsid w:val="00F87BA6"/>
    <w:rsid w:val="00F92D60"/>
    <w:rsid w:val="00F9386E"/>
    <w:rsid w:val="00F949E1"/>
    <w:rsid w:val="00F953B7"/>
    <w:rsid w:val="00FA0422"/>
    <w:rsid w:val="00FA0596"/>
    <w:rsid w:val="00FA0CDE"/>
    <w:rsid w:val="00FA1BF4"/>
    <w:rsid w:val="00FA1F95"/>
    <w:rsid w:val="00FA51AF"/>
    <w:rsid w:val="00FA531B"/>
    <w:rsid w:val="00FA54C1"/>
    <w:rsid w:val="00FA5524"/>
    <w:rsid w:val="00FA6677"/>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2881"/>
    <w:rsid w:val="00FE31E0"/>
    <w:rsid w:val="00FE3473"/>
    <w:rsid w:val="00FE4A98"/>
    <w:rsid w:val="00FE7647"/>
    <w:rsid w:val="00FE7D44"/>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de/sport/abfahrtski" TargetMode="External"/><Relationship Id="rId13" Type="http://schemas.openxmlformats.org/officeDocument/2006/relationships/hyperlink" Target="https://www.lovevda.it/de/datenbank/2/sport/la-thuile/alpiner-skiweltcup-damen/60919" TargetMode="External"/><Relationship Id="rId18" Type="http://schemas.openxmlformats.org/officeDocument/2006/relationships/hyperlink" Target="https://www.lovevda.it/de/datenbank/5/alpinskilauf/chamois/wintersportort-chamois/2574" TargetMode="External"/><Relationship Id="rId26" Type="http://schemas.openxmlformats.org/officeDocument/2006/relationships/hyperlink" Target="https://www.designweek-end.it/" TargetMode="External"/><Relationship Id="rId3" Type="http://schemas.openxmlformats.org/officeDocument/2006/relationships/styles" Target="styles.xml"/><Relationship Id="rId21" Type="http://schemas.openxmlformats.org/officeDocument/2006/relationships/hyperlink" Target="https://www.lovevda.it/de/datenbank/5/alpinskilauf/rhemes-notre-dame/wintersportort-chanavey/3573" TargetMode="External"/><Relationship Id="rId34" Type="http://schemas.openxmlformats.org/officeDocument/2006/relationships/hyperlink" Target="http://www.lovevda.it/de" TargetMode="External"/><Relationship Id="rId7" Type="http://schemas.openxmlformats.org/officeDocument/2006/relationships/endnotes" Target="endnotes.xml"/><Relationship Id="rId12" Type="http://schemas.openxmlformats.org/officeDocument/2006/relationships/hyperlink" Target="https://www.lovevda.it/de/datenbank/5/alpinskilauf/la-thuile/skigebiet-espace-san-bernardo-la-thuile-la-rosiere/3741" TargetMode="External"/><Relationship Id="rId17" Type="http://schemas.openxmlformats.org/officeDocument/2006/relationships/hyperlink" Target="https://www.lovevda.it/de/sport/abfahrtski/familiengebiete" TargetMode="External"/><Relationship Id="rId25" Type="http://schemas.openxmlformats.org/officeDocument/2006/relationships/hyperlink" Target="https://www.lovevda.it/de/datenbank/2/kunsthandwerk-messen-markte/aosta/sant-orso-jahrmarkt/24090" TargetMode="External"/><Relationship Id="rId33" Type="http://schemas.openxmlformats.org/officeDocument/2006/relationships/hyperlink" Target="mailto:info@gretzcom.ch" TargetMode="External"/><Relationship Id="rId2" Type="http://schemas.openxmlformats.org/officeDocument/2006/relationships/numbering" Target="numbering.xml"/><Relationship Id="rId16" Type="http://schemas.openxmlformats.org/officeDocument/2006/relationships/hyperlink" Target="https://www.lovevda.it/de/oenogastronomie?gad_source=1&amp;gclid=CjwKCAiAgoq7BhBxEiwAVcW0LLzLyApTRbuE11FthzFviJ0zratkAMvMGJaHzojyBf7IA6dHdyj0DxoCaoAQAvD_BwE" TargetMode="External"/><Relationship Id="rId20" Type="http://schemas.openxmlformats.org/officeDocument/2006/relationships/hyperlink" Target="https://www.lovevda.it/de/datenbank/5/alpinskilauf/valgrisenche/wintersportort-valgrisenche/3022" TargetMode="External"/><Relationship Id="rId29" Type="http://schemas.openxmlformats.org/officeDocument/2006/relationships/hyperlink" Target="http://www.facebook.com/visitdaos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de/datenbank/5/alpinskilauf/breuil-cervinia/skigebiet-breuil-cervinia-valtournenche-zermatt/2612" TargetMode="External"/><Relationship Id="rId24" Type="http://schemas.openxmlformats.org/officeDocument/2006/relationships/hyperlink" Target="https://magic-skipass.skilife.ski/en/" TargetMode="External"/><Relationship Id="rId32" Type="http://schemas.openxmlformats.org/officeDocument/2006/relationships/hyperlink" Target="https://www.instagram.com/explore/tags/lovevd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urmayeur-montblanc.com/fr/%C3%A9v%C3%A9nements/buongiorno-courmayeur-2/" TargetMode="External"/><Relationship Id="rId23" Type="http://schemas.openxmlformats.org/officeDocument/2006/relationships/hyperlink" Target="https://www.lovevda.it/de/datenbank/5/alpinskilauf/gressoney-saint-jean/wintersportort-gressoney-saint-jean/3506" TargetMode="External"/><Relationship Id="rId28" Type="http://schemas.openxmlformats.org/officeDocument/2006/relationships/hyperlink" Target="http://www.lovevda.it/de" TargetMode="External"/><Relationship Id="rId36" Type="http://schemas.openxmlformats.org/officeDocument/2006/relationships/fontTable" Target="fontTable.xml"/><Relationship Id="rId10" Type="http://schemas.openxmlformats.org/officeDocument/2006/relationships/hyperlink" Target="https://www.lovevda.it/de/datenbank/5/alpinskilauf/gressoney-la-trinite/skigebiet-monterosa-ski-gressoney-la-trinite/3505" TargetMode="External"/><Relationship Id="rId19" Type="http://schemas.openxmlformats.org/officeDocument/2006/relationships/hyperlink" Target="https://www.lovevda.it/de/datenbank/5/alpinskilauf/la-magdeleine/wintersportort-la-magdeleine/4177" TargetMode="External"/><Relationship Id="rId31" Type="http://schemas.openxmlformats.org/officeDocument/2006/relationships/hyperlink" Target="https://www.instagram.com/explore/tags/valledaosta/" TargetMode="External"/><Relationship Id="rId4" Type="http://schemas.openxmlformats.org/officeDocument/2006/relationships/settings" Target="settings.xml"/><Relationship Id="rId9" Type="http://schemas.openxmlformats.org/officeDocument/2006/relationships/hyperlink" Target="https://www.lovevda.it/de/oenogastronomie" TargetMode="External"/><Relationship Id="rId14" Type="http://schemas.openxmlformats.org/officeDocument/2006/relationships/hyperlink" Target="https://www.lovevda.it/de/datenbank/5/alpinskilauf/courmayeur/skigebiet-courmayeur-mont-blanc/4360" TargetMode="External"/><Relationship Id="rId22" Type="http://schemas.openxmlformats.org/officeDocument/2006/relationships/hyperlink" Target="https://www.lovevda.it/de/datenbank/5/alpinskilauf/brusson/wintersportort-brusson/4174" TargetMode="External"/><Relationship Id="rId27" Type="http://schemas.openxmlformats.org/officeDocument/2006/relationships/hyperlink" Target="https://we.tl/t-IJBH23IPQg" TargetMode="External"/><Relationship Id="rId30" Type="http://schemas.openxmlformats.org/officeDocument/2006/relationships/hyperlink" Target="http://www.youtube.com/user/lovevda"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9441</Characters>
  <Application>Microsoft Office Word</Application>
  <DocSecurity>0</DocSecurity>
  <Lines>138</Lines>
  <Paragraphs>40</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6</cp:revision>
  <cp:lastPrinted>2023-11-30T14:03:00Z</cp:lastPrinted>
  <dcterms:created xsi:type="dcterms:W3CDTF">2024-12-19T16:55:00Z</dcterms:created>
  <dcterms:modified xsi:type="dcterms:W3CDTF">2024-12-20T09:13:00Z</dcterms:modified>
</cp:coreProperties>
</file>