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AE03" w14:textId="77777777" w:rsidR="009B4908" w:rsidRPr="00FC6DA3" w:rsidRDefault="0088736F" w:rsidP="00DB4466">
      <w:pPr>
        <w:pStyle w:val="berschrift1"/>
        <w:spacing w:before="0"/>
        <w:rPr>
          <w:sz w:val="24"/>
          <w:szCs w:val="24"/>
          <w:lang w:val="de-CH"/>
        </w:rPr>
      </w:pPr>
      <w:r w:rsidRPr="00FC6DA3">
        <w:rPr>
          <w:sz w:val="24"/>
          <w:szCs w:val="24"/>
          <w:lang w:val="de-CH"/>
        </w:rPr>
        <w:t>Medienmitteilung</w:t>
      </w:r>
    </w:p>
    <w:p w14:paraId="452542E7" w14:textId="07C753B5" w:rsidR="000D606C" w:rsidRPr="00FC6DA3" w:rsidRDefault="00870314" w:rsidP="0086153A">
      <w:pPr>
        <w:spacing w:before="40" w:line="360" w:lineRule="auto"/>
        <w:ind w:right="-144"/>
        <w:jc w:val="both"/>
        <w:rPr>
          <w:b/>
          <w:bCs/>
          <w:sz w:val="32"/>
          <w:szCs w:val="32"/>
        </w:rPr>
      </w:pPr>
      <w:r w:rsidRPr="00FC6DA3">
        <w:rPr>
          <w:b/>
          <w:bCs/>
          <w:sz w:val="32"/>
          <w:szCs w:val="32"/>
        </w:rPr>
        <w:t>Winterzauber bei Maison Gilliard</w:t>
      </w:r>
      <w:r w:rsidR="00900104" w:rsidRPr="00FC6DA3">
        <w:rPr>
          <w:b/>
          <w:bCs/>
          <w:sz w:val="32"/>
          <w:szCs w:val="32"/>
        </w:rPr>
        <w:t xml:space="preserve"> </w:t>
      </w:r>
    </w:p>
    <w:p w14:paraId="44C09018" w14:textId="53182058" w:rsidR="00323E83" w:rsidRPr="00FC6DA3" w:rsidRDefault="00300951" w:rsidP="005D03AA">
      <w:pPr>
        <w:spacing w:before="40" w:line="360" w:lineRule="auto"/>
        <w:ind w:right="-144"/>
        <w:jc w:val="both"/>
        <w:rPr>
          <w:rFonts w:cs="Arial"/>
          <w:b/>
          <w:bCs/>
        </w:rPr>
      </w:pPr>
      <w:r w:rsidRPr="001729E3">
        <w:rPr>
          <w:rFonts w:cs="Arial"/>
          <w:b/>
          <w:bCs/>
        </w:rPr>
        <w:t>Sitten</w:t>
      </w:r>
      <w:r w:rsidR="0088736F" w:rsidRPr="001729E3">
        <w:rPr>
          <w:rFonts w:cs="Arial"/>
          <w:b/>
          <w:bCs/>
        </w:rPr>
        <w:t xml:space="preserve">/Bern, </w:t>
      </w:r>
      <w:r w:rsidR="001729E3" w:rsidRPr="001729E3">
        <w:rPr>
          <w:rFonts w:cs="Arial"/>
          <w:b/>
          <w:bCs/>
        </w:rPr>
        <w:t>15</w:t>
      </w:r>
      <w:r w:rsidR="00E14C6C" w:rsidRPr="001729E3">
        <w:rPr>
          <w:rFonts w:cs="Arial"/>
          <w:b/>
          <w:bCs/>
        </w:rPr>
        <w:t>.</w:t>
      </w:r>
      <w:r w:rsidR="005D03AA" w:rsidRPr="001729E3">
        <w:rPr>
          <w:rFonts w:cs="Arial"/>
          <w:b/>
          <w:bCs/>
        </w:rPr>
        <w:t>11</w:t>
      </w:r>
      <w:r w:rsidR="00E14C6C" w:rsidRPr="001729E3">
        <w:rPr>
          <w:rFonts w:cs="Arial"/>
          <w:b/>
          <w:bCs/>
        </w:rPr>
        <w:t>.</w:t>
      </w:r>
      <w:r w:rsidR="0088736F" w:rsidRPr="001729E3">
        <w:rPr>
          <w:rFonts w:cs="Arial"/>
          <w:b/>
          <w:bCs/>
        </w:rPr>
        <w:t>202</w:t>
      </w:r>
      <w:r w:rsidR="00FB691B" w:rsidRPr="001729E3">
        <w:rPr>
          <w:rFonts w:cs="Arial"/>
          <w:b/>
          <w:bCs/>
        </w:rPr>
        <w:t>4</w:t>
      </w:r>
      <w:r w:rsidR="0088736F" w:rsidRPr="001729E3">
        <w:rPr>
          <w:rFonts w:cs="Arial"/>
          <w:b/>
          <w:bCs/>
        </w:rPr>
        <w:t xml:space="preserve"> –</w:t>
      </w:r>
      <w:r w:rsidR="00F85946" w:rsidRPr="001729E3">
        <w:rPr>
          <w:rFonts w:cs="Arial"/>
          <w:b/>
          <w:bCs/>
        </w:rPr>
        <w:t xml:space="preserve"> </w:t>
      </w:r>
      <w:r w:rsidR="005D03AA" w:rsidRPr="001729E3">
        <w:rPr>
          <w:rFonts w:cs="Arial"/>
          <w:b/>
          <w:bCs/>
        </w:rPr>
        <w:t>Maison Gilliard</w:t>
      </w:r>
      <w:r w:rsidR="00470431" w:rsidRPr="001729E3">
        <w:rPr>
          <w:rFonts w:cs="Arial"/>
          <w:b/>
          <w:bCs/>
        </w:rPr>
        <w:t xml:space="preserve"> ist </w:t>
      </w:r>
      <w:r w:rsidR="005D03AA" w:rsidRPr="001729E3">
        <w:rPr>
          <w:rFonts w:cs="Arial"/>
          <w:b/>
          <w:bCs/>
        </w:rPr>
        <w:t>eine der traditionsreichsten Weinkellereien</w:t>
      </w:r>
      <w:r w:rsidR="005D03AA" w:rsidRPr="00FC6DA3">
        <w:rPr>
          <w:rFonts w:cs="Arial"/>
          <w:b/>
          <w:bCs/>
        </w:rPr>
        <w:t xml:space="preserve"> der Schweiz</w:t>
      </w:r>
      <w:r w:rsidR="00470431" w:rsidRPr="00FC6DA3">
        <w:rPr>
          <w:rFonts w:cs="Arial"/>
          <w:b/>
          <w:bCs/>
        </w:rPr>
        <w:t xml:space="preserve"> und in der Walliser Hauptstadt Sion beheimatet. </w:t>
      </w:r>
      <w:r w:rsidR="00323E83" w:rsidRPr="00FC6DA3">
        <w:rPr>
          <w:rFonts w:cs="Arial"/>
          <w:b/>
          <w:bCs/>
        </w:rPr>
        <w:t xml:space="preserve">Und sie </w:t>
      </w:r>
      <w:r w:rsidR="00B95165" w:rsidRPr="00FC6DA3">
        <w:rPr>
          <w:rFonts w:cs="Arial"/>
          <w:b/>
          <w:bCs/>
        </w:rPr>
        <w:t>sorgt</w:t>
      </w:r>
      <w:r w:rsidR="00323E83" w:rsidRPr="00FC6DA3">
        <w:rPr>
          <w:rFonts w:cs="Arial"/>
          <w:b/>
          <w:bCs/>
        </w:rPr>
        <w:t xml:space="preserve"> immer wieder für Überraschungen – sei es in Bezug auf neue Weine oder aber auf </w:t>
      </w:r>
      <w:r w:rsidR="00B95165" w:rsidRPr="00FC6DA3">
        <w:rPr>
          <w:rFonts w:cs="Arial"/>
          <w:b/>
          <w:bCs/>
        </w:rPr>
        <w:t>erlebnisreiche</w:t>
      </w:r>
      <w:r w:rsidR="00323E83" w:rsidRPr="00FC6DA3">
        <w:rPr>
          <w:rFonts w:cs="Arial"/>
          <w:b/>
          <w:bCs/>
        </w:rPr>
        <w:t xml:space="preserve"> </w:t>
      </w:r>
      <w:r w:rsidR="00323E83" w:rsidRPr="00C24C58">
        <w:rPr>
          <w:rFonts w:cs="Arial"/>
          <w:b/>
          <w:bCs/>
        </w:rPr>
        <w:t>Angebote und Veranstaltungen. So verwandel</w:t>
      </w:r>
      <w:r w:rsidR="0068017A" w:rsidRPr="00C24C58">
        <w:rPr>
          <w:rFonts w:cs="Arial"/>
          <w:b/>
          <w:bCs/>
        </w:rPr>
        <w:t>n</w:t>
      </w:r>
      <w:r w:rsidR="00B95165" w:rsidRPr="00C24C58">
        <w:rPr>
          <w:rFonts w:cs="Arial"/>
          <w:b/>
          <w:bCs/>
        </w:rPr>
        <w:t xml:space="preserve"> </w:t>
      </w:r>
      <w:r w:rsidR="0068017A" w:rsidRPr="00C24C58">
        <w:rPr>
          <w:rFonts w:cs="Arial"/>
          <w:b/>
          <w:bCs/>
        </w:rPr>
        <w:t>sich</w:t>
      </w:r>
      <w:r w:rsidR="00B95165" w:rsidRPr="00C24C58">
        <w:rPr>
          <w:rFonts w:cs="Arial"/>
          <w:b/>
          <w:bCs/>
        </w:rPr>
        <w:t xml:space="preserve"> </w:t>
      </w:r>
      <w:r w:rsidR="00323E83" w:rsidRPr="00C24C58">
        <w:rPr>
          <w:rFonts w:cs="Arial"/>
          <w:b/>
          <w:bCs/>
        </w:rPr>
        <w:t xml:space="preserve">in diesem Jahr die «Tage der offenen </w:t>
      </w:r>
      <w:r w:rsidR="00323E83" w:rsidRPr="00FC6DA3">
        <w:rPr>
          <w:rFonts w:cs="Arial"/>
          <w:b/>
          <w:bCs/>
        </w:rPr>
        <w:t xml:space="preserve">Tür im Dezember» erstmals zu einem Winterzauber. </w:t>
      </w:r>
    </w:p>
    <w:p w14:paraId="59873EF2" w14:textId="77777777" w:rsidR="005D03AA" w:rsidRPr="00FC6DA3" w:rsidRDefault="005D03AA" w:rsidP="006527E2">
      <w:pPr>
        <w:spacing w:before="40" w:line="360" w:lineRule="auto"/>
        <w:ind w:right="-144"/>
        <w:jc w:val="both"/>
        <w:rPr>
          <w:rFonts w:cs="Arial"/>
        </w:rPr>
      </w:pPr>
    </w:p>
    <w:p w14:paraId="5B1AEB83" w14:textId="63BE2CE7" w:rsidR="00CF1BB8" w:rsidRDefault="00113F33" w:rsidP="004F0D75">
      <w:pPr>
        <w:spacing w:before="40" w:line="360" w:lineRule="auto"/>
        <w:ind w:right="-144"/>
        <w:jc w:val="both"/>
        <w:rPr>
          <w:rFonts w:cs="Arial"/>
        </w:rPr>
      </w:pPr>
      <w:r w:rsidRPr="00FC6DA3">
        <w:rPr>
          <w:rFonts w:cs="Arial"/>
        </w:rPr>
        <w:t>Unter dem Motto «</w:t>
      </w:r>
      <w:hyperlink r:id="rId8" w:history="1">
        <w:r w:rsidRPr="00682AEB">
          <w:rPr>
            <w:rStyle w:val="Hyperlink"/>
            <w:rFonts w:cs="Arial"/>
          </w:rPr>
          <w:t>Winterzauber</w:t>
        </w:r>
      </w:hyperlink>
      <w:r w:rsidRPr="00FC6DA3">
        <w:rPr>
          <w:rFonts w:cs="Arial"/>
        </w:rPr>
        <w:t xml:space="preserve">» können Weingeniesser und Liebhaber regionaler Spezialitäten die Weine der Kellerei Maison Gilliard </w:t>
      </w:r>
      <w:r w:rsidR="00644463">
        <w:rPr>
          <w:rFonts w:cs="Arial"/>
        </w:rPr>
        <w:t xml:space="preserve">in diesem Jahr </w:t>
      </w:r>
      <w:r w:rsidRPr="00FC6DA3">
        <w:rPr>
          <w:rFonts w:cs="Arial"/>
        </w:rPr>
        <w:t xml:space="preserve">in einer zauberhaft winterlichen Atmosphäre </w:t>
      </w:r>
      <w:r w:rsidR="00644463">
        <w:rPr>
          <w:rFonts w:cs="Arial"/>
        </w:rPr>
        <w:t>kosten. V</w:t>
      </w:r>
      <w:r w:rsidRPr="00FC6DA3">
        <w:rPr>
          <w:rFonts w:cs="Arial"/>
        </w:rPr>
        <w:t xml:space="preserve">om berühmten Fendant </w:t>
      </w:r>
      <w:proofErr w:type="spellStart"/>
      <w:r w:rsidRPr="00FC6DA3">
        <w:rPr>
          <w:rFonts w:cs="Arial"/>
        </w:rPr>
        <w:t>Les</w:t>
      </w:r>
      <w:proofErr w:type="spellEnd"/>
      <w:r w:rsidRPr="00FC6DA3">
        <w:rPr>
          <w:rFonts w:cs="Arial"/>
        </w:rPr>
        <w:t xml:space="preserve"> </w:t>
      </w:r>
      <w:proofErr w:type="spellStart"/>
      <w:r w:rsidRPr="00FC6DA3">
        <w:rPr>
          <w:rFonts w:cs="Arial"/>
        </w:rPr>
        <w:t>Murettes</w:t>
      </w:r>
      <w:proofErr w:type="spellEnd"/>
      <w:r w:rsidRPr="00FC6DA3">
        <w:rPr>
          <w:rFonts w:cs="Arial"/>
        </w:rPr>
        <w:t xml:space="preserve"> bis hin zum einzigartigen Dôle des </w:t>
      </w:r>
      <w:proofErr w:type="spellStart"/>
      <w:r w:rsidRPr="00FC6DA3">
        <w:rPr>
          <w:rFonts w:cs="Arial"/>
        </w:rPr>
        <w:t>Monts</w:t>
      </w:r>
      <w:proofErr w:type="spellEnd"/>
      <w:r w:rsidR="00644463">
        <w:rPr>
          <w:rFonts w:cs="Arial"/>
        </w:rPr>
        <w:t xml:space="preserve"> steht die ganze Palette an Weinen zur Degustation bereit.</w:t>
      </w:r>
      <w:r w:rsidRPr="00FC6DA3">
        <w:rPr>
          <w:rFonts w:cs="Arial"/>
        </w:rPr>
        <w:t xml:space="preserve"> De</w:t>
      </w:r>
      <w:r w:rsidR="00CF1BB8">
        <w:rPr>
          <w:rFonts w:cs="Arial"/>
        </w:rPr>
        <w:t xml:space="preserve">r Winterzauber findet vom </w:t>
      </w:r>
      <w:r w:rsidRPr="00FC6DA3">
        <w:rPr>
          <w:rFonts w:cs="Arial"/>
        </w:rPr>
        <w:t>5. – 7. Dezember 2024</w:t>
      </w:r>
      <w:r w:rsidR="00CF1BB8">
        <w:rPr>
          <w:rFonts w:cs="Arial"/>
        </w:rPr>
        <w:t xml:space="preserve"> statt.</w:t>
      </w:r>
    </w:p>
    <w:p w14:paraId="087C5538" w14:textId="77777777" w:rsidR="00CF1BB8" w:rsidRDefault="00CF1BB8" w:rsidP="004F0D75">
      <w:pPr>
        <w:spacing w:before="40" w:line="360" w:lineRule="auto"/>
        <w:ind w:right="-144"/>
        <w:jc w:val="both"/>
        <w:rPr>
          <w:rFonts w:cs="Arial"/>
        </w:rPr>
      </w:pPr>
    </w:p>
    <w:p w14:paraId="3F6E5D9C" w14:textId="3CD2E889" w:rsidR="00113F33" w:rsidRPr="00FC6DA3" w:rsidRDefault="00113F33" w:rsidP="004F0D75">
      <w:pPr>
        <w:spacing w:before="40" w:line="360" w:lineRule="auto"/>
        <w:ind w:right="-144"/>
        <w:jc w:val="both"/>
        <w:rPr>
          <w:rFonts w:cs="Arial"/>
          <w:b/>
          <w:bCs/>
        </w:rPr>
      </w:pPr>
      <w:r w:rsidRPr="00FC6DA3">
        <w:rPr>
          <w:rFonts w:cs="Arial"/>
          <w:b/>
          <w:bCs/>
        </w:rPr>
        <w:t xml:space="preserve">Offene Weinkellerei – </w:t>
      </w:r>
      <w:proofErr w:type="spellStart"/>
      <w:r w:rsidRPr="00FC6DA3">
        <w:rPr>
          <w:rFonts w:cs="Arial"/>
          <w:b/>
          <w:bCs/>
        </w:rPr>
        <w:t>winterzauberlich</w:t>
      </w:r>
      <w:proofErr w:type="spellEnd"/>
      <w:r w:rsidRPr="00FC6DA3">
        <w:rPr>
          <w:rFonts w:cs="Arial"/>
          <w:b/>
          <w:bCs/>
        </w:rPr>
        <w:t xml:space="preserve"> geschmückt</w:t>
      </w:r>
    </w:p>
    <w:p w14:paraId="1F56B61B" w14:textId="71FE7F5C" w:rsidR="004F0D75" w:rsidRPr="00FC6DA3" w:rsidRDefault="00CF1BB8" w:rsidP="004F0D75">
      <w:pPr>
        <w:spacing w:before="40" w:line="360" w:lineRule="auto"/>
        <w:ind w:right="-144"/>
        <w:jc w:val="both"/>
        <w:rPr>
          <w:rFonts w:cs="Arial"/>
        </w:rPr>
      </w:pPr>
      <w:r>
        <w:rPr>
          <w:rFonts w:cs="Arial"/>
        </w:rPr>
        <w:t>Es sind</w:t>
      </w:r>
      <w:r w:rsidR="00113F33" w:rsidRPr="00FC6DA3">
        <w:rPr>
          <w:rFonts w:cs="Arial"/>
        </w:rPr>
        <w:t xml:space="preserve"> die </w:t>
      </w:r>
      <w:r w:rsidR="004F0D75" w:rsidRPr="00FC6DA3">
        <w:rPr>
          <w:rFonts w:cs="Arial"/>
        </w:rPr>
        <w:t>kleinen Elfen des Hauses Gilliard</w:t>
      </w:r>
      <w:r w:rsidR="00113F33" w:rsidRPr="00FC6DA3">
        <w:rPr>
          <w:rFonts w:cs="Arial"/>
        </w:rPr>
        <w:t xml:space="preserve">, welche die Kellerei </w:t>
      </w:r>
      <w:r>
        <w:rPr>
          <w:rFonts w:cs="Arial"/>
        </w:rPr>
        <w:t xml:space="preserve">heuer </w:t>
      </w:r>
      <w:r w:rsidR="00C350D9" w:rsidRPr="00FC6DA3">
        <w:rPr>
          <w:rFonts w:cs="Arial"/>
        </w:rPr>
        <w:t xml:space="preserve">festlich </w:t>
      </w:r>
      <w:r w:rsidR="00113F33" w:rsidRPr="00FC6DA3">
        <w:rPr>
          <w:rFonts w:cs="Arial"/>
        </w:rPr>
        <w:t xml:space="preserve">schmücken und ihre Gäste </w:t>
      </w:r>
      <w:r w:rsidR="00C350D9" w:rsidRPr="00FC6DA3">
        <w:rPr>
          <w:rFonts w:cs="Arial"/>
        </w:rPr>
        <w:t>bei</w:t>
      </w:r>
      <w:r w:rsidR="00113F33" w:rsidRPr="00FC6DA3">
        <w:rPr>
          <w:rFonts w:cs="Arial"/>
        </w:rPr>
        <w:t xml:space="preserve"> </w:t>
      </w:r>
      <w:r w:rsidR="004F0D75" w:rsidRPr="00FC6DA3">
        <w:rPr>
          <w:rFonts w:cs="Arial"/>
        </w:rPr>
        <w:t>Verkostung</w:t>
      </w:r>
      <w:r w:rsidR="00113F33" w:rsidRPr="00FC6DA3">
        <w:rPr>
          <w:rFonts w:cs="Arial"/>
        </w:rPr>
        <w:t>en und Kellereiführungen</w:t>
      </w:r>
      <w:r w:rsidR="00C350D9" w:rsidRPr="00FC6DA3">
        <w:rPr>
          <w:rFonts w:cs="Arial"/>
        </w:rPr>
        <w:t xml:space="preserve"> in weihnachtlichem Ambiente verwöhnen. Auf den Rundgängen durch die Ausstellung, Produktions- und Lagerstätten wird den Besucherinnen und Besuchern viel Wissenswertes über die Herstellung und Lagerung der vielen edlen Tropfen vermitte</w:t>
      </w:r>
      <w:r w:rsidR="00C24C58">
        <w:rPr>
          <w:rFonts w:cs="Arial"/>
        </w:rPr>
        <w:t>l</w:t>
      </w:r>
      <w:r w:rsidR="00C350D9" w:rsidRPr="00FC6DA3">
        <w:rPr>
          <w:rFonts w:cs="Arial"/>
        </w:rPr>
        <w:t>t. Die Kellerei ist am Donnerstag von 18:00 –</w:t>
      </w:r>
      <w:r w:rsidR="00C24C58">
        <w:rPr>
          <w:rFonts w:cs="Arial"/>
        </w:rPr>
        <w:t xml:space="preserve"> </w:t>
      </w:r>
      <w:r w:rsidR="00C350D9" w:rsidRPr="00FC6DA3">
        <w:rPr>
          <w:rFonts w:cs="Arial"/>
        </w:rPr>
        <w:t>21:00 Uhr, am Freitag von 16:00 – 21:00 Uhr und am Samstag von 11:00 – 21:00 Uhr geöffnet.  Die letzte Führung startet jeweils eine Stunde vor Schliessung. Eine Anmeldung ist nicht erforderlich.</w:t>
      </w:r>
    </w:p>
    <w:p w14:paraId="614A6C2C" w14:textId="77777777" w:rsidR="00C350D9" w:rsidRPr="00FC6DA3" w:rsidRDefault="00C350D9" w:rsidP="004F0D75">
      <w:pPr>
        <w:spacing w:before="40" w:line="360" w:lineRule="auto"/>
        <w:ind w:right="-144"/>
        <w:jc w:val="both"/>
        <w:rPr>
          <w:rFonts w:cs="Arial"/>
        </w:rPr>
      </w:pPr>
    </w:p>
    <w:p w14:paraId="1EC268BB" w14:textId="3CFC12AD" w:rsidR="0034668B" w:rsidRPr="00FC6DA3" w:rsidRDefault="00FC6DA3" w:rsidP="0034668B">
      <w:pPr>
        <w:spacing w:before="40" w:line="360" w:lineRule="auto"/>
        <w:ind w:right="-144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Auch </w:t>
      </w:r>
      <w:r w:rsidR="004F0D75" w:rsidRPr="00FC6DA3">
        <w:rPr>
          <w:rFonts w:cs="Arial"/>
          <w:b/>
        </w:rPr>
        <w:t xml:space="preserve">für </w:t>
      </w:r>
      <w:r w:rsidR="0034668B" w:rsidRPr="00FC6DA3">
        <w:rPr>
          <w:rFonts w:cs="Arial"/>
          <w:b/>
        </w:rPr>
        <w:t>Familie</w:t>
      </w:r>
      <w:r w:rsidR="004F0D75" w:rsidRPr="00FC6DA3">
        <w:rPr>
          <w:rFonts w:cs="Arial"/>
          <w:b/>
        </w:rPr>
        <w:t>n mit Kindern</w:t>
      </w:r>
    </w:p>
    <w:p w14:paraId="233885AF" w14:textId="2DCC1439" w:rsidR="0034668B" w:rsidRDefault="00752B86" w:rsidP="0034668B">
      <w:pPr>
        <w:spacing w:before="40" w:line="360" w:lineRule="auto"/>
        <w:ind w:right="-144"/>
        <w:jc w:val="both"/>
        <w:rPr>
          <w:rFonts w:cs="Arial"/>
          <w:bCs/>
        </w:rPr>
      </w:pPr>
      <w:r w:rsidRPr="00FC6DA3">
        <w:rPr>
          <w:rFonts w:cs="Arial"/>
          <w:bCs/>
        </w:rPr>
        <w:t xml:space="preserve">Familien willkommen! </w:t>
      </w:r>
      <w:r w:rsidR="00FC6DA3" w:rsidRPr="00FC6DA3">
        <w:rPr>
          <w:rFonts w:cs="Arial"/>
          <w:bCs/>
        </w:rPr>
        <w:t xml:space="preserve">Auch für Kinder ist die </w:t>
      </w:r>
      <w:hyperlink r:id="rId9" w:history="1">
        <w:r w:rsidR="00FC6DA3" w:rsidRPr="00CF1BB8">
          <w:rPr>
            <w:rStyle w:val="Hyperlink"/>
            <w:rFonts w:cs="Arial"/>
            <w:bCs/>
          </w:rPr>
          <w:t>Kellereiführung</w:t>
        </w:r>
      </w:hyperlink>
      <w:r w:rsidR="00FC6DA3" w:rsidRPr="00FC6DA3">
        <w:rPr>
          <w:rFonts w:cs="Arial"/>
          <w:bCs/>
        </w:rPr>
        <w:t xml:space="preserve"> ein spannendes Erlebnis. Beim Anblick der grossen Stahltanks und den unzähligen Barriquefässern werden die Augen ganz gross. Und </w:t>
      </w:r>
      <w:proofErr w:type="gramStart"/>
      <w:r w:rsidR="00FC6DA3" w:rsidRPr="00FC6DA3">
        <w:rPr>
          <w:rFonts w:cs="Arial"/>
          <w:bCs/>
        </w:rPr>
        <w:t>w</w:t>
      </w:r>
      <w:r w:rsidRPr="00FC6DA3">
        <w:rPr>
          <w:rFonts w:cs="Arial"/>
          <w:bCs/>
        </w:rPr>
        <w:t>ährend die E</w:t>
      </w:r>
      <w:r w:rsidR="00FC6DA3" w:rsidRPr="00FC6DA3">
        <w:rPr>
          <w:rFonts w:cs="Arial"/>
          <w:bCs/>
        </w:rPr>
        <w:t>rwachsenen</w:t>
      </w:r>
      <w:proofErr w:type="gramEnd"/>
      <w:r w:rsidR="00FC6DA3" w:rsidRPr="00FC6DA3">
        <w:rPr>
          <w:rFonts w:cs="Arial"/>
          <w:bCs/>
        </w:rPr>
        <w:t xml:space="preserve"> </w:t>
      </w:r>
      <w:r w:rsidRPr="00FC6DA3">
        <w:rPr>
          <w:rFonts w:cs="Arial"/>
          <w:bCs/>
        </w:rPr>
        <w:t xml:space="preserve">die köstlichen Weine degustieren, können </w:t>
      </w:r>
      <w:r w:rsidR="00FC6DA3" w:rsidRPr="00FC6DA3">
        <w:rPr>
          <w:rFonts w:cs="Arial"/>
          <w:bCs/>
        </w:rPr>
        <w:t xml:space="preserve">die </w:t>
      </w:r>
      <w:r w:rsidRPr="00FC6DA3">
        <w:rPr>
          <w:rFonts w:cs="Arial"/>
          <w:bCs/>
        </w:rPr>
        <w:t>Kinder von verschiedenen feinen Sirupen probieren</w:t>
      </w:r>
      <w:r w:rsidR="00FC6DA3" w:rsidRPr="00FC6DA3">
        <w:rPr>
          <w:rFonts w:cs="Arial"/>
          <w:bCs/>
        </w:rPr>
        <w:t xml:space="preserve"> und dabei ihre Sinne testen.</w:t>
      </w:r>
      <w:r w:rsidRPr="00FC6DA3">
        <w:rPr>
          <w:rFonts w:cs="Arial"/>
          <w:bCs/>
        </w:rPr>
        <w:t xml:space="preserve"> Zudem </w:t>
      </w:r>
      <w:r w:rsidR="00FC6DA3" w:rsidRPr="00FC6DA3">
        <w:rPr>
          <w:rFonts w:cs="Arial"/>
          <w:bCs/>
        </w:rPr>
        <w:t xml:space="preserve">gibt’s für die </w:t>
      </w:r>
      <w:r w:rsidR="00C24C58">
        <w:rPr>
          <w:rFonts w:cs="Arial"/>
          <w:bCs/>
        </w:rPr>
        <w:t>J</w:t>
      </w:r>
      <w:r w:rsidRPr="00FC6DA3">
        <w:rPr>
          <w:rFonts w:cs="Arial"/>
          <w:bCs/>
        </w:rPr>
        <w:t xml:space="preserve">üngsten eine </w:t>
      </w:r>
      <w:proofErr w:type="gramStart"/>
      <w:r w:rsidRPr="00FC6DA3">
        <w:rPr>
          <w:rFonts w:cs="Arial"/>
          <w:bCs/>
        </w:rPr>
        <w:t>tolle</w:t>
      </w:r>
      <w:proofErr w:type="gramEnd"/>
      <w:r w:rsidRPr="00FC6DA3">
        <w:rPr>
          <w:rFonts w:cs="Arial"/>
          <w:bCs/>
        </w:rPr>
        <w:t xml:space="preserve"> Spielecke </w:t>
      </w:r>
      <w:r w:rsidR="00FC6DA3" w:rsidRPr="00FC6DA3">
        <w:rPr>
          <w:rFonts w:cs="Arial"/>
          <w:bCs/>
        </w:rPr>
        <w:t xml:space="preserve">und </w:t>
      </w:r>
      <w:r w:rsidRPr="00FC6DA3">
        <w:rPr>
          <w:rFonts w:cs="Arial"/>
          <w:bCs/>
        </w:rPr>
        <w:t>Broschüren mit Ausmalbildern und Rätseln über Reben und Wein</w:t>
      </w:r>
      <w:r w:rsidR="00FC6DA3" w:rsidRPr="00FC6DA3">
        <w:rPr>
          <w:rFonts w:cs="Arial"/>
          <w:bCs/>
        </w:rPr>
        <w:t>.</w:t>
      </w:r>
    </w:p>
    <w:p w14:paraId="249ED458" w14:textId="77777777" w:rsidR="00CF1BB8" w:rsidRPr="00FC6DA3" w:rsidRDefault="00CF1BB8" w:rsidP="0034668B">
      <w:pPr>
        <w:spacing w:before="40" w:line="360" w:lineRule="auto"/>
        <w:ind w:right="-144"/>
        <w:jc w:val="both"/>
      </w:pPr>
    </w:p>
    <w:p w14:paraId="5E89BD69" w14:textId="72DE6ABE" w:rsidR="00544D1C" w:rsidRPr="00FC6DA3" w:rsidRDefault="004F0D75" w:rsidP="005D03AA">
      <w:pPr>
        <w:spacing w:before="40" w:line="360" w:lineRule="auto"/>
        <w:ind w:right="-144"/>
        <w:jc w:val="both"/>
        <w:rPr>
          <w:rFonts w:cs="Arial"/>
          <w:b/>
          <w:bCs/>
        </w:rPr>
      </w:pPr>
      <w:r w:rsidRPr="00FC6DA3">
        <w:rPr>
          <w:rFonts w:cs="Arial"/>
          <w:b/>
          <w:bCs/>
        </w:rPr>
        <w:lastRenderedPageBreak/>
        <w:t>Schöne Weihnachtsgeschenke</w:t>
      </w:r>
    </w:p>
    <w:p w14:paraId="4B5B1C19" w14:textId="1AB323F6" w:rsidR="0034668B" w:rsidRPr="00FC6DA3" w:rsidRDefault="0034668B" w:rsidP="0034668B">
      <w:pPr>
        <w:spacing w:before="40" w:line="360" w:lineRule="auto"/>
        <w:ind w:right="-144"/>
        <w:jc w:val="both"/>
        <w:rPr>
          <w:rFonts w:cs="Arial"/>
        </w:rPr>
      </w:pPr>
      <w:r w:rsidRPr="00FC6DA3">
        <w:rPr>
          <w:rFonts w:cs="Arial"/>
        </w:rPr>
        <w:t xml:space="preserve">Nebst Kellereiführungen und Verkostungen der edlen Weine, gibt es für die Besuchenden viele </w:t>
      </w:r>
      <w:r w:rsidR="004F0D75" w:rsidRPr="00FC6DA3">
        <w:rPr>
          <w:rFonts w:cs="Arial"/>
        </w:rPr>
        <w:t xml:space="preserve">Möglichkeiten, noch das eine oder andere Weihnachtsgeschenk zu kaufen: Weine aus dem Hause Gilliard, Walliser Spezialitäten aus der Region, Gutscheine für </w:t>
      </w:r>
      <w:hyperlink r:id="rId10" w:history="1">
        <w:r w:rsidR="004F0D75" w:rsidRPr="00CF1BB8">
          <w:rPr>
            <w:rStyle w:val="Hyperlink"/>
            <w:rFonts w:cs="Arial"/>
          </w:rPr>
          <w:t>Kellereibesichtigungen</w:t>
        </w:r>
      </w:hyperlink>
      <w:r w:rsidR="00CF1BB8">
        <w:rPr>
          <w:rFonts w:cs="Arial"/>
        </w:rPr>
        <w:t xml:space="preserve"> und Angebote wie «</w:t>
      </w:r>
      <w:hyperlink r:id="rId11" w:history="1">
        <w:r w:rsidR="00CF1BB8" w:rsidRPr="00CF1BB8">
          <w:rPr>
            <w:rStyle w:val="Hyperlink"/>
            <w:rFonts w:cs="Arial"/>
          </w:rPr>
          <w:t xml:space="preserve">Abenteuer </w:t>
        </w:r>
        <w:proofErr w:type="spellStart"/>
        <w:r w:rsidR="00CF1BB8" w:rsidRPr="00CF1BB8">
          <w:rPr>
            <w:rStyle w:val="Hyperlink"/>
            <w:rFonts w:cs="Arial"/>
          </w:rPr>
          <w:t>Cochetta</w:t>
        </w:r>
        <w:proofErr w:type="spellEnd"/>
      </w:hyperlink>
      <w:r w:rsidR="00CF1BB8">
        <w:rPr>
          <w:rFonts w:cs="Arial"/>
        </w:rPr>
        <w:t>», «</w:t>
      </w:r>
      <w:hyperlink r:id="rId12" w:history="1">
        <w:r w:rsidR="00CF1BB8" w:rsidRPr="00CF1BB8">
          <w:rPr>
            <w:rStyle w:val="Hyperlink"/>
            <w:rFonts w:cs="Arial"/>
          </w:rPr>
          <w:t>Ein Weinexperte werden</w:t>
        </w:r>
      </w:hyperlink>
      <w:r w:rsidR="00CF1BB8">
        <w:rPr>
          <w:rFonts w:cs="Arial"/>
        </w:rPr>
        <w:t>», «</w:t>
      </w:r>
      <w:hyperlink r:id="rId13" w:history="1">
        <w:r w:rsidR="00CF1BB8" w:rsidRPr="00CF1BB8">
          <w:rPr>
            <w:rStyle w:val="Hyperlink"/>
            <w:rFonts w:cs="Arial"/>
          </w:rPr>
          <w:t xml:space="preserve">Pop-up Spa </w:t>
        </w:r>
        <w:proofErr w:type="spellStart"/>
        <w:r w:rsidR="00CF1BB8" w:rsidRPr="00CF1BB8">
          <w:rPr>
            <w:rStyle w:val="Hyperlink"/>
            <w:rFonts w:cs="Arial"/>
          </w:rPr>
          <w:t>Vinotherapie</w:t>
        </w:r>
        <w:proofErr w:type="spellEnd"/>
      </w:hyperlink>
      <w:r w:rsidR="00CF1BB8">
        <w:rPr>
          <w:rFonts w:cs="Arial"/>
        </w:rPr>
        <w:t>»</w:t>
      </w:r>
      <w:r w:rsidR="004F0D75" w:rsidRPr="00FC6DA3">
        <w:rPr>
          <w:rFonts w:cs="Arial"/>
        </w:rPr>
        <w:t xml:space="preserve"> </w:t>
      </w:r>
      <w:r w:rsidR="00CF1BB8">
        <w:rPr>
          <w:rFonts w:cs="Arial"/>
        </w:rPr>
        <w:t xml:space="preserve">und </w:t>
      </w:r>
      <w:hyperlink r:id="rId14" w:history="1">
        <w:r w:rsidR="00CF1BB8" w:rsidRPr="00CF1BB8">
          <w:rPr>
            <w:rStyle w:val="Hyperlink"/>
            <w:rFonts w:cs="Arial"/>
          </w:rPr>
          <w:t>viele</w:t>
        </w:r>
        <w:r w:rsidR="004F0D75" w:rsidRPr="00CF1BB8">
          <w:rPr>
            <w:rStyle w:val="Hyperlink"/>
            <w:rFonts w:cs="Arial"/>
          </w:rPr>
          <w:t>s mehr</w:t>
        </w:r>
      </w:hyperlink>
      <w:r w:rsidR="004F0D75" w:rsidRPr="00FC6DA3">
        <w:rPr>
          <w:rFonts w:cs="Arial"/>
        </w:rPr>
        <w:t xml:space="preserve">. Als kleines Weihnachtsgeschenk profitieren die Gäste von </w:t>
      </w:r>
      <w:r w:rsidRPr="00FC6DA3">
        <w:rPr>
          <w:rFonts w:cs="Arial"/>
        </w:rPr>
        <w:t>einem exklusiven Rabatt von 10% auf die Linie «</w:t>
      </w:r>
      <w:proofErr w:type="spellStart"/>
      <w:r w:rsidRPr="00FC6DA3">
        <w:rPr>
          <w:rFonts w:cs="Arial"/>
        </w:rPr>
        <w:t>Les</w:t>
      </w:r>
      <w:proofErr w:type="spellEnd"/>
      <w:r w:rsidRPr="00FC6DA3">
        <w:rPr>
          <w:rFonts w:cs="Arial"/>
        </w:rPr>
        <w:t xml:space="preserve"> </w:t>
      </w:r>
      <w:proofErr w:type="spellStart"/>
      <w:r w:rsidRPr="00FC6DA3">
        <w:rPr>
          <w:rFonts w:cs="Arial"/>
        </w:rPr>
        <w:t>Classiques</w:t>
      </w:r>
      <w:proofErr w:type="spellEnd"/>
      <w:r w:rsidRPr="00FC6DA3">
        <w:rPr>
          <w:rFonts w:cs="Arial"/>
        </w:rPr>
        <w:t xml:space="preserve">» und 20% auf alle </w:t>
      </w:r>
      <w:r w:rsidR="004F0D75" w:rsidRPr="00FC6DA3">
        <w:rPr>
          <w:rFonts w:cs="Arial"/>
        </w:rPr>
        <w:t>anderen</w:t>
      </w:r>
      <w:r w:rsidRPr="00FC6DA3">
        <w:rPr>
          <w:rFonts w:cs="Arial"/>
        </w:rPr>
        <w:t xml:space="preserve"> Weine </w:t>
      </w:r>
      <w:r w:rsidR="004F0D75" w:rsidRPr="00FC6DA3">
        <w:rPr>
          <w:rFonts w:cs="Arial"/>
        </w:rPr>
        <w:t xml:space="preserve">(ausser Syrah Grand Cru und Weine der </w:t>
      </w:r>
      <w:r w:rsidR="00752B86" w:rsidRPr="00FC6DA3">
        <w:rPr>
          <w:rFonts w:cs="Arial"/>
        </w:rPr>
        <w:t>Linie</w:t>
      </w:r>
      <w:r w:rsidR="004F0D75" w:rsidRPr="00FC6DA3">
        <w:rPr>
          <w:rFonts w:cs="Arial"/>
        </w:rPr>
        <w:t xml:space="preserve"> «</w:t>
      </w:r>
      <w:proofErr w:type="spellStart"/>
      <w:r w:rsidR="004F0D75" w:rsidRPr="00FC6DA3">
        <w:rPr>
          <w:rFonts w:cs="Arial"/>
        </w:rPr>
        <w:t>Les</w:t>
      </w:r>
      <w:proofErr w:type="spellEnd"/>
      <w:r w:rsidR="004F0D75" w:rsidRPr="00FC6DA3">
        <w:rPr>
          <w:rFonts w:cs="Arial"/>
        </w:rPr>
        <w:t xml:space="preserve"> Domaines des Grands </w:t>
      </w:r>
      <w:proofErr w:type="spellStart"/>
      <w:r w:rsidR="004F0D75" w:rsidRPr="00FC6DA3">
        <w:rPr>
          <w:rFonts w:cs="Arial"/>
        </w:rPr>
        <w:t>Murs</w:t>
      </w:r>
      <w:proofErr w:type="spellEnd"/>
      <w:r w:rsidR="004F0D75" w:rsidRPr="00FC6DA3">
        <w:rPr>
          <w:rFonts w:cs="Arial"/>
        </w:rPr>
        <w:t>»)</w:t>
      </w:r>
      <w:r w:rsidR="00752B86" w:rsidRPr="00FC6DA3">
        <w:rPr>
          <w:rFonts w:cs="Arial"/>
        </w:rPr>
        <w:t xml:space="preserve"> </w:t>
      </w:r>
      <w:r w:rsidRPr="00FC6DA3">
        <w:rPr>
          <w:rFonts w:cs="Arial"/>
        </w:rPr>
        <w:t xml:space="preserve">und </w:t>
      </w:r>
      <w:r w:rsidR="00752B86" w:rsidRPr="00FC6DA3">
        <w:rPr>
          <w:rFonts w:cs="Arial"/>
        </w:rPr>
        <w:t>G</w:t>
      </w:r>
      <w:r w:rsidRPr="00FC6DA3">
        <w:rPr>
          <w:rFonts w:cs="Arial"/>
        </w:rPr>
        <w:t>eschenkideen</w:t>
      </w:r>
      <w:r w:rsidR="004F0D75" w:rsidRPr="00FC6DA3">
        <w:rPr>
          <w:rFonts w:cs="Arial"/>
        </w:rPr>
        <w:t xml:space="preserve">. </w:t>
      </w:r>
    </w:p>
    <w:p w14:paraId="531C444B" w14:textId="77777777" w:rsidR="00B55D03" w:rsidRPr="00FC6DA3" w:rsidRDefault="00B55D03" w:rsidP="005D03AA">
      <w:pPr>
        <w:spacing w:before="40" w:line="360" w:lineRule="auto"/>
        <w:ind w:right="-144"/>
        <w:jc w:val="both"/>
        <w:rPr>
          <w:rFonts w:cs="Arial"/>
        </w:rPr>
      </w:pPr>
    </w:p>
    <w:p w14:paraId="6121AE89" w14:textId="6E2FF63E" w:rsidR="00961FE7" w:rsidRPr="00FC6DA3" w:rsidRDefault="00961FE7" w:rsidP="00DB4466">
      <w:pPr>
        <w:spacing w:line="276" w:lineRule="auto"/>
        <w:ind w:right="-144"/>
        <w:jc w:val="both"/>
      </w:pPr>
      <w:r w:rsidRPr="00FC6DA3">
        <w:t xml:space="preserve">Weitere Infos </w:t>
      </w:r>
      <w:r w:rsidR="000B7E11" w:rsidRPr="00FC6DA3">
        <w:t>zu</w:t>
      </w:r>
      <w:r w:rsidR="00544D1C" w:rsidRPr="00FC6DA3">
        <w:t xml:space="preserve">r Weinkellerei </w:t>
      </w:r>
      <w:r w:rsidR="000B7E11" w:rsidRPr="00FC6DA3">
        <w:t>Maison Gillard f</w:t>
      </w:r>
      <w:r w:rsidRPr="00FC6DA3">
        <w:t xml:space="preserve">inden Sie </w:t>
      </w:r>
      <w:hyperlink r:id="rId15" w:history="1">
        <w:r w:rsidRPr="00FC6DA3">
          <w:rPr>
            <w:rStyle w:val="Hyperlink"/>
            <w:color w:val="auto"/>
          </w:rPr>
          <w:t>hier</w:t>
        </w:r>
      </w:hyperlink>
    </w:p>
    <w:p w14:paraId="0EDFCA58" w14:textId="19F0A673" w:rsidR="00961FE7" w:rsidRPr="00FC6DA3" w:rsidRDefault="00961FE7" w:rsidP="00DB4466">
      <w:pPr>
        <w:spacing w:line="276" w:lineRule="auto"/>
        <w:ind w:right="-144"/>
        <w:jc w:val="both"/>
      </w:pPr>
    </w:p>
    <w:p w14:paraId="6552569B" w14:textId="2F0F1B06" w:rsidR="009B4908" w:rsidRPr="00FC6DA3" w:rsidRDefault="00255369" w:rsidP="00DB4466">
      <w:pPr>
        <w:spacing w:line="276" w:lineRule="auto"/>
        <w:ind w:right="-144"/>
        <w:jc w:val="both"/>
      </w:pPr>
      <w:r w:rsidRPr="00FC6DA3">
        <w:t xml:space="preserve">Eine Bildauswahl mit Copyrights finden </w:t>
      </w:r>
      <w:r w:rsidR="007F5EBD" w:rsidRPr="00FC6DA3">
        <w:t xml:space="preserve">Sie </w:t>
      </w:r>
      <w:hyperlink r:id="rId16" w:history="1">
        <w:r w:rsidR="007F5EBD" w:rsidRPr="00FC6DA3">
          <w:rPr>
            <w:rStyle w:val="Hyperlink"/>
            <w:color w:val="auto"/>
          </w:rPr>
          <w:t>hier</w:t>
        </w:r>
      </w:hyperlink>
      <w:r w:rsidR="007F5EBD" w:rsidRPr="00FC6DA3">
        <w:t xml:space="preserve">. </w:t>
      </w:r>
    </w:p>
    <w:p w14:paraId="710A90A3" w14:textId="77777777" w:rsidR="00FC6DA3" w:rsidRPr="00FC6DA3" w:rsidRDefault="00FC6DA3" w:rsidP="00DB4466">
      <w:pPr>
        <w:spacing w:line="276" w:lineRule="auto"/>
        <w:ind w:right="-144"/>
        <w:jc w:val="both"/>
        <w:rPr>
          <w:rFonts w:eastAsia="Times New Roman" w:cs="Arial"/>
          <w:lang w:eastAsia="de-DE"/>
        </w:rPr>
      </w:pPr>
    </w:p>
    <w:p w14:paraId="22D175D1" w14:textId="77777777" w:rsidR="009B4908" w:rsidRPr="00FC6DA3" w:rsidRDefault="009B4908" w:rsidP="00DB4466">
      <w:pPr>
        <w:spacing w:line="312" w:lineRule="auto"/>
        <w:ind w:right="-144"/>
        <w:jc w:val="both"/>
        <w:rPr>
          <w:rFonts w:cs="Arial"/>
        </w:rPr>
      </w:pPr>
    </w:p>
    <w:p w14:paraId="58A18FEB" w14:textId="5CB45C3F" w:rsidR="009B4908" w:rsidRPr="00FC6DA3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b/>
          <w:bCs/>
          <w:sz w:val="18"/>
          <w:szCs w:val="18"/>
        </w:rPr>
      </w:pPr>
      <w:r w:rsidRPr="00FC6DA3">
        <w:rPr>
          <w:rFonts w:cs="Arial"/>
          <w:b/>
          <w:bCs/>
          <w:sz w:val="18"/>
          <w:szCs w:val="18"/>
        </w:rPr>
        <w:t xml:space="preserve">Für weitere Informationen </w:t>
      </w:r>
      <w:r w:rsidR="00255369" w:rsidRPr="00FC6DA3">
        <w:rPr>
          <w:rFonts w:cs="Arial"/>
          <w:b/>
          <w:bCs/>
          <w:sz w:val="18"/>
          <w:szCs w:val="18"/>
        </w:rPr>
        <w:t xml:space="preserve">und Bilder </w:t>
      </w:r>
      <w:r w:rsidRPr="00FC6DA3">
        <w:rPr>
          <w:rFonts w:cs="Arial"/>
          <w:b/>
          <w:bCs/>
          <w:sz w:val="18"/>
          <w:szCs w:val="18"/>
        </w:rPr>
        <w:t>(Medien):</w:t>
      </w:r>
    </w:p>
    <w:p w14:paraId="051698B4" w14:textId="652010CF" w:rsidR="001315A1" w:rsidRPr="00FC6DA3" w:rsidRDefault="003504EA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C6DA3">
        <w:rPr>
          <w:rFonts w:cs="Arial"/>
          <w:sz w:val="18"/>
          <w:szCs w:val="18"/>
        </w:rPr>
        <w:t>Jürg Krattiger</w:t>
      </w:r>
      <w:r w:rsidR="0088736F" w:rsidRPr="00FC6DA3">
        <w:rPr>
          <w:rFonts w:cs="Arial"/>
          <w:sz w:val="18"/>
          <w:szCs w:val="18"/>
        </w:rPr>
        <w:t>,</w:t>
      </w:r>
      <w:r w:rsidR="00D9153D" w:rsidRPr="00FC6DA3">
        <w:rPr>
          <w:rFonts w:cs="Arial"/>
          <w:sz w:val="18"/>
          <w:szCs w:val="18"/>
        </w:rPr>
        <w:t xml:space="preserve"> Medienstelle</w:t>
      </w:r>
      <w:r w:rsidR="0088736F" w:rsidRPr="00FC6DA3">
        <w:rPr>
          <w:rFonts w:cs="Arial"/>
          <w:sz w:val="18"/>
          <w:szCs w:val="18"/>
        </w:rPr>
        <w:t xml:space="preserve"> </w:t>
      </w:r>
      <w:r w:rsidR="00300951" w:rsidRPr="00FC6DA3">
        <w:rPr>
          <w:rFonts w:cs="Arial"/>
          <w:sz w:val="18"/>
          <w:szCs w:val="18"/>
        </w:rPr>
        <w:t>Maison Gilliard</w:t>
      </w:r>
    </w:p>
    <w:p w14:paraId="1EEB739E" w14:textId="77777777" w:rsidR="001315A1" w:rsidRPr="00FC6DA3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C6DA3">
        <w:rPr>
          <w:rFonts w:cs="Arial"/>
          <w:sz w:val="18"/>
          <w:szCs w:val="18"/>
        </w:rPr>
        <w:t>c/o Gretz Communications AG</w:t>
      </w:r>
      <w:r w:rsidR="001315A1" w:rsidRPr="00FC6DA3">
        <w:rPr>
          <w:rFonts w:cs="Arial"/>
          <w:sz w:val="18"/>
          <w:szCs w:val="18"/>
        </w:rPr>
        <w:t xml:space="preserve">, </w:t>
      </w:r>
      <w:r w:rsidRPr="00FC6DA3">
        <w:rPr>
          <w:rFonts w:cs="Arial"/>
          <w:sz w:val="18"/>
          <w:szCs w:val="18"/>
        </w:rPr>
        <w:t>Zähringerstrasse 16, 3012 Bern</w:t>
      </w:r>
    </w:p>
    <w:p w14:paraId="2BA8A6DC" w14:textId="5F75B786" w:rsidR="009B4908" w:rsidRPr="00FC6DA3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C6DA3">
        <w:rPr>
          <w:rFonts w:cs="Arial"/>
          <w:sz w:val="18"/>
          <w:szCs w:val="18"/>
        </w:rPr>
        <w:t>Tel. 031 300 30 70</w:t>
      </w:r>
    </w:p>
    <w:p w14:paraId="00161D5E" w14:textId="77777777" w:rsidR="009B4908" w:rsidRPr="00FC6DA3" w:rsidRDefault="0088736F" w:rsidP="00DB4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ind w:right="-144"/>
        <w:jc w:val="both"/>
        <w:rPr>
          <w:rFonts w:cs="Arial"/>
          <w:sz w:val="18"/>
          <w:szCs w:val="18"/>
        </w:rPr>
      </w:pPr>
      <w:r w:rsidRPr="00FC6DA3">
        <w:rPr>
          <w:rFonts w:cs="Arial"/>
          <w:sz w:val="18"/>
          <w:szCs w:val="18"/>
        </w:rPr>
        <w:t xml:space="preserve">E-Mail: </w:t>
      </w:r>
      <w:hyperlink r:id="rId17" w:history="1">
        <w:r w:rsidRPr="00FC6DA3">
          <w:rPr>
            <w:rStyle w:val="Hyperlink"/>
            <w:rFonts w:cs="Arial"/>
            <w:color w:val="auto"/>
            <w:sz w:val="18"/>
            <w:szCs w:val="18"/>
          </w:rPr>
          <w:t>info@gretzcom.ch</w:t>
        </w:r>
      </w:hyperlink>
      <w:r w:rsidRPr="00FC6DA3">
        <w:rPr>
          <w:rFonts w:cs="Arial"/>
          <w:sz w:val="18"/>
          <w:szCs w:val="18"/>
        </w:rPr>
        <w:t xml:space="preserve"> </w:t>
      </w:r>
    </w:p>
    <w:p w14:paraId="210A5702" w14:textId="77777777" w:rsidR="00300951" w:rsidRPr="00FC6DA3" w:rsidRDefault="00300951" w:rsidP="00DB4466">
      <w:pPr>
        <w:spacing w:line="312" w:lineRule="auto"/>
        <w:ind w:right="-144"/>
        <w:jc w:val="both"/>
        <w:rPr>
          <w:rFonts w:cs="Arial"/>
        </w:rPr>
      </w:pPr>
      <w:bookmarkStart w:id="0" w:name="_Hlk98852052"/>
    </w:p>
    <w:p w14:paraId="20B70A2D" w14:textId="0D426B19" w:rsidR="00300951" w:rsidRPr="00FC6DA3" w:rsidRDefault="00B94A5F" w:rsidP="00300951">
      <w:pPr>
        <w:ind w:right="-142"/>
        <w:jc w:val="both"/>
        <w:rPr>
          <w:rFonts w:cs="Arial"/>
          <w:sz w:val="18"/>
          <w:szCs w:val="18"/>
        </w:rPr>
      </w:pPr>
      <w:r w:rsidRPr="00FC6DA3">
        <w:rPr>
          <w:rFonts w:cs="Arial"/>
          <w:b/>
          <w:bCs/>
          <w:sz w:val="18"/>
          <w:szCs w:val="18"/>
        </w:rPr>
        <w:t xml:space="preserve">Über </w:t>
      </w:r>
      <w:r w:rsidR="00300951" w:rsidRPr="00FC6DA3">
        <w:rPr>
          <w:rFonts w:cs="Arial"/>
          <w:b/>
          <w:bCs/>
          <w:sz w:val="18"/>
          <w:szCs w:val="18"/>
        </w:rPr>
        <w:t>Maison Gilliard</w:t>
      </w:r>
      <w:r w:rsidRPr="00FC6DA3">
        <w:rPr>
          <w:rFonts w:cs="Arial"/>
          <w:b/>
          <w:bCs/>
          <w:sz w:val="18"/>
          <w:szCs w:val="18"/>
        </w:rPr>
        <w:t>:</w:t>
      </w:r>
      <w:r w:rsidRPr="00FC6DA3">
        <w:rPr>
          <w:rFonts w:cs="Arial"/>
          <w:sz w:val="18"/>
          <w:szCs w:val="18"/>
        </w:rPr>
        <w:t xml:space="preserve"> </w:t>
      </w:r>
      <w:r w:rsidR="0045632D" w:rsidRPr="00FC6DA3">
        <w:rPr>
          <w:rFonts w:cs="Arial"/>
          <w:sz w:val="18"/>
          <w:szCs w:val="18"/>
        </w:rPr>
        <w:t xml:space="preserve">Das </w:t>
      </w:r>
      <w:r w:rsidR="00300951" w:rsidRPr="00FC6DA3">
        <w:rPr>
          <w:rFonts w:cs="Arial"/>
          <w:sz w:val="18"/>
          <w:szCs w:val="18"/>
        </w:rPr>
        <w:t xml:space="preserve">Maison Gilliard in Sitten gehört zu den traditionsreichsten und bekanntesten Weingütern im Wallis. Liebhaber edler Tropfen im In- und Ausland kennen den «Dôle des </w:t>
      </w:r>
      <w:proofErr w:type="spellStart"/>
      <w:r w:rsidR="00300951" w:rsidRPr="00FC6DA3">
        <w:rPr>
          <w:rFonts w:cs="Arial"/>
          <w:sz w:val="18"/>
          <w:szCs w:val="18"/>
        </w:rPr>
        <w:t>Monts</w:t>
      </w:r>
      <w:proofErr w:type="spellEnd"/>
      <w:r w:rsidR="00300951" w:rsidRPr="00FC6DA3">
        <w:rPr>
          <w:rFonts w:cs="Arial"/>
          <w:sz w:val="18"/>
          <w:szCs w:val="18"/>
        </w:rPr>
        <w:t xml:space="preserve">», der seit nunmehr 136 Jahren gekeltert wird. Nicht minder bekannt sind der «Fendant </w:t>
      </w:r>
      <w:proofErr w:type="spellStart"/>
      <w:r w:rsidR="00300951" w:rsidRPr="00FC6DA3">
        <w:rPr>
          <w:rFonts w:cs="Arial"/>
          <w:sz w:val="18"/>
          <w:szCs w:val="18"/>
        </w:rPr>
        <w:t>les</w:t>
      </w:r>
      <w:proofErr w:type="spellEnd"/>
      <w:r w:rsidR="00300951" w:rsidRPr="00FC6DA3">
        <w:rPr>
          <w:rFonts w:cs="Arial"/>
          <w:sz w:val="18"/>
          <w:szCs w:val="18"/>
        </w:rPr>
        <w:t xml:space="preserve"> </w:t>
      </w:r>
      <w:proofErr w:type="spellStart"/>
      <w:r w:rsidR="00300951" w:rsidRPr="00FC6DA3">
        <w:rPr>
          <w:rFonts w:cs="Arial"/>
          <w:sz w:val="18"/>
          <w:szCs w:val="18"/>
        </w:rPr>
        <w:t>Murettes</w:t>
      </w:r>
      <w:proofErr w:type="spellEnd"/>
      <w:r w:rsidR="00300951" w:rsidRPr="00FC6DA3">
        <w:rPr>
          <w:rFonts w:cs="Arial"/>
          <w:sz w:val="18"/>
          <w:szCs w:val="18"/>
        </w:rPr>
        <w:t xml:space="preserve">», den Gilliard seit 1921 produziert, und der Johannisberg «Porte de </w:t>
      </w:r>
      <w:proofErr w:type="spellStart"/>
      <w:r w:rsidR="00300951" w:rsidRPr="00FC6DA3">
        <w:rPr>
          <w:rFonts w:cs="Arial"/>
          <w:sz w:val="18"/>
          <w:szCs w:val="18"/>
        </w:rPr>
        <w:t>Novembre</w:t>
      </w:r>
      <w:proofErr w:type="spellEnd"/>
      <w:r w:rsidR="00300951" w:rsidRPr="00FC6DA3">
        <w:rPr>
          <w:rFonts w:cs="Arial"/>
          <w:sz w:val="18"/>
          <w:szCs w:val="18"/>
        </w:rPr>
        <w:t xml:space="preserve">», der 1960 erstmals abgefüllt wurde. Der Name Gilliard ist </w:t>
      </w:r>
      <w:proofErr w:type="spellStart"/>
      <w:r w:rsidR="00300951" w:rsidRPr="00FC6DA3">
        <w:rPr>
          <w:rFonts w:cs="Arial"/>
          <w:sz w:val="18"/>
          <w:szCs w:val="18"/>
        </w:rPr>
        <w:t>WeinkennerInnen</w:t>
      </w:r>
      <w:proofErr w:type="spellEnd"/>
      <w:r w:rsidR="00300951" w:rsidRPr="00FC6DA3">
        <w:rPr>
          <w:rFonts w:cs="Arial"/>
          <w:sz w:val="18"/>
          <w:szCs w:val="18"/>
        </w:rPr>
        <w:t xml:space="preserve"> damit ein Begriff. Die Weinberge oberhalb von Sitten sind touristische Markenzeichen des Kantons. Insbesondere die am Steilhang gelegene Domaine «Clos de </w:t>
      </w:r>
      <w:proofErr w:type="spellStart"/>
      <w:r w:rsidR="00300951" w:rsidRPr="00FC6DA3">
        <w:rPr>
          <w:rFonts w:cs="Arial"/>
          <w:sz w:val="18"/>
          <w:szCs w:val="18"/>
        </w:rPr>
        <w:t>Cochetta</w:t>
      </w:r>
      <w:proofErr w:type="spellEnd"/>
      <w:r w:rsidR="00300951" w:rsidRPr="00FC6DA3">
        <w:rPr>
          <w:rFonts w:cs="Arial"/>
          <w:sz w:val="18"/>
          <w:szCs w:val="18"/>
        </w:rPr>
        <w:t>» mit den spektakulären Trockensteinmauern begeistert.</w:t>
      </w:r>
      <w:r w:rsidR="0045632D" w:rsidRPr="00FC6DA3">
        <w:rPr>
          <w:rFonts w:cs="Arial"/>
          <w:sz w:val="18"/>
          <w:szCs w:val="18"/>
        </w:rPr>
        <w:t xml:space="preserve"> Maison Gilliard hat </w:t>
      </w:r>
      <w:proofErr w:type="gramStart"/>
      <w:r w:rsidR="0045632D" w:rsidRPr="00FC6DA3">
        <w:rPr>
          <w:rFonts w:cs="Arial"/>
          <w:sz w:val="18"/>
          <w:szCs w:val="18"/>
        </w:rPr>
        <w:t>im 2022</w:t>
      </w:r>
      <w:proofErr w:type="gramEnd"/>
      <w:r w:rsidR="0045632D" w:rsidRPr="00FC6DA3">
        <w:rPr>
          <w:rFonts w:cs="Arial"/>
          <w:sz w:val="18"/>
          <w:szCs w:val="18"/>
        </w:rPr>
        <w:t xml:space="preserve"> die prestigeträchtige Grossgoldmedaille für seinen Pinot Noir «</w:t>
      </w:r>
      <w:proofErr w:type="spellStart"/>
      <w:r w:rsidR="0045632D" w:rsidRPr="00FC6DA3">
        <w:rPr>
          <w:rFonts w:cs="Arial"/>
          <w:sz w:val="18"/>
          <w:szCs w:val="18"/>
        </w:rPr>
        <w:t>Les</w:t>
      </w:r>
      <w:proofErr w:type="spellEnd"/>
      <w:r w:rsidR="0045632D" w:rsidRPr="00FC6DA3">
        <w:rPr>
          <w:rFonts w:cs="Arial"/>
          <w:sz w:val="18"/>
          <w:szCs w:val="18"/>
        </w:rPr>
        <w:t xml:space="preserve"> </w:t>
      </w:r>
      <w:proofErr w:type="spellStart"/>
      <w:r w:rsidR="0045632D" w:rsidRPr="00FC6DA3">
        <w:rPr>
          <w:rFonts w:cs="Arial"/>
          <w:sz w:val="18"/>
          <w:szCs w:val="18"/>
        </w:rPr>
        <w:t>Tonneliers</w:t>
      </w:r>
      <w:proofErr w:type="spellEnd"/>
      <w:r w:rsidR="0045632D" w:rsidRPr="00FC6DA3">
        <w:rPr>
          <w:rFonts w:cs="Arial"/>
          <w:sz w:val="18"/>
          <w:szCs w:val="18"/>
        </w:rPr>
        <w:t>» 2020 erhalten.</w:t>
      </w:r>
    </w:p>
    <w:p w14:paraId="5832AB65" w14:textId="290E2BA7" w:rsidR="005A6C56" w:rsidRPr="00FC6DA3" w:rsidRDefault="005A6C56" w:rsidP="00B94A5F">
      <w:pPr>
        <w:ind w:right="-142"/>
        <w:jc w:val="both"/>
        <w:rPr>
          <w:rFonts w:cs="Arial"/>
          <w:sz w:val="18"/>
          <w:szCs w:val="18"/>
        </w:rPr>
      </w:pPr>
    </w:p>
    <w:bookmarkEnd w:id="0"/>
    <w:sectPr w:rsidR="005A6C56" w:rsidRPr="00FC6DA3" w:rsidSect="006E53EC">
      <w:headerReference w:type="default" r:id="rId18"/>
      <w:endnotePr>
        <w:numFmt w:val="decimal"/>
      </w:endnotePr>
      <w:pgSz w:w="11906" w:h="16838"/>
      <w:pgMar w:top="2977" w:right="1418" w:bottom="1134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330D" w14:textId="77777777" w:rsidR="0020084D" w:rsidRDefault="0020084D">
      <w:r>
        <w:separator/>
      </w:r>
    </w:p>
  </w:endnote>
  <w:endnote w:type="continuationSeparator" w:id="0">
    <w:p w14:paraId="6188BE96" w14:textId="77777777" w:rsidR="0020084D" w:rsidRDefault="0020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2A9E" w14:textId="77777777" w:rsidR="0020084D" w:rsidRDefault="0020084D">
      <w:r>
        <w:separator/>
      </w:r>
    </w:p>
  </w:footnote>
  <w:footnote w:type="continuationSeparator" w:id="0">
    <w:p w14:paraId="75150E7D" w14:textId="77777777" w:rsidR="0020084D" w:rsidRDefault="0020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7B4F" w14:textId="2FCBC5B9" w:rsidR="009B4908" w:rsidRDefault="00300951">
    <w:pPr>
      <w:pStyle w:val="Kopfzeile"/>
      <w:tabs>
        <w:tab w:val="left" w:pos="269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67082" wp14:editId="1AD03899">
          <wp:simplePos x="0" y="0"/>
          <wp:positionH relativeFrom="margin">
            <wp:posOffset>4138295</wp:posOffset>
          </wp:positionH>
          <wp:positionV relativeFrom="paragraph">
            <wp:posOffset>92710</wp:posOffset>
          </wp:positionV>
          <wp:extent cx="1624965" cy="1076325"/>
          <wp:effectExtent l="0" t="0" r="0" b="9525"/>
          <wp:wrapThrough wrapText="bothSides">
            <wp:wrapPolygon edited="0">
              <wp:start x="0" y="0"/>
              <wp:lineTo x="0" y="21409"/>
              <wp:lineTo x="21271" y="21409"/>
              <wp:lineTo x="21271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18" b="18839"/>
                  <a:stretch/>
                </pic:blipFill>
                <pic:spPr bwMode="auto">
                  <a:xfrm>
                    <a:off x="0" y="0"/>
                    <a:ext cx="162496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644B"/>
    <w:multiLevelType w:val="hybridMultilevel"/>
    <w:tmpl w:val="C97E9F08"/>
    <w:name w:val="Nummerierungsliste 1"/>
    <w:lvl w:ilvl="0" w:tplc="61D4770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2C14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3635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5440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E3829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0871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DAA7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A24D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C202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7D8766F"/>
    <w:multiLevelType w:val="hybridMultilevel"/>
    <w:tmpl w:val="9A4E1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1EE7"/>
    <w:multiLevelType w:val="hybridMultilevel"/>
    <w:tmpl w:val="50A65144"/>
    <w:lvl w:ilvl="0" w:tplc="1812E5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C8F2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D07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CE5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821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BA1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C636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5EF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1882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2064911085">
    <w:abstractNumId w:val="0"/>
  </w:num>
  <w:num w:numId="2" w16cid:durableId="142284679">
    <w:abstractNumId w:val="2"/>
  </w:num>
  <w:num w:numId="3" w16cid:durableId="38164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08"/>
    <w:rsid w:val="000047C8"/>
    <w:rsid w:val="00006CD5"/>
    <w:rsid w:val="0001165A"/>
    <w:rsid w:val="0001236A"/>
    <w:rsid w:val="00014E73"/>
    <w:rsid w:val="0002142C"/>
    <w:rsid w:val="00033B33"/>
    <w:rsid w:val="00060B77"/>
    <w:rsid w:val="00067980"/>
    <w:rsid w:val="00070047"/>
    <w:rsid w:val="0007142A"/>
    <w:rsid w:val="00077337"/>
    <w:rsid w:val="0007763A"/>
    <w:rsid w:val="00082281"/>
    <w:rsid w:val="00084D6F"/>
    <w:rsid w:val="000861A6"/>
    <w:rsid w:val="000915AB"/>
    <w:rsid w:val="000A026C"/>
    <w:rsid w:val="000B1F8F"/>
    <w:rsid w:val="000B7E11"/>
    <w:rsid w:val="000C2FAD"/>
    <w:rsid w:val="000D4D77"/>
    <w:rsid w:val="000D606C"/>
    <w:rsid w:val="000D7654"/>
    <w:rsid w:val="000F4485"/>
    <w:rsid w:val="000F5318"/>
    <w:rsid w:val="0010168B"/>
    <w:rsid w:val="001046BB"/>
    <w:rsid w:val="00111BC6"/>
    <w:rsid w:val="00112AA1"/>
    <w:rsid w:val="00113F33"/>
    <w:rsid w:val="00123DD0"/>
    <w:rsid w:val="001315A1"/>
    <w:rsid w:val="00133196"/>
    <w:rsid w:val="001344A9"/>
    <w:rsid w:val="00136D6A"/>
    <w:rsid w:val="00136DCA"/>
    <w:rsid w:val="0014234D"/>
    <w:rsid w:val="001557DD"/>
    <w:rsid w:val="00167163"/>
    <w:rsid w:val="001729E3"/>
    <w:rsid w:val="00173AC4"/>
    <w:rsid w:val="00176C7D"/>
    <w:rsid w:val="00176CF9"/>
    <w:rsid w:val="00184E77"/>
    <w:rsid w:val="001A37E3"/>
    <w:rsid w:val="001C5BF8"/>
    <w:rsid w:val="001D1EE5"/>
    <w:rsid w:val="001E5154"/>
    <w:rsid w:val="001E5559"/>
    <w:rsid w:val="001E7715"/>
    <w:rsid w:val="001E7906"/>
    <w:rsid w:val="001F016D"/>
    <w:rsid w:val="0020084D"/>
    <w:rsid w:val="0020086C"/>
    <w:rsid w:val="00210604"/>
    <w:rsid w:val="002121F6"/>
    <w:rsid w:val="00230619"/>
    <w:rsid w:val="00241F8F"/>
    <w:rsid w:val="00251C5C"/>
    <w:rsid w:val="00255369"/>
    <w:rsid w:val="002563A8"/>
    <w:rsid w:val="00256DEA"/>
    <w:rsid w:val="002738B1"/>
    <w:rsid w:val="00277191"/>
    <w:rsid w:val="00277261"/>
    <w:rsid w:val="00277A7C"/>
    <w:rsid w:val="00287A29"/>
    <w:rsid w:val="002958B0"/>
    <w:rsid w:val="002A5169"/>
    <w:rsid w:val="002A7C00"/>
    <w:rsid w:val="002B15BF"/>
    <w:rsid w:val="002B58B5"/>
    <w:rsid w:val="002C248D"/>
    <w:rsid w:val="002C4CC0"/>
    <w:rsid w:val="002D196E"/>
    <w:rsid w:val="002D3005"/>
    <w:rsid w:val="002F137B"/>
    <w:rsid w:val="002F19D4"/>
    <w:rsid w:val="002F3619"/>
    <w:rsid w:val="002F6CF7"/>
    <w:rsid w:val="00300951"/>
    <w:rsid w:val="003141AB"/>
    <w:rsid w:val="003161F0"/>
    <w:rsid w:val="00323E83"/>
    <w:rsid w:val="00323F4D"/>
    <w:rsid w:val="00327AF6"/>
    <w:rsid w:val="00333179"/>
    <w:rsid w:val="003412EE"/>
    <w:rsid w:val="0034668B"/>
    <w:rsid w:val="003504EA"/>
    <w:rsid w:val="00355CE9"/>
    <w:rsid w:val="00355CF6"/>
    <w:rsid w:val="00375259"/>
    <w:rsid w:val="00375939"/>
    <w:rsid w:val="00381203"/>
    <w:rsid w:val="00382307"/>
    <w:rsid w:val="00383CDA"/>
    <w:rsid w:val="00387D11"/>
    <w:rsid w:val="003A0D0A"/>
    <w:rsid w:val="003A2943"/>
    <w:rsid w:val="003A3341"/>
    <w:rsid w:val="003A6333"/>
    <w:rsid w:val="003B2198"/>
    <w:rsid w:val="003B2711"/>
    <w:rsid w:val="003B289F"/>
    <w:rsid w:val="003C62D5"/>
    <w:rsid w:val="003D3F11"/>
    <w:rsid w:val="003E00C9"/>
    <w:rsid w:val="003E19E6"/>
    <w:rsid w:val="003E318A"/>
    <w:rsid w:val="003E44C4"/>
    <w:rsid w:val="003F5D79"/>
    <w:rsid w:val="00404B9D"/>
    <w:rsid w:val="00415340"/>
    <w:rsid w:val="00432B86"/>
    <w:rsid w:val="00437390"/>
    <w:rsid w:val="0045632D"/>
    <w:rsid w:val="00462452"/>
    <w:rsid w:val="00462B43"/>
    <w:rsid w:val="00467B73"/>
    <w:rsid w:val="00470431"/>
    <w:rsid w:val="00477EB0"/>
    <w:rsid w:val="0048092B"/>
    <w:rsid w:val="00485A85"/>
    <w:rsid w:val="004B5F3D"/>
    <w:rsid w:val="004B6B9C"/>
    <w:rsid w:val="004E36C2"/>
    <w:rsid w:val="004F0D75"/>
    <w:rsid w:val="004F2257"/>
    <w:rsid w:val="004F287B"/>
    <w:rsid w:val="004F4038"/>
    <w:rsid w:val="005031A5"/>
    <w:rsid w:val="005344CF"/>
    <w:rsid w:val="005400AE"/>
    <w:rsid w:val="00544D1C"/>
    <w:rsid w:val="00552480"/>
    <w:rsid w:val="00560CCD"/>
    <w:rsid w:val="005611DD"/>
    <w:rsid w:val="0056208D"/>
    <w:rsid w:val="0056327C"/>
    <w:rsid w:val="00564A67"/>
    <w:rsid w:val="0057459C"/>
    <w:rsid w:val="005755C4"/>
    <w:rsid w:val="0057606E"/>
    <w:rsid w:val="00576559"/>
    <w:rsid w:val="00583B9E"/>
    <w:rsid w:val="00586B20"/>
    <w:rsid w:val="005929C7"/>
    <w:rsid w:val="005A2DB6"/>
    <w:rsid w:val="005A3C5D"/>
    <w:rsid w:val="005A6C56"/>
    <w:rsid w:val="005B2A19"/>
    <w:rsid w:val="005B3F44"/>
    <w:rsid w:val="005C562E"/>
    <w:rsid w:val="005D03AA"/>
    <w:rsid w:val="005D42CE"/>
    <w:rsid w:val="005D573C"/>
    <w:rsid w:val="005E2226"/>
    <w:rsid w:val="005E6749"/>
    <w:rsid w:val="00612E2D"/>
    <w:rsid w:val="00625563"/>
    <w:rsid w:val="00634FB8"/>
    <w:rsid w:val="00644463"/>
    <w:rsid w:val="00647823"/>
    <w:rsid w:val="006527E2"/>
    <w:rsid w:val="0065713A"/>
    <w:rsid w:val="0067497E"/>
    <w:rsid w:val="0068017A"/>
    <w:rsid w:val="00680648"/>
    <w:rsid w:val="00682AEB"/>
    <w:rsid w:val="00684972"/>
    <w:rsid w:val="00685ACC"/>
    <w:rsid w:val="006A0209"/>
    <w:rsid w:val="006A12E1"/>
    <w:rsid w:val="006A68DE"/>
    <w:rsid w:val="006B3A16"/>
    <w:rsid w:val="006B5B4C"/>
    <w:rsid w:val="006C3487"/>
    <w:rsid w:val="006C59B7"/>
    <w:rsid w:val="006E3041"/>
    <w:rsid w:val="006E53EC"/>
    <w:rsid w:val="006F0F3C"/>
    <w:rsid w:val="006F276F"/>
    <w:rsid w:val="0070159A"/>
    <w:rsid w:val="00713BEF"/>
    <w:rsid w:val="00715257"/>
    <w:rsid w:val="00720185"/>
    <w:rsid w:val="00723B68"/>
    <w:rsid w:val="00734D37"/>
    <w:rsid w:val="0073675C"/>
    <w:rsid w:val="007401BE"/>
    <w:rsid w:val="007424A7"/>
    <w:rsid w:val="00752B86"/>
    <w:rsid w:val="007563C0"/>
    <w:rsid w:val="00766E1F"/>
    <w:rsid w:val="00776E6E"/>
    <w:rsid w:val="00777552"/>
    <w:rsid w:val="007805FE"/>
    <w:rsid w:val="00780F76"/>
    <w:rsid w:val="00783835"/>
    <w:rsid w:val="00784E13"/>
    <w:rsid w:val="0078621A"/>
    <w:rsid w:val="007925EC"/>
    <w:rsid w:val="007D3116"/>
    <w:rsid w:val="007E0301"/>
    <w:rsid w:val="007F16F3"/>
    <w:rsid w:val="007F5EBD"/>
    <w:rsid w:val="00800F07"/>
    <w:rsid w:val="00807409"/>
    <w:rsid w:val="00833310"/>
    <w:rsid w:val="008560A5"/>
    <w:rsid w:val="0086047D"/>
    <w:rsid w:val="0086153A"/>
    <w:rsid w:val="00870314"/>
    <w:rsid w:val="00870998"/>
    <w:rsid w:val="00881DB2"/>
    <w:rsid w:val="008833FB"/>
    <w:rsid w:val="0088736F"/>
    <w:rsid w:val="008C3ABA"/>
    <w:rsid w:val="008C410F"/>
    <w:rsid w:val="008C4BB0"/>
    <w:rsid w:val="008C4C90"/>
    <w:rsid w:val="008D5E6C"/>
    <w:rsid w:val="008E67E4"/>
    <w:rsid w:val="00900104"/>
    <w:rsid w:val="00910147"/>
    <w:rsid w:val="0091198C"/>
    <w:rsid w:val="00914F87"/>
    <w:rsid w:val="0093342B"/>
    <w:rsid w:val="00934E1B"/>
    <w:rsid w:val="0093576B"/>
    <w:rsid w:val="00945794"/>
    <w:rsid w:val="00947522"/>
    <w:rsid w:val="00960E0D"/>
    <w:rsid w:val="00961FE7"/>
    <w:rsid w:val="009637A7"/>
    <w:rsid w:val="009830CC"/>
    <w:rsid w:val="0098393A"/>
    <w:rsid w:val="00992116"/>
    <w:rsid w:val="00995B4B"/>
    <w:rsid w:val="00997A58"/>
    <w:rsid w:val="009A2D08"/>
    <w:rsid w:val="009A7459"/>
    <w:rsid w:val="009B4908"/>
    <w:rsid w:val="009B491D"/>
    <w:rsid w:val="009C313F"/>
    <w:rsid w:val="009C4ACF"/>
    <w:rsid w:val="009C53B9"/>
    <w:rsid w:val="009D2651"/>
    <w:rsid w:val="009E79FB"/>
    <w:rsid w:val="009F02E9"/>
    <w:rsid w:val="009F6655"/>
    <w:rsid w:val="00A00245"/>
    <w:rsid w:val="00A06143"/>
    <w:rsid w:val="00A12AFB"/>
    <w:rsid w:val="00A13841"/>
    <w:rsid w:val="00A15DE4"/>
    <w:rsid w:val="00A25F23"/>
    <w:rsid w:val="00A32A44"/>
    <w:rsid w:val="00A35F2B"/>
    <w:rsid w:val="00A411C4"/>
    <w:rsid w:val="00A460BC"/>
    <w:rsid w:val="00A51AD3"/>
    <w:rsid w:val="00A52E11"/>
    <w:rsid w:val="00A539E7"/>
    <w:rsid w:val="00A73B87"/>
    <w:rsid w:val="00A75778"/>
    <w:rsid w:val="00A9339F"/>
    <w:rsid w:val="00AA1BF8"/>
    <w:rsid w:val="00AA4F79"/>
    <w:rsid w:val="00AB7F72"/>
    <w:rsid w:val="00AC2154"/>
    <w:rsid w:val="00AC36CD"/>
    <w:rsid w:val="00AC7F29"/>
    <w:rsid w:val="00AD21E8"/>
    <w:rsid w:val="00AD4FC6"/>
    <w:rsid w:val="00AE3DF3"/>
    <w:rsid w:val="00AE6466"/>
    <w:rsid w:val="00AF09A6"/>
    <w:rsid w:val="00AF189D"/>
    <w:rsid w:val="00B0771D"/>
    <w:rsid w:val="00B114E6"/>
    <w:rsid w:val="00B151E2"/>
    <w:rsid w:val="00B17C16"/>
    <w:rsid w:val="00B270E0"/>
    <w:rsid w:val="00B30216"/>
    <w:rsid w:val="00B5173A"/>
    <w:rsid w:val="00B55D03"/>
    <w:rsid w:val="00B62561"/>
    <w:rsid w:val="00B727A4"/>
    <w:rsid w:val="00B77513"/>
    <w:rsid w:val="00B86C66"/>
    <w:rsid w:val="00B87D00"/>
    <w:rsid w:val="00B9467E"/>
    <w:rsid w:val="00B94A5F"/>
    <w:rsid w:val="00B95165"/>
    <w:rsid w:val="00BA068E"/>
    <w:rsid w:val="00BB4E35"/>
    <w:rsid w:val="00BC4540"/>
    <w:rsid w:val="00BD0582"/>
    <w:rsid w:val="00BD5592"/>
    <w:rsid w:val="00BE17FA"/>
    <w:rsid w:val="00BE52BF"/>
    <w:rsid w:val="00BF278B"/>
    <w:rsid w:val="00BF593E"/>
    <w:rsid w:val="00C0517A"/>
    <w:rsid w:val="00C20699"/>
    <w:rsid w:val="00C24C58"/>
    <w:rsid w:val="00C350D9"/>
    <w:rsid w:val="00C35725"/>
    <w:rsid w:val="00C35928"/>
    <w:rsid w:val="00C35B3F"/>
    <w:rsid w:val="00C424F2"/>
    <w:rsid w:val="00C424F4"/>
    <w:rsid w:val="00C43947"/>
    <w:rsid w:val="00C53EF9"/>
    <w:rsid w:val="00C814A3"/>
    <w:rsid w:val="00C849DD"/>
    <w:rsid w:val="00C854E6"/>
    <w:rsid w:val="00C86F31"/>
    <w:rsid w:val="00C91D74"/>
    <w:rsid w:val="00CB1B5A"/>
    <w:rsid w:val="00CB47DD"/>
    <w:rsid w:val="00CB664F"/>
    <w:rsid w:val="00CC58C3"/>
    <w:rsid w:val="00CD2A38"/>
    <w:rsid w:val="00CE1DB5"/>
    <w:rsid w:val="00CF1BB8"/>
    <w:rsid w:val="00CF32A5"/>
    <w:rsid w:val="00CF3A8E"/>
    <w:rsid w:val="00CF4885"/>
    <w:rsid w:val="00D047AC"/>
    <w:rsid w:val="00D04B5F"/>
    <w:rsid w:val="00D14D7A"/>
    <w:rsid w:val="00D30B12"/>
    <w:rsid w:val="00D31976"/>
    <w:rsid w:val="00D44F00"/>
    <w:rsid w:val="00D51946"/>
    <w:rsid w:val="00D70381"/>
    <w:rsid w:val="00D72380"/>
    <w:rsid w:val="00D72EBB"/>
    <w:rsid w:val="00D74031"/>
    <w:rsid w:val="00D804CA"/>
    <w:rsid w:val="00D805E8"/>
    <w:rsid w:val="00D862E3"/>
    <w:rsid w:val="00D90D1F"/>
    <w:rsid w:val="00D9153D"/>
    <w:rsid w:val="00D94FEC"/>
    <w:rsid w:val="00DB4466"/>
    <w:rsid w:val="00DB44DB"/>
    <w:rsid w:val="00DB4FAA"/>
    <w:rsid w:val="00DB5636"/>
    <w:rsid w:val="00DD0F04"/>
    <w:rsid w:val="00DD7C2B"/>
    <w:rsid w:val="00DE5D77"/>
    <w:rsid w:val="00DE636F"/>
    <w:rsid w:val="00DF48F5"/>
    <w:rsid w:val="00E0239F"/>
    <w:rsid w:val="00E039DF"/>
    <w:rsid w:val="00E11B2E"/>
    <w:rsid w:val="00E13381"/>
    <w:rsid w:val="00E14C6C"/>
    <w:rsid w:val="00E15F2F"/>
    <w:rsid w:val="00E34249"/>
    <w:rsid w:val="00E343C0"/>
    <w:rsid w:val="00E4420D"/>
    <w:rsid w:val="00E47205"/>
    <w:rsid w:val="00E60385"/>
    <w:rsid w:val="00E60A35"/>
    <w:rsid w:val="00E6110F"/>
    <w:rsid w:val="00E62216"/>
    <w:rsid w:val="00E70CBF"/>
    <w:rsid w:val="00E75C9E"/>
    <w:rsid w:val="00E93520"/>
    <w:rsid w:val="00E97E22"/>
    <w:rsid w:val="00EB5F86"/>
    <w:rsid w:val="00EC4CB8"/>
    <w:rsid w:val="00EE3439"/>
    <w:rsid w:val="00EE686A"/>
    <w:rsid w:val="00EE7D90"/>
    <w:rsid w:val="00EF519E"/>
    <w:rsid w:val="00F0336C"/>
    <w:rsid w:val="00F06D61"/>
    <w:rsid w:val="00F111B4"/>
    <w:rsid w:val="00F13B39"/>
    <w:rsid w:val="00F36BC6"/>
    <w:rsid w:val="00F45CCA"/>
    <w:rsid w:val="00F50359"/>
    <w:rsid w:val="00F565C4"/>
    <w:rsid w:val="00F60438"/>
    <w:rsid w:val="00F80383"/>
    <w:rsid w:val="00F80E96"/>
    <w:rsid w:val="00F85126"/>
    <w:rsid w:val="00F85946"/>
    <w:rsid w:val="00F9020E"/>
    <w:rsid w:val="00F95A4C"/>
    <w:rsid w:val="00F97875"/>
    <w:rsid w:val="00FA7FAB"/>
    <w:rsid w:val="00FB691B"/>
    <w:rsid w:val="00FC4159"/>
    <w:rsid w:val="00FC6DA3"/>
    <w:rsid w:val="00FC6FEC"/>
    <w:rsid w:val="00FC75E3"/>
    <w:rsid w:val="00FE3803"/>
    <w:rsid w:val="00FE38B1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4:docId w14:val="7B275A29"/>
  <w15:docId w15:val="{05A44C60-E518-4F21-A4B4-071F767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7E4"/>
  </w:style>
  <w:style w:type="paragraph" w:styleId="berschrift1">
    <w:name w:val="heading 1"/>
    <w:basedOn w:val="Standard"/>
    <w:next w:val="Standard"/>
    <w:qFormat/>
    <w:pPr>
      <w:keepNext/>
      <w:spacing w:before="360" w:after="120" w:line="360" w:lineRule="auto"/>
      <w:jc w:val="both"/>
      <w:outlineLvl w:val="0"/>
    </w:pPr>
    <w:rPr>
      <w:rFonts w:eastAsia="Times New Roman"/>
      <w:b/>
      <w:bCs/>
      <w:kern w:val="1"/>
      <w:sz w:val="32"/>
      <w:szCs w:val="32"/>
      <w:lang w:val="fr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0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rFonts w:ascii="Calibri" w:hAnsi="Calibri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berarbeitung1">
    <w:name w:val="Überarbeitung1"/>
    <w:qFormat/>
  </w:style>
  <w:style w:type="paragraph" w:styleId="Listenabsatz">
    <w:name w:val="List Paragraph"/>
    <w:basedOn w:val="Standard"/>
    <w:uiPriority w:val="34"/>
    <w:qFormat/>
    <w:pPr>
      <w:spacing w:after="120"/>
      <w:ind w:left="720" w:hanging="357"/>
      <w:contextualSpacing/>
    </w:pPr>
    <w:rPr>
      <w:rFonts w:ascii="Times New Roman" w:eastAsia="Times New Roman" w:hAnsi="Times New Roman"/>
      <w:sz w:val="20"/>
      <w:szCs w:val="20"/>
      <w:lang w:val="de-DE"/>
    </w:r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rPr>
      <w:rFonts w:eastAsia="Times New Roman" w:cs="Times New Roman"/>
      <w:b/>
      <w:bCs/>
      <w:kern w:val="1"/>
      <w:sz w:val="32"/>
      <w:szCs w:val="32"/>
      <w:lang w:val="fr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NichtaufgelsteErwhnung2">
    <w:name w:val="Nicht aufgelöste Erwähnung2"/>
    <w:basedOn w:val="Absatz-Standardschriftart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553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B7F72"/>
  </w:style>
  <w:style w:type="character" w:customStyle="1" w:styleId="hgkelc">
    <w:name w:val="hgkelc"/>
    <w:basedOn w:val="Absatz-Standardschriftart"/>
    <w:rsid w:val="00F0336C"/>
  </w:style>
  <w:style w:type="character" w:styleId="Kommentarzeichen">
    <w:name w:val="annotation reference"/>
    <w:basedOn w:val="Absatz-Standardschriftart"/>
    <w:uiPriority w:val="99"/>
    <w:rsid w:val="00870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709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09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9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97A58"/>
  </w:style>
  <w:style w:type="character" w:styleId="NichtaufgelsteErwhnung">
    <w:name w:val="Unresolved Mention"/>
    <w:basedOn w:val="Absatz-Standardschriftart"/>
    <w:uiPriority w:val="99"/>
    <w:semiHidden/>
    <w:unhideWhenUsed/>
    <w:rsid w:val="005D573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lliard.ch/de/event/portes-ouvertes-de-decembre/" TargetMode="External"/><Relationship Id="rId13" Type="http://schemas.openxmlformats.org/officeDocument/2006/relationships/hyperlink" Target="https://gilliard.ch/de/vins/aktivitaeten/pop-up-spa-vinotherapi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lliard.ch/de/vins/aktivitaeten/ein-weinexperte-werden/" TargetMode="External"/><Relationship Id="rId17" Type="http://schemas.openxmlformats.org/officeDocument/2006/relationships/hyperlink" Target="mailto:info@gretzcom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.tl/t-shunCaqlI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lliard.ch/de/vins/aktivitaeten/aventure-cochetta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lliard.ch/de/" TargetMode="External"/><Relationship Id="rId10" Type="http://schemas.openxmlformats.org/officeDocument/2006/relationships/hyperlink" Target="https://gilliard.ch/de/vins/aktivitaeten/unsere-kellerei-besichtige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lliard.ch/de/vins/aktivitaeten/kellerbesichtigung-mit-der-familie/" TargetMode="External"/><Relationship Id="rId14" Type="http://schemas.openxmlformats.org/officeDocument/2006/relationships/hyperlink" Target="https://gilliard.ch/de/aktivitat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0A5F-1D7C-462B-B77A-17C4EF53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Ursula (Gretz Communications AG)</dc:creator>
  <cp:keywords/>
  <dc:description/>
  <cp:lastModifiedBy>Jürg Krattiger (Gretz Communications AG)</cp:lastModifiedBy>
  <cp:revision>33</cp:revision>
  <cp:lastPrinted>2024-11-14T13:46:00Z</cp:lastPrinted>
  <dcterms:created xsi:type="dcterms:W3CDTF">2023-02-24T16:12:00Z</dcterms:created>
  <dcterms:modified xsi:type="dcterms:W3CDTF">2024-11-15T07:10:00Z</dcterms:modified>
</cp:coreProperties>
</file>