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F354" w14:textId="7F06BEFB" w:rsidR="00113CF5" w:rsidRPr="00113CF5" w:rsidRDefault="00113CF5" w:rsidP="00113CF5">
      <w:pPr>
        <w:spacing w:after="240"/>
        <w:rPr>
          <w:rFonts w:ascii="Takeoff A1090" w:hAnsi="Takeoff A1090"/>
          <w:b/>
          <w:bCs/>
          <w:sz w:val="22"/>
          <w:szCs w:val="24"/>
        </w:rPr>
      </w:pPr>
      <w:r w:rsidRPr="00113CF5">
        <w:rPr>
          <w:rFonts w:ascii="Takeoff A1090" w:hAnsi="Takeoff A1090"/>
          <w:b/>
          <w:bCs/>
          <w:sz w:val="22"/>
          <w:szCs w:val="24"/>
        </w:rPr>
        <w:t>Medienmitteilung</w:t>
      </w:r>
    </w:p>
    <w:p w14:paraId="14CB3773" w14:textId="04991FAC" w:rsidR="00B31E92" w:rsidRDefault="00294DDC" w:rsidP="00113CF5">
      <w:pPr>
        <w:pStyle w:val="Titel"/>
        <w:spacing w:before="0"/>
      </w:pPr>
      <w:r>
        <w:t>OLMA – Beim Gastkanton St.Gallen «</w:t>
      </w:r>
      <w:proofErr w:type="spellStart"/>
      <w:r>
        <w:t>uf</w:t>
      </w:r>
      <w:proofErr w:type="spellEnd"/>
      <w:r>
        <w:t xml:space="preserve"> </w:t>
      </w:r>
      <w:proofErr w:type="spellStart"/>
      <w:r>
        <w:t>Bsu</w:t>
      </w:r>
      <w:r w:rsidR="00556583">
        <w:t>e</w:t>
      </w:r>
      <w:r>
        <w:t>ch</w:t>
      </w:r>
      <w:proofErr w:type="spellEnd"/>
      <w:r>
        <w:t xml:space="preserve"> </w:t>
      </w:r>
      <w:proofErr w:type="spellStart"/>
      <w:r>
        <w:t>dihei</w:t>
      </w:r>
      <w:proofErr w:type="spellEnd"/>
      <w:r>
        <w:t>»</w:t>
      </w:r>
    </w:p>
    <w:p w14:paraId="59C57EB2" w14:textId="05D705CC" w:rsidR="006E5D2D" w:rsidRDefault="006E5D2D" w:rsidP="009425F4">
      <w:pPr>
        <w:spacing w:after="240"/>
        <w:rPr>
          <w:b/>
          <w:bCs/>
        </w:rPr>
      </w:pPr>
      <w:r w:rsidRPr="006E5D2D">
        <w:rPr>
          <w:b/>
          <w:bCs/>
        </w:rPr>
        <w:t>St.Gallen,</w:t>
      </w:r>
      <w:r w:rsidR="00294DDC">
        <w:rPr>
          <w:b/>
          <w:bCs/>
        </w:rPr>
        <w:t xml:space="preserve"> </w:t>
      </w:r>
      <w:r w:rsidR="008F134E">
        <w:rPr>
          <w:b/>
          <w:bCs/>
        </w:rPr>
        <w:t xml:space="preserve">Oktober </w:t>
      </w:r>
      <w:r w:rsidRPr="006E5D2D">
        <w:rPr>
          <w:b/>
          <w:bCs/>
        </w:rPr>
        <w:t xml:space="preserve">2024. </w:t>
      </w:r>
      <w:r w:rsidR="00294DDC">
        <w:rPr>
          <w:b/>
          <w:bCs/>
        </w:rPr>
        <w:t xml:space="preserve">Unter dem Motto «echt OLMA» zelebriert die Ostschweiz ihre fünfte Jahreszeit. </w:t>
      </w:r>
      <w:r w:rsidR="003E31F3">
        <w:rPr>
          <w:b/>
          <w:bCs/>
        </w:rPr>
        <w:t>Die OLMA ist ein farbenfrohes Volksfest mit einem attraktiven Programm aus Charakteristischem und Neuem. Während elf Messetagen wartet d</w:t>
      </w:r>
      <w:r w:rsidR="00294DDC">
        <w:rPr>
          <w:b/>
          <w:bCs/>
        </w:rPr>
        <w:t xml:space="preserve">ie grösste und beliebteste Publikumsmesse </w:t>
      </w:r>
      <w:r w:rsidR="00EA01AA">
        <w:rPr>
          <w:b/>
          <w:bCs/>
        </w:rPr>
        <w:t xml:space="preserve">der Schweiz </w:t>
      </w:r>
      <w:r w:rsidR="00294DDC">
        <w:rPr>
          <w:b/>
          <w:bCs/>
        </w:rPr>
        <w:t>vom 10. – 20.</w:t>
      </w:r>
      <w:r w:rsidR="00C631CA">
        <w:rPr>
          <w:b/>
          <w:bCs/>
        </w:rPr>
        <w:t xml:space="preserve"> Oktober </w:t>
      </w:r>
      <w:r w:rsidR="00294DDC">
        <w:rPr>
          <w:b/>
          <w:bCs/>
        </w:rPr>
        <w:t>2024 mit zahlreichen Neuheiten</w:t>
      </w:r>
      <w:r w:rsidR="00BD591D">
        <w:rPr>
          <w:b/>
          <w:bCs/>
        </w:rPr>
        <w:t xml:space="preserve"> und Highlights</w:t>
      </w:r>
      <w:r w:rsidR="00294DDC">
        <w:rPr>
          <w:b/>
          <w:bCs/>
        </w:rPr>
        <w:t xml:space="preserve"> auf</w:t>
      </w:r>
      <w:r w:rsidR="009A09EF">
        <w:rPr>
          <w:b/>
          <w:bCs/>
        </w:rPr>
        <w:t>.</w:t>
      </w:r>
      <w:r w:rsidR="00294DDC">
        <w:rPr>
          <w:b/>
          <w:bCs/>
        </w:rPr>
        <w:t xml:space="preserve"> Darunter der Gastkanton St.Gallen, der «</w:t>
      </w:r>
      <w:proofErr w:type="spellStart"/>
      <w:r w:rsidR="00294DDC">
        <w:rPr>
          <w:b/>
          <w:bCs/>
        </w:rPr>
        <w:t>uf</w:t>
      </w:r>
      <w:proofErr w:type="spellEnd"/>
      <w:r w:rsidR="00294DDC">
        <w:rPr>
          <w:b/>
          <w:bCs/>
        </w:rPr>
        <w:t xml:space="preserve"> </w:t>
      </w:r>
      <w:proofErr w:type="spellStart"/>
      <w:r w:rsidR="00294DDC">
        <w:rPr>
          <w:b/>
          <w:bCs/>
        </w:rPr>
        <w:t>Bsuech</w:t>
      </w:r>
      <w:proofErr w:type="spellEnd"/>
      <w:r w:rsidR="00294DDC">
        <w:rPr>
          <w:b/>
          <w:bCs/>
        </w:rPr>
        <w:t xml:space="preserve"> </w:t>
      </w:r>
      <w:proofErr w:type="spellStart"/>
      <w:r w:rsidR="00294DDC">
        <w:rPr>
          <w:b/>
          <w:bCs/>
        </w:rPr>
        <w:t>dihei</w:t>
      </w:r>
      <w:proofErr w:type="spellEnd"/>
      <w:r w:rsidR="00294DDC">
        <w:rPr>
          <w:b/>
          <w:bCs/>
        </w:rPr>
        <w:t>» ins Wohnzimmer der besonderen Art einlädt.</w:t>
      </w:r>
    </w:p>
    <w:p w14:paraId="15917DD4" w14:textId="43DAFE04" w:rsidR="00187F15" w:rsidRDefault="009221C3" w:rsidP="009425F4">
      <w:pPr>
        <w:spacing w:after="240"/>
      </w:pPr>
      <w:r>
        <w:t>Für die 81. Ausgabe präsentiert die OLMA Schweizer Messe für Landwirtschaft und Ernährung</w:t>
      </w:r>
      <w:r w:rsidR="004B56ED">
        <w:t xml:space="preserve"> zahlreiche </w:t>
      </w:r>
      <w:r w:rsidR="00BD591D">
        <w:t>Höhepunkte</w:t>
      </w:r>
      <w:r w:rsidR="004B56ED">
        <w:t xml:space="preserve"> –</w:t>
      </w:r>
      <w:r w:rsidR="00BD591D">
        <w:t xml:space="preserve"> </w:t>
      </w:r>
      <w:r w:rsidR="004B56ED">
        <w:t xml:space="preserve">bewährte Klassiker wie </w:t>
      </w:r>
      <w:r w:rsidR="00BD591D">
        <w:t>die</w:t>
      </w:r>
      <w:r w:rsidR="004B56ED">
        <w:t xml:space="preserve"> Sonderschau «</w:t>
      </w:r>
      <w:proofErr w:type="spellStart"/>
      <w:r w:rsidR="004B56ED">
        <w:t>Erlebis</w:t>
      </w:r>
      <w:proofErr w:type="spellEnd"/>
      <w:r w:rsidR="004B56ED">
        <w:t xml:space="preserve"> </w:t>
      </w:r>
      <w:proofErr w:type="spellStart"/>
      <w:r w:rsidR="004B56ED">
        <w:t>Nahrig</w:t>
      </w:r>
      <w:proofErr w:type="spellEnd"/>
      <w:r w:rsidR="004B56ED">
        <w:t>»</w:t>
      </w:r>
      <w:r w:rsidR="00BD591D">
        <w:t xml:space="preserve">, der OLMA-Umzug oder das </w:t>
      </w:r>
      <w:r w:rsidR="00201F10">
        <w:t>legendäre</w:t>
      </w:r>
      <w:r w:rsidR="00BD591D">
        <w:t xml:space="preserve"> </w:t>
      </w:r>
      <w:proofErr w:type="spellStart"/>
      <w:r w:rsidR="00BD591D">
        <w:t>Säulirennen</w:t>
      </w:r>
      <w:proofErr w:type="spellEnd"/>
      <w:r w:rsidR="00BD591D">
        <w:t xml:space="preserve"> haben ebenso ihren Platz, wie die Neuheiten rund um die neue </w:t>
      </w:r>
      <w:proofErr w:type="spellStart"/>
      <w:r w:rsidR="00BD591D">
        <w:t>St.Galler</w:t>
      </w:r>
      <w:proofErr w:type="spellEnd"/>
      <w:r w:rsidR="00BD591D">
        <w:t xml:space="preserve"> Kantonalbank Halle oder der neue Treffpunkt </w:t>
      </w:r>
      <w:proofErr w:type="spellStart"/>
      <w:r w:rsidR="00BD591D">
        <w:t>olmaPLAZA</w:t>
      </w:r>
      <w:proofErr w:type="spellEnd"/>
      <w:r w:rsidR="00BD591D">
        <w:t>, wo eine stilvolle Mischung aus Gastronomie und Unterhaltung geboten wird. Ebenfalls neu ist der OLMA OSTWIND-Pass, welcher</w:t>
      </w:r>
      <w:r w:rsidR="006E1E23">
        <w:t xml:space="preserve"> für 72 Franken</w:t>
      </w:r>
      <w:r w:rsidR="00BD591D">
        <w:t xml:space="preserve"> freie Fahrt im Netz des Ostschweizer Tarifverbunds </w:t>
      </w:r>
      <w:r w:rsidR="006E1E23">
        <w:t>sowie</w:t>
      </w:r>
      <w:r w:rsidR="00BD591D">
        <w:t xml:space="preserve"> kostenlosen Eintritt an sämtlichen Messetagen ermöglicht.</w:t>
      </w:r>
    </w:p>
    <w:p w14:paraId="4698516C" w14:textId="1D9C31F1" w:rsidR="00017EAF" w:rsidRPr="00017EAF" w:rsidRDefault="00017EAF" w:rsidP="009425F4">
      <w:pPr>
        <w:spacing w:after="240"/>
        <w:rPr>
          <w:rFonts w:ascii="Takeoff A1090" w:hAnsi="Takeoff A1090"/>
          <w:b/>
          <w:bCs/>
        </w:rPr>
      </w:pPr>
      <w:r>
        <w:rPr>
          <w:rFonts w:ascii="Takeoff A1090" w:hAnsi="Takeoff A1090"/>
          <w:b/>
          <w:bCs/>
        </w:rPr>
        <w:t>Das ist neu an der OLMA</w:t>
      </w:r>
      <w:r w:rsidR="002879C0">
        <w:rPr>
          <w:rFonts w:ascii="Takeoff A1090" w:hAnsi="Takeoff A1090"/>
          <w:b/>
          <w:bCs/>
        </w:rPr>
        <w:t xml:space="preserve"> 2024</w:t>
      </w:r>
    </w:p>
    <w:p w14:paraId="11CA05EF" w14:textId="71A99154" w:rsidR="00017EAF" w:rsidRPr="009425F4" w:rsidRDefault="00017EAF" w:rsidP="009425F4">
      <w:pPr>
        <w:spacing w:after="240"/>
      </w:pPr>
      <w:r>
        <w:t xml:space="preserve">Bei der letztjährigen OLMA standen erstmals Teile der damals beinahe fertig gestellten </w:t>
      </w:r>
      <w:proofErr w:type="spellStart"/>
      <w:r>
        <w:t>St.Galler</w:t>
      </w:r>
      <w:proofErr w:type="spellEnd"/>
      <w:r>
        <w:t xml:space="preserve"> Kantonalbank Halle zur Verfügung. Dieses Jahr werden nun auch Foyer und Freig</w:t>
      </w:r>
      <w:r w:rsidR="00DA2161">
        <w:t>e</w:t>
      </w:r>
      <w:r>
        <w:t xml:space="preserve">lände vor der Halle bespielt. Im Foyer warten spannende Sonderschauen auf ein interessiertes Publikum, während es sich die Messebesuchenden auf dem Freigelände an den verschiedenen </w:t>
      </w:r>
      <w:proofErr w:type="spellStart"/>
      <w:r>
        <w:t>Foodständen</w:t>
      </w:r>
      <w:proofErr w:type="spellEnd"/>
      <w:r>
        <w:t xml:space="preserve"> oder in der Schwing- und </w:t>
      </w:r>
      <w:proofErr w:type="spellStart"/>
      <w:r>
        <w:t>Älplerhütte</w:t>
      </w:r>
      <w:proofErr w:type="spellEnd"/>
      <w:r>
        <w:t xml:space="preserve"> </w:t>
      </w:r>
      <w:r w:rsidR="00B47E39">
        <w:t xml:space="preserve">von Feldschlösschen </w:t>
      </w:r>
      <w:r>
        <w:t xml:space="preserve">gutgehen lassen können. Der </w:t>
      </w:r>
      <w:r w:rsidR="00B47E39">
        <w:t xml:space="preserve">OLMA </w:t>
      </w:r>
      <w:r>
        <w:t xml:space="preserve">Genussmarkt in der Halle erfreute sich 2023 so grosser Beliebtheit, dass er vergrössert, und sein Angebot ausgebaut wird. Zwischen Messegelände und Jahrmarkt soll das </w:t>
      </w:r>
      <w:hyperlink r:id="rId11" w:history="1">
        <w:proofErr w:type="spellStart"/>
        <w:r w:rsidRPr="00477742">
          <w:rPr>
            <w:rStyle w:val="Hyperlink"/>
          </w:rPr>
          <w:t>olmaPLAZA</w:t>
        </w:r>
        <w:proofErr w:type="spellEnd"/>
      </w:hyperlink>
      <w:r>
        <w:t xml:space="preserve"> zum neuen Treffunkt neben dem Haupteingang werden.</w:t>
      </w:r>
      <w:r w:rsidR="00810BDF">
        <w:t xml:space="preserve"> Dieser einladende neue Ort der Begegnung bietet </w:t>
      </w:r>
      <w:r w:rsidR="00B47E39">
        <w:t xml:space="preserve">ganztags </w:t>
      </w:r>
      <w:r w:rsidR="00810BDF">
        <w:t>Gastronomie und Unterhaltung für bis zu 4'000 Gäste. Abends verwandelt er sich in eine lebendige Partyzone mit DJs und exklusiven Lounges.</w:t>
      </w:r>
    </w:p>
    <w:p w14:paraId="07816287" w14:textId="5DB6B247" w:rsidR="00C8265D" w:rsidRDefault="00201F10" w:rsidP="007E2FE4">
      <w:pPr>
        <w:tabs>
          <w:tab w:val="left" w:pos="6567"/>
        </w:tabs>
        <w:spacing w:after="240"/>
        <w:rPr>
          <w:rFonts w:ascii="Takeoff A1090" w:hAnsi="Takeoff A1090"/>
          <w:b/>
          <w:bCs/>
        </w:rPr>
      </w:pPr>
      <w:r>
        <w:rPr>
          <w:rFonts w:ascii="Takeoff A1090" w:hAnsi="Takeoff A1090"/>
          <w:b/>
          <w:bCs/>
        </w:rPr>
        <w:t>Gastkanton St.Gallen</w:t>
      </w:r>
      <w:r w:rsidR="00FF13EF">
        <w:rPr>
          <w:rFonts w:ascii="Takeoff A1090" w:hAnsi="Takeoff A1090"/>
          <w:b/>
          <w:bCs/>
        </w:rPr>
        <w:t xml:space="preserve"> – «</w:t>
      </w:r>
      <w:proofErr w:type="spellStart"/>
      <w:r w:rsidR="00B47E39">
        <w:rPr>
          <w:rFonts w:ascii="Takeoff A1090" w:hAnsi="Takeoff A1090"/>
          <w:b/>
          <w:bCs/>
        </w:rPr>
        <w:t>u</w:t>
      </w:r>
      <w:r w:rsidR="00FF13EF">
        <w:rPr>
          <w:rFonts w:ascii="Takeoff A1090" w:hAnsi="Takeoff A1090"/>
          <w:b/>
          <w:bCs/>
        </w:rPr>
        <w:t>f</w:t>
      </w:r>
      <w:proofErr w:type="spellEnd"/>
      <w:r w:rsidR="00FF13EF">
        <w:rPr>
          <w:rFonts w:ascii="Takeoff A1090" w:hAnsi="Takeoff A1090"/>
          <w:b/>
          <w:bCs/>
        </w:rPr>
        <w:t xml:space="preserve"> </w:t>
      </w:r>
      <w:proofErr w:type="spellStart"/>
      <w:r w:rsidR="00FF13EF">
        <w:rPr>
          <w:rFonts w:ascii="Takeoff A1090" w:hAnsi="Takeoff A1090"/>
          <w:b/>
          <w:bCs/>
        </w:rPr>
        <w:t>Bsuech</w:t>
      </w:r>
      <w:proofErr w:type="spellEnd"/>
      <w:r w:rsidR="00FF13EF">
        <w:rPr>
          <w:rFonts w:ascii="Takeoff A1090" w:hAnsi="Takeoff A1090"/>
          <w:b/>
          <w:bCs/>
        </w:rPr>
        <w:t xml:space="preserve"> </w:t>
      </w:r>
      <w:proofErr w:type="spellStart"/>
      <w:r w:rsidR="00FF13EF">
        <w:rPr>
          <w:rFonts w:ascii="Takeoff A1090" w:hAnsi="Takeoff A1090"/>
          <w:b/>
          <w:bCs/>
        </w:rPr>
        <w:t>dihei</w:t>
      </w:r>
      <w:proofErr w:type="spellEnd"/>
      <w:r w:rsidR="00FF13EF">
        <w:rPr>
          <w:rFonts w:ascii="Takeoff A1090" w:hAnsi="Takeoff A1090"/>
          <w:b/>
          <w:bCs/>
        </w:rPr>
        <w:t>»</w:t>
      </w:r>
    </w:p>
    <w:p w14:paraId="0236EE09" w14:textId="0F9C0FD4" w:rsidR="008112A4" w:rsidRDefault="005D35E1" w:rsidP="00041F73">
      <w:pPr>
        <w:spacing w:after="240"/>
      </w:pPr>
      <w:r>
        <w:t xml:space="preserve">Gemeinsam mit seinen Gemeinden lädt der </w:t>
      </w:r>
      <w:r w:rsidR="00264663">
        <w:t>Gastk</w:t>
      </w:r>
      <w:r>
        <w:t xml:space="preserve">anton St.Gallen </w:t>
      </w:r>
      <w:r w:rsidR="00264663">
        <w:t>seine</w:t>
      </w:r>
      <w:r>
        <w:t xml:space="preserve"> eigene Bevölkerung und die Nachbarschaft an der OLMA in</w:t>
      </w:r>
      <w:r w:rsidR="00FF13EF">
        <w:t xml:space="preserve"> ein riesiges</w:t>
      </w:r>
      <w:r>
        <w:t xml:space="preserve"> </w:t>
      </w:r>
      <w:proofErr w:type="spellStart"/>
      <w:r>
        <w:t>St.Galler</w:t>
      </w:r>
      <w:proofErr w:type="spellEnd"/>
      <w:r>
        <w:t xml:space="preserve"> Wohnzimmer ein</w:t>
      </w:r>
      <w:r w:rsidR="00264663">
        <w:t>, das überdimensionale</w:t>
      </w:r>
      <w:r>
        <w:t xml:space="preserve"> Herzstück des Auftritts in der Halle 9.1B. </w:t>
      </w:r>
      <w:r w:rsidR="00B905B9">
        <w:t>M</w:t>
      </w:r>
      <w:r w:rsidR="00FF13EF">
        <w:t xml:space="preserve">it bewegten und bewegenden Geschichten </w:t>
      </w:r>
      <w:r w:rsidR="00B905B9">
        <w:t xml:space="preserve">werden </w:t>
      </w:r>
      <w:r w:rsidR="00FF13EF">
        <w:t>die Menschen und de</w:t>
      </w:r>
      <w:r w:rsidR="00B905B9">
        <w:t>r</w:t>
      </w:r>
      <w:r w:rsidR="00FF13EF">
        <w:t xml:space="preserve"> Dialog in den Vordergrund</w:t>
      </w:r>
      <w:r w:rsidR="00B905B9">
        <w:t xml:space="preserve"> gerückt</w:t>
      </w:r>
      <w:r w:rsidR="00FF13EF">
        <w:t xml:space="preserve">. </w:t>
      </w:r>
      <w:r w:rsidR="001C4967">
        <w:t xml:space="preserve">Der offizielle OLMA-Umzug bringt am 12. Oktober 2024 die Vielfalt der Regionen und ihre Traditionen in die Gassen der </w:t>
      </w:r>
      <w:proofErr w:type="spellStart"/>
      <w:r w:rsidR="001C4967">
        <w:t>Gallusstadt</w:t>
      </w:r>
      <w:proofErr w:type="spellEnd"/>
      <w:r w:rsidR="001C4967">
        <w:t xml:space="preserve">: </w:t>
      </w:r>
      <w:r>
        <w:t>Am Tag des Gastkantons werden ü</w:t>
      </w:r>
      <w:r w:rsidR="00201F10" w:rsidRPr="00201F10">
        <w:t xml:space="preserve">ber 1'500 Personen aus allen Regionen des Kantons durch die </w:t>
      </w:r>
      <w:proofErr w:type="spellStart"/>
      <w:r w:rsidR="00201F10" w:rsidRPr="00201F10">
        <w:t>St.Galler</w:t>
      </w:r>
      <w:proofErr w:type="spellEnd"/>
      <w:r w:rsidR="00201F10" w:rsidRPr="00201F10">
        <w:t xml:space="preserve"> Innenstadt spazieren</w:t>
      </w:r>
      <w:r w:rsidR="001C4967">
        <w:t xml:space="preserve">, um </w:t>
      </w:r>
      <w:r w:rsidR="00201F10" w:rsidRPr="00201F10">
        <w:t>das Heimspiel mit über 50 verschiedenen Sujets bildhaft</w:t>
      </w:r>
      <w:r w:rsidR="001C4967">
        <w:t xml:space="preserve"> zu</w:t>
      </w:r>
      <w:r w:rsidR="00201F10" w:rsidRPr="00201F10">
        <w:t xml:space="preserve"> machen</w:t>
      </w:r>
      <w:r w:rsidR="00556583">
        <w:t>,</w:t>
      </w:r>
      <w:r w:rsidR="003E31F3">
        <w:t xml:space="preserve"> und den Kanton in </w:t>
      </w:r>
      <w:r w:rsidR="001C4967">
        <w:t xml:space="preserve">all seinen </w:t>
      </w:r>
      <w:r w:rsidR="003E31F3">
        <w:t xml:space="preserve">Facetten </w:t>
      </w:r>
      <w:r w:rsidR="001C4967">
        <w:t xml:space="preserve">zu </w:t>
      </w:r>
      <w:r w:rsidR="003E31F3">
        <w:t>präsentieren</w:t>
      </w:r>
      <w:r w:rsidR="007E2FE4">
        <w:t>.</w:t>
      </w:r>
      <w:r>
        <w:t xml:space="preserve"> Ein</w:t>
      </w:r>
      <w:r w:rsidR="00FF13EF">
        <w:t xml:space="preserve">es </w:t>
      </w:r>
      <w:r w:rsidR="001C4967">
        <w:t>der</w:t>
      </w:r>
      <w:r>
        <w:t xml:space="preserve"> Umzugssujet</w:t>
      </w:r>
      <w:r w:rsidR="00FF13EF">
        <w:t>s</w:t>
      </w:r>
      <w:r>
        <w:t xml:space="preserve"> thematisiert </w:t>
      </w:r>
      <w:r w:rsidR="00FF13EF">
        <w:t xml:space="preserve">dabei </w:t>
      </w:r>
      <w:r>
        <w:t>die UEFA Women’s EURO 2025, die u</w:t>
      </w:r>
      <w:r w:rsidR="002D5018">
        <w:t>nter anderem</w:t>
      </w:r>
      <w:r>
        <w:t xml:space="preserve"> </w:t>
      </w:r>
      <w:r w:rsidR="00264663">
        <w:t xml:space="preserve">in </w:t>
      </w:r>
      <w:r w:rsidR="001C4967">
        <w:t>St.Gallen</w:t>
      </w:r>
      <w:r w:rsidR="00264663">
        <w:t xml:space="preserve"> ausgetragen wird.</w:t>
      </w:r>
      <w:r w:rsidR="00FF13EF">
        <w:t xml:space="preserve"> </w:t>
      </w:r>
      <w:r w:rsidR="009D398E">
        <w:t xml:space="preserve">Grosse Messen wie die OLMA eignen sich hervorragend dazu, auf das anstehende </w:t>
      </w:r>
      <w:r w:rsidR="00D22B43">
        <w:t>Sportereignis</w:t>
      </w:r>
      <w:r w:rsidR="009D398E">
        <w:t xml:space="preserve"> aufmerksam zu machen und so nah wie möglich an die Menschen zu bringen</w:t>
      </w:r>
      <w:r w:rsidR="00B905B9">
        <w:t xml:space="preserve">. </w:t>
      </w:r>
      <w:r w:rsidR="00FF13EF">
        <w:t xml:space="preserve">Ein </w:t>
      </w:r>
      <w:r w:rsidR="00B905B9">
        <w:t>weiteres</w:t>
      </w:r>
      <w:r w:rsidR="00FF13EF">
        <w:t xml:space="preserve"> Sujet</w:t>
      </w:r>
      <w:r w:rsidR="00B905B9">
        <w:t xml:space="preserve"> des </w:t>
      </w:r>
      <w:r w:rsidR="00D22B43">
        <w:t>OLMA-</w:t>
      </w:r>
      <w:r w:rsidR="00B905B9">
        <w:t xml:space="preserve">Umzugs </w:t>
      </w:r>
      <w:r w:rsidR="00FF13EF">
        <w:t xml:space="preserve">widmet sich </w:t>
      </w:r>
      <w:r w:rsidR="00B905B9">
        <w:t xml:space="preserve">gemeinsam mit den Seegemeinden </w:t>
      </w:r>
      <w:r w:rsidR="00FF13EF">
        <w:t>dem Thema Sommer, Sonne</w:t>
      </w:r>
      <w:r w:rsidR="00556583">
        <w:t>,</w:t>
      </w:r>
      <w:r w:rsidR="00FF13EF">
        <w:t xml:space="preserve"> Strand und </w:t>
      </w:r>
      <w:r w:rsidR="00B905B9">
        <w:t>Meer.</w:t>
      </w:r>
    </w:p>
    <w:p w14:paraId="308C95D7" w14:textId="77777777" w:rsidR="008A04D6" w:rsidRDefault="008A04D6" w:rsidP="00041F73">
      <w:pPr>
        <w:spacing w:after="240"/>
      </w:pPr>
    </w:p>
    <w:p w14:paraId="78B5873B" w14:textId="212A6DF2" w:rsidR="009425F4" w:rsidRDefault="00B905B9" w:rsidP="009425F4">
      <w:pPr>
        <w:spacing w:after="240"/>
        <w:rPr>
          <w:rFonts w:ascii="Takeoff A1090" w:hAnsi="Takeoff A1090"/>
          <w:b/>
          <w:bCs/>
        </w:rPr>
      </w:pPr>
      <w:r>
        <w:rPr>
          <w:rFonts w:ascii="Takeoff A1090" w:hAnsi="Takeoff A1090"/>
          <w:b/>
          <w:bCs/>
        </w:rPr>
        <w:lastRenderedPageBreak/>
        <w:t>Wer am schnellsten ist, gewinnt</w:t>
      </w:r>
    </w:p>
    <w:p w14:paraId="047C38F2" w14:textId="16846565" w:rsidR="00041F73" w:rsidRDefault="00B905B9" w:rsidP="00041F73">
      <w:pPr>
        <w:spacing w:after="240"/>
      </w:pPr>
      <w:r>
        <w:t>St.Gallen-Bodensee Tourismus hat extra für die OLMA</w:t>
      </w:r>
      <w:r w:rsidR="00D22B43">
        <w:t xml:space="preserve"> ein </w:t>
      </w:r>
      <w:hyperlink r:id="rId12" w:history="1">
        <w:r w:rsidR="00D22B43" w:rsidRPr="00D22B43">
          <w:rPr>
            <w:rStyle w:val="Hyperlink"/>
          </w:rPr>
          <w:t>Spiel</w:t>
        </w:r>
      </w:hyperlink>
      <w:r w:rsidR="00D22B43">
        <w:t xml:space="preserve"> entwickelt. Interessierte können ihr Wissen testen und in die faszinierende Welt der </w:t>
      </w:r>
      <w:r w:rsidR="008367DB">
        <w:t>OLMA</w:t>
      </w:r>
      <w:r w:rsidR="00D22B43">
        <w:t xml:space="preserve"> eintauchen. Je schneller die OLMA-Highlights auf dem Bild erkannt werden, umso grösser sind die Gewinnchancen</w:t>
      </w:r>
      <w:r w:rsidR="009C02C4">
        <w:t>.</w:t>
      </w:r>
      <w:r w:rsidR="00D22B43">
        <w:t xml:space="preserve"> Die sieben Schnellsten gewinnen jeweils zwei OLMA-Tageskarten.</w:t>
      </w:r>
      <w:r w:rsidR="000B2F2D">
        <w:t xml:space="preserve"> Wem das Spielglück nicht hold ist, kann seine OLMA-Tickets natürlich auch ganz konventionell in der Tourist Information St.Gallen </w:t>
      </w:r>
      <w:r w:rsidR="008367DB">
        <w:t xml:space="preserve">oder unter </w:t>
      </w:r>
      <w:hyperlink r:id="rId13" w:history="1">
        <w:r w:rsidR="008367DB" w:rsidRPr="00DA1C2C">
          <w:rPr>
            <w:rStyle w:val="Hyperlink"/>
          </w:rPr>
          <w:t>www.olma.ch/tickets</w:t>
        </w:r>
      </w:hyperlink>
      <w:r w:rsidR="008367DB">
        <w:t xml:space="preserve"> </w:t>
      </w:r>
      <w:r w:rsidR="000B2F2D">
        <w:t>beziehen.</w:t>
      </w:r>
    </w:p>
    <w:p w14:paraId="69A6A8CE" w14:textId="33F12CEB" w:rsidR="000B2F2D" w:rsidRPr="004B5191" w:rsidRDefault="00017EAF" w:rsidP="000B2F2D">
      <w:pPr>
        <w:spacing w:after="240"/>
        <w:rPr>
          <w:rFonts w:ascii="Takeoff A1090" w:hAnsi="Takeoff A1090"/>
          <w:b/>
          <w:bCs/>
        </w:rPr>
      </w:pPr>
      <w:r>
        <w:rPr>
          <w:rFonts w:ascii="Takeoff A1090" w:hAnsi="Takeoff A1090"/>
          <w:b/>
          <w:bCs/>
        </w:rPr>
        <w:t xml:space="preserve">Faszinierende Freiluftausstellung: </w:t>
      </w:r>
      <w:proofErr w:type="spellStart"/>
      <w:r>
        <w:rPr>
          <w:rFonts w:ascii="Takeoff A1090" w:hAnsi="Takeoff A1090"/>
          <w:b/>
          <w:bCs/>
        </w:rPr>
        <w:t>Elephant</w:t>
      </w:r>
      <w:proofErr w:type="spellEnd"/>
      <w:r>
        <w:rPr>
          <w:rFonts w:ascii="Takeoff A1090" w:hAnsi="Takeoff A1090"/>
          <w:b/>
          <w:bCs/>
        </w:rPr>
        <w:t xml:space="preserve"> Parade St.Gallen</w:t>
      </w:r>
    </w:p>
    <w:p w14:paraId="39A6C638" w14:textId="2902B225" w:rsidR="000B2F2D" w:rsidRDefault="00CE3E6C" w:rsidP="008278F5">
      <w:pPr>
        <w:spacing w:after="240"/>
      </w:pPr>
      <w:r>
        <w:t xml:space="preserve">Erstmals treffen Besuchende an der OLMA auf Elefanten </w:t>
      </w:r>
      <w:r w:rsidR="008B3358">
        <w:t xml:space="preserve">– zumindest als originelle Skulpturen. Die </w:t>
      </w:r>
      <w:hyperlink r:id="rId14" w:history="1">
        <w:proofErr w:type="spellStart"/>
        <w:r w:rsidR="008B3358" w:rsidRPr="008B3358">
          <w:rPr>
            <w:rStyle w:val="Hyperlink"/>
          </w:rPr>
          <w:t>Elephant</w:t>
        </w:r>
        <w:proofErr w:type="spellEnd"/>
        <w:r w:rsidR="008B3358" w:rsidRPr="008B3358">
          <w:rPr>
            <w:rStyle w:val="Hyperlink"/>
          </w:rPr>
          <w:t xml:space="preserve"> Parade</w:t>
        </w:r>
      </w:hyperlink>
      <w:r w:rsidR="008B3358">
        <w:t xml:space="preserve"> vereint Kunst und Artenschutz</w:t>
      </w:r>
      <w:r w:rsidR="008C4ED9">
        <w:t xml:space="preserve"> und will auf die Situation der bedrohten Elefanten aufmerksam machen</w:t>
      </w:r>
      <w:r w:rsidR="008B3358">
        <w:t>. Die Freiluftausstellung macht vom 4. bis 28. Oktober Halt auf dem Klosterplatz in St.Gallen.</w:t>
      </w:r>
      <w:r w:rsidR="008C4ED9">
        <w:t xml:space="preserve"> Die schillernde Elefantenherde nimmt auch am OLMA-Umzug teil und tritt auf dem Messegelände auf.</w:t>
      </w:r>
      <w:r w:rsidR="008B3358">
        <w:t xml:space="preserve"> Im Rahmen der «</w:t>
      </w:r>
      <w:proofErr w:type="spellStart"/>
      <w:r w:rsidR="008B3358">
        <w:t>Elephant</w:t>
      </w:r>
      <w:proofErr w:type="spellEnd"/>
      <w:r w:rsidR="008B3358">
        <w:t xml:space="preserve"> Parade Swiss Edition 2024» sind rund 40 farbenfrohe Elefanten-Skulpturen zu sehen. Künstler und Künstlerinnen aus der ganzen Welt wirk</w:t>
      </w:r>
      <w:r w:rsidR="00556583">
        <w:t>t</w:t>
      </w:r>
      <w:r w:rsidR="008B3358">
        <w:t xml:space="preserve">en mit und setzen sich mit ihren Kunstwerken für den Schutz der Asiatischen Elefanten ein. Gastgeberin der </w:t>
      </w:r>
      <w:r w:rsidR="008C4ED9">
        <w:t>Swiss Edition</w:t>
      </w:r>
      <w:r w:rsidR="008B3358">
        <w:t xml:space="preserve"> ist die Agentur Events in Motion </w:t>
      </w:r>
      <w:proofErr w:type="spellStart"/>
      <w:r w:rsidR="008B3358">
        <w:t>by</w:t>
      </w:r>
      <w:proofErr w:type="spellEnd"/>
      <w:r w:rsidR="008B3358">
        <w:t xml:space="preserve"> CK geleitet von Claudia Knie und Carolina Caroli</w:t>
      </w:r>
      <w:r w:rsidR="008C4ED9">
        <w:t xml:space="preserve">, welche eine Vielzahl Kunstschaffender und Prominenter gewinnen konnten. Entstanden sind mit Begeisterung kreierte, wundervoll farbige Elefanten von Phil Collins, Paul Smith und Romero Britto sowie </w:t>
      </w:r>
      <w:r w:rsidR="00BD79CB">
        <w:t xml:space="preserve">von </w:t>
      </w:r>
      <w:r w:rsidR="008C4ED9">
        <w:t xml:space="preserve">vielversprechenden Talenten aus der ganzen Schweiz. </w:t>
      </w:r>
    </w:p>
    <w:p w14:paraId="513B0513" w14:textId="7A940BE2" w:rsidR="006E5D2D" w:rsidRDefault="006E5D2D" w:rsidP="003E31F3">
      <w:pPr>
        <w:spacing w:after="240"/>
      </w:pPr>
      <w:r>
        <w:t>Passende Bilder</w:t>
      </w:r>
      <w:r w:rsidR="008367DB">
        <w:t xml:space="preserve"> zur OLMA</w:t>
      </w:r>
      <w:r>
        <w:t xml:space="preserve"> finden Sie </w:t>
      </w:r>
      <w:hyperlink r:id="rId15" w:history="1">
        <w:r w:rsidRPr="008F134E">
          <w:rPr>
            <w:rStyle w:val="Hyperlink"/>
          </w:rPr>
          <w:t>hier</w:t>
        </w:r>
      </w:hyperlink>
      <w:r w:rsidR="008F134E">
        <w:t>.</w:t>
      </w:r>
    </w:p>
    <w:p w14:paraId="7ED0A4ED"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jc w:val="both"/>
        <w:rPr>
          <w:rFonts w:eastAsia="Times New Roman" w:cs="Arial"/>
          <w:b/>
          <w:sz w:val="18"/>
          <w:szCs w:val="18"/>
          <w:lang w:eastAsia="de-DE"/>
        </w:rPr>
      </w:pPr>
      <w:r w:rsidRPr="009425F4">
        <w:rPr>
          <w:rFonts w:eastAsia="Times New Roman" w:cs="Arial"/>
          <w:b/>
          <w:sz w:val="18"/>
          <w:szCs w:val="18"/>
          <w:lang w:eastAsia="de-DE"/>
        </w:rPr>
        <w:t>Für weitere Informationen und Bildmaterial (Medien):</w:t>
      </w:r>
    </w:p>
    <w:p w14:paraId="25542052" w14:textId="132FB6CB" w:rsidR="009425F4" w:rsidRPr="00811F88"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811F88">
        <w:rPr>
          <w:rFonts w:cs="Arial"/>
          <w:sz w:val="18"/>
          <w:szCs w:val="18"/>
        </w:rPr>
        <w:t xml:space="preserve">St.Gallen-Bodensee Tourismus </w:t>
      </w:r>
      <w:r w:rsidRPr="00811F88">
        <w:rPr>
          <w:rFonts w:cs="Arial"/>
          <w:sz w:val="18"/>
          <w:szCs w:val="18"/>
        </w:rPr>
        <w:br/>
      </w:r>
      <w:r w:rsidR="00811F88" w:rsidRPr="00811F88">
        <w:rPr>
          <w:rFonts w:cs="Arial"/>
          <w:sz w:val="18"/>
          <w:szCs w:val="18"/>
        </w:rPr>
        <w:t>Ladina Hei</w:t>
      </w:r>
      <w:r w:rsidR="00811F88">
        <w:rPr>
          <w:rFonts w:cs="Arial"/>
          <w:sz w:val="18"/>
          <w:szCs w:val="18"/>
        </w:rPr>
        <w:t>jers</w:t>
      </w:r>
    </w:p>
    <w:p w14:paraId="2768A5F5"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Projektleiterin PR &amp; Kommunikation</w:t>
      </w:r>
    </w:p>
    <w:p w14:paraId="74B37C5F"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jc w:val="both"/>
        <w:rPr>
          <w:rFonts w:cs="Arial"/>
          <w:sz w:val="18"/>
          <w:szCs w:val="18"/>
        </w:rPr>
      </w:pPr>
      <w:r w:rsidRPr="009425F4">
        <w:rPr>
          <w:rFonts w:cs="Arial"/>
          <w:sz w:val="18"/>
          <w:szCs w:val="18"/>
        </w:rPr>
        <w:t>Tel. +41 (0)71 227 37 39</w:t>
      </w:r>
    </w:p>
    <w:p w14:paraId="23B5C587" w14:textId="17EE521A" w:rsidR="009425F4" w:rsidRDefault="00000000" w:rsidP="009425F4">
      <w:pPr>
        <w:widowControl w:val="0"/>
        <w:pBdr>
          <w:top w:val="single" w:sz="4" w:space="0" w:color="auto"/>
          <w:left w:val="single" w:sz="4" w:space="4" w:color="auto"/>
          <w:bottom w:val="single" w:sz="4" w:space="1" w:color="auto"/>
          <w:right w:val="single" w:sz="4" w:space="0" w:color="auto"/>
        </w:pBdr>
        <w:spacing w:line="240" w:lineRule="auto"/>
      </w:pPr>
      <w:hyperlink r:id="rId16" w:history="1">
        <w:r w:rsidR="00B056E3" w:rsidRPr="008B74BF">
          <w:rPr>
            <w:rStyle w:val="Hyperlink"/>
          </w:rPr>
          <w:t>ladina.heijers@st.gallen-bodensee.ch</w:t>
        </w:r>
      </w:hyperlink>
    </w:p>
    <w:p w14:paraId="26040DA0" w14:textId="77777777" w:rsidR="00B056E3" w:rsidRPr="009425F4" w:rsidRDefault="00B056E3"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p>
    <w:p w14:paraId="0F6785E4"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Gretz Communications AG</w:t>
      </w:r>
    </w:p>
    <w:p w14:paraId="11883800"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Ursula Krebs, Gere Gretz</w:t>
      </w:r>
    </w:p>
    <w:p w14:paraId="31D90602"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Zähringerstrasse 16, 3012 Bern</w:t>
      </w:r>
    </w:p>
    <w:p w14:paraId="6DC8426E"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Tel. +41 (0)31 300 30 70</w:t>
      </w:r>
    </w:p>
    <w:p w14:paraId="36A96FA5" w14:textId="77777777" w:rsidR="009425F4" w:rsidRPr="009425F4" w:rsidRDefault="00000000" w:rsidP="009425F4">
      <w:pPr>
        <w:widowControl w:val="0"/>
        <w:pBdr>
          <w:top w:val="single" w:sz="4" w:space="0" w:color="auto"/>
          <w:left w:val="single" w:sz="4" w:space="4" w:color="auto"/>
          <w:bottom w:val="single" w:sz="4" w:space="1" w:color="auto"/>
          <w:right w:val="single" w:sz="4" w:space="0" w:color="auto"/>
        </w:pBdr>
        <w:spacing w:line="240" w:lineRule="auto"/>
        <w:rPr>
          <w:rFonts w:eastAsia="Times New Roman" w:cs="Arial"/>
          <w:bCs/>
          <w:sz w:val="18"/>
          <w:szCs w:val="18"/>
          <w:lang w:eastAsia="de-DE"/>
        </w:rPr>
      </w:pPr>
      <w:hyperlink r:id="rId17" w:history="1">
        <w:r w:rsidR="009425F4" w:rsidRPr="009425F4">
          <w:rPr>
            <w:rStyle w:val="Hyperlink"/>
            <w:rFonts w:cs="Arial"/>
            <w:sz w:val="18"/>
            <w:szCs w:val="18"/>
          </w:rPr>
          <w:t>info@gretzcom.ch</w:t>
        </w:r>
      </w:hyperlink>
      <w:r w:rsidR="009425F4" w:rsidRPr="009425F4">
        <w:rPr>
          <w:rFonts w:cs="Arial"/>
          <w:sz w:val="18"/>
          <w:szCs w:val="18"/>
        </w:rPr>
        <w:t xml:space="preserve"> </w:t>
      </w:r>
    </w:p>
    <w:p w14:paraId="1D2CE62F" w14:textId="77777777" w:rsidR="009425F4" w:rsidRPr="00BC1C32" w:rsidRDefault="009425F4" w:rsidP="009425F4">
      <w:pPr>
        <w:tabs>
          <w:tab w:val="left" w:pos="4820"/>
        </w:tabs>
        <w:spacing w:line="240" w:lineRule="auto"/>
        <w:jc w:val="both"/>
        <w:rPr>
          <w:rFonts w:cs="Arial"/>
          <w:sz w:val="16"/>
          <w:szCs w:val="16"/>
          <w:u w:val="single"/>
        </w:rPr>
      </w:pPr>
    </w:p>
    <w:p w14:paraId="33C9C2F3" w14:textId="3D782FA5" w:rsidR="009425F4" w:rsidRPr="009425F4" w:rsidRDefault="009425F4" w:rsidP="00027CF0">
      <w:pPr>
        <w:tabs>
          <w:tab w:val="left" w:pos="4820"/>
        </w:tabs>
        <w:spacing w:line="240" w:lineRule="auto"/>
        <w:jc w:val="both"/>
      </w:pPr>
      <w:r w:rsidRPr="00BC1C32">
        <w:rPr>
          <w:rFonts w:cs="Arial"/>
          <w:sz w:val="16"/>
          <w:szCs w:val="16"/>
          <w:u w:val="single"/>
        </w:rPr>
        <w:t>Über St.Gallen-Bodensee Tourismus</w:t>
      </w:r>
      <w:r w:rsidRPr="00BC1C32">
        <w:rPr>
          <w:rFonts w:cs="Arial"/>
          <w:sz w:val="16"/>
          <w:szCs w:val="16"/>
        </w:rPr>
        <w:t xml:space="preserve">: In der Ostschweiz wartet die Erlebnisregion St.Gallen-Bodensee mit einem abwechslungsreichen Angebot für jeden Geschmack auf. Die Kulturmetropole bezaubert mit einer malerischen Altstadt und einem reichen historischen Erbe. Der Stiftsbezirk mit seiner barocken Kathedrale und der weltberühmten Stiftsbibliothek gehört zum UNESCO-Weltkulturerbe und gilt als Wahrzeichen der Stadt. Die Region ist bis heute geprägt durch ihre reiche Textilgeschichte. Haute Couture, Stoffe und Spitzen aus St.Gallen werden auf den Laufstegen von Paris über Milano bis New York präsentiert. Ein reges Kulturleben, ein vielfältiges MICE-Angebot und eine intakte Natur für Outdoor-Aktivitäten sowie Rundreisen machen den Reiz dieser schönen Gegend zwischen Bodensee und Appenzellerland aus. Zudem sprechen zahlreiche kulinarische Spezialitäten wie die vier B (Bratwurst, </w:t>
      </w:r>
      <w:proofErr w:type="spellStart"/>
      <w:r w:rsidRPr="00BC1C32">
        <w:rPr>
          <w:rFonts w:cs="Arial"/>
          <w:sz w:val="16"/>
          <w:szCs w:val="16"/>
        </w:rPr>
        <w:t>Bürli</w:t>
      </w:r>
      <w:proofErr w:type="spellEnd"/>
      <w:r w:rsidRPr="00BC1C32">
        <w:rPr>
          <w:rFonts w:cs="Arial"/>
          <w:sz w:val="16"/>
          <w:szCs w:val="16"/>
        </w:rPr>
        <w:t>, Biberli, Bier) für einen Aufenthalt in der Region.</w:t>
      </w:r>
    </w:p>
    <w:sectPr w:rsidR="009425F4" w:rsidRPr="009425F4" w:rsidSect="00113CF5">
      <w:headerReference w:type="default" r:id="rId18"/>
      <w:pgSz w:w="11906" w:h="16838"/>
      <w:pgMar w:top="1701" w:right="1418" w:bottom="1134" w:left="1418"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2981" w14:textId="77777777" w:rsidR="00956FC8" w:rsidRDefault="00956FC8" w:rsidP="00C41580">
      <w:pPr>
        <w:spacing w:line="240" w:lineRule="auto"/>
      </w:pPr>
      <w:r>
        <w:separator/>
      </w:r>
    </w:p>
  </w:endnote>
  <w:endnote w:type="continuationSeparator" w:id="0">
    <w:p w14:paraId="01CAF34E" w14:textId="77777777" w:rsidR="00956FC8" w:rsidRDefault="00956FC8" w:rsidP="00C41580">
      <w:pPr>
        <w:spacing w:line="240" w:lineRule="auto"/>
      </w:pPr>
      <w:r>
        <w:continuationSeparator/>
      </w:r>
    </w:p>
  </w:endnote>
  <w:endnote w:type="continuationNotice" w:id="1">
    <w:p w14:paraId="1A26BA03" w14:textId="77777777" w:rsidR="00956FC8" w:rsidRDefault="00956F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Alena Light">
    <w:panose1 w:val="000004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divisible">
    <w:altName w:val="Calibri"/>
    <w:panose1 w:val="020B0503000000020004"/>
    <w:charset w:val="00"/>
    <w:family w:val="swiss"/>
    <w:notTrueType/>
    <w:pitch w:val="variable"/>
    <w:sig w:usb0="00000007" w:usb1="00000000" w:usb2="00000000" w:usb3="00000000" w:csb0="00000093" w:csb1="00000000"/>
  </w:font>
  <w:font w:name="Takeoff A1090">
    <w:altName w:val="Calibri"/>
    <w:panose1 w:val="020B0504040000000004"/>
    <w:charset w:val="00"/>
    <w:family w:val="swiss"/>
    <w:notTrueType/>
    <w:pitch w:val="variable"/>
    <w:sig w:usb0="A10000FF" w:usb1="1200E4F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3D58" w14:textId="77777777" w:rsidR="00956FC8" w:rsidRDefault="00956FC8" w:rsidP="00C41580">
      <w:pPr>
        <w:spacing w:line="240" w:lineRule="auto"/>
      </w:pPr>
      <w:r>
        <w:separator/>
      </w:r>
    </w:p>
  </w:footnote>
  <w:footnote w:type="continuationSeparator" w:id="0">
    <w:p w14:paraId="5150992F" w14:textId="77777777" w:rsidR="00956FC8" w:rsidRDefault="00956FC8" w:rsidP="00C41580">
      <w:pPr>
        <w:spacing w:line="240" w:lineRule="auto"/>
      </w:pPr>
      <w:r>
        <w:continuationSeparator/>
      </w:r>
    </w:p>
  </w:footnote>
  <w:footnote w:type="continuationNotice" w:id="1">
    <w:p w14:paraId="668D16FC" w14:textId="77777777" w:rsidR="00956FC8" w:rsidRDefault="00956F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3A9B" w14:textId="77777777" w:rsidR="00582250" w:rsidRDefault="00B52C68">
    <w:r>
      <w:rPr>
        <w:noProof/>
      </w:rPr>
      <w:drawing>
        <wp:anchor distT="0" distB="0" distL="114300" distR="114300" simplePos="0" relativeHeight="251658240" behindDoc="0" locked="0" layoutInCell="1" allowOverlap="1" wp14:anchorId="0343D5CE" wp14:editId="5C6DFF4C">
          <wp:simplePos x="0" y="0"/>
          <wp:positionH relativeFrom="page">
            <wp:align>right</wp:align>
          </wp:positionH>
          <wp:positionV relativeFrom="paragraph">
            <wp:posOffset>-450215</wp:posOffset>
          </wp:positionV>
          <wp:extent cx="7553325" cy="1065530"/>
          <wp:effectExtent l="0" t="0" r="0" b="0"/>
          <wp:wrapSquare wrapText="bothSides"/>
          <wp:docPr id="676425132" name="Grafik 1" descr="Ein Bild, das Screenshot,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25132" name="Grafik 1" descr="Ein Bild, das Screenshot,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5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D42"/>
    <w:multiLevelType w:val="hybridMultilevel"/>
    <w:tmpl w:val="DC227E0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11BF0987"/>
    <w:multiLevelType w:val="hybridMultilevel"/>
    <w:tmpl w:val="DDF0C686"/>
    <w:lvl w:ilvl="0" w:tplc="5A500BD2">
      <w:start w:val="2"/>
      <w:numFmt w:val="bullet"/>
      <w:lvlText w:val="-"/>
      <w:lvlJc w:val="left"/>
      <w:pPr>
        <w:ind w:left="717" w:hanging="360"/>
      </w:pPr>
      <w:rPr>
        <w:rFonts w:ascii="abc Alena Light" w:eastAsiaTheme="minorHAnsi" w:hAnsi="abc Alena Light" w:cstheme="minorBidi"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 w15:restartNumberingAfterBreak="0">
    <w:nsid w:val="16E9116D"/>
    <w:multiLevelType w:val="hybridMultilevel"/>
    <w:tmpl w:val="37C4AFF8"/>
    <w:lvl w:ilvl="0" w:tplc="5906A5C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627F8E"/>
    <w:multiLevelType w:val="hybridMultilevel"/>
    <w:tmpl w:val="34F4C3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2217521"/>
    <w:multiLevelType w:val="hybridMultilevel"/>
    <w:tmpl w:val="AC0CC80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4D39F7"/>
    <w:multiLevelType w:val="hybridMultilevel"/>
    <w:tmpl w:val="84703068"/>
    <w:lvl w:ilvl="0" w:tplc="0807000F">
      <w:start w:val="1"/>
      <w:numFmt w:val="decimal"/>
      <w:lvlText w:val="%1."/>
      <w:lvlJc w:val="left"/>
      <w:pPr>
        <w:ind w:left="333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B2F5DFA"/>
    <w:multiLevelType w:val="hybridMultilevel"/>
    <w:tmpl w:val="45E838C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C764D"/>
    <w:multiLevelType w:val="hybridMultilevel"/>
    <w:tmpl w:val="5F06BE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DBC1D5C"/>
    <w:multiLevelType w:val="hybridMultilevel"/>
    <w:tmpl w:val="64020DE2"/>
    <w:lvl w:ilvl="0" w:tplc="DBAABC38">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C7C73AE"/>
    <w:multiLevelType w:val="hybridMultilevel"/>
    <w:tmpl w:val="34ECD2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05C0F4A"/>
    <w:multiLevelType w:val="multilevel"/>
    <w:tmpl w:val="A2C260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D5428A"/>
    <w:multiLevelType w:val="hybridMultilevel"/>
    <w:tmpl w:val="AD2AC53E"/>
    <w:lvl w:ilvl="0" w:tplc="8048B058">
      <w:start w:val="1"/>
      <w:numFmt w:val="bullet"/>
      <w:lvlText w:val=""/>
      <w:lvlJc w:val="left"/>
      <w:pPr>
        <w:ind w:left="360" w:hanging="360"/>
      </w:pPr>
      <w:rPr>
        <w:rFonts w:ascii="Symbol" w:hAnsi="Symbol" w:hint="default"/>
        <w:sz w:val="18"/>
        <w:szCs w:val="18"/>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5B410FF4"/>
    <w:multiLevelType w:val="hybridMultilevel"/>
    <w:tmpl w:val="1A70B934"/>
    <w:lvl w:ilvl="0" w:tplc="2E84C66E">
      <w:numFmt w:val="bullet"/>
      <w:lvlText w:val="-"/>
      <w:lvlJc w:val="left"/>
      <w:pPr>
        <w:ind w:left="360" w:hanging="360"/>
      </w:pPr>
      <w:rPr>
        <w:rFonts w:ascii="Arial" w:eastAsia="Aptos"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3" w15:restartNumberingAfterBreak="0">
    <w:nsid w:val="615E1455"/>
    <w:multiLevelType w:val="hybridMultilevel"/>
    <w:tmpl w:val="8F702CF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63F56BFC"/>
    <w:multiLevelType w:val="hybridMultilevel"/>
    <w:tmpl w:val="F4700EFA"/>
    <w:lvl w:ilvl="0" w:tplc="145ECA92">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545516E"/>
    <w:multiLevelType w:val="hybridMultilevel"/>
    <w:tmpl w:val="0C08CD0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6A35A67"/>
    <w:multiLevelType w:val="multilevel"/>
    <w:tmpl w:val="079407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2B5E8E"/>
    <w:multiLevelType w:val="hybridMultilevel"/>
    <w:tmpl w:val="A13273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1632774"/>
    <w:multiLevelType w:val="hybridMultilevel"/>
    <w:tmpl w:val="A0FA1E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3170069"/>
    <w:multiLevelType w:val="hybridMultilevel"/>
    <w:tmpl w:val="ED9284E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0" w15:restartNumberingAfterBreak="0">
    <w:nsid w:val="74897E32"/>
    <w:multiLevelType w:val="hybridMultilevel"/>
    <w:tmpl w:val="39BE77A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52E3CFC"/>
    <w:multiLevelType w:val="hybridMultilevel"/>
    <w:tmpl w:val="51EAE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636447B"/>
    <w:multiLevelType w:val="multilevel"/>
    <w:tmpl w:val="C2F6140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7D323364"/>
    <w:multiLevelType w:val="hybridMultilevel"/>
    <w:tmpl w:val="8EFA7F4A"/>
    <w:lvl w:ilvl="0" w:tplc="8FB82302">
      <w:numFmt w:val="bullet"/>
      <w:lvlText w:val="-"/>
      <w:lvlJc w:val="left"/>
      <w:pPr>
        <w:ind w:left="720" w:hanging="360"/>
      </w:pPr>
      <w:rPr>
        <w:rFonts w:ascii="abc Alena Light" w:eastAsiaTheme="minorHAnsi" w:hAnsi="abc Alen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E9F5B10"/>
    <w:multiLevelType w:val="hybridMultilevel"/>
    <w:tmpl w:val="0D3ABCE8"/>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hint="default"/>
      </w:rPr>
    </w:lvl>
  </w:abstractNum>
  <w:num w:numId="1" w16cid:durableId="1195968956">
    <w:abstractNumId w:val="3"/>
  </w:num>
  <w:num w:numId="2" w16cid:durableId="857306941">
    <w:abstractNumId w:val="17"/>
  </w:num>
  <w:num w:numId="3" w16cid:durableId="1638409932">
    <w:abstractNumId w:val="5"/>
  </w:num>
  <w:num w:numId="4" w16cid:durableId="2008054793">
    <w:abstractNumId w:val="1"/>
  </w:num>
  <w:num w:numId="5" w16cid:durableId="1914076975">
    <w:abstractNumId w:val="8"/>
  </w:num>
  <w:num w:numId="6" w16cid:durableId="1263488547">
    <w:abstractNumId w:val="23"/>
  </w:num>
  <w:num w:numId="7" w16cid:durableId="1768425596">
    <w:abstractNumId w:val="24"/>
  </w:num>
  <w:num w:numId="8" w16cid:durableId="576328349">
    <w:abstractNumId w:val="4"/>
  </w:num>
  <w:num w:numId="9" w16cid:durableId="1444812044">
    <w:abstractNumId w:val="6"/>
  </w:num>
  <w:num w:numId="10" w16cid:durableId="611208412">
    <w:abstractNumId w:val="2"/>
  </w:num>
  <w:num w:numId="11" w16cid:durableId="1538859480">
    <w:abstractNumId w:val="22"/>
  </w:num>
  <w:num w:numId="12" w16cid:durableId="864635365">
    <w:abstractNumId w:val="14"/>
  </w:num>
  <w:num w:numId="13" w16cid:durableId="501815335">
    <w:abstractNumId w:val="22"/>
  </w:num>
  <w:num w:numId="14" w16cid:durableId="1489709869">
    <w:abstractNumId w:val="22"/>
  </w:num>
  <w:num w:numId="15" w16cid:durableId="1331061723">
    <w:abstractNumId w:val="22"/>
  </w:num>
  <w:num w:numId="16" w16cid:durableId="1870335563">
    <w:abstractNumId w:val="22"/>
  </w:num>
  <w:num w:numId="17" w16cid:durableId="308176579">
    <w:abstractNumId w:val="18"/>
  </w:num>
  <w:num w:numId="18" w16cid:durableId="1208373262">
    <w:abstractNumId w:val="21"/>
  </w:num>
  <w:num w:numId="19" w16cid:durableId="548109302">
    <w:abstractNumId w:val="10"/>
  </w:num>
  <w:num w:numId="20" w16cid:durableId="1948661990">
    <w:abstractNumId w:val="16"/>
  </w:num>
  <w:num w:numId="21" w16cid:durableId="219824650">
    <w:abstractNumId w:val="9"/>
  </w:num>
  <w:num w:numId="22" w16cid:durableId="1078480946">
    <w:abstractNumId w:val="15"/>
  </w:num>
  <w:num w:numId="23" w16cid:durableId="1302006668">
    <w:abstractNumId w:val="7"/>
  </w:num>
  <w:num w:numId="24" w16cid:durableId="715083433">
    <w:abstractNumId w:val="0"/>
  </w:num>
  <w:num w:numId="25" w16cid:durableId="1835143741">
    <w:abstractNumId w:val="20"/>
  </w:num>
  <w:num w:numId="26" w16cid:durableId="958922900">
    <w:abstractNumId w:val="13"/>
  </w:num>
  <w:num w:numId="27" w16cid:durableId="242885299">
    <w:abstractNumId w:val="19"/>
  </w:num>
  <w:num w:numId="28" w16cid:durableId="1928230741">
    <w:abstractNumId w:val="11"/>
  </w:num>
  <w:num w:numId="29" w16cid:durableId="1670281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F5"/>
    <w:rsid w:val="000063B5"/>
    <w:rsid w:val="00006886"/>
    <w:rsid w:val="00012C5A"/>
    <w:rsid w:val="00017EAF"/>
    <w:rsid w:val="000222A5"/>
    <w:rsid w:val="00027CF0"/>
    <w:rsid w:val="0003011F"/>
    <w:rsid w:val="00041F73"/>
    <w:rsid w:val="000457DF"/>
    <w:rsid w:val="00073589"/>
    <w:rsid w:val="000A1F72"/>
    <w:rsid w:val="000B2F2D"/>
    <w:rsid w:val="000D033E"/>
    <w:rsid w:val="000E3261"/>
    <w:rsid w:val="000F000E"/>
    <w:rsid w:val="00113CF5"/>
    <w:rsid w:val="001465B4"/>
    <w:rsid w:val="00150AB3"/>
    <w:rsid w:val="00182D1C"/>
    <w:rsid w:val="00187F15"/>
    <w:rsid w:val="001B3733"/>
    <w:rsid w:val="001B78AB"/>
    <w:rsid w:val="001C0229"/>
    <w:rsid w:val="001C4967"/>
    <w:rsid w:val="001D0764"/>
    <w:rsid w:val="001D1BEA"/>
    <w:rsid w:val="001E0D67"/>
    <w:rsid w:val="001E4ED6"/>
    <w:rsid w:val="00201172"/>
    <w:rsid w:val="00201F10"/>
    <w:rsid w:val="00203910"/>
    <w:rsid w:val="00204FA9"/>
    <w:rsid w:val="00206AE7"/>
    <w:rsid w:val="002252AE"/>
    <w:rsid w:val="00264663"/>
    <w:rsid w:val="00271584"/>
    <w:rsid w:val="00272A10"/>
    <w:rsid w:val="002879C0"/>
    <w:rsid w:val="00294DDC"/>
    <w:rsid w:val="002A25AB"/>
    <w:rsid w:val="002A7E91"/>
    <w:rsid w:val="002B6C19"/>
    <w:rsid w:val="002C311D"/>
    <w:rsid w:val="002D3745"/>
    <w:rsid w:val="002D5018"/>
    <w:rsid w:val="00310FC0"/>
    <w:rsid w:val="0033615F"/>
    <w:rsid w:val="003436A5"/>
    <w:rsid w:val="003443DE"/>
    <w:rsid w:val="00352D8D"/>
    <w:rsid w:val="00356314"/>
    <w:rsid w:val="00356EF6"/>
    <w:rsid w:val="0036515A"/>
    <w:rsid w:val="00375082"/>
    <w:rsid w:val="0037686B"/>
    <w:rsid w:val="0038023E"/>
    <w:rsid w:val="00381FDF"/>
    <w:rsid w:val="00384E75"/>
    <w:rsid w:val="003A2B41"/>
    <w:rsid w:val="003C765E"/>
    <w:rsid w:val="003D4EAA"/>
    <w:rsid w:val="003E31F3"/>
    <w:rsid w:val="003F0BC2"/>
    <w:rsid w:val="004304B3"/>
    <w:rsid w:val="00461703"/>
    <w:rsid w:val="00471449"/>
    <w:rsid w:val="00477742"/>
    <w:rsid w:val="00482C76"/>
    <w:rsid w:val="004862E4"/>
    <w:rsid w:val="004A2222"/>
    <w:rsid w:val="004B1F72"/>
    <w:rsid w:val="004B5191"/>
    <w:rsid w:val="004B56ED"/>
    <w:rsid w:val="004B7044"/>
    <w:rsid w:val="004E0896"/>
    <w:rsid w:val="004F3178"/>
    <w:rsid w:val="0050575B"/>
    <w:rsid w:val="00505DC5"/>
    <w:rsid w:val="0054719D"/>
    <w:rsid w:val="00551A7B"/>
    <w:rsid w:val="00556583"/>
    <w:rsid w:val="00564724"/>
    <w:rsid w:val="005706A7"/>
    <w:rsid w:val="00570D25"/>
    <w:rsid w:val="00572890"/>
    <w:rsid w:val="0057310B"/>
    <w:rsid w:val="00582250"/>
    <w:rsid w:val="00594BA6"/>
    <w:rsid w:val="005A4909"/>
    <w:rsid w:val="005B182F"/>
    <w:rsid w:val="005D35E1"/>
    <w:rsid w:val="005F04A3"/>
    <w:rsid w:val="00601FD8"/>
    <w:rsid w:val="00603267"/>
    <w:rsid w:val="0061085D"/>
    <w:rsid w:val="006110D5"/>
    <w:rsid w:val="00647F78"/>
    <w:rsid w:val="00650EC1"/>
    <w:rsid w:val="00653DC1"/>
    <w:rsid w:val="00677256"/>
    <w:rsid w:val="00684C1D"/>
    <w:rsid w:val="006A4120"/>
    <w:rsid w:val="006B436A"/>
    <w:rsid w:val="006E1E23"/>
    <w:rsid w:val="006E5D2D"/>
    <w:rsid w:val="006E6CB9"/>
    <w:rsid w:val="00727D27"/>
    <w:rsid w:val="00734AB3"/>
    <w:rsid w:val="00766C62"/>
    <w:rsid w:val="007743AE"/>
    <w:rsid w:val="0078369C"/>
    <w:rsid w:val="00787DDB"/>
    <w:rsid w:val="007920DA"/>
    <w:rsid w:val="007B0AE3"/>
    <w:rsid w:val="007B6882"/>
    <w:rsid w:val="007C6BDC"/>
    <w:rsid w:val="007D6BFF"/>
    <w:rsid w:val="007E2FE4"/>
    <w:rsid w:val="00810BDF"/>
    <w:rsid w:val="008112A4"/>
    <w:rsid w:val="00811F88"/>
    <w:rsid w:val="00815999"/>
    <w:rsid w:val="008278F5"/>
    <w:rsid w:val="00835318"/>
    <w:rsid w:val="008367DB"/>
    <w:rsid w:val="00836DCA"/>
    <w:rsid w:val="00845987"/>
    <w:rsid w:val="00882675"/>
    <w:rsid w:val="008833CF"/>
    <w:rsid w:val="008837D2"/>
    <w:rsid w:val="0088397A"/>
    <w:rsid w:val="00891A60"/>
    <w:rsid w:val="008A04D6"/>
    <w:rsid w:val="008A2C98"/>
    <w:rsid w:val="008B3358"/>
    <w:rsid w:val="008C0F15"/>
    <w:rsid w:val="008C4626"/>
    <w:rsid w:val="008C4ED9"/>
    <w:rsid w:val="008D277F"/>
    <w:rsid w:val="008D65AB"/>
    <w:rsid w:val="008F134E"/>
    <w:rsid w:val="00917C26"/>
    <w:rsid w:val="009221C3"/>
    <w:rsid w:val="00925AE2"/>
    <w:rsid w:val="009261FD"/>
    <w:rsid w:val="00930BFD"/>
    <w:rsid w:val="009339EB"/>
    <w:rsid w:val="00934754"/>
    <w:rsid w:val="009425F4"/>
    <w:rsid w:val="00956FC8"/>
    <w:rsid w:val="00962E9D"/>
    <w:rsid w:val="009960CD"/>
    <w:rsid w:val="009A09EF"/>
    <w:rsid w:val="009A1AD5"/>
    <w:rsid w:val="009C02C4"/>
    <w:rsid w:val="009C1ADD"/>
    <w:rsid w:val="009D2AB7"/>
    <w:rsid w:val="009D398E"/>
    <w:rsid w:val="009D5B5E"/>
    <w:rsid w:val="00A16C28"/>
    <w:rsid w:val="00A27F73"/>
    <w:rsid w:val="00A77A06"/>
    <w:rsid w:val="00A851AE"/>
    <w:rsid w:val="00AB0FD6"/>
    <w:rsid w:val="00AC19ED"/>
    <w:rsid w:val="00B02085"/>
    <w:rsid w:val="00B056E3"/>
    <w:rsid w:val="00B1243F"/>
    <w:rsid w:val="00B200B2"/>
    <w:rsid w:val="00B31E92"/>
    <w:rsid w:val="00B3631A"/>
    <w:rsid w:val="00B47E39"/>
    <w:rsid w:val="00B52C68"/>
    <w:rsid w:val="00B66819"/>
    <w:rsid w:val="00B75993"/>
    <w:rsid w:val="00B82BB9"/>
    <w:rsid w:val="00B85A05"/>
    <w:rsid w:val="00B905B9"/>
    <w:rsid w:val="00BB1F00"/>
    <w:rsid w:val="00BB6BB1"/>
    <w:rsid w:val="00BD32B0"/>
    <w:rsid w:val="00BD33DC"/>
    <w:rsid w:val="00BD591D"/>
    <w:rsid w:val="00BD79CB"/>
    <w:rsid w:val="00BE46BF"/>
    <w:rsid w:val="00C043D0"/>
    <w:rsid w:val="00C17D31"/>
    <w:rsid w:val="00C206EB"/>
    <w:rsid w:val="00C21EC0"/>
    <w:rsid w:val="00C37B5A"/>
    <w:rsid w:val="00C40864"/>
    <w:rsid w:val="00C41580"/>
    <w:rsid w:val="00C61901"/>
    <w:rsid w:val="00C62CF6"/>
    <w:rsid w:val="00C631CA"/>
    <w:rsid w:val="00C70D69"/>
    <w:rsid w:val="00C71E4E"/>
    <w:rsid w:val="00C8265D"/>
    <w:rsid w:val="00C82A87"/>
    <w:rsid w:val="00C85C09"/>
    <w:rsid w:val="00C958B5"/>
    <w:rsid w:val="00CA1D65"/>
    <w:rsid w:val="00CA7DE7"/>
    <w:rsid w:val="00CC31ED"/>
    <w:rsid w:val="00CD00CD"/>
    <w:rsid w:val="00CD047C"/>
    <w:rsid w:val="00CD3BFB"/>
    <w:rsid w:val="00CE3E6C"/>
    <w:rsid w:val="00CE71B1"/>
    <w:rsid w:val="00CF12C7"/>
    <w:rsid w:val="00D22B43"/>
    <w:rsid w:val="00D446A1"/>
    <w:rsid w:val="00D520DA"/>
    <w:rsid w:val="00D55A36"/>
    <w:rsid w:val="00D62ED6"/>
    <w:rsid w:val="00D632F9"/>
    <w:rsid w:val="00DA2161"/>
    <w:rsid w:val="00DC68F1"/>
    <w:rsid w:val="00DD13B5"/>
    <w:rsid w:val="00E1179F"/>
    <w:rsid w:val="00E30539"/>
    <w:rsid w:val="00E55BD3"/>
    <w:rsid w:val="00E65F37"/>
    <w:rsid w:val="00EA01AA"/>
    <w:rsid w:val="00EA3100"/>
    <w:rsid w:val="00EB795E"/>
    <w:rsid w:val="00ED4388"/>
    <w:rsid w:val="00F00755"/>
    <w:rsid w:val="00F026A7"/>
    <w:rsid w:val="00F03C41"/>
    <w:rsid w:val="00F04C4F"/>
    <w:rsid w:val="00F052B1"/>
    <w:rsid w:val="00F07142"/>
    <w:rsid w:val="00F32259"/>
    <w:rsid w:val="00F4384C"/>
    <w:rsid w:val="00F742FA"/>
    <w:rsid w:val="00F74CA5"/>
    <w:rsid w:val="00FB2730"/>
    <w:rsid w:val="00FC097A"/>
    <w:rsid w:val="00FD38B6"/>
    <w:rsid w:val="00FD6745"/>
    <w:rsid w:val="00FE6603"/>
    <w:rsid w:val="00FF13E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CEC33"/>
  <w15:docId w15:val="{7B24EDE9-A8E7-4782-93BA-A9D65403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2C98"/>
    <w:pPr>
      <w:spacing w:after="0" w:line="276" w:lineRule="auto"/>
    </w:pPr>
    <w:rPr>
      <w:rFonts w:ascii="Indivisible" w:hAnsi="Indivisible"/>
      <w:sz w:val="20"/>
    </w:rPr>
  </w:style>
  <w:style w:type="paragraph" w:styleId="berschrift1">
    <w:name w:val="heading 1"/>
    <w:basedOn w:val="Standard"/>
    <w:next w:val="Standard"/>
    <w:link w:val="berschrift1Zchn"/>
    <w:uiPriority w:val="9"/>
    <w:qFormat/>
    <w:rsid w:val="008A2C98"/>
    <w:pPr>
      <w:keepNext/>
      <w:keepLines/>
      <w:numPr>
        <w:numId w:val="11"/>
      </w:numPr>
      <w:spacing w:before="360" w:after="120"/>
      <w:ind w:left="431" w:hanging="431"/>
      <w:outlineLvl w:val="0"/>
    </w:pPr>
    <w:rPr>
      <w:rFonts w:ascii="Takeoff A1090" w:eastAsiaTheme="majorEastAsia" w:hAnsi="Takeoff A1090" w:cstheme="majorBidi"/>
      <w:sz w:val="30"/>
      <w:szCs w:val="32"/>
    </w:rPr>
  </w:style>
  <w:style w:type="paragraph" w:styleId="berschrift2">
    <w:name w:val="heading 2"/>
    <w:basedOn w:val="Standard"/>
    <w:next w:val="Standard"/>
    <w:link w:val="berschrift2Zchn"/>
    <w:uiPriority w:val="9"/>
    <w:unhideWhenUsed/>
    <w:qFormat/>
    <w:rsid w:val="008A2C98"/>
    <w:pPr>
      <w:keepNext/>
      <w:keepLines/>
      <w:numPr>
        <w:ilvl w:val="1"/>
        <w:numId w:val="11"/>
      </w:numPr>
      <w:spacing w:before="240" w:after="120"/>
      <w:ind w:left="578" w:hanging="578"/>
      <w:outlineLvl w:val="1"/>
    </w:pPr>
    <w:rPr>
      <w:rFonts w:ascii="Takeoff A1090" w:eastAsiaTheme="majorEastAsia" w:hAnsi="Takeoff A1090" w:cstheme="majorBidi"/>
      <w:sz w:val="26"/>
      <w:szCs w:val="26"/>
    </w:rPr>
  </w:style>
  <w:style w:type="paragraph" w:styleId="berschrift3">
    <w:name w:val="heading 3"/>
    <w:basedOn w:val="Standard"/>
    <w:next w:val="Standard"/>
    <w:link w:val="berschrift3Zchn"/>
    <w:uiPriority w:val="9"/>
    <w:unhideWhenUsed/>
    <w:qFormat/>
    <w:rsid w:val="008A2C98"/>
    <w:pPr>
      <w:keepNext/>
      <w:keepLines/>
      <w:numPr>
        <w:ilvl w:val="2"/>
        <w:numId w:val="11"/>
      </w:numPr>
      <w:spacing w:before="120" w:after="120"/>
      <w:outlineLvl w:val="2"/>
    </w:pPr>
    <w:rPr>
      <w:rFonts w:ascii="Takeoff A1090" w:eastAsiaTheme="majorEastAsia" w:hAnsi="Takeoff A1090" w:cstheme="majorBidi"/>
      <w:sz w:val="22"/>
      <w:szCs w:val="24"/>
    </w:rPr>
  </w:style>
  <w:style w:type="paragraph" w:styleId="berschrift4">
    <w:name w:val="heading 4"/>
    <w:basedOn w:val="Standard"/>
    <w:next w:val="Standard"/>
    <w:link w:val="berschrift4Zchn"/>
    <w:uiPriority w:val="9"/>
    <w:semiHidden/>
    <w:unhideWhenUsed/>
    <w:qFormat/>
    <w:rsid w:val="008A2C98"/>
    <w:pPr>
      <w:keepNext/>
      <w:keepLines/>
      <w:numPr>
        <w:ilvl w:val="3"/>
        <w:numId w:val="11"/>
      </w:numPr>
      <w:spacing w:before="40"/>
      <w:ind w:left="862" w:hanging="862"/>
      <w:outlineLvl w:val="3"/>
    </w:pPr>
    <w:rPr>
      <w:rFonts w:ascii="Takeoff A1090" w:eastAsiaTheme="majorEastAsia" w:hAnsi="Takeoff A1090" w:cstheme="majorBidi"/>
      <w:iCs/>
    </w:rPr>
  </w:style>
  <w:style w:type="paragraph" w:styleId="berschrift5">
    <w:name w:val="heading 5"/>
    <w:basedOn w:val="Standard"/>
    <w:next w:val="Standard"/>
    <w:link w:val="berschrift5Zchn"/>
    <w:uiPriority w:val="9"/>
    <w:semiHidden/>
    <w:unhideWhenUsed/>
    <w:qFormat/>
    <w:rsid w:val="009C1ADD"/>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C1ADD"/>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C1ADD"/>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C1ADD"/>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C1ADD"/>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4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68F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68F1"/>
    <w:rPr>
      <w:rFonts w:ascii="Indivisible" w:hAnsi="Indivisible"/>
      <w:sz w:val="20"/>
    </w:rPr>
  </w:style>
  <w:style w:type="paragraph" w:styleId="Fuzeile">
    <w:name w:val="footer"/>
    <w:basedOn w:val="Standard"/>
    <w:link w:val="FuzeileZchn"/>
    <w:uiPriority w:val="99"/>
    <w:unhideWhenUsed/>
    <w:rsid w:val="00DC68F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68F1"/>
    <w:rPr>
      <w:rFonts w:ascii="Indivisible" w:hAnsi="Indivisible"/>
      <w:sz w:val="20"/>
    </w:rPr>
  </w:style>
  <w:style w:type="paragraph" w:styleId="Sprechblasentext">
    <w:name w:val="Balloon Text"/>
    <w:basedOn w:val="Standard"/>
    <w:link w:val="SprechblasentextZchn"/>
    <w:uiPriority w:val="99"/>
    <w:semiHidden/>
    <w:unhideWhenUsed/>
    <w:rsid w:val="000222A5"/>
    <w:pPr>
      <w:spacing w:line="240" w:lineRule="auto"/>
      <w:jc w:val="both"/>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2A5"/>
    <w:rPr>
      <w:rFonts w:ascii="Tahoma" w:hAnsi="Tahoma" w:cs="Tahoma"/>
      <w:sz w:val="16"/>
      <w:szCs w:val="16"/>
    </w:rPr>
  </w:style>
  <w:style w:type="character" w:styleId="Hyperlink">
    <w:name w:val="Hyperlink"/>
    <w:basedOn w:val="Absatz-Standardschriftart"/>
    <w:uiPriority w:val="99"/>
    <w:unhideWhenUsed/>
    <w:rsid w:val="008C0F15"/>
    <w:rPr>
      <w:color w:val="0563C1" w:themeColor="hyperlink"/>
      <w:u w:val="single"/>
    </w:rPr>
  </w:style>
  <w:style w:type="character" w:customStyle="1" w:styleId="berschrift1Zchn">
    <w:name w:val="Überschrift 1 Zchn"/>
    <w:basedOn w:val="Absatz-Standardschriftart"/>
    <w:link w:val="berschrift1"/>
    <w:uiPriority w:val="9"/>
    <w:rsid w:val="008A2C98"/>
    <w:rPr>
      <w:rFonts w:ascii="Takeoff A1090" w:eastAsiaTheme="majorEastAsia" w:hAnsi="Takeoff A1090" w:cstheme="majorBidi"/>
      <w:sz w:val="30"/>
      <w:szCs w:val="32"/>
    </w:rPr>
  </w:style>
  <w:style w:type="character" w:customStyle="1" w:styleId="berschrift2Zchn">
    <w:name w:val="Überschrift 2 Zchn"/>
    <w:basedOn w:val="Absatz-Standardschriftart"/>
    <w:link w:val="berschrift2"/>
    <w:uiPriority w:val="9"/>
    <w:rsid w:val="008A2C98"/>
    <w:rPr>
      <w:rFonts w:ascii="Takeoff A1090" w:eastAsiaTheme="majorEastAsia" w:hAnsi="Takeoff A1090" w:cstheme="majorBidi"/>
      <w:sz w:val="26"/>
      <w:szCs w:val="26"/>
    </w:rPr>
  </w:style>
  <w:style w:type="character" w:customStyle="1" w:styleId="berschrift3Zchn">
    <w:name w:val="Überschrift 3 Zchn"/>
    <w:basedOn w:val="Absatz-Standardschriftart"/>
    <w:link w:val="berschrift3"/>
    <w:uiPriority w:val="9"/>
    <w:rsid w:val="008A2C98"/>
    <w:rPr>
      <w:rFonts w:ascii="Takeoff A1090" w:eastAsiaTheme="majorEastAsia" w:hAnsi="Takeoff A1090" w:cstheme="majorBidi"/>
      <w:szCs w:val="24"/>
    </w:rPr>
  </w:style>
  <w:style w:type="character" w:customStyle="1" w:styleId="berschrift4Zchn">
    <w:name w:val="Überschrift 4 Zchn"/>
    <w:basedOn w:val="Absatz-Standardschriftart"/>
    <w:link w:val="berschrift4"/>
    <w:uiPriority w:val="9"/>
    <w:semiHidden/>
    <w:rsid w:val="008A2C98"/>
    <w:rPr>
      <w:rFonts w:ascii="Takeoff A1090" w:eastAsiaTheme="majorEastAsia" w:hAnsi="Takeoff A1090" w:cstheme="majorBidi"/>
      <w:iCs/>
      <w:sz w:val="20"/>
    </w:rPr>
  </w:style>
  <w:style w:type="character" w:customStyle="1" w:styleId="berschrift5Zchn">
    <w:name w:val="Überschrift 5 Zchn"/>
    <w:basedOn w:val="Absatz-Standardschriftart"/>
    <w:link w:val="berschrift5"/>
    <w:uiPriority w:val="9"/>
    <w:semiHidden/>
    <w:rsid w:val="009C1AD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C1AD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C1AD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C1AD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C1ADD"/>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187F15"/>
    <w:pPr>
      <w:spacing w:before="360" w:after="240"/>
      <w:contextualSpacing/>
    </w:pPr>
    <w:rPr>
      <w:rFonts w:ascii="Takeoff A1090" w:eastAsiaTheme="majorEastAsia" w:hAnsi="Takeoff A1090" w:cstheme="majorBidi"/>
      <w:spacing w:val="-10"/>
      <w:kern w:val="28"/>
      <w:sz w:val="30"/>
      <w:szCs w:val="56"/>
    </w:rPr>
  </w:style>
  <w:style w:type="character" w:customStyle="1" w:styleId="TitelZchn">
    <w:name w:val="Titel Zchn"/>
    <w:basedOn w:val="Absatz-Standardschriftart"/>
    <w:link w:val="Titel"/>
    <w:uiPriority w:val="10"/>
    <w:rsid w:val="00187F15"/>
    <w:rPr>
      <w:rFonts w:ascii="Takeoff A1090" w:eastAsiaTheme="majorEastAsia" w:hAnsi="Takeoff A1090" w:cstheme="majorBidi"/>
      <w:spacing w:val="-10"/>
      <w:kern w:val="28"/>
      <w:sz w:val="30"/>
      <w:szCs w:val="56"/>
    </w:rPr>
  </w:style>
  <w:style w:type="paragraph" w:styleId="Untertitel">
    <w:name w:val="Subtitle"/>
    <w:basedOn w:val="Standard"/>
    <w:next w:val="Standard"/>
    <w:link w:val="UntertitelZchn"/>
    <w:uiPriority w:val="11"/>
    <w:qFormat/>
    <w:rsid w:val="00187F15"/>
    <w:pPr>
      <w:numPr>
        <w:ilvl w:val="1"/>
      </w:numPr>
      <w:spacing w:before="240" w:after="120"/>
    </w:pPr>
    <w:rPr>
      <w:rFonts w:ascii="Takeoff A1090" w:eastAsiaTheme="minorEastAsia" w:hAnsi="Takeoff A1090"/>
      <w:sz w:val="24"/>
    </w:rPr>
  </w:style>
  <w:style w:type="character" w:customStyle="1" w:styleId="UntertitelZchn">
    <w:name w:val="Untertitel Zchn"/>
    <w:basedOn w:val="Absatz-Standardschriftart"/>
    <w:link w:val="Untertitel"/>
    <w:uiPriority w:val="11"/>
    <w:rsid w:val="00187F15"/>
    <w:rPr>
      <w:rFonts w:ascii="Takeoff A1090" w:eastAsiaTheme="minorEastAsia" w:hAnsi="Takeoff A1090"/>
      <w:sz w:val="24"/>
    </w:rPr>
  </w:style>
  <w:style w:type="paragraph" w:customStyle="1" w:styleId="Aufzhlung">
    <w:name w:val="Aufzählung"/>
    <w:basedOn w:val="Standard"/>
    <w:qFormat/>
    <w:rsid w:val="009C1ADD"/>
    <w:pPr>
      <w:numPr>
        <w:numId w:val="12"/>
      </w:numPr>
      <w:ind w:left="357" w:hanging="357"/>
    </w:pPr>
  </w:style>
  <w:style w:type="paragraph" w:styleId="Textkrper">
    <w:name w:val="Body Text"/>
    <w:basedOn w:val="Standard"/>
    <w:link w:val="TextkrperZchn"/>
    <w:rsid w:val="00356EF6"/>
    <w:pPr>
      <w:spacing w:line="240" w:lineRule="auto"/>
    </w:pPr>
    <w:rPr>
      <w:rFonts w:ascii="Arial" w:eastAsia="Times New Roman" w:hAnsi="Arial" w:cs="Times New Roman"/>
      <w:szCs w:val="20"/>
      <w:lang w:val="fr-CH"/>
    </w:rPr>
  </w:style>
  <w:style w:type="character" w:customStyle="1" w:styleId="TextkrperZchn">
    <w:name w:val="Textkörper Zchn"/>
    <w:basedOn w:val="Absatz-Standardschriftart"/>
    <w:link w:val="Textkrper"/>
    <w:rsid w:val="00356EF6"/>
    <w:rPr>
      <w:rFonts w:ascii="Arial" w:eastAsia="Times New Roman" w:hAnsi="Arial" w:cs="Times New Roman"/>
      <w:sz w:val="20"/>
      <w:szCs w:val="20"/>
      <w:lang w:val="fr-CH"/>
    </w:rPr>
  </w:style>
  <w:style w:type="paragraph" w:styleId="StandardWeb">
    <w:name w:val="Normal (Web)"/>
    <w:basedOn w:val="Standard"/>
    <w:uiPriority w:val="99"/>
    <w:semiHidden/>
    <w:unhideWhenUsed/>
    <w:rsid w:val="00F74CA5"/>
    <w:pPr>
      <w:spacing w:before="100" w:beforeAutospacing="1" w:after="100" w:afterAutospacing="1" w:line="240" w:lineRule="auto"/>
    </w:pPr>
    <w:rPr>
      <w:rFonts w:ascii="Times New Roman" w:eastAsia="Calibri" w:hAnsi="Times New Roman" w:cs="Times New Roman"/>
      <w:sz w:val="24"/>
      <w:szCs w:val="24"/>
      <w:lang w:eastAsia="de-CH"/>
    </w:rPr>
  </w:style>
  <w:style w:type="paragraph" w:styleId="Inhaltsverzeichnisberschrift">
    <w:name w:val="TOC Heading"/>
    <w:basedOn w:val="berschrift1"/>
    <w:next w:val="Standard"/>
    <w:uiPriority w:val="39"/>
    <w:unhideWhenUsed/>
    <w:rsid w:val="00684C1D"/>
    <w:pPr>
      <w:numPr>
        <w:numId w:val="0"/>
      </w:numPr>
      <w:spacing w:before="240" w:line="259" w:lineRule="auto"/>
      <w:outlineLvl w:val="9"/>
    </w:pPr>
    <w:rPr>
      <w:rFonts w:asciiTheme="majorHAnsi" w:hAnsiTheme="majorHAnsi"/>
      <w:b/>
      <w:color w:val="2E74B5" w:themeColor="accent1" w:themeShade="BF"/>
      <w:sz w:val="32"/>
      <w:lang w:eastAsia="de-CH"/>
    </w:rPr>
  </w:style>
  <w:style w:type="character" w:styleId="Hervorhebung">
    <w:name w:val="Emphasis"/>
    <w:basedOn w:val="Absatz-Standardschriftart"/>
    <w:uiPriority w:val="20"/>
    <w:rsid w:val="00F32259"/>
    <w:rPr>
      <w:i/>
      <w:iCs/>
    </w:rPr>
  </w:style>
  <w:style w:type="character" w:styleId="Platzhaltertext">
    <w:name w:val="Placeholder Text"/>
    <w:basedOn w:val="Absatz-Standardschriftart"/>
    <w:uiPriority w:val="99"/>
    <w:semiHidden/>
    <w:rsid w:val="00E1179F"/>
    <w:rPr>
      <w:color w:val="808080"/>
    </w:rPr>
  </w:style>
  <w:style w:type="paragraph" w:styleId="Listenabsatz">
    <w:name w:val="List Paragraph"/>
    <w:basedOn w:val="Standard"/>
    <w:uiPriority w:val="34"/>
    <w:qFormat/>
    <w:rsid w:val="006E5D2D"/>
    <w:pPr>
      <w:spacing w:line="240" w:lineRule="auto"/>
      <w:ind w:left="720"/>
    </w:pPr>
    <w:rPr>
      <w:rFonts w:ascii="Calibri" w:hAnsi="Calibri" w:cs="Calibri"/>
      <w:sz w:val="22"/>
      <w14:ligatures w14:val="standardContextual"/>
    </w:rPr>
  </w:style>
  <w:style w:type="character" w:styleId="NichtaufgelsteErwhnung">
    <w:name w:val="Unresolved Mention"/>
    <w:basedOn w:val="Absatz-Standardschriftart"/>
    <w:uiPriority w:val="99"/>
    <w:semiHidden/>
    <w:unhideWhenUsed/>
    <w:rsid w:val="0057310B"/>
    <w:rPr>
      <w:color w:val="605E5C"/>
      <w:shd w:val="clear" w:color="auto" w:fill="E1DFDD"/>
    </w:rPr>
  </w:style>
  <w:style w:type="character" w:styleId="BesuchterLink">
    <w:name w:val="FollowedHyperlink"/>
    <w:basedOn w:val="Absatz-Standardschriftart"/>
    <w:uiPriority w:val="99"/>
    <w:semiHidden/>
    <w:unhideWhenUsed/>
    <w:rsid w:val="007B6882"/>
    <w:rPr>
      <w:color w:val="954F72" w:themeColor="followedHyperlink"/>
      <w:u w:val="single"/>
    </w:rPr>
  </w:style>
  <w:style w:type="paragraph" w:styleId="berarbeitung">
    <w:name w:val="Revision"/>
    <w:hidden/>
    <w:uiPriority w:val="99"/>
    <w:semiHidden/>
    <w:rsid w:val="009D5B5E"/>
    <w:pPr>
      <w:spacing w:after="0" w:line="240" w:lineRule="auto"/>
    </w:pPr>
    <w:rPr>
      <w:rFonts w:ascii="Indivisible" w:hAnsi="Indivisibl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ma.ch/ticke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e.brame-gamification.com/9e4957eb-6eb4-11ef-9062-4f050dc9cfb7/" TargetMode="External"/><Relationship Id="rId17" Type="http://schemas.openxmlformats.org/officeDocument/2006/relationships/hyperlink" Target="mailto:info@gretzcom.ch" TargetMode="External"/><Relationship Id="rId2" Type="http://schemas.openxmlformats.org/officeDocument/2006/relationships/customXml" Target="../customXml/item2.xml"/><Relationship Id="rId16" Type="http://schemas.openxmlformats.org/officeDocument/2006/relationships/hyperlink" Target="mailto:ladina.heijers@st.gallen-bodensee.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maplaza.ch/" TargetMode="External"/><Relationship Id="rId5" Type="http://schemas.openxmlformats.org/officeDocument/2006/relationships/numbering" Target="numbering.xml"/><Relationship Id="rId15" Type="http://schemas.openxmlformats.org/officeDocument/2006/relationships/hyperlink" Target="https://www.olma-messen.ch/de/messen/olma/medien/downloa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gallen-bodensee.ch/de/poi/elephant-parade-27890077-0cad-4019-8f7f-ccee88331b9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cc7882-ac93-4e67-9d40-1edf4cfea904">
      <Terms xmlns="http://schemas.microsoft.com/office/infopath/2007/PartnerControls"/>
    </lcf76f155ced4ddcb4097134ff3c332f>
    <TaxCatchAll xmlns="8f3a1ed4-7f24-481e-a4d7-6a4e68c83c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8247894FADE3D4CBF417AB505069B08" ma:contentTypeVersion="18" ma:contentTypeDescription="Ein neues Dokument erstellen." ma:contentTypeScope="" ma:versionID="784dbb8f69c01ad11d6d305131d92ad6">
  <xsd:schema xmlns:xsd="http://www.w3.org/2001/XMLSchema" xmlns:xs="http://www.w3.org/2001/XMLSchema" xmlns:p="http://schemas.microsoft.com/office/2006/metadata/properties" xmlns:ns2="7dcc7882-ac93-4e67-9d40-1edf4cfea904" xmlns:ns3="8f3a1ed4-7f24-481e-a4d7-6a4e68c83c28" targetNamespace="http://schemas.microsoft.com/office/2006/metadata/properties" ma:root="true" ma:fieldsID="3671db8557cdee7cbd5c0c69bd82fdec" ns2:_="" ns3:_="">
    <xsd:import namespace="7dcc7882-ac93-4e67-9d40-1edf4cfea904"/>
    <xsd:import namespace="8f3a1ed4-7f24-481e-a4d7-6a4e68c83c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c7882-ac93-4e67-9d40-1edf4cfe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f888ce4-1eeb-4b2a-a776-2c76d04e8a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a1ed4-7f24-481e-a4d7-6a4e68c83c2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30c262-5720-474c-beac-0da2e248a01d}" ma:internalName="TaxCatchAll" ma:showField="CatchAllData" ma:web="8f3a1ed4-7f24-481e-a4d7-6a4e68c8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FDEBA-8C13-4B5F-961B-FEDA80E39645}">
  <ds:schemaRefs>
    <ds:schemaRef ds:uri="http://schemas.microsoft.com/sharepoint/v3/contenttype/forms"/>
  </ds:schemaRefs>
</ds:datastoreItem>
</file>

<file path=customXml/itemProps2.xml><?xml version="1.0" encoding="utf-8"?>
<ds:datastoreItem xmlns:ds="http://schemas.openxmlformats.org/officeDocument/2006/customXml" ds:itemID="{8F840F8D-52F3-4F02-B31E-A4CFF5F6033D}">
  <ds:schemaRefs>
    <ds:schemaRef ds:uri="http://schemas.microsoft.com/office/2006/metadata/properties"/>
    <ds:schemaRef ds:uri="http://schemas.microsoft.com/office/infopath/2007/PartnerControls"/>
    <ds:schemaRef ds:uri="7dcc7882-ac93-4e67-9d40-1edf4cfea904"/>
    <ds:schemaRef ds:uri="8f3a1ed4-7f24-481e-a4d7-6a4e68c83c28"/>
  </ds:schemaRefs>
</ds:datastoreItem>
</file>

<file path=customXml/itemProps3.xml><?xml version="1.0" encoding="utf-8"?>
<ds:datastoreItem xmlns:ds="http://schemas.openxmlformats.org/officeDocument/2006/customXml" ds:itemID="{FB935243-9572-4F88-966A-F583DD5FDD2C}">
  <ds:schemaRefs>
    <ds:schemaRef ds:uri="http://schemas.openxmlformats.org/officeDocument/2006/bibliography"/>
  </ds:schemaRefs>
</ds:datastoreItem>
</file>

<file path=customXml/itemProps4.xml><?xml version="1.0" encoding="utf-8"?>
<ds:datastoreItem xmlns:ds="http://schemas.openxmlformats.org/officeDocument/2006/customXml" ds:itemID="{421067F2-8638-4380-86A8-64B188824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c7882-ac93-4e67-9d40-1edf4cfea904"/>
    <ds:schemaRef ds:uri="8f3a1ed4-7f24-481e-a4d7-6a4e68c8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5661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St.Gallen-Bodensee Tourismus</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Ladina Maissen</dc:creator>
  <cp:keywords/>
  <dc:description/>
  <cp:lastModifiedBy>Ladina Heijers</cp:lastModifiedBy>
  <cp:revision>18</cp:revision>
  <cp:lastPrinted>2024-09-25T15:28:00Z</cp:lastPrinted>
  <dcterms:created xsi:type="dcterms:W3CDTF">2024-09-25T15:27:00Z</dcterms:created>
  <dcterms:modified xsi:type="dcterms:W3CDTF">2024-09-27T06:35:00Z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0x01010058247894FADE3D4CBF417AB505069B08</vt:lpwstr>
  </property>
  <property fmtid="{D5CDD505-2E9C-101B-9397-08002B2CF9AE}" pid="3" name="Order">
    <vt:r8>34900</vt:r8>
  </property>
  <property fmtid="{D5CDD505-2E9C-101B-9397-08002B2CF9AE}" pid="4" name="MediaServiceImageTags">
    <vt:lpwstr/>
  </property>
</Properties>
</file>