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D07FBE" w:rsidRDefault="00F26C13" w:rsidP="00D07FBE">
      <w:pPr>
        <w:spacing w:line="264" w:lineRule="auto"/>
        <w:jc w:val="both"/>
        <w:rPr>
          <w:rFonts w:asciiTheme="minorHAnsi" w:hAnsiTheme="minorHAnsi" w:cstheme="minorHAnsi"/>
          <w:b/>
          <w:sz w:val="30"/>
          <w:szCs w:val="30"/>
          <w:u w:val="single"/>
        </w:rPr>
      </w:pPr>
      <w:r w:rsidRPr="00D07FBE">
        <w:rPr>
          <w:rFonts w:asciiTheme="minorHAnsi" w:hAnsiTheme="minorHAnsi" w:cstheme="minorHAnsi"/>
          <w:b/>
          <w:sz w:val="30"/>
          <w:szCs w:val="30"/>
          <w:u w:val="single"/>
        </w:rPr>
        <w:t>COMMUNIQUÉ DE PRESSE</w:t>
      </w:r>
    </w:p>
    <w:p w14:paraId="7EC888FF" w14:textId="77777777" w:rsidR="00350012" w:rsidRPr="00D07FBE" w:rsidRDefault="00350012" w:rsidP="00D07FBE">
      <w:pPr>
        <w:spacing w:line="264" w:lineRule="auto"/>
        <w:jc w:val="both"/>
        <w:rPr>
          <w:rFonts w:asciiTheme="minorHAnsi" w:hAnsiTheme="minorHAnsi" w:cstheme="minorHAnsi"/>
          <w:b/>
          <w:iCs/>
        </w:rPr>
      </w:pPr>
    </w:p>
    <w:p w14:paraId="2B8E5A93" w14:textId="468626B7" w:rsidR="00F15699" w:rsidRPr="00D07FBE" w:rsidRDefault="00786403" w:rsidP="00D07FBE">
      <w:pPr>
        <w:spacing w:line="264" w:lineRule="auto"/>
        <w:jc w:val="both"/>
        <w:rPr>
          <w:rFonts w:asciiTheme="minorHAnsi" w:hAnsiTheme="minorHAnsi" w:cstheme="minorHAnsi"/>
          <w:b/>
          <w:bCs/>
        </w:rPr>
      </w:pPr>
      <w:r>
        <w:rPr>
          <w:rFonts w:asciiTheme="minorHAnsi" w:hAnsiTheme="minorHAnsi" w:cstheme="minorHAnsi"/>
          <w:b/>
          <w:bCs/>
        </w:rPr>
        <w:t xml:space="preserve">Six </w:t>
      </w:r>
      <w:r w:rsidRPr="00786403">
        <w:rPr>
          <w:rFonts w:asciiTheme="minorHAnsi" w:hAnsiTheme="minorHAnsi" w:cstheme="minorHAnsi"/>
          <w:b/>
          <w:bCs/>
        </w:rPr>
        <w:t xml:space="preserve">excursions rafraîchissantes dans le canton </w:t>
      </w:r>
      <w:r>
        <w:rPr>
          <w:rFonts w:asciiTheme="minorHAnsi" w:hAnsiTheme="minorHAnsi" w:cstheme="minorHAnsi"/>
          <w:b/>
          <w:bCs/>
        </w:rPr>
        <w:t xml:space="preserve">touristique </w:t>
      </w:r>
      <w:r w:rsidRPr="00786403">
        <w:rPr>
          <w:rFonts w:asciiTheme="minorHAnsi" w:hAnsiTheme="minorHAnsi" w:cstheme="minorHAnsi"/>
          <w:b/>
          <w:bCs/>
        </w:rPr>
        <w:t>de Berne</w:t>
      </w:r>
    </w:p>
    <w:p w14:paraId="32740469" w14:textId="77777777" w:rsidR="006D7818" w:rsidRPr="00D07FBE" w:rsidRDefault="006D7818" w:rsidP="00D07FBE">
      <w:pPr>
        <w:spacing w:line="264" w:lineRule="auto"/>
        <w:jc w:val="both"/>
        <w:rPr>
          <w:rFonts w:asciiTheme="minorHAnsi" w:hAnsiTheme="minorHAnsi" w:cstheme="minorHAnsi"/>
          <w:b/>
          <w:iCs/>
        </w:rPr>
      </w:pPr>
    </w:p>
    <w:p w14:paraId="08FA5C2D" w14:textId="13162AC3" w:rsidR="00966CF8" w:rsidRPr="00D07FBE" w:rsidRDefault="00F15699" w:rsidP="00D07FBE">
      <w:pPr>
        <w:spacing w:line="264" w:lineRule="auto"/>
        <w:jc w:val="both"/>
        <w:rPr>
          <w:rFonts w:asciiTheme="minorHAnsi" w:hAnsiTheme="minorHAnsi" w:cstheme="minorHAnsi"/>
          <w:b/>
          <w:iCs/>
        </w:rPr>
      </w:pPr>
      <w:r w:rsidRPr="00D07FBE">
        <w:rPr>
          <w:rFonts w:asciiTheme="minorHAnsi" w:hAnsiTheme="minorHAnsi" w:cstheme="minorHAnsi"/>
          <w:b/>
          <w:iCs/>
        </w:rPr>
        <w:t xml:space="preserve">Berne, le </w:t>
      </w:r>
      <w:r w:rsidR="00786403">
        <w:rPr>
          <w:rFonts w:asciiTheme="minorHAnsi" w:hAnsiTheme="minorHAnsi" w:cstheme="minorHAnsi"/>
          <w:b/>
          <w:iCs/>
        </w:rPr>
        <w:t>22 août</w:t>
      </w:r>
      <w:r w:rsidRPr="00D07FBE">
        <w:rPr>
          <w:rFonts w:asciiTheme="minorHAnsi" w:hAnsiTheme="minorHAnsi" w:cstheme="minorHAnsi"/>
          <w:b/>
          <w:iCs/>
        </w:rPr>
        <w:t xml:space="preserve"> 2024 : </w:t>
      </w:r>
      <w:r w:rsidR="00BA5AE9">
        <w:rPr>
          <w:rFonts w:asciiTheme="minorHAnsi" w:hAnsiTheme="minorHAnsi" w:cstheme="minorHAnsi"/>
          <w:b/>
          <w:iCs/>
        </w:rPr>
        <w:t>L</w:t>
      </w:r>
      <w:r w:rsidR="00BA5AE9" w:rsidRPr="00786403">
        <w:rPr>
          <w:rFonts w:asciiTheme="minorHAnsi" w:hAnsiTheme="minorHAnsi" w:cstheme="minorHAnsi"/>
          <w:b/>
          <w:iCs/>
        </w:rPr>
        <w:t xml:space="preserve">ors </w:t>
      </w:r>
      <w:r w:rsidR="00772ED4">
        <w:rPr>
          <w:rFonts w:asciiTheme="minorHAnsi" w:hAnsiTheme="minorHAnsi" w:cstheme="minorHAnsi"/>
          <w:b/>
          <w:iCs/>
        </w:rPr>
        <w:t>des</w:t>
      </w:r>
      <w:r w:rsidR="00BA5AE9" w:rsidRPr="00786403">
        <w:rPr>
          <w:rFonts w:asciiTheme="minorHAnsi" w:hAnsiTheme="minorHAnsi" w:cstheme="minorHAnsi"/>
          <w:b/>
          <w:iCs/>
        </w:rPr>
        <w:t xml:space="preserve"> chaude</w:t>
      </w:r>
      <w:r w:rsidR="00772ED4">
        <w:rPr>
          <w:rFonts w:asciiTheme="minorHAnsi" w:hAnsiTheme="minorHAnsi" w:cstheme="minorHAnsi"/>
          <w:b/>
          <w:iCs/>
        </w:rPr>
        <w:t>s</w:t>
      </w:r>
      <w:r w:rsidR="00BA5AE9" w:rsidRPr="00786403">
        <w:rPr>
          <w:rFonts w:asciiTheme="minorHAnsi" w:hAnsiTheme="minorHAnsi" w:cstheme="minorHAnsi"/>
          <w:b/>
          <w:iCs/>
        </w:rPr>
        <w:t xml:space="preserve"> journée</w:t>
      </w:r>
      <w:r w:rsidR="00772ED4">
        <w:rPr>
          <w:rFonts w:asciiTheme="minorHAnsi" w:hAnsiTheme="minorHAnsi" w:cstheme="minorHAnsi"/>
          <w:b/>
          <w:iCs/>
        </w:rPr>
        <w:t>s</w:t>
      </w:r>
      <w:r w:rsidR="00D75439">
        <w:rPr>
          <w:rFonts w:asciiTheme="minorHAnsi" w:hAnsiTheme="minorHAnsi" w:cstheme="minorHAnsi"/>
          <w:b/>
          <w:iCs/>
        </w:rPr>
        <w:t xml:space="preserve"> </w:t>
      </w:r>
      <w:r w:rsidR="00430A90">
        <w:rPr>
          <w:rFonts w:asciiTheme="minorHAnsi" w:hAnsiTheme="minorHAnsi" w:cstheme="minorHAnsi"/>
          <w:b/>
          <w:iCs/>
        </w:rPr>
        <w:t>estivales</w:t>
      </w:r>
      <w:r w:rsidR="00BA5AE9">
        <w:rPr>
          <w:rFonts w:asciiTheme="minorHAnsi" w:hAnsiTheme="minorHAnsi" w:cstheme="minorHAnsi"/>
          <w:b/>
          <w:iCs/>
        </w:rPr>
        <w:t>, i</w:t>
      </w:r>
      <w:r w:rsidR="00786403" w:rsidRPr="00786403">
        <w:rPr>
          <w:rFonts w:asciiTheme="minorHAnsi" w:hAnsiTheme="minorHAnsi" w:cstheme="minorHAnsi"/>
          <w:b/>
          <w:iCs/>
        </w:rPr>
        <w:t xml:space="preserve">l existe de nombreuses </w:t>
      </w:r>
      <w:r w:rsidR="00772ED4">
        <w:rPr>
          <w:rFonts w:asciiTheme="minorHAnsi" w:hAnsiTheme="minorHAnsi" w:cstheme="minorHAnsi"/>
          <w:b/>
          <w:iCs/>
        </w:rPr>
        <w:t>manières</w:t>
      </w:r>
      <w:r w:rsidR="00786403" w:rsidRPr="00786403">
        <w:rPr>
          <w:rFonts w:asciiTheme="minorHAnsi" w:hAnsiTheme="minorHAnsi" w:cstheme="minorHAnsi"/>
          <w:b/>
          <w:iCs/>
        </w:rPr>
        <w:t xml:space="preserve"> de se rafraîchir dans le canton </w:t>
      </w:r>
      <w:r w:rsidR="00786403">
        <w:rPr>
          <w:rFonts w:asciiTheme="minorHAnsi" w:hAnsiTheme="minorHAnsi" w:cstheme="minorHAnsi"/>
          <w:b/>
          <w:iCs/>
        </w:rPr>
        <w:t xml:space="preserve">touristique </w:t>
      </w:r>
      <w:r w:rsidR="00786403" w:rsidRPr="00786403">
        <w:rPr>
          <w:rFonts w:asciiTheme="minorHAnsi" w:hAnsiTheme="minorHAnsi" w:cstheme="minorHAnsi"/>
          <w:b/>
          <w:iCs/>
        </w:rPr>
        <w:t xml:space="preserve">de Berne. </w:t>
      </w:r>
      <w:r w:rsidR="00BA5AE9">
        <w:rPr>
          <w:rFonts w:asciiTheme="minorHAnsi" w:hAnsiTheme="minorHAnsi" w:cstheme="minorHAnsi"/>
          <w:b/>
          <w:iCs/>
        </w:rPr>
        <w:t>Parmi elles, l</w:t>
      </w:r>
      <w:r w:rsidR="00786403" w:rsidRPr="00786403">
        <w:rPr>
          <w:rFonts w:asciiTheme="minorHAnsi" w:hAnsiTheme="minorHAnsi" w:cstheme="minorHAnsi"/>
          <w:b/>
          <w:iCs/>
        </w:rPr>
        <w:t xml:space="preserve">es six gorges et grottes suivantes </w:t>
      </w:r>
      <w:r w:rsidR="00BA5AE9">
        <w:rPr>
          <w:rFonts w:asciiTheme="minorHAnsi" w:hAnsiTheme="minorHAnsi" w:cstheme="minorHAnsi"/>
          <w:b/>
          <w:iCs/>
        </w:rPr>
        <w:t>se distinguent p</w:t>
      </w:r>
      <w:r w:rsidR="00786403" w:rsidRPr="00786403">
        <w:rPr>
          <w:rFonts w:asciiTheme="minorHAnsi" w:hAnsiTheme="minorHAnsi" w:cstheme="minorHAnsi"/>
          <w:b/>
          <w:iCs/>
        </w:rPr>
        <w:t>articulièrement</w:t>
      </w:r>
      <w:r w:rsidR="00BA5AE9">
        <w:rPr>
          <w:rFonts w:asciiTheme="minorHAnsi" w:hAnsiTheme="minorHAnsi" w:cstheme="minorHAnsi"/>
          <w:b/>
          <w:iCs/>
        </w:rPr>
        <w:t xml:space="preserve">. </w:t>
      </w:r>
      <w:r w:rsidR="00BA5AE9" w:rsidRPr="00BA5AE9">
        <w:rPr>
          <w:rFonts w:asciiTheme="minorHAnsi" w:hAnsiTheme="minorHAnsi" w:cstheme="minorHAnsi"/>
          <w:b/>
          <w:iCs/>
        </w:rPr>
        <w:t>Non seulement</w:t>
      </w:r>
      <w:r w:rsidR="00772ED4">
        <w:rPr>
          <w:rFonts w:asciiTheme="minorHAnsi" w:hAnsiTheme="minorHAnsi" w:cstheme="minorHAnsi"/>
          <w:b/>
          <w:iCs/>
        </w:rPr>
        <w:t>,</w:t>
      </w:r>
      <w:r w:rsidR="00BA5AE9" w:rsidRPr="00BA5AE9">
        <w:rPr>
          <w:rFonts w:asciiTheme="minorHAnsi" w:hAnsiTheme="minorHAnsi" w:cstheme="minorHAnsi"/>
          <w:b/>
          <w:iCs/>
        </w:rPr>
        <w:t xml:space="preserve"> elles fascinent par leur diversité, mais elles promettent </w:t>
      </w:r>
      <w:r w:rsidR="00772ED4">
        <w:rPr>
          <w:rFonts w:asciiTheme="minorHAnsi" w:hAnsiTheme="minorHAnsi" w:cstheme="minorHAnsi"/>
          <w:b/>
          <w:iCs/>
        </w:rPr>
        <w:t>également</w:t>
      </w:r>
      <w:r w:rsidR="00BA5AE9" w:rsidRPr="00BA5AE9">
        <w:rPr>
          <w:rFonts w:asciiTheme="minorHAnsi" w:hAnsiTheme="minorHAnsi" w:cstheme="minorHAnsi"/>
          <w:b/>
          <w:iCs/>
        </w:rPr>
        <w:t xml:space="preserve"> des expériences inoubliables </w:t>
      </w:r>
      <w:r w:rsidR="00430A90">
        <w:rPr>
          <w:rFonts w:asciiTheme="minorHAnsi" w:hAnsiTheme="minorHAnsi" w:cstheme="minorHAnsi"/>
          <w:b/>
          <w:iCs/>
        </w:rPr>
        <w:t>à vivre en</w:t>
      </w:r>
      <w:r w:rsidR="00BA5AE9" w:rsidRPr="00BA5AE9">
        <w:rPr>
          <w:rFonts w:asciiTheme="minorHAnsi" w:hAnsiTheme="minorHAnsi" w:cstheme="minorHAnsi"/>
          <w:b/>
          <w:iCs/>
        </w:rPr>
        <w:t xml:space="preserve"> famille.</w:t>
      </w:r>
    </w:p>
    <w:p w14:paraId="4067EB09" w14:textId="77777777" w:rsidR="00F15699" w:rsidRPr="00D07FBE" w:rsidRDefault="00F15699" w:rsidP="00D07FBE">
      <w:pPr>
        <w:spacing w:line="264" w:lineRule="auto"/>
        <w:jc w:val="both"/>
        <w:rPr>
          <w:rFonts w:asciiTheme="minorHAnsi" w:hAnsiTheme="minorHAnsi" w:cstheme="minorHAnsi"/>
        </w:rPr>
      </w:pPr>
    </w:p>
    <w:p w14:paraId="07AED9A2" w14:textId="40BE2759"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1. </w:t>
      </w:r>
      <w:r w:rsidR="005D4BF7">
        <w:rPr>
          <w:rFonts w:asciiTheme="minorHAnsi" w:hAnsiTheme="minorHAnsi" w:cstheme="minorHAnsi"/>
          <w:b/>
          <w:bCs/>
        </w:rPr>
        <w:t>I</w:t>
      </w:r>
      <w:r w:rsidR="00786403" w:rsidRPr="00786403">
        <w:rPr>
          <w:rFonts w:asciiTheme="minorHAnsi" w:hAnsiTheme="minorHAnsi" w:cstheme="minorHAnsi"/>
          <w:b/>
          <w:bCs/>
        </w:rPr>
        <w:t>ndompté</w:t>
      </w:r>
      <w:r w:rsidR="005D4BF7">
        <w:rPr>
          <w:rFonts w:asciiTheme="minorHAnsi" w:hAnsiTheme="minorHAnsi" w:cstheme="minorHAnsi"/>
          <w:b/>
          <w:bCs/>
        </w:rPr>
        <w:t>es</w:t>
      </w:r>
      <w:r w:rsidR="00786403" w:rsidRPr="00786403">
        <w:rPr>
          <w:rFonts w:asciiTheme="minorHAnsi" w:hAnsiTheme="minorHAnsi" w:cstheme="minorHAnsi"/>
          <w:b/>
          <w:bCs/>
        </w:rPr>
        <w:t xml:space="preserve"> – Gorges du Glacier </w:t>
      </w:r>
      <w:proofErr w:type="spellStart"/>
      <w:r w:rsidR="00786403" w:rsidRPr="00786403">
        <w:rPr>
          <w:rFonts w:asciiTheme="minorHAnsi" w:hAnsiTheme="minorHAnsi" w:cstheme="minorHAnsi"/>
          <w:b/>
          <w:bCs/>
        </w:rPr>
        <w:t>Rosenlaui</w:t>
      </w:r>
      <w:proofErr w:type="spellEnd"/>
    </w:p>
    <w:p w14:paraId="40BA29AA" w14:textId="71F6DF6E" w:rsidR="00375547" w:rsidRPr="00375547" w:rsidRDefault="00375547" w:rsidP="00375547">
      <w:pPr>
        <w:spacing w:line="264" w:lineRule="auto"/>
        <w:jc w:val="both"/>
        <w:rPr>
          <w:rFonts w:asciiTheme="minorHAnsi" w:hAnsiTheme="minorHAnsi" w:cstheme="minorHAnsi"/>
        </w:rPr>
      </w:pPr>
      <w:r w:rsidRPr="00375547">
        <w:rPr>
          <w:rFonts w:asciiTheme="minorHAnsi" w:hAnsiTheme="minorHAnsi" w:cstheme="minorHAnsi"/>
        </w:rPr>
        <w:t xml:space="preserve">Au fil des millénaires, l'eau tumultueuse a sculpté son passage à travers la roche, donnant naissance à des grottes et à des formations rocheuses singulières. En explorant les </w:t>
      </w:r>
      <w:hyperlink r:id="rId11" w:history="1">
        <w:r w:rsidRPr="00375547">
          <w:rPr>
            <w:rStyle w:val="Hyperlink"/>
            <w:rFonts w:asciiTheme="minorHAnsi" w:hAnsiTheme="minorHAnsi" w:cstheme="minorHAnsi"/>
          </w:rPr>
          <w:t xml:space="preserve">gorges du glacier de </w:t>
        </w:r>
        <w:proofErr w:type="spellStart"/>
        <w:r w:rsidRPr="00375547">
          <w:rPr>
            <w:rStyle w:val="Hyperlink"/>
            <w:rFonts w:asciiTheme="minorHAnsi" w:hAnsiTheme="minorHAnsi" w:cstheme="minorHAnsi"/>
          </w:rPr>
          <w:t>Rosenlaui</w:t>
        </w:r>
        <w:proofErr w:type="spellEnd"/>
      </w:hyperlink>
      <w:r w:rsidRPr="00375547">
        <w:rPr>
          <w:rFonts w:asciiTheme="minorHAnsi" w:hAnsiTheme="minorHAnsi" w:cstheme="minorHAnsi"/>
        </w:rPr>
        <w:t xml:space="preserve">, situées dans la région de la Jungfrau, </w:t>
      </w:r>
      <w:r w:rsidR="00772ED4">
        <w:rPr>
          <w:rFonts w:asciiTheme="minorHAnsi" w:hAnsiTheme="minorHAnsi" w:cstheme="minorHAnsi"/>
        </w:rPr>
        <w:t xml:space="preserve">les visiteurs seront </w:t>
      </w:r>
      <w:r w:rsidRPr="00375547">
        <w:rPr>
          <w:rFonts w:asciiTheme="minorHAnsi" w:hAnsiTheme="minorHAnsi" w:cstheme="minorHAnsi"/>
        </w:rPr>
        <w:t>émerveillé</w:t>
      </w:r>
      <w:r w:rsidR="00772ED4">
        <w:rPr>
          <w:rFonts w:asciiTheme="minorHAnsi" w:hAnsiTheme="minorHAnsi" w:cstheme="minorHAnsi"/>
        </w:rPr>
        <w:t>s</w:t>
      </w:r>
      <w:r w:rsidRPr="00375547">
        <w:rPr>
          <w:rFonts w:asciiTheme="minorHAnsi" w:hAnsiTheme="minorHAnsi" w:cstheme="minorHAnsi"/>
        </w:rPr>
        <w:t xml:space="preserve"> par une succession de </w:t>
      </w:r>
      <w:r w:rsidR="005127BE">
        <w:rPr>
          <w:rFonts w:asciiTheme="minorHAnsi" w:hAnsiTheme="minorHAnsi" w:cstheme="minorHAnsi"/>
        </w:rPr>
        <w:t>beautés</w:t>
      </w:r>
      <w:r w:rsidR="005127BE" w:rsidRPr="00375547">
        <w:rPr>
          <w:rFonts w:asciiTheme="minorHAnsi" w:hAnsiTheme="minorHAnsi" w:cstheme="minorHAnsi"/>
        </w:rPr>
        <w:t xml:space="preserve"> </w:t>
      </w:r>
      <w:r w:rsidR="00772ED4" w:rsidRPr="00375547">
        <w:rPr>
          <w:rFonts w:asciiTheme="minorHAnsi" w:hAnsiTheme="minorHAnsi" w:cstheme="minorHAnsi"/>
        </w:rPr>
        <w:t>naturelles:</w:t>
      </w:r>
      <w:r w:rsidRPr="00375547">
        <w:rPr>
          <w:rFonts w:asciiTheme="minorHAnsi" w:hAnsiTheme="minorHAnsi" w:cstheme="minorHAnsi"/>
        </w:rPr>
        <w:t xml:space="preserve"> une tête d'éléphant, l'impressionnant </w:t>
      </w:r>
      <w:r>
        <w:rPr>
          <w:rFonts w:asciiTheme="minorHAnsi" w:hAnsiTheme="minorHAnsi" w:cstheme="minorHAnsi"/>
        </w:rPr>
        <w:t>nez</w:t>
      </w:r>
      <w:r w:rsidRPr="00375547">
        <w:rPr>
          <w:rFonts w:asciiTheme="minorHAnsi" w:hAnsiTheme="minorHAnsi" w:cstheme="minorHAnsi"/>
        </w:rPr>
        <w:t xml:space="preserve"> rocheux « De Gaulle », une majestueuse cathédrale de pierre, et bien d'autres </w:t>
      </w:r>
      <w:r w:rsidR="00772ED4">
        <w:rPr>
          <w:rFonts w:asciiTheme="minorHAnsi" w:hAnsiTheme="minorHAnsi" w:cstheme="minorHAnsi"/>
        </w:rPr>
        <w:t>surprises</w:t>
      </w:r>
      <w:r w:rsidRPr="00375547">
        <w:rPr>
          <w:rFonts w:asciiTheme="minorHAnsi" w:hAnsiTheme="minorHAnsi" w:cstheme="minorHAnsi"/>
        </w:rPr>
        <w:t xml:space="preserve">. </w:t>
      </w:r>
      <w:r w:rsidRPr="00786403">
        <w:rPr>
          <w:rFonts w:asciiTheme="minorHAnsi" w:hAnsiTheme="minorHAnsi" w:cstheme="minorHAnsi"/>
        </w:rPr>
        <w:t xml:space="preserve">Quiconque </w:t>
      </w:r>
      <w:r w:rsidRPr="00375547">
        <w:rPr>
          <w:rFonts w:asciiTheme="minorHAnsi" w:hAnsiTheme="minorHAnsi" w:cstheme="minorHAnsi"/>
        </w:rPr>
        <w:t>souhaite approfondir l'histoire de ces gorges</w:t>
      </w:r>
      <w:r w:rsidR="00772ED4">
        <w:rPr>
          <w:rFonts w:asciiTheme="minorHAnsi" w:hAnsiTheme="minorHAnsi" w:cstheme="minorHAnsi"/>
        </w:rPr>
        <w:t xml:space="preserve"> appréciera l</w:t>
      </w:r>
      <w:r w:rsidRPr="00375547">
        <w:rPr>
          <w:rFonts w:asciiTheme="minorHAnsi" w:hAnsiTheme="minorHAnsi" w:cstheme="minorHAnsi"/>
        </w:rPr>
        <w:t xml:space="preserve">es visites guidées proposées sur inscription. Le sentier de randonnée, ombragé et rafraîchissant, mène à l'entrée des gorges où se trouve le « Café </w:t>
      </w:r>
      <w:proofErr w:type="spellStart"/>
      <w:r w:rsidRPr="00375547">
        <w:rPr>
          <w:rFonts w:asciiTheme="minorHAnsi" w:hAnsiTheme="minorHAnsi" w:cstheme="minorHAnsi"/>
        </w:rPr>
        <w:t>Schluchthüttli</w:t>
      </w:r>
      <w:proofErr w:type="spellEnd"/>
      <w:r w:rsidRPr="00375547">
        <w:rPr>
          <w:rFonts w:asciiTheme="minorHAnsi" w:hAnsiTheme="minorHAnsi" w:cstheme="minorHAnsi"/>
        </w:rPr>
        <w:t xml:space="preserve"> », un lieu idéal pour savourer des boissons et des mets frais.</w:t>
      </w:r>
    </w:p>
    <w:p w14:paraId="4A316558" w14:textId="77777777" w:rsidR="00786403" w:rsidRPr="00D07FBE" w:rsidRDefault="00786403" w:rsidP="00D07FBE">
      <w:pPr>
        <w:spacing w:line="264" w:lineRule="auto"/>
        <w:jc w:val="both"/>
        <w:rPr>
          <w:rFonts w:asciiTheme="minorHAnsi" w:hAnsiTheme="minorHAnsi" w:cstheme="minorHAnsi"/>
        </w:rPr>
      </w:pPr>
    </w:p>
    <w:p w14:paraId="6731A295" w14:textId="3930E4C5"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2. </w:t>
      </w:r>
      <w:r w:rsidR="005D4BF7">
        <w:rPr>
          <w:rFonts w:asciiTheme="minorHAnsi" w:hAnsiTheme="minorHAnsi" w:cstheme="minorHAnsi"/>
          <w:b/>
          <w:bCs/>
        </w:rPr>
        <w:t>S</w:t>
      </w:r>
      <w:r w:rsidR="00786403" w:rsidRPr="00786403">
        <w:rPr>
          <w:rFonts w:asciiTheme="minorHAnsi" w:hAnsiTheme="minorHAnsi" w:cstheme="minorHAnsi"/>
          <w:b/>
          <w:bCs/>
        </w:rPr>
        <w:t>ensations fortes –</w:t>
      </w:r>
      <w:r w:rsidR="005D4BF7">
        <w:rPr>
          <w:rFonts w:asciiTheme="minorHAnsi" w:hAnsiTheme="minorHAnsi" w:cstheme="minorHAnsi"/>
          <w:b/>
          <w:bCs/>
        </w:rPr>
        <w:t xml:space="preserve"> Go</w:t>
      </w:r>
      <w:r w:rsidR="00786403" w:rsidRPr="00786403">
        <w:rPr>
          <w:rFonts w:asciiTheme="minorHAnsi" w:hAnsiTheme="minorHAnsi" w:cstheme="minorHAnsi"/>
          <w:b/>
          <w:bCs/>
        </w:rPr>
        <w:t>rges du glacier de Grindelwald</w:t>
      </w:r>
    </w:p>
    <w:p w14:paraId="2F96EA12" w14:textId="7781E3AC" w:rsidR="00375547" w:rsidRPr="00375547" w:rsidRDefault="00375547" w:rsidP="00375547">
      <w:pPr>
        <w:spacing w:line="264" w:lineRule="auto"/>
        <w:jc w:val="both"/>
        <w:rPr>
          <w:rFonts w:asciiTheme="minorHAnsi" w:hAnsiTheme="minorHAnsi" w:cstheme="minorHAnsi"/>
        </w:rPr>
      </w:pPr>
      <w:r w:rsidRPr="00375547">
        <w:rPr>
          <w:rFonts w:asciiTheme="minorHAnsi" w:hAnsiTheme="minorHAnsi" w:cstheme="minorHAnsi"/>
        </w:rPr>
        <w:t xml:space="preserve">À Grindelwald, les parois rocheuses de 300 mètres de haut ne sont qu'un aperçu des merveilles naturelles à découvrir. </w:t>
      </w:r>
      <w:r w:rsidRPr="00786403">
        <w:rPr>
          <w:rFonts w:asciiTheme="minorHAnsi" w:hAnsiTheme="minorHAnsi" w:cstheme="minorHAnsi"/>
        </w:rPr>
        <w:t xml:space="preserve">Un sentier d'un kilomètre traverse </w:t>
      </w:r>
      <w:hyperlink r:id="rId12" w:history="1">
        <w:r w:rsidRPr="00786403">
          <w:rPr>
            <w:rStyle w:val="Hyperlink"/>
            <w:rFonts w:asciiTheme="minorHAnsi" w:hAnsiTheme="minorHAnsi" w:cstheme="minorHAnsi"/>
          </w:rPr>
          <w:t>les gorges du glacier</w:t>
        </w:r>
      </w:hyperlink>
      <w:r w:rsidRPr="00786403">
        <w:rPr>
          <w:rFonts w:asciiTheme="minorHAnsi" w:hAnsiTheme="minorHAnsi" w:cstheme="minorHAnsi"/>
        </w:rPr>
        <w:t>, passant devant des moulins, des pierres taillées et des blocs de marbre rose et vert</w:t>
      </w:r>
      <w:r w:rsidRPr="00375547">
        <w:rPr>
          <w:rFonts w:asciiTheme="minorHAnsi" w:hAnsiTheme="minorHAnsi" w:cstheme="minorHAnsi"/>
        </w:rPr>
        <w:t>.</w:t>
      </w:r>
      <w:r>
        <w:rPr>
          <w:rFonts w:asciiTheme="minorHAnsi" w:hAnsiTheme="minorHAnsi" w:cstheme="minorHAnsi"/>
        </w:rPr>
        <w:t xml:space="preserve"> En chemin</w:t>
      </w:r>
      <w:r w:rsidRPr="00375547">
        <w:rPr>
          <w:rFonts w:asciiTheme="minorHAnsi" w:hAnsiTheme="minorHAnsi" w:cstheme="minorHAnsi"/>
        </w:rPr>
        <w:t xml:space="preserve">, des informations captivantes sont partagées sur la géologie, les glaciers, l'eau et les mystères qui entourent ces lieux. L'une des expériences les plus palpitantes est le « </w:t>
      </w:r>
      <w:proofErr w:type="spellStart"/>
      <w:r w:rsidRPr="00375547">
        <w:rPr>
          <w:rFonts w:asciiTheme="minorHAnsi" w:hAnsiTheme="minorHAnsi" w:cstheme="minorHAnsi"/>
        </w:rPr>
        <w:t>Spiderweb</w:t>
      </w:r>
      <w:proofErr w:type="spellEnd"/>
      <w:r w:rsidRPr="00375547">
        <w:rPr>
          <w:rFonts w:asciiTheme="minorHAnsi" w:hAnsiTheme="minorHAnsi" w:cstheme="minorHAnsi"/>
        </w:rPr>
        <w:t xml:space="preserve"> », un filet de 170 mètres carrés tendu au-dessus de la rivière. </w:t>
      </w:r>
      <w:r>
        <w:rPr>
          <w:rFonts w:asciiTheme="minorHAnsi" w:hAnsiTheme="minorHAnsi" w:cstheme="minorHAnsi"/>
        </w:rPr>
        <w:t>Les plus courageux</w:t>
      </w:r>
      <w:r w:rsidRPr="00375547">
        <w:rPr>
          <w:rFonts w:asciiTheme="minorHAnsi" w:hAnsiTheme="minorHAnsi" w:cstheme="minorHAnsi"/>
        </w:rPr>
        <w:t xml:space="preserve"> qui osent s'y aventurer, et </w:t>
      </w:r>
      <w:r w:rsidR="005127BE">
        <w:rPr>
          <w:rFonts w:asciiTheme="minorHAnsi" w:hAnsiTheme="minorHAnsi" w:cstheme="minorHAnsi"/>
        </w:rPr>
        <w:t xml:space="preserve">qui </w:t>
      </w:r>
      <w:r w:rsidRPr="00375547">
        <w:rPr>
          <w:rFonts w:asciiTheme="minorHAnsi" w:hAnsiTheme="minorHAnsi" w:cstheme="minorHAnsi"/>
        </w:rPr>
        <w:t xml:space="preserve">parviennent à garder leur équilibre face aux eaux tumultueuses de la </w:t>
      </w:r>
      <w:proofErr w:type="spellStart"/>
      <w:r w:rsidRPr="00375547">
        <w:rPr>
          <w:rFonts w:asciiTheme="minorHAnsi" w:hAnsiTheme="minorHAnsi" w:cstheme="minorHAnsi"/>
        </w:rPr>
        <w:t>Lütschine</w:t>
      </w:r>
      <w:proofErr w:type="spellEnd"/>
      <w:r w:rsidRPr="00375547">
        <w:rPr>
          <w:rFonts w:asciiTheme="minorHAnsi" w:hAnsiTheme="minorHAnsi" w:cstheme="minorHAnsi"/>
        </w:rPr>
        <w:t>, seront récompensés par une vue imprenable sur les galeries rocheuses des gorges.</w:t>
      </w:r>
    </w:p>
    <w:p w14:paraId="7D60A3A2" w14:textId="77777777" w:rsidR="00786403" w:rsidRPr="00D07FBE" w:rsidRDefault="00786403" w:rsidP="00D07FBE">
      <w:pPr>
        <w:spacing w:line="264" w:lineRule="auto"/>
        <w:jc w:val="both"/>
        <w:rPr>
          <w:rFonts w:asciiTheme="minorHAnsi" w:hAnsiTheme="minorHAnsi" w:cstheme="minorHAnsi"/>
        </w:rPr>
      </w:pPr>
    </w:p>
    <w:p w14:paraId="76F81708" w14:textId="240983F3"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3. </w:t>
      </w:r>
      <w:r w:rsidR="005D4BF7">
        <w:rPr>
          <w:rFonts w:asciiTheme="minorHAnsi" w:hAnsiTheme="minorHAnsi" w:cstheme="minorHAnsi"/>
          <w:b/>
          <w:bCs/>
        </w:rPr>
        <w:t>F</w:t>
      </w:r>
      <w:r w:rsidR="00786403" w:rsidRPr="00786403">
        <w:rPr>
          <w:rFonts w:asciiTheme="minorHAnsi" w:hAnsiTheme="minorHAnsi" w:cstheme="minorHAnsi"/>
          <w:b/>
          <w:bCs/>
        </w:rPr>
        <w:t xml:space="preserve">orce de la nature – Gorges du </w:t>
      </w:r>
      <w:proofErr w:type="spellStart"/>
      <w:r w:rsidR="00786403" w:rsidRPr="00786403">
        <w:rPr>
          <w:rFonts w:asciiTheme="minorHAnsi" w:hAnsiTheme="minorHAnsi" w:cstheme="minorHAnsi"/>
          <w:b/>
          <w:bCs/>
        </w:rPr>
        <w:t>Choleren</w:t>
      </w:r>
      <w:proofErr w:type="spellEnd"/>
    </w:p>
    <w:p w14:paraId="1F1E6B54" w14:textId="26E666BD" w:rsidR="00375547" w:rsidRPr="00375547" w:rsidRDefault="00375547" w:rsidP="00375547">
      <w:pPr>
        <w:spacing w:line="264" w:lineRule="auto"/>
        <w:jc w:val="both"/>
        <w:rPr>
          <w:rFonts w:asciiTheme="minorHAnsi" w:hAnsiTheme="minorHAnsi" w:cstheme="minorHAnsi"/>
        </w:rPr>
      </w:pPr>
      <w:r w:rsidRPr="00375547">
        <w:rPr>
          <w:rFonts w:asciiTheme="minorHAnsi" w:hAnsiTheme="minorHAnsi" w:cstheme="minorHAnsi"/>
        </w:rPr>
        <w:t xml:space="preserve">Les </w:t>
      </w:r>
      <w:hyperlink r:id="rId13" w:history="1">
        <w:r w:rsidRPr="00375547">
          <w:rPr>
            <w:rStyle w:val="Hyperlink"/>
            <w:rFonts w:asciiTheme="minorHAnsi" w:hAnsiTheme="minorHAnsi" w:cstheme="minorHAnsi"/>
          </w:rPr>
          <w:t xml:space="preserve">gorges de </w:t>
        </w:r>
        <w:proofErr w:type="spellStart"/>
        <w:r w:rsidRPr="00375547">
          <w:rPr>
            <w:rStyle w:val="Hyperlink"/>
            <w:rFonts w:asciiTheme="minorHAnsi" w:hAnsiTheme="minorHAnsi" w:cstheme="minorHAnsi"/>
          </w:rPr>
          <w:t>Choleren</w:t>
        </w:r>
        <w:proofErr w:type="spellEnd"/>
      </w:hyperlink>
      <w:r w:rsidRPr="00375547">
        <w:rPr>
          <w:rFonts w:asciiTheme="minorHAnsi" w:hAnsiTheme="minorHAnsi" w:cstheme="minorHAnsi"/>
        </w:rPr>
        <w:t xml:space="preserve">, situées dans la région d'Adelboden, </w:t>
      </w:r>
      <w:r w:rsidR="00772ED4">
        <w:rPr>
          <w:rFonts w:asciiTheme="minorHAnsi" w:hAnsiTheme="minorHAnsi" w:cstheme="minorHAnsi"/>
        </w:rPr>
        <w:t>constituent u</w:t>
      </w:r>
      <w:r w:rsidRPr="00375547">
        <w:rPr>
          <w:rFonts w:asciiTheme="minorHAnsi" w:hAnsiTheme="minorHAnsi" w:cstheme="minorHAnsi"/>
        </w:rPr>
        <w:t>ne</w:t>
      </w:r>
      <w:r w:rsidR="00772ED4">
        <w:rPr>
          <w:rFonts w:asciiTheme="minorHAnsi" w:hAnsiTheme="minorHAnsi" w:cstheme="minorHAnsi"/>
        </w:rPr>
        <w:t xml:space="preserve"> </w:t>
      </w:r>
      <w:r w:rsidRPr="00375547">
        <w:rPr>
          <w:rFonts w:asciiTheme="minorHAnsi" w:hAnsiTheme="minorHAnsi" w:cstheme="minorHAnsi"/>
        </w:rPr>
        <w:t xml:space="preserve">excursion </w:t>
      </w:r>
      <w:r w:rsidR="007B024D">
        <w:rPr>
          <w:rFonts w:asciiTheme="minorHAnsi" w:hAnsiTheme="minorHAnsi" w:cstheme="minorHAnsi"/>
        </w:rPr>
        <w:t>fascinante</w:t>
      </w:r>
      <w:r w:rsidR="007B024D" w:rsidRPr="00375547">
        <w:rPr>
          <w:rFonts w:asciiTheme="minorHAnsi" w:hAnsiTheme="minorHAnsi" w:cstheme="minorHAnsi"/>
        </w:rPr>
        <w:t xml:space="preserve"> </w:t>
      </w:r>
      <w:r w:rsidRPr="00375547">
        <w:rPr>
          <w:rFonts w:asciiTheme="minorHAnsi" w:hAnsiTheme="minorHAnsi" w:cstheme="minorHAnsi"/>
        </w:rPr>
        <w:t xml:space="preserve">avec leurs cascades, leurs moulins à eau, et leurs formations rocheuses impressionnantes. Ces gorges, d'environ 100 mètres de long, sont facilement accessibles grâce à des ponts et escaliers sécurisés, et </w:t>
      </w:r>
      <w:r w:rsidR="00772ED4">
        <w:rPr>
          <w:rFonts w:asciiTheme="minorHAnsi" w:hAnsiTheme="minorHAnsi" w:cstheme="minorHAnsi"/>
        </w:rPr>
        <w:t xml:space="preserve">se combinent </w:t>
      </w:r>
      <w:r w:rsidRPr="00375547">
        <w:rPr>
          <w:rFonts w:asciiTheme="minorHAnsi" w:hAnsiTheme="minorHAnsi" w:cstheme="minorHAnsi"/>
        </w:rPr>
        <w:t>idéalement avec une courte randonnée.</w:t>
      </w:r>
      <w:r w:rsidR="004F74F2">
        <w:rPr>
          <w:rFonts w:asciiTheme="minorHAnsi" w:hAnsiTheme="minorHAnsi" w:cstheme="minorHAnsi"/>
        </w:rPr>
        <w:t xml:space="preserve"> L</w:t>
      </w:r>
      <w:r w:rsidRPr="00375547">
        <w:rPr>
          <w:rFonts w:asciiTheme="minorHAnsi" w:hAnsiTheme="minorHAnsi" w:cstheme="minorHAnsi"/>
        </w:rPr>
        <w:t>es visiteurs</w:t>
      </w:r>
      <w:r w:rsidR="004F74F2">
        <w:rPr>
          <w:rFonts w:asciiTheme="minorHAnsi" w:hAnsiTheme="minorHAnsi" w:cstheme="minorHAnsi"/>
        </w:rPr>
        <w:t xml:space="preserve"> qui souhaitent prolonger leur balade</w:t>
      </w:r>
      <w:r w:rsidRPr="00375547">
        <w:rPr>
          <w:rFonts w:asciiTheme="minorHAnsi" w:hAnsiTheme="minorHAnsi" w:cstheme="minorHAnsi"/>
        </w:rPr>
        <w:t xml:space="preserve"> peuvent </w:t>
      </w:r>
      <w:r w:rsidR="004F74F2">
        <w:rPr>
          <w:rFonts w:asciiTheme="minorHAnsi" w:hAnsiTheme="minorHAnsi" w:cstheme="minorHAnsi"/>
        </w:rPr>
        <w:t>se diriger vers la marmite glaciaire du « </w:t>
      </w:r>
      <w:proofErr w:type="spellStart"/>
      <w:r w:rsidRPr="00375547">
        <w:rPr>
          <w:rFonts w:asciiTheme="minorHAnsi" w:hAnsiTheme="minorHAnsi" w:cstheme="minorHAnsi"/>
        </w:rPr>
        <w:t>Pochtenkessel</w:t>
      </w:r>
      <w:proofErr w:type="spellEnd"/>
      <w:r w:rsidR="004F74F2">
        <w:rPr>
          <w:rFonts w:asciiTheme="minorHAnsi" w:hAnsiTheme="minorHAnsi" w:cstheme="minorHAnsi"/>
        </w:rPr>
        <w:t> »</w:t>
      </w:r>
      <w:r w:rsidRPr="00375547">
        <w:rPr>
          <w:rFonts w:asciiTheme="minorHAnsi" w:hAnsiTheme="minorHAnsi" w:cstheme="minorHAnsi"/>
        </w:rPr>
        <w:t xml:space="preserve">. Là, les rivières </w:t>
      </w:r>
      <w:proofErr w:type="spellStart"/>
      <w:r w:rsidRPr="00375547">
        <w:rPr>
          <w:rFonts w:asciiTheme="minorHAnsi" w:hAnsiTheme="minorHAnsi" w:cstheme="minorHAnsi"/>
        </w:rPr>
        <w:t>Engstlige</w:t>
      </w:r>
      <w:proofErr w:type="spellEnd"/>
      <w:r w:rsidRPr="00375547">
        <w:rPr>
          <w:rFonts w:asciiTheme="minorHAnsi" w:hAnsiTheme="minorHAnsi" w:cstheme="minorHAnsi"/>
        </w:rPr>
        <w:t xml:space="preserve"> et </w:t>
      </w:r>
      <w:proofErr w:type="spellStart"/>
      <w:r w:rsidRPr="00375547">
        <w:rPr>
          <w:rFonts w:asciiTheme="minorHAnsi" w:hAnsiTheme="minorHAnsi" w:cstheme="minorHAnsi"/>
        </w:rPr>
        <w:t>Otterbach</w:t>
      </w:r>
      <w:proofErr w:type="spellEnd"/>
      <w:r w:rsidRPr="00375547">
        <w:rPr>
          <w:rFonts w:asciiTheme="minorHAnsi" w:hAnsiTheme="minorHAnsi" w:cstheme="minorHAnsi"/>
        </w:rPr>
        <w:t xml:space="preserve"> se </w:t>
      </w:r>
      <w:r w:rsidR="00772ED4">
        <w:rPr>
          <w:rFonts w:asciiTheme="minorHAnsi" w:hAnsiTheme="minorHAnsi" w:cstheme="minorHAnsi"/>
        </w:rPr>
        <w:t>rejoignent</w:t>
      </w:r>
      <w:r w:rsidRPr="00375547">
        <w:rPr>
          <w:rFonts w:asciiTheme="minorHAnsi" w:hAnsiTheme="minorHAnsi" w:cstheme="minorHAnsi"/>
        </w:rPr>
        <w:t xml:space="preserve"> dans un profond entonnoir rocheux, créant un spectacle naturel époustouflant. Pour terminer en beauté, la « Fontaine de Jouvence » située en contrebas des gorges invite à une baignade rafraîchissante.</w:t>
      </w:r>
    </w:p>
    <w:p w14:paraId="01006A46" w14:textId="77777777" w:rsidR="009042A3" w:rsidRPr="00D07FBE" w:rsidRDefault="009042A3" w:rsidP="00D07FBE">
      <w:pPr>
        <w:spacing w:line="264" w:lineRule="auto"/>
        <w:jc w:val="both"/>
        <w:rPr>
          <w:rFonts w:asciiTheme="minorHAnsi" w:hAnsiTheme="minorHAnsi" w:cstheme="minorHAnsi"/>
        </w:rPr>
      </w:pPr>
    </w:p>
    <w:p w14:paraId="0221691B" w14:textId="2C2962D3" w:rsidR="007E4207" w:rsidRPr="00D07FBE" w:rsidRDefault="007E4207" w:rsidP="00D07FBE">
      <w:pPr>
        <w:spacing w:line="264" w:lineRule="auto"/>
        <w:jc w:val="both"/>
        <w:rPr>
          <w:rFonts w:asciiTheme="minorHAnsi" w:hAnsiTheme="minorHAnsi" w:cstheme="minorHAnsi"/>
          <w:b/>
          <w:bCs/>
        </w:rPr>
      </w:pPr>
      <w:r w:rsidRPr="00D07FBE">
        <w:rPr>
          <w:rFonts w:asciiTheme="minorHAnsi" w:hAnsiTheme="minorHAnsi" w:cstheme="minorHAnsi"/>
          <w:b/>
          <w:bCs/>
        </w:rPr>
        <w:t>4</w:t>
      </w:r>
      <w:r w:rsidR="00786403">
        <w:rPr>
          <w:rFonts w:asciiTheme="minorHAnsi" w:hAnsiTheme="minorHAnsi" w:cstheme="minorHAnsi"/>
          <w:b/>
          <w:bCs/>
        </w:rPr>
        <w:t>. Familiales –</w:t>
      </w:r>
      <w:r w:rsidR="005D4BF7">
        <w:rPr>
          <w:rFonts w:asciiTheme="minorHAnsi" w:hAnsiTheme="minorHAnsi" w:cstheme="minorHAnsi"/>
          <w:b/>
          <w:bCs/>
        </w:rPr>
        <w:t xml:space="preserve"> G</w:t>
      </w:r>
      <w:r w:rsidR="00786403">
        <w:rPr>
          <w:rFonts w:asciiTheme="minorHAnsi" w:hAnsiTheme="minorHAnsi" w:cstheme="minorHAnsi"/>
          <w:b/>
          <w:bCs/>
        </w:rPr>
        <w:t xml:space="preserve">orges du </w:t>
      </w:r>
      <w:proofErr w:type="spellStart"/>
      <w:r w:rsidR="00786403">
        <w:rPr>
          <w:rFonts w:asciiTheme="minorHAnsi" w:hAnsiTheme="minorHAnsi" w:cstheme="minorHAnsi"/>
          <w:b/>
          <w:bCs/>
        </w:rPr>
        <w:t>Taubenloch</w:t>
      </w:r>
      <w:proofErr w:type="spellEnd"/>
      <w:r w:rsidR="006D7818" w:rsidRPr="00D07FBE">
        <w:rPr>
          <w:rFonts w:asciiTheme="minorHAnsi" w:hAnsiTheme="minorHAnsi" w:cstheme="minorHAnsi"/>
          <w:b/>
          <w:bCs/>
          <w:vertAlign w:val="superscript"/>
        </w:rPr>
        <w:t>.</w:t>
      </w:r>
      <w:r w:rsidRPr="00D07FBE">
        <w:rPr>
          <w:rFonts w:asciiTheme="minorHAnsi" w:hAnsiTheme="minorHAnsi" w:cstheme="minorHAnsi"/>
          <w:b/>
          <w:bCs/>
        </w:rPr>
        <w:t xml:space="preserve"> </w:t>
      </w:r>
    </w:p>
    <w:p w14:paraId="3986E686" w14:textId="515E6E5D" w:rsidR="006D71D1" w:rsidRPr="006D71D1" w:rsidRDefault="006D71D1" w:rsidP="006D71D1">
      <w:pPr>
        <w:spacing w:line="264" w:lineRule="auto"/>
        <w:jc w:val="both"/>
        <w:rPr>
          <w:rFonts w:asciiTheme="minorHAnsi" w:hAnsiTheme="minorHAnsi" w:cstheme="minorHAnsi"/>
        </w:rPr>
      </w:pPr>
      <w:r w:rsidRPr="006D71D1">
        <w:rPr>
          <w:rFonts w:asciiTheme="minorHAnsi" w:hAnsiTheme="minorHAnsi" w:cstheme="minorHAnsi"/>
        </w:rPr>
        <w:t xml:space="preserve">Le </w:t>
      </w:r>
      <w:hyperlink r:id="rId14" w:history="1">
        <w:proofErr w:type="spellStart"/>
        <w:r w:rsidRPr="006D71D1">
          <w:rPr>
            <w:rStyle w:val="Hyperlink"/>
            <w:rFonts w:asciiTheme="minorHAnsi" w:hAnsiTheme="minorHAnsi" w:cstheme="minorHAnsi"/>
          </w:rPr>
          <w:t>Taubenloch</w:t>
        </w:r>
        <w:proofErr w:type="spellEnd"/>
      </w:hyperlink>
      <w:r w:rsidRPr="006D71D1">
        <w:rPr>
          <w:rFonts w:asciiTheme="minorHAnsi" w:hAnsiTheme="minorHAnsi" w:cstheme="minorHAnsi"/>
        </w:rPr>
        <w:t xml:space="preserve">, l'une des destinations de randonnée les plus prisées de la région de Bienne-Seeland, réserve de nombreuses surprises, en particulier pour les familles. Une atmosphère mystique imprègne ces gorges, promettant des moments empreints de magie. </w:t>
      </w:r>
      <w:r>
        <w:rPr>
          <w:rFonts w:asciiTheme="minorHAnsi" w:hAnsiTheme="minorHAnsi" w:cstheme="minorHAnsi"/>
        </w:rPr>
        <w:t xml:space="preserve">Cette </w:t>
      </w:r>
      <w:r w:rsidRPr="006D71D1">
        <w:rPr>
          <w:rFonts w:asciiTheme="minorHAnsi" w:hAnsiTheme="minorHAnsi" w:cstheme="minorHAnsi"/>
        </w:rPr>
        <w:t xml:space="preserve">interaction fascinante entre l'eau et les rochers est facilement accessible grâce à des sentiers aménagés, </w:t>
      </w:r>
      <w:r w:rsidR="007B024D">
        <w:rPr>
          <w:rFonts w:asciiTheme="minorHAnsi" w:hAnsiTheme="minorHAnsi" w:cstheme="minorHAnsi"/>
        </w:rPr>
        <w:t>permettant tant</w:t>
      </w:r>
      <w:r w:rsidRPr="006D71D1">
        <w:rPr>
          <w:rFonts w:asciiTheme="minorHAnsi" w:hAnsiTheme="minorHAnsi" w:cstheme="minorHAnsi"/>
        </w:rPr>
        <w:t xml:space="preserve"> aux petits </w:t>
      </w:r>
      <w:r w:rsidR="007B024D">
        <w:rPr>
          <w:rFonts w:asciiTheme="minorHAnsi" w:hAnsiTheme="minorHAnsi" w:cstheme="minorHAnsi"/>
        </w:rPr>
        <w:t>qu’</w:t>
      </w:r>
      <w:r w:rsidRPr="006D71D1">
        <w:rPr>
          <w:rFonts w:asciiTheme="minorHAnsi" w:hAnsiTheme="minorHAnsi" w:cstheme="minorHAnsi"/>
        </w:rPr>
        <w:t xml:space="preserve">aux grands de découvrir </w:t>
      </w:r>
      <w:r w:rsidR="00395507">
        <w:rPr>
          <w:rFonts w:asciiTheme="minorHAnsi" w:hAnsiTheme="minorHAnsi" w:cstheme="minorHAnsi"/>
        </w:rPr>
        <w:t xml:space="preserve">aisément </w:t>
      </w:r>
      <w:r w:rsidRPr="006D71D1">
        <w:rPr>
          <w:rFonts w:asciiTheme="minorHAnsi" w:hAnsiTheme="minorHAnsi" w:cstheme="minorHAnsi"/>
        </w:rPr>
        <w:t xml:space="preserve">ce site remarquable. De plus, le </w:t>
      </w:r>
      <w:r>
        <w:rPr>
          <w:rFonts w:asciiTheme="minorHAnsi" w:hAnsiTheme="minorHAnsi" w:cstheme="minorHAnsi"/>
        </w:rPr>
        <w:t>jeu</w:t>
      </w:r>
      <w:r w:rsidRPr="006D71D1">
        <w:rPr>
          <w:rFonts w:asciiTheme="minorHAnsi" w:hAnsiTheme="minorHAnsi" w:cstheme="minorHAnsi"/>
        </w:rPr>
        <w:t xml:space="preserve"> virtuel « </w:t>
      </w:r>
      <w:r w:rsidR="00E57B8F" w:rsidRPr="00E57B8F">
        <w:rPr>
          <w:rFonts w:asciiTheme="minorHAnsi" w:hAnsiTheme="minorHAnsi" w:cstheme="minorHAnsi"/>
        </w:rPr>
        <w:t xml:space="preserve">quiz dans les gorges du </w:t>
      </w:r>
      <w:proofErr w:type="spellStart"/>
      <w:r w:rsidR="00E57B8F" w:rsidRPr="00E57B8F">
        <w:rPr>
          <w:rFonts w:asciiTheme="minorHAnsi" w:hAnsiTheme="minorHAnsi" w:cstheme="minorHAnsi"/>
        </w:rPr>
        <w:lastRenderedPageBreak/>
        <w:t>Taubenloch</w:t>
      </w:r>
      <w:proofErr w:type="spellEnd"/>
      <w:r w:rsidRPr="006D71D1">
        <w:rPr>
          <w:rFonts w:asciiTheme="minorHAnsi" w:hAnsiTheme="minorHAnsi" w:cstheme="minorHAnsi"/>
        </w:rPr>
        <w:t>» ajoute une touche ludique à la visite, offrant un jeu d</w:t>
      </w:r>
      <w:r w:rsidR="00E57B8F" w:rsidRPr="00E57B8F">
        <w:rPr>
          <w:rFonts w:asciiTheme="minorHAnsi" w:hAnsiTheme="minorHAnsi" w:cstheme="minorHAnsi"/>
        </w:rPr>
        <w:t>’énigmes</w:t>
      </w:r>
      <w:r w:rsidR="00E57B8F">
        <w:rPr>
          <w:rFonts w:asciiTheme="minorHAnsi" w:hAnsiTheme="minorHAnsi" w:cstheme="minorHAnsi"/>
        </w:rPr>
        <w:t xml:space="preserve"> </w:t>
      </w:r>
      <w:r w:rsidR="00395507">
        <w:rPr>
          <w:rFonts w:asciiTheme="minorHAnsi" w:hAnsiTheme="minorHAnsi" w:cstheme="minorHAnsi"/>
        </w:rPr>
        <w:t xml:space="preserve">amusant et instructif sur la thématique de </w:t>
      </w:r>
      <w:r>
        <w:rPr>
          <w:rFonts w:asciiTheme="minorHAnsi" w:hAnsiTheme="minorHAnsi" w:cstheme="minorHAnsi"/>
        </w:rPr>
        <w:t>l’eau</w:t>
      </w:r>
      <w:r w:rsidRPr="006D71D1">
        <w:rPr>
          <w:rFonts w:asciiTheme="minorHAnsi" w:hAnsiTheme="minorHAnsi" w:cstheme="minorHAnsi"/>
        </w:rPr>
        <w:t>.</w:t>
      </w:r>
    </w:p>
    <w:p w14:paraId="614839C8" w14:textId="77777777" w:rsidR="00786403" w:rsidRPr="00D07FBE" w:rsidRDefault="00786403" w:rsidP="00D07FBE">
      <w:pPr>
        <w:spacing w:line="264" w:lineRule="auto"/>
        <w:jc w:val="both"/>
        <w:rPr>
          <w:rFonts w:asciiTheme="minorHAnsi" w:hAnsiTheme="minorHAnsi" w:cstheme="minorHAnsi"/>
        </w:rPr>
      </w:pPr>
    </w:p>
    <w:p w14:paraId="799CE15C" w14:textId="16567E86" w:rsidR="007E4207" w:rsidRPr="00D07FBE" w:rsidRDefault="007E4207"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5. </w:t>
      </w:r>
      <w:r w:rsidR="005D4BF7">
        <w:rPr>
          <w:rFonts w:asciiTheme="minorHAnsi" w:hAnsiTheme="minorHAnsi" w:cstheme="minorHAnsi"/>
          <w:b/>
          <w:bCs/>
        </w:rPr>
        <w:t xml:space="preserve">Esprit de détente </w:t>
      </w:r>
      <w:r w:rsidR="00786403" w:rsidRPr="00786403">
        <w:rPr>
          <w:rFonts w:asciiTheme="minorHAnsi" w:hAnsiTheme="minorHAnsi" w:cstheme="minorHAnsi"/>
          <w:b/>
          <w:bCs/>
        </w:rPr>
        <w:t xml:space="preserve">– </w:t>
      </w:r>
      <w:proofErr w:type="spellStart"/>
      <w:r w:rsidR="00786403">
        <w:rPr>
          <w:rFonts w:asciiTheme="minorHAnsi" w:hAnsiTheme="minorHAnsi" w:cstheme="minorHAnsi"/>
          <w:b/>
          <w:bCs/>
        </w:rPr>
        <w:t>Singine</w:t>
      </w:r>
      <w:proofErr w:type="spellEnd"/>
      <w:r w:rsidR="00786403" w:rsidRPr="00786403">
        <w:rPr>
          <w:rFonts w:asciiTheme="minorHAnsi" w:hAnsiTheme="minorHAnsi" w:cstheme="minorHAnsi"/>
          <w:b/>
          <w:bCs/>
        </w:rPr>
        <w:t xml:space="preserve"> et </w:t>
      </w:r>
      <w:proofErr w:type="spellStart"/>
      <w:r w:rsidR="00786403" w:rsidRPr="00786403">
        <w:rPr>
          <w:rFonts w:asciiTheme="minorHAnsi" w:hAnsiTheme="minorHAnsi" w:cstheme="minorHAnsi"/>
          <w:b/>
          <w:bCs/>
        </w:rPr>
        <w:t>Schwarzwasser</w:t>
      </w:r>
      <w:proofErr w:type="spellEnd"/>
    </w:p>
    <w:p w14:paraId="4D1E4343" w14:textId="547323E6" w:rsidR="006D71D1" w:rsidRPr="006D71D1" w:rsidRDefault="00EE4C6E" w:rsidP="006D71D1">
      <w:pPr>
        <w:spacing w:line="264" w:lineRule="auto"/>
        <w:jc w:val="both"/>
        <w:rPr>
          <w:rFonts w:asciiTheme="minorHAnsi" w:hAnsiTheme="minorHAnsi" w:cstheme="minorHAnsi"/>
        </w:rPr>
      </w:pPr>
      <w:r>
        <w:rPr>
          <w:rFonts w:asciiTheme="minorHAnsi" w:hAnsiTheme="minorHAnsi" w:cstheme="minorHAnsi"/>
        </w:rPr>
        <w:t xml:space="preserve">Non loin de l’agitation de </w:t>
      </w:r>
      <w:r w:rsidR="006D71D1" w:rsidRPr="006D71D1">
        <w:rPr>
          <w:rFonts w:asciiTheme="minorHAnsi" w:hAnsiTheme="minorHAnsi" w:cstheme="minorHAnsi"/>
        </w:rPr>
        <w:t>la ville fédérale, la réserve naturelle de</w:t>
      </w:r>
      <w:r w:rsidR="00E57B8F">
        <w:rPr>
          <w:rFonts w:asciiTheme="minorHAnsi" w:hAnsiTheme="minorHAnsi" w:cstheme="minorHAnsi"/>
        </w:rPr>
        <w:t xml:space="preserve"> la</w:t>
      </w:r>
      <w:r w:rsidR="006D71D1" w:rsidRPr="006D71D1">
        <w:rPr>
          <w:rFonts w:asciiTheme="minorHAnsi" w:hAnsiTheme="minorHAnsi" w:cstheme="minorHAnsi"/>
        </w:rPr>
        <w:t xml:space="preserve"> </w:t>
      </w:r>
      <w:hyperlink r:id="rId15" w:history="1">
        <w:proofErr w:type="spellStart"/>
        <w:r w:rsidR="006D71D1" w:rsidRPr="006D71D1">
          <w:rPr>
            <w:rStyle w:val="Hyperlink"/>
            <w:rFonts w:asciiTheme="minorHAnsi" w:hAnsiTheme="minorHAnsi" w:cstheme="minorHAnsi"/>
          </w:rPr>
          <w:t>Singine</w:t>
        </w:r>
        <w:proofErr w:type="spellEnd"/>
        <w:r w:rsidR="006D71D1" w:rsidRPr="006D71D1">
          <w:rPr>
            <w:rStyle w:val="Hyperlink"/>
            <w:rFonts w:asciiTheme="minorHAnsi" w:hAnsiTheme="minorHAnsi" w:cstheme="minorHAnsi"/>
          </w:rPr>
          <w:t xml:space="preserve"> (</w:t>
        </w:r>
        <w:proofErr w:type="spellStart"/>
        <w:r w:rsidR="006D71D1" w:rsidRPr="006D71D1">
          <w:rPr>
            <w:rStyle w:val="Hyperlink"/>
            <w:rFonts w:asciiTheme="minorHAnsi" w:hAnsiTheme="minorHAnsi" w:cstheme="minorHAnsi"/>
          </w:rPr>
          <w:t>Sense</w:t>
        </w:r>
        <w:proofErr w:type="spellEnd"/>
        <w:r w:rsidR="006D71D1" w:rsidRPr="006D71D1">
          <w:rPr>
            <w:rStyle w:val="Hyperlink"/>
            <w:rFonts w:asciiTheme="minorHAnsi" w:hAnsiTheme="minorHAnsi" w:cstheme="minorHAnsi"/>
          </w:rPr>
          <w:t>) e</w:t>
        </w:r>
        <w:r w:rsidR="006A6ACC">
          <w:rPr>
            <w:rStyle w:val="Hyperlink"/>
            <w:rFonts w:asciiTheme="minorHAnsi" w:hAnsiTheme="minorHAnsi" w:cstheme="minorHAnsi"/>
          </w:rPr>
          <w:t xml:space="preserve">t de la </w:t>
        </w:r>
        <w:r w:rsidR="006D71D1" w:rsidRPr="006D71D1">
          <w:rPr>
            <w:rStyle w:val="Hyperlink"/>
            <w:rFonts w:asciiTheme="minorHAnsi" w:hAnsiTheme="minorHAnsi" w:cstheme="minorHAnsi"/>
          </w:rPr>
          <w:t xml:space="preserve"> </w:t>
        </w:r>
        <w:proofErr w:type="spellStart"/>
        <w:r w:rsidR="006D71D1" w:rsidRPr="006D71D1">
          <w:rPr>
            <w:rStyle w:val="Hyperlink"/>
            <w:rFonts w:asciiTheme="minorHAnsi" w:hAnsiTheme="minorHAnsi" w:cstheme="minorHAnsi"/>
          </w:rPr>
          <w:t>Schwarzwasser</w:t>
        </w:r>
        <w:proofErr w:type="spellEnd"/>
      </w:hyperlink>
      <w:r w:rsidR="006D71D1" w:rsidRPr="006D71D1">
        <w:rPr>
          <w:rFonts w:asciiTheme="minorHAnsi" w:hAnsiTheme="minorHAnsi" w:cstheme="minorHAnsi"/>
        </w:rPr>
        <w:t xml:space="preserve"> offre un havre de paix idéal pour échapper au rythme effréné de la vie urbaine. Cette gorge, qui s'étend sur une largeur pouvant atteindre 100 mètres, propose de nombreux espaces pour se détendre, avec des zones ombragées au cœur de la forêt et des bancs de sable et de gravier le long de l'eau. En été, l'endroit </w:t>
      </w:r>
      <w:r w:rsidR="006D71D1">
        <w:rPr>
          <w:rFonts w:asciiTheme="minorHAnsi" w:hAnsiTheme="minorHAnsi" w:cstheme="minorHAnsi"/>
        </w:rPr>
        <w:t>se transforme en</w:t>
      </w:r>
      <w:r w:rsidR="006D71D1" w:rsidRPr="006D71D1">
        <w:rPr>
          <w:rFonts w:asciiTheme="minorHAnsi" w:hAnsiTheme="minorHAnsi" w:cstheme="minorHAnsi"/>
        </w:rPr>
        <w:t xml:space="preserve"> un véritable point de rendez-vous pour les amateurs d'activités en plein air: baignades dans la rivière, pique-niques et bains de soleil sont prisés par </w:t>
      </w:r>
      <w:r w:rsidR="006D71D1">
        <w:rPr>
          <w:rFonts w:asciiTheme="minorHAnsi" w:hAnsiTheme="minorHAnsi" w:cstheme="minorHAnsi"/>
        </w:rPr>
        <w:t xml:space="preserve">les amateurs de </w:t>
      </w:r>
      <w:r w:rsidR="006D71D1" w:rsidRPr="006D71D1">
        <w:rPr>
          <w:rFonts w:asciiTheme="minorHAnsi" w:hAnsiTheme="minorHAnsi" w:cstheme="minorHAnsi"/>
        </w:rPr>
        <w:t xml:space="preserve">fraîcheur </w:t>
      </w:r>
      <w:r w:rsidR="006D71D1">
        <w:rPr>
          <w:rFonts w:asciiTheme="minorHAnsi" w:hAnsiTheme="minorHAnsi" w:cstheme="minorHAnsi"/>
        </w:rPr>
        <w:t>ou</w:t>
      </w:r>
      <w:r w:rsidR="006D71D1" w:rsidRPr="006D71D1">
        <w:rPr>
          <w:rFonts w:asciiTheme="minorHAnsi" w:hAnsiTheme="minorHAnsi" w:cstheme="minorHAnsi"/>
        </w:rPr>
        <w:t xml:space="preserve"> de détente. </w:t>
      </w:r>
      <w:r>
        <w:rPr>
          <w:rFonts w:asciiTheme="minorHAnsi" w:hAnsiTheme="minorHAnsi" w:cstheme="minorHAnsi"/>
        </w:rPr>
        <w:t>L</w:t>
      </w:r>
      <w:r w:rsidR="006D71D1" w:rsidRPr="006D71D1">
        <w:rPr>
          <w:rFonts w:asciiTheme="minorHAnsi" w:hAnsiTheme="minorHAnsi" w:cstheme="minorHAnsi"/>
        </w:rPr>
        <w:t>es plus actifs,</w:t>
      </w:r>
      <w:r>
        <w:rPr>
          <w:rFonts w:asciiTheme="minorHAnsi" w:hAnsiTheme="minorHAnsi" w:cstheme="minorHAnsi"/>
        </w:rPr>
        <w:t xml:space="preserve"> quant à eux apprécieront les rando</w:t>
      </w:r>
      <w:r w:rsidR="006D71D1" w:rsidRPr="006D71D1">
        <w:rPr>
          <w:rFonts w:asciiTheme="minorHAnsi" w:hAnsiTheme="minorHAnsi" w:cstheme="minorHAnsi"/>
        </w:rPr>
        <w:t>nnées à travers les gorges, permettant de découvrir les différentes facettes d</w:t>
      </w:r>
      <w:r w:rsidR="006D71D1" w:rsidRPr="00E57B8F">
        <w:rPr>
          <w:rFonts w:asciiTheme="minorHAnsi" w:hAnsiTheme="minorHAnsi" w:cstheme="minorHAnsi"/>
        </w:rPr>
        <w:t>e</w:t>
      </w:r>
      <w:r w:rsidR="00E57B8F" w:rsidRPr="00E57B8F">
        <w:rPr>
          <w:rFonts w:asciiTheme="minorHAnsi" w:hAnsiTheme="minorHAnsi" w:cstheme="minorHAnsi"/>
        </w:rPr>
        <w:t xml:space="preserve"> la</w:t>
      </w:r>
      <w:r w:rsidR="006D71D1" w:rsidRPr="00E57B8F">
        <w:rPr>
          <w:rFonts w:asciiTheme="minorHAnsi" w:hAnsiTheme="minorHAnsi" w:cstheme="minorHAnsi"/>
        </w:rPr>
        <w:t xml:space="preserve"> </w:t>
      </w:r>
      <w:proofErr w:type="spellStart"/>
      <w:r w:rsidR="006D71D1" w:rsidRPr="00E57B8F">
        <w:rPr>
          <w:rFonts w:asciiTheme="minorHAnsi" w:hAnsiTheme="minorHAnsi" w:cstheme="minorHAnsi"/>
        </w:rPr>
        <w:t>Singine</w:t>
      </w:r>
      <w:proofErr w:type="spellEnd"/>
      <w:r w:rsidR="00E57B8F" w:rsidRPr="00E57B8F">
        <w:rPr>
          <w:rFonts w:asciiTheme="minorHAnsi" w:hAnsiTheme="minorHAnsi" w:cstheme="minorHAnsi"/>
        </w:rPr>
        <w:t xml:space="preserve"> et </w:t>
      </w:r>
      <w:r w:rsidR="006A6ACC">
        <w:rPr>
          <w:rFonts w:asciiTheme="minorHAnsi" w:hAnsiTheme="minorHAnsi" w:cstheme="minorHAnsi"/>
        </w:rPr>
        <w:t xml:space="preserve">de la </w:t>
      </w:r>
      <w:proofErr w:type="spellStart"/>
      <w:r w:rsidR="006D71D1" w:rsidRPr="006D71D1">
        <w:rPr>
          <w:rFonts w:asciiTheme="minorHAnsi" w:hAnsiTheme="minorHAnsi" w:cstheme="minorHAnsi"/>
        </w:rPr>
        <w:t>Schwarzwasser</w:t>
      </w:r>
      <w:proofErr w:type="spellEnd"/>
      <w:r w:rsidR="006D71D1" w:rsidRPr="006D71D1">
        <w:rPr>
          <w:rFonts w:asciiTheme="minorHAnsi" w:hAnsiTheme="minorHAnsi" w:cstheme="minorHAnsi"/>
        </w:rPr>
        <w:t>.</w:t>
      </w:r>
    </w:p>
    <w:p w14:paraId="0FF653A4" w14:textId="77777777" w:rsidR="007E4207" w:rsidRPr="00D07FBE" w:rsidRDefault="007E4207" w:rsidP="00D07FBE">
      <w:pPr>
        <w:spacing w:line="264" w:lineRule="auto"/>
        <w:jc w:val="both"/>
        <w:rPr>
          <w:rFonts w:asciiTheme="minorHAnsi" w:hAnsiTheme="minorHAnsi" w:cstheme="minorHAnsi"/>
        </w:rPr>
      </w:pPr>
    </w:p>
    <w:p w14:paraId="024D2E18" w14:textId="4C0B5525"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6. </w:t>
      </w:r>
      <w:r w:rsidR="00EE4C6E">
        <w:rPr>
          <w:rFonts w:asciiTheme="minorHAnsi" w:hAnsiTheme="minorHAnsi" w:cstheme="minorHAnsi"/>
          <w:b/>
          <w:bCs/>
        </w:rPr>
        <w:t xml:space="preserve">Vastes </w:t>
      </w:r>
      <w:r w:rsidR="00786403" w:rsidRPr="00786403">
        <w:rPr>
          <w:rFonts w:asciiTheme="minorHAnsi" w:hAnsiTheme="minorHAnsi" w:cstheme="minorHAnsi"/>
          <w:b/>
          <w:bCs/>
        </w:rPr>
        <w:t>– Grottes de Saint-Béat</w:t>
      </w:r>
    </w:p>
    <w:p w14:paraId="099178B5" w14:textId="1C6613E6" w:rsidR="006D71D1" w:rsidRPr="006D71D1" w:rsidRDefault="006D71D1" w:rsidP="006D71D1">
      <w:pPr>
        <w:spacing w:line="264" w:lineRule="auto"/>
        <w:jc w:val="both"/>
        <w:rPr>
          <w:rFonts w:asciiTheme="minorHAnsi" w:hAnsiTheme="minorHAnsi" w:cstheme="minorHAnsi"/>
        </w:rPr>
      </w:pPr>
      <w:r w:rsidRPr="006D71D1">
        <w:rPr>
          <w:rFonts w:asciiTheme="minorHAnsi" w:hAnsiTheme="minorHAnsi" w:cstheme="minorHAnsi"/>
        </w:rPr>
        <w:t xml:space="preserve">Les </w:t>
      </w:r>
      <w:hyperlink r:id="rId16" w:history="1">
        <w:r w:rsidRPr="006D71D1">
          <w:rPr>
            <w:rStyle w:val="Hyperlink"/>
            <w:rFonts w:asciiTheme="minorHAnsi" w:hAnsiTheme="minorHAnsi" w:cstheme="minorHAnsi"/>
          </w:rPr>
          <w:t>grottes de Saint-Béat</w:t>
        </w:r>
      </w:hyperlink>
      <w:r w:rsidRPr="006D71D1">
        <w:rPr>
          <w:rFonts w:asciiTheme="minorHAnsi" w:hAnsiTheme="minorHAnsi" w:cstheme="minorHAnsi"/>
        </w:rPr>
        <w:t xml:space="preserve"> se distinguent par leur emplacement spectaculaire</w:t>
      </w:r>
      <w:r w:rsidR="004F138E">
        <w:rPr>
          <w:rFonts w:asciiTheme="minorHAnsi" w:hAnsiTheme="minorHAnsi" w:cstheme="minorHAnsi"/>
        </w:rPr>
        <w:t xml:space="preserve"> perché</w:t>
      </w:r>
      <w:r w:rsidRPr="006D71D1">
        <w:rPr>
          <w:rFonts w:asciiTheme="minorHAnsi" w:hAnsiTheme="minorHAnsi" w:cstheme="minorHAnsi"/>
        </w:rPr>
        <w:t xml:space="preserve"> au-dessus du lac de Thoune, ainsi que par leur vaste réseau souterrain. Avec 14 kilomètres de cavités explorées, dont un kilomètre ouvert au public, ces grottes figurent parmi les plus vastes de Suisse. Lors de la visite, qui dure environ une heure, </w:t>
      </w:r>
      <w:r>
        <w:rPr>
          <w:rFonts w:asciiTheme="minorHAnsi" w:hAnsiTheme="minorHAnsi" w:cstheme="minorHAnsi"/>
        </w:rPr>
        <w:t>les visiteurs</w:t>
      </w:r>
      <w:r w:rsidRPr="006D71D1">
        <w:rPr>
          <w:rFonts w:asciiTheme="minorHAnsi" w:hAnsiTheme="minorHAnsi" w:cstheme="minorHAnsi"/>
        </w:rPr>
        <w:t xml:space="preserve"> découvr</w:t>
      </w:r>
      <w:r>
        <w:rPr>
          <w:rFonts w:asciiTheme="minorHAnsi" w:hAnsiTheme="minorHAnsi" w:cstheme="minorHAnsi"/>
        </w:rPr>
        <w:t>ent</w:t>
      </w:r>
      <w:r w:rsidRPr="006D71D1">
        <w:rPr>
          <w:rFonts w:asciiTheme="minorHAnsi" w:hAnsiTheme="minorHAnsi" w:cstheme="minorHAnsi"/>
        </w:rPr>
        <w:t xml:space="preserve"> des salles et des gorges impressionnantes, ainsi que des ruisseaux, des cascades et des formations de stalactites </w:t>
      </w:r>
      <w:r w:rsidR="009B3896">
        <w:rPr>
          <w:rFonts w:asciiTheme="minorHAnsi" w:hAnsiTheme="minorHAnsi" w:cstheme="minorHAnsi"/>
        </w:rPr>
        <w:t>impressionnantes</w:t>
      </w:r>
      <w:r w:rsidRPr="006D71D1">
        <w:rPr>
          <w:rFonts w:asciiTheme="minorHAnsi" w:hAnsiTheme="minorHAnsi" w:cstheme="minorHAnsi"/>
        </w:rPr>
        <w:t xml:space="preserve">. Après cette immersion dans le monde souterrain, une pause au restaurant « Stein &amp; Sein » s'impose. Ce lieu accueillant offre non seulement des rafraîchissements, mais aussi une vue imprenable sur le lac et les montagnes environnantes, idéale pour prolonger </w:t>
      </w:r>
      <w:r w:rsidR="009B3896">
        <w:rPr>
          <w:rFonts w:asciiTheme="minorHAnsi" w:hAnsiTheme="minorHAnsi" w:cstheme="minorHAnsi"/>
        </w:rPr>
        <w:t>et ponctuer cette expérience magique</w:t>
      </w:r>
      <w:r w:rsidRPr="006D71D1">
        <w:rPr>
          <w:rFonts w:asciiTheme="minorHAnsi" w:hAnsiTheme="minorHAnsi" w:cstheme="minorHAnsi"/>
        </w:rPr>
        <w:t>.</w:t>
      </w:r>
    </w:p>
    <w:p w14:paraId="09FC7C16" w14:textId="77777777" w:rsidR="006D71D1" w:rsidRPr="00D07FBE" w:rsidRDefault="006D71D1" w:rsidP="00D07FBE">
      <w:pPr>
        <w:spacing w:line="264" w:lineRule="auto"/>
        <w:jc w:val="both"/>
        <w:rPr>
          <w:rFonts w:asciiTheme="minorHAnsi" w:hAnsiTheme="minorHAnsi" w:cstheme="minorHAnsi"/>
        </w:rPr>
      </w:pPr>
    </w:p>
    <w:p w14:paraId="4E5BE7D4" w14:textId="055BCC36" w:rsidR="00786403" w:rsidRDefault="00EE4C6E" w:rsidP="00D07FBE">
      <w:pPr>
        <w:spacing w:line="264" w:lineRule="auto"/>
        <w:jc w:val="both"/>
        <w:rPr>
          <w:rFonts w:asciiTheme="minorHAnsi" w:hAnsiTheme="minorHAnsi" w:cstheme="minorHAnsi"/>
        </w:rPr>
      </w:pPr>
      <w:r>
        <w:rPr>
          <w:rFonts w:asciiTheme="minorHAnsi" w:hAnsiTheme="minorHAnsi" w:cstheme="minorHAnsi"/>
        </w:rPr>
        <w:t>D</w:t>
      </w:r>
      <w:r w:rsidR="00786403" w:rsidRPr="00786403">
        <w:rPr>
          <w:rFonts w:asciiTheme="minorHAnsi" w:hAnsiTheme="minorHAnsi" w:cstheme="minorHAnsi"/>
        </w:rPr>
        <w:t xml:space="preserve">’autres expériences aquatiques étonnantes </w:t>
      </w:r>
      <w:r>
        <w:rPr>
          <w:rFonts w:asciiTheme="minorHAnsi" w:hAnsiTheme="minorHAnsi" w:cstheme="minorHAnsi"/>
        </w:rPr>
        <w:t xml:space="preserve">sont disponibles </w:t>
      </w:r>
      <w:r w:rsidR="00786403" w:rsidRPr="00786403">
        <w:rPr>
          <w:rFonts w:asciiTheme="minorHAnsi" w:hAnsiTheme="minorHAnsi" w:cstheme="minorHAnsi"/>
        </w:rPr>
        <w:t xml:space="preserve">en ligne sur le </w:t>
      </w:r>
      <w:r w:rsidR="00786403" w:rsidRPr="00D07FBE">
        <w:rPr>
          <w:rFonts w:asciiTheme="minorHAnsi" w:hAnsiTheme="minorHAnsi" w:cstheme="minorHAnsi"/>
        </w:rPr>
        <w:t xml:space="preserve">site web </w:t>
      </w:r>
      <w:r w:rsidR="00786403" w:rsidRPr="00952427">
        <w:rPr>
          <w:rFonts w:asciiTheme="minorHAnsi" w:hAnsiTheme="minorHAnsi" w:cstheme="minorHAnsi"/>
        </w:rPr>
        <w:t xml:space="preserve">de </w:t>
      </w:r>
      <w:hyperlink r:id="rId17" w:history="1">
        <w:r w:rsidR="00786403" w:rsidRPr="007252E4">
          <w:rPr>
            <w:rStyle w:val="Hyperlink"/>
            <w:rFonts w:asciiTheme="minorHAnsi" w:hAnsiTheme="minorHAnsi" w:cstheme="minorHAnsi"/>
          </w:rPr>
          <w:t>Made in Bern.</w:t>
        </w:r>
      </w:hyperlink>
    </w:p>
    <w:p w14:paraId="3D5443A5" w14:textId="77777777" w:rsidR="006D7818" w:rsidRPr="00D07FBE" w:rsidRDefault="006D7818" w:rsidP="00D07FBE">
      <w:pPr>
        <w:spacing w:line="264" w:lineRule="auto"/>
        <w:jc w:val="both"/>
        <w:rPr>
          <w:rFonts w:asciiTheme="minorHAnsi" w:hAnsiTheme="minorHAnsi" w:cstheme="minorHAnsi"/>
        </w:rPr>
      </w:pPr>
    </w:p>
    <w:p w14:paraId="382E9994" w14:textId="6BCC6D07" w:rsidR="003F0CCB" w:rsidRPr="00D07FBE" w:rsidRDefault="00F26C13" w:rsidP="00D07FBE">
      <w:pPr>
        <w:spacing w:line="264" w:lineRule="auto"/>
        <w:jc w:val="both"/>
        <w:rPr>
          <w:rFonts w:asciiTheme="minorHAnsi" w:hAnsiTheme="minorHAnsi" w:cstheme="minorHAnsi"/>
        </w:rPr>
      </w:pPr>
      <w:r w:rsidRPr="00D07FBE">
        <w:rPr>
          <w:rFonts w:asciiTheme="minorHAnsi" w:hAnsiTheme="minorHAnsi" w:cstheme="minorHAnsi"/>
        </w:rPr>
        <w:t xml:space="preserve">Vous trouverez des photos avec Copyright en cliquant </w:t>
      </w:r>
      <w:hyperlink r:id="rId18" w:history="1">
        <w:r w:rsidRPr="00A07468">
          <w:rPr>
            <w:rStyle w:val="Hyperlink"/>
            <w:rFonts w:asciiTheme="minorHAnsi" w:hAnsiTheme="minorHAnsi" w:cstheme="minorHAnsi"/>
            <w:color w:val="auto"/>
          </w:rPr>
          <w:t>ici</w:t>
        </w:r>
      </w:hyperlink>
      <w:r w:rsidRPr="00D07FBE">
        <w:rPr>
          <w:rFonts w:asciiTheme="minorHAnsi" w:hAnsiTheme="minorHAnsi" w:cstheme="minorHAnsi"/>
        </w:rPr>
        <w:t>.</w:t>
      </w:r>
    </w:p>
    <w:p w14:paraId="622348AB" w14:textId="77777777" w:rsidR="00350012" w:rsidRPr="00D07FBE" w:rsidRDefault="00350012" w:rsidP="00D07FBE">
      <w:pPr>
        <w:spacing w:line="264" w:lineRule="auto"/>
        <w:jc w:val="both"/>
        <w:rPr>
          <w:rFonts w:asciiTheme="minorHAnsi" w:hAnsiTheme="minorHAnsi" w:cstheme="minorHAnsi"/>
          <w:u w:val="single"/>
        </w:rPr>
      </w:pPr>
    </w:p>
    <w:p w14:paraId="778A9187" w14:textId="5B134059" w:rsidR="00F26C13" w:rsidRPr="00D07FBE"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sz w:val="20"/>
          <w:szCs w:val="20"/>
          <w:lang w:val="fr-CH"/>
        </w:rPr>
      </w:pPr>
      <w:r w:rsidRPr="00D07FBE">
        <w:rPr>
          <w:rFonts w:asciiTheme="minorHAnsi" w:hAnsiTheme="minorHAnsi" w:cstheme="minorHAnsi"/>
          <w:b/>
          <w:sz w:val="20"/>
          <w:szCs w:val="20"/>
          <w:lang w:val="fr-CH"/>
        </w:rPr>
        <w:t>Pour de plus amples informations (média) :</w:t>
      </w:r>
      <w:r w:rsidRPr="00D07FBE">
        <w:rPr>
          <w:rFonts w:asciiTheme="minorHAnsi" w:hAnsiTheme="minorHAnsi" w:cstheme="minorHAnsi"/>
          <w:sz w:val="20"/>
          <w:szCs w:val="20"/>
          <w:lang w:val="fr-CH"/>
        </w:rPr>
        <w:br/>
      </w:r>
      <w:r w:rsidR="00966CF8" w:rsidRPr="00D07FBE">
        <w:rPr>
          <w:rFonts w:asciiTheme="minorHAnsi" w:hAnsiTheme="minorHAnsi" w:cstheme="minorHAnsi"/>
          <w:sz w:val="20"/>
          <w:szCs w:val="20"/>
          <w:lang w:val="fr-CH"/>
        </w:rPr>
        <w:t>Chloé Vorpe</w:t>
      </w:r>
      <w:r w:rsidRPr="00D07FBE">
        <w:rPr>
          <w:rFonts w:asciiTheme="minorHAnsi" w:hAnsiTheme="minorHAnsi" w:cstheme="minorHAnsi"/>
          <w:sz w:val="20"/>
          <w:szCs w:val="20"/>
          <w:lang w:val="fr-CH"/>
        </w:rPr>
        <w:t xml:space="preserve"> &amp; Ramona Bergmann service de presse Made in Bern SA </w:t>
      </w:r>
    </w:p>
    <w:p w14:paraId="19FDE494" w14:textId="77777777" w:rsidR="00F26C13" w:rsidRPr="00D07FBE"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bCs/>
          <w:sz w:val="20"/>
          <w:szCs w:val="20"/>
          <w:lang w:val="fr-CH"/>
        </w:rPr>
      </w:pPr>
      <w:r w:rsidRPr="00D07FBE">
        <w:rPr>
          <w:rFonts w:asciiTheme="minorHAnsi" w:hAnsiTheme="minorHAnsi" w:cstheme="minorHAnsi"/>
          <w:sz w:val="20"/>
          <w:szCs w:val="20"/>
          <w:lang w:val="de-CH"/>
        </w:rPr>
        <w:t xml:space="preserve">c/o Gretz Communications AG, Zähringerstr. </w:t>
      </w:r>
      <w:r w:rsidRPr="00D07FBE">
        <w:rPr>
          <w:rFonts w:asciiTheme="minorHAnsi" w:hAnsiTheme="minorHAnsi" w:cstheme="minorHAnsi"/>
          <w:sz w:val="20"/>
          <w:szCs w:val="20"/>
          <w:lang w:val="fr-CH"/>
        </w:rPr>
        <w:t xml:space="preserve">16, 3012 Berne, </w:t>
      </w:r>
      <w:r w:rsidRPr="00D07FBE">
        <w:rPr>
          <w:rFonts w:asciiTheme="minorHAnsi" w:hAnsiTheme="minorHAnsi" w:cstheme="minorHAnsi"/>
          <w:sz w:val="20"/>
          <w:szCs w:val="20"/>
          <w:lang w:val="fr-CH"/>
        </w:rPr>
        <w:br/>
        <w:t xml:space="preserve">Téléphone 031 300 30 70, E-Mail: </w:t>
      </w:r>
      <w:hyperlink r:id="rId19" w:history="1">
        <w:r w:rsidRPr="00D07FBE">
          <w:rPr>
            <w:rStyle w:val="Hyperlink"/>
            <w:rFonts w:asciiTheme="minorHAnsi" w:hAnsiTheme="minorHAnsi" w:cstheme="minorHAnsi"/>
            <w:bCs/>
            <w:color w:val="auto"/>
            <w:sz w:val="20"/>
            <w:szCs w:val="20"/>
            <w:lang w:val="fr-CH"/>
          </w:rPr>
          <w:t>info@gretzcom.ch</w:t>
        </w:r>
      </w:hyperlink>
      <w:r w:rsidRPr="00D07FBE">
        <w:rPr>
          <w:rFonts w:asciiTheme="minorHAnsi" w:hAnsiTheme="minorHAnsi" w:cstheme="minorHAnsi"/>
          <w:sz w:val="20"/>
          <w:szCs w:val="20"/>
          <w:lang w:val="fr-CH"/>
        </w:rPr>
        <w:t xml:space="preserve"> </w:t>
      </w:r>
      <w:r w:rsidRPr="00D07FBE">
        <w:rPr>
          <w:rFonts w:asciiTheme="minorHAnsi" w:hAnsiTheme="minorHAnsi" w:cstheme="minorHAnsi"/>
          <w:sz w:val="20"/>
          <w:szCs w:val="20"/>
          <w:lang w:val="fr-CH"/>
        </w:rPr>
        <w:br/>
        <w:t xml:space="preserve">Internet: </w:t>
      </w:r>
      <w:hyperlink r:id="rId20" w:history="1">
        <w:r w:rsidRPr="00D07FBE">
          <w:rPr>
            <w:rStyle w:val="Hyperlink"/>
            <w:rFonts w:asciiTheme="minorHAnsi" w:hAnsiTheme="minorHAnsi" w:cstheme="minorHAnsi"/>
            <w:color w:val="auto"/>
            <w:sz w:val="20"/>
            <w:szCs w:val="20"/>
            <w:lang w:val="fr-CH"/>
          </w:rPr>
          <w:t>www.madeinbern.com</w:t>
        </w:r>
      </w:hyperlink>
      <w:r w:rsidRPr="00D07FBE">
        <w:rPr>
          <w:rFonts w:asciiTheme="minorHAnsi" w:hAnsiTheme="minorHAnsi" w:cstheme="minorHAnsi"/>
          <w:sz w:val="20"/>
          <w:szCs w:val="20"/>
          <w:lang w:val="fr-CH"/>
        </w:rPr>
        <w:t xml:space="preserve"> </w:t>
      </w:r>
    </w:p>
    <w:p w14:paraId="0E52CC39" w14:textId="77777777" w:rsidR="00891CB5" w:rsidRPr="00D07FBE" w:rsidRDefault="00891CB5" w:rsidP="00D07FBE">
      <w:pPr>
        <w:widowControl w:val="0"/>
        <w:spacing w:line="264" w:lineRule="auto"/>
        <w:jc w:val="both"/>
        <w:rPr>
          <w:rFonts w:asciiTheme="minorHAnsi" w:hAnsiTheme="minorHAnsi" w:cstheme="minorHAnsi"/>
          <w:bCs/>
          <w:sz w:val="20"/>
          <w:szCs w:val="20"/>
        </w:rPr>
      </w:pPr>
    </w:p>
    <w:p w14:paraId="52E8567E" w14:textId="27CFE66A" w:rsidR="00C66DD1" w:rsidRPr="00C66DD1" w:rsidRDefault="004E6684" w:rsidP="00C66DD1">
      <w:pPr>
        <w:widowControl w:val="0"/>
        <w:spacing w:line="264" w:lineRule="auto"/>
        <w:jc w:val="both"/>
        <w:rPr>
          <w:rFonts w:asciiTheme="minorHAnsi" w:hAnsiTheme="minorHAnsi" w:cstheme="minorHAnsi"/>
          <w:bCs/>
          <w:sz w:val="20"/>
          <w:szCs w:val="20"/>
        </w:rPr>
      </w:pPr>
      <w:bookmarkStart w:id="0" w:name="_Hlk168398633"/>
      <w:r w:rsidRPr="00D07FBE">
        <w:rPr>
          <w:rFonts w:asciiTheme="minorHAnsi" w:hAnsiTheme="minorHAnsi" w:cstheme="minorHAnsi"/>
          <w:b/>
          <w:sz w:val="20"/>
          <w:szCs w:val="20"/>
          <w:u w:val="single"/>
        </w:rPr>
        <w:t>À propos de Made in Bern :</w:t>
      </w:r>
      <w:r w:rsidRPr="00D07FBE">
        <w:t xml:space="preserve"> </w:t>
      </w:r>
      <w:r w:rsidRPr="00A05F62">
        <w:rPr>
          <w:rFonts w:asciiTheme="minorHAnsi" w:hAnsiTheme="minorHAnsi" w:cstheme="minorHAnsi"/>
          <w:bCs/>
          <w:sz w:val="20"/>
          <w:szCs w:val="20"/>
        </w:rPr>
        <w:t>Made in Bern</w:t>
      </w:r>
      <w:r w:rsidR="00635C7D" w:rsidRPr="00A05F62">
        <w:rPr>
          <w:rFonts w:asciiTheme="minorHAnsi" w:hAnsiTheme="minorHAnsi" w:cstheme="minorHAnsi"/>
          <w:bCs/>
          <w:sz w:val="20"/>
          <w:szCs w:val="20"/>
        </w:rPr>
        <w:t>, l</w:t>
      </w:r>
      <w:r w:rsidR="0005449C" w:rsidRPr="00A05F62">
        <w:rPr>
          <w:rFonts w:asciiTheme="minorHAnsi" w:hAnsiTheme="minorHAnsi" w:cstheme="minorHAnsi"/>
          <w:bCs/>
          <w:sz w:val="20"/>
          <w:szCs w:val="20"/>
        </w:rPr>
        <w:t>’</w:t>
      </w:r>
      <w:r w:rsidR="00635C7D" w:rsidRPr="00A05F62">
        <w:rPr>
          <w:rFonts w:asciiTheme="minorHAnsi" w:hAnsiTheme="minorHAnsi" w:cstheme="minorHAnsi"/>
          <w:bCs/>
          <w:sz w:val="20"/>
          <w:szCs w:val="20"/>
        </w:rPr>
        <w:t>organisation faîtière du marketing du canton de Berne</w:t>
      </w:r>
      <w:r w:rsidR="00C41FC9" w:rsidRPr="00A05F62">
        <w:rPr>
          <w:rFonts w:asciiTheme="minorHAnsi" w:hAnsiTheme="minorHAnsi" w:cstheme="minorHAnsi"/>
          <w:bCs/>
          <w:sz w:val="20"/>
          <w:szCs w:val="20"/>
        </w:rPr>
        <w:t>,</w:t>
      </w:r>
      <w:r w:rsidRPr="00A05F62">
        <w:rPr>
          <w:rFonts w:asciiTheme="minorHAnsi" w:hAnsiTheme="minorHAnsi" w:cstheme="minorHAnsi"/>
          <w:bCs/>
          <w:sz w:val="20"/>
          <w:szCs w:val="20"/>
        </w:rPr>
        <w:t xml:space="preserve"> a pour objectif de promouvoir et soutenir les activités touristiques mises en place par des prestataires du canton.</w:t>
      </w:r>
      <w:r w:rsidR="008867E8">
        <w:rPr>
          <w:rFonts w:asciiTheme="minorHAnsi" w:hAnsiTheme="minorHAnsi" w:cstheme="minorHAnsi"/>
          <w:bCs/>
          <w:sz w:val="20"/>
          <w:szCs w:val="20"/>
        </w:rPr>
        <w:t xml:space="preserve"> </w:t>
      </w:r>
      <w:r w:rsidR="008867E8" w:rsidRPr="008867E8">
        <w:rPr>
          <w:rFonts w:asciiTheme="minorHAnsi" w:hAnsiTheme="minorHAnsi" w:cstheme="minorHAnsi"/>
          <w:bCs/>
          <w:sz w:val="20"/>
          <w:szCs w:val="20"/>
        </w:rPr>
        <w:t xml:space="preserve">Avec l'ours comme ambassadeur de la marque et le </w:t>
      </w:r>
      <w:r w:rsidR="008867E8">
        <w:rPr>
          <w:rFonts w:asciiTheme="minorHAnsi" w:hAnsiTheme="minorHAnsi" w:cstheme="minorHAnsi"/>
          <w:bCs/>
          <w:sz w:val="20"/>
          <w:szCs w:val="20"/>
        </w:rPr>
        <w:t>slogan</w:t>
      </w:r>
      <w:r w:rsidR="008867E8" w:rsidRPr="008867E8">
        <w:rPr>
          <w:rFonts w:asciiTheme="minorHAnsi" w:hAnsiTheme="minorHAnsi" w:cstheme="minorHAnsi"/>
          <w:bCs/>
          <w:sz w:val="20"/>
          <w:szCs w:val="20"/>
        </w:rPr>
        <w:t xml:space="preserve"> «</w:t>
      </w:r>
      <w:r w:rsidR="008867E8">
        <w:rPr>
          <w:rFonts w:asciiTheme="minorHAnsi" w:hAnsiTheme="minorHAnsi" w:cstheme="minorHAnsi"/>
          <w:bCs/>
          <w:sz w:val="20"/>
          <w:szCs w:val="20"/>
        </w:rPr>
        <w:t xml:space="preserve"> les bons plans de l’ours </w:t>
      </w:r>
      <w:r w:rsidR="008867E8" w:rsidRPr="008867E8">
        <w:rPr>
          <w:rFonts w:asciiTheme="minorHAnsi" w:hAnsiTheme="minorHAnsi" w:cstheme="minorHAnsi"/>
          <w:bCs/>
          <w:sz w:val="20"/>
          <w:szCs w:val="20"/>
        </w:rPr>
        <w:t xml:space="preserve">», le deuxième plus grand canton </w:t>
      </w:r>
      <w:r w:rsidR="00EC7927">
        <w:rPr>
          <w:rFonts w:asciiTheme="minorHAnsi" w:hAnsiTheme="minorHAnsi" w:cstheme="minorHAnsi"/>
          <w:bCs/>
          <w:sz w:val="20"/>
          <w:szCs w:val="20"/>
        </w:rPr>
        <w:t xml:space="preserve">touristique </w:t>
      </w:r>
      <w:r w:rsidR="008867E8" w:rsidRPr="008867E8">
        <w:rPr>
          <w:rFonts w:asciiTheme="minorHAnsi" w:hAnsiTheme="minorHAnsi" w:cstheme="minorHAnsi"/>
          <w:bCs/>
          <w:sz w:val="20"/>
          <w:szCs w:val="20"/>
        </w:rPr>
        <w:t xml:space="preserve">de Suisse </w:t>
      </w:r>
      <w:r w:rsidR="008867E8">
        <w:rPr>
          <w:rFonts w:asciiTheme="minorHAnsi" w:hAnsiTheme="minorHAnsi" w:cstheme="minorHAnsi"/>
          <w:bCs/>
          <w:sz w:val="20"/>
          <w:szCs w:val="20"/>
        </w:rPr>
        <w:t xml:space="preserve">présente </w:t>
      </w:r>
      <w:r w:rsidR="008867E8" w:rsidRPr="008867E8">
        <w:rPr>
          <w:rFonts w:asciiTheme="minorHAnsi" w:hAnsiTheme="minorHAnsi" w:cstheme="minorHAnsi"/>
          <w:bCs/>
          <w:sz w:val="20"/>
          <w:szCs w:val="20"/>
        </w:rPr>
        <w:t xml:space="preserve">la diversité et les contrastes de cette région fascinante. </w:t>
      </w:r>
      <w:r w:rsidRPr="00A05F62">
        <w:rPr>
          <w:rFonts w:asciiTheme="minorHAnsi" w:hAnsiTheme="minorHAnsi" w:cstheme="minorHAnsi"/>
          <w:bCs/>
          <w:sz w:val="20"/>
          <w:szCs w:val="20"/>
        </w:rPr>
        <w:t xml:space="preserve"> De la capitale inscrite au patrimoine mondial de l</w:t>
      </w:r>
      <w:r w:rsidR="0005449C" w:rsidRPr="00A05F62">
        <w:rPr>
          <w:rFonts w:asciiTheme="minorHAnsi" w:hAnsiTheme="minorHAnsi" w:cstheme="minorHAnsi"/>
          <w:bCs/>
          <w:sz w:val="20"/>
          <w:szCs w:val="20"/>
        </w:rPr>
        <w:t>’</w:t>
      </w:r>
      <w:r w:rsidRPr="00A05F62">
        <w:rPr>
          <w:rFonts w:asciiTheme="minorHAnsi" w:hAnsiTheme="minorHAnsi" w:cstheme="minorHAnsi"/>
          <w:bCs/>
          <w:sz w:val="20"/>
          <w:szCs w:val="20"/>
        </w:rPr>
        <w:t>UNESCO au triumvirat mondialement connu de l</w:t>
      </w:r>
      <w:r w:rsidR="0005449C" w:rsidRPr="00A05F62">
        <w:rPr>
          <w:rFonts w:asciiTheme="minorHAnsi" w:hAnsiTheme="minorHAnsi" w:cstheme="minorHAnsi"/>
          <w:bCs/>
          <w:sz w:val="20"/>
          <w:szCs w:val="20"/>
        </w:rPr>
        <w:t>’</w:t>
      </w:r>
      <w:r w:rsidRPr="00A05F62">
        <w:rPr>
          <w:rFonts w:asciiTheme="minorHAnsi" w:hAnsiTheme="minorHAnsi" w:cstheme="minorHAnsi"/>
          <w:bCs/>
          <w:sz w:val="20"/>
          <w:szCs w:val="20"/>
        </w:rPr>
        <w:t xml:space="preserve">Eiger, du Mönch et de la Jungfrau, en passant par le Grimsel et le charmant Jura bernois, </w:t>
      </w:r>
      <w:bookmarkEnd w:id="0"/>
      <w:r w:rsidR="007252E4" w:rsidRPr="00A05F62">
        <w:rPr>
          <w:rFonts w:asciiTheme="minorHAnsi" w:hAnsiTheme="minorHAnsi" w:cstheme="minorHAnsi"/>
          <w:bCs/>
          <w:sz w:val="20"/>
          <w:szCs w:val="20"/>
        </w:rPr>
        <w:t xml:space="preserve">le deuxième plus grand canton touristique de Suisse propose des idées de voyage inspirantes d’une diversité inégalée. </w:t>
      </w:r>
      <w:r w:rsidR="00C66DD1" w:rsidRPr="00A05F62">
        <w:rPr>
          <w:rFonts w:asciiTheme="minorHAnsi" w:hAnsiTheme="minorHAnsi" w:cstheme="minorHAnsi"/>
          <w:bCs/>
          <w:sz w:val="20"/>
          <w:szCs w:val="20"/>
        </w:rPr>
        <w:t>Les</w:t>
      </w:r>
      <w:r w:rsidR="00C66DD1" w:rsidRPr="00C66DD1">
        <w:rPr>
          <w:rFonts w:asciiTheme="minorHAnsi" w:hAnsiTheme="minorHAnsi" w:cstheme="minorHAnsi"/>
          <w:bCs/>
          <w:sz w:val="20"/>
          <w:szCs w:val="20"/>
        </w:rPr>
        <w:t xml:space="preserve"> paysages pittoresques</w:t>
      </w:r>
      <w:r w:rsidR="00C66DD1" w:rsidRPr="00A05F62">
        <w:rPr>
          <w:rFonts w:asciiTheme="minorHAnsi" w:hAnsiTheme="minorHAnsi" w:cstheme="minorHAnsi"/>
          <w:bCs/>
          <w:sz w:val="20"/>
          <w:szCs w:val="20"/>
        </w:rPr>
        <w:t xml:space="preserve"> parsemés</w:t>
      </w:r>
      <w:r w:rsidR="00C66DD1" w:rsidRPr="00C66DD1">
        <w:rPr>
          <w:rFonts w:asciiTheme="minorHAnsi" w:hAnsiTheme="minorHAnsi" w:cstheme="minorHAnsi"/>
          <w:bCs/>
          <w:sz w:val="20"/>
          <w:szCs w:val="20"/>
        </w:rPr>
        <w:t xml:space="preserve"> de lacs scintillants et bordés de montagnes majestueuses séduisent tout autant que </w:t>
      </w:r>
      <w:r w:rsidR="00C66DD1" w:rsidRPr="00A05F62">
        <w:rPr>
          <w:rFonts w:asciiTheme="minorHAnsi" w:hAnsiTheme="minorHAnsi" w:cstheme="minorHAnsi"/>
          <w:bCs/>
          <w:sz w:val="20"/>
          <w:szCs w:val="20"/>
        </w:rPr>
        <w:t>les</w:t>
      </w:r>
      <w:r w:rsidR="00C66DD1" w:rsidRPr="00C66DD1">
        <w:rPr>
          <w:rFonts w:asciiTheme="minorHAnsi" w:hAnsiTheme="minorHAnsi" w:cstheme="minorHAnsi"/>
          <w:bCs/>
          <w:sz w:val="20"/>
          <w:szCs w:val="20"/>
        </w:rPr>
        <w:t xml:space="preserve"> événements de </w:t>
      </w:r>
      <w:r w:rsidR="00C66DD1" w:rsidRPr="00A05F62">
        <w:rPr>
          <w:rFonts w:asciiTheme="minorHAnsi" w:hAnsiTheme="minorHAnsi" w:cstheme="minorHAnsi"/>
          <w:bCs/>
          <w:sz w:val="20"/>
          <w:szCs w:val="20"/>
        </w:rPr>
        <w:t>renommée</w:t>
      </w:r>
      <w:r w:rsidR="00C66DD1" w:rsidRPr="00C66DD1">
        <w:rPr>
          <w:rFonts w:asciiTheme="minorHAnsi" w:hAnsiTheme="minorHAnsi" w:cstheme="minorHAnsi"/>
          <w:bCs/>
          <w:sz w:val="20"/>
          <w:szCs w:val="20"/>
        </w:rPr>
        <w:t xml:space="preserve"> mondial</w:t>
      </w:r>
      <w:r w:rsidR="00C66DD1" w:rsidRPr="00A05F62">
        <w:rPr>
          <w:rFonts w:asciiTheme="minorHAnsi" w:hAnsiTheme="minorHAnsi" w:cstheme="minorHAnsi"/>
          <w:bCs/>
          <w:sz w:val="20"/>
          <w:szCs w:val="20"/>
        </w:rPr>
        <w:t>, produits raffin</w:t>
      </w:r>
      <w:r w:rsidR="00C66DD1" w:rsidRPr="00C66DD1">
        <w:rPr>
          <w:rFonts w:asciiTheme="minorHAnsi" w:hAnsiTheme="minorHAnsi" w:cstheme="minorHAnsi"/>
          <w:bCs/>
          <w:sz w:val="20"/>
          <w:szCs w:val="20"/>
        </w:rPr>
        <w:t>é</w:t>
      </w:r>
      <w:r w:rsidR="00C66DD1" w:rsidRPr="00A05F62">
        <w:rPr>
          <w:rFonts w:asciiTheme="minorHAnsi" w:hAnsiTheme="minorHAnsi" w:cstheme="minorHAnsi"/>
          <w:bCs/>
          <w:sz w:val="20"/>
          <w:szCs w:val="20"/>
        </w:rPr>
        <w:t>s</w:t>
      </w:r>
      <w:r w:rsidR="00C66DD1" w:rsidRPr="00C66DD1">
        <w:rPr>
          <w:rFonts w:asciiTheme="minorHAnsi" w:hAnsiTheme="minorHAnsi" w:cstheme="minorHAnsi"/>
          <w:bCs/>
          <w:sz w:val="20"/>
          <w:szCs w:val="20"/>
        </w:rPr>
        <w:t>, traditions vivantes et coutumes authentiques.</w:t>
      </w:r>
      <w:r w:rsidR="008302C2" w:rsidRPr="00A05F62">
        <w:rPr>
          <w:rFonts w:asciiTheme="minorHAnsi" w:hAnsiTheme="minorHAnsi" w:cstheme="minorHAnsi"/>
          <w:bCs/>
          <w:sz w:val="20"/>
          <w:szCs w:val="20"/>
        </w:rPr>
        <w:t xml:space="preserve"> Les récits et conseils de "Made in Bern" éveillent la curiosité et promettent des vacances inoubliables.</w:t>
      </w:r>
    </w:p>
    <w:p w14:paraId="6CC87CEC" w14:textId="77777777" w:rsidR="007252E4" w:rsidRDefault="007252E4" w:rsidP="00D07FBE">
      <w:pPr>
        <w:widowControl w:val="0"/>
        <w:spacing w:line="264" w:lineRule="auto"/>
        <w:jc w:val="both"/>
        <w:rPr>
          <w:rFonts w:asciiTheme="minorHAnsi" w:hAnsiTheme="minorHAnsi" w:cstheme="minorHAnsi"/>
          <w:bCs/>
          <w:sz w:val="20"/>
          <w:szCs w:val="20"/>
        </w:rPr>
      </w:pPr>
    </w:p>
    <w:p w14:paraId="51C28226" w14:textId="337FD7CC" w:rsidR="007252E4" w:rsidRPr="00D07FBE" w:rsidRDefault="007252E4" w:rsidP="00D07FBE">
      <w:pPr>
        <w:widowControl w:val="0"/>
        <w:spacing w:line="264" w:lineRule="auto"/>
        <w:jc w:val="both"/>
        <w:rPr>
          <w:rFonts w:asciiTheme="minorHAnsi" w:hAnsiTheme="minorHAnsi" w:cstheme="minorHAnsi"/>
          <w:bCs/>
          <w:sz w:val="20"/>
          <w:szCs w:val="20"/>
        </w:rPr>
      </w:pPr>
    </w:p>
    <w:sectPr w:rsidR="007252E4" w:rsidRPr="00D07FBE" w:rsidSect="00525759">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046F3" w14:textId="77777777" w:rsidR="006602E6" w:rsidRPr="00F14A95" w:rsidRDefault="006602E6">
      <w:r w:rsidRPr="00F14A95">
        <w:separator/>
      </w:r>
    </w:p>
  </w:endnote>
  <w:endnote w:type="continuationSeparator" w:id="0">
    <w:p w14:paraId="393E4722" w14:textId="77777777" w:rsidR="006602E6" w:rsidRPr="00F14A95" w:rsidRDefault="006602E6">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CB29E" w14:textId="77777777" w:rsidR="006602E6" w:rsidRPr="00F14A95" w:rsidRDefault="006602E6">
      <w:r w:rsidRPr="00F14A95">
        <w:separator/>
      </w:r>
    </w:p>
  </w:footnote>
  <w:footnote w:type="continuationSeparator" w:id="0">
    <w:p w14:paraId="5A21FC25" w14:textId="77777777" w:rsidR="006602E6" w:rsidRPr="00F14A95" w:rsidRDefault="006602E6">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608958396" name="Grafik 16089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0AC3"/>
    <w:rsid w:val="00043383"/>
    <w:rsid w:val="00045035"/>
    <w:rsid w:val="000542C4"/>
    <w:rsid w:val="0005449C"/>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4EEB"/>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5674"/>
    <w:rsid w:val="0011763C"/>
    <w:rsid w:val="00120BC7"/>
    <w:rsid w:val="00120EF4"/>
    <w:rsid w:val="00121CAF"/>
    <w:rsid w:val="001221F7"/>
    <w:rsid w:val="001228CE"/>
    <w:rsid w:val="001239AD"/>
    <w:rsid w:val="00123AA0"/>
    <w:rsid w:val="001260AA"/>
    <w:rsid w:val="00130E6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A9A"/>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B4BE7"/>
    <w:rsid w:val="001C0AED"/>
    <w:rsid w:val="001C1B69"/>
    <w:rsid w:val="001C36DA"/>
    <w:rsid w:val="001C64A1"/>
    <w:rsid w:val="001C6944"/>
    <w:rsid w:val="001C6D09"/>
    <w:rsid w:val="001C7531"/>
    <w:rsid w:val="001D06AF"/>
    <w:rsid w:val="001D1D1C"/>
    <w:rsid w:val="001D3B85"/>
    <w:rsid w:val="001D4629"/>
    <w:rsid w:val="001D56F2"/>
    <w:rsid w:val="001D5808"/>
    <w:rsid w:val="001D5B92"/>
    <w:rsid w:val="001D6D16"/>
    <w:rsid w:val="001E0199"/>
    <w:rsid w:val="001E20AC"/>
    <w:rsid w:val="001E3CBA"/>
    <w:rsid w:val="001E4FA1"/>
    <w:rsid w:val="001E5F6B"/>
    <w:rsid w:val="001E728F"/>
    <w:rsid w:val="001E7C51"/>
    <w:rsid w:val="001F07D3"/>
    <w:rsid w:val="001F1315"/>
    <w:rsid w:val="001F5B7C"/>
    <w:rsid w:val="001F7805"/>
    <w:rsid w:val="00200032"/>
    <w:rsid w:val="00201E10"/>
    <w:rsid w:val="002052A7"/>
    <w:rsid w:val="00211762"/>
    <w:rsid w:val="0021263A"/>
    <w:rsid w:val="0021582F"/>
    <w:rsid w:val="0021630B"/>
    <w:rsid w:val="002166C8"/>
    <w:rsid w:val="002176B4"/>
    <w:rsid w:val="00217737"/>
    <w:rsid w:val="002256A9"/>
    <w:rsid w:val="002264EA"/>
    <w:rsid w:val="00231A54"/>
    <w:rsid w:val="002323E1"/>
    <w:rsid w:val="00232871"/>
    <w:rsid w:val="00232E86"/>
    <w:rsid w:val="00232EC0"/>
    <w:rsid w:val="00234560"/>
    <w:rsid w:val="0023494D"/>
    <w:rsid w:val="002355E2"/>
    <w:rsid w:val="002358B7"/>
    <w:rsid w:val="002373B3"/>
    <w:rsid w:val="002402E7"/>
    <w:rsid w:val="00241C12"/>
    <w:rsid w:val="00242D4A"/>
    <w:rsid w:val="0024521B"/>
    <w:rsid w:val="0024596D"/>
    <w:rsid w:val="00252E12"/>
    <w:rsid w:val="002540CB"/>
    <w:rsid w:val="002600D2"/>
    <w:rsid w:val="00261A41"/>
    <w:rsid w:val="002667EA"/>
    <w:rsid w:val="002676E0"/>
    <w:rsid w:val="0027033A"/>
    <w:rsid w:val="002716D2"/>
    <w:rsid w:val="002745C3"/>
    <w:rsid w:val="0027714A"/>
    <w:rsid w:val="00280080"/>
    <w:rsid w:val="00280106"/>
    <w:rsid w:val="00280A5E"/>
    <w:rsid w:val="00281832"/>
    <w:rsid w:val="00285C9C"/>
    <w:rsid w:val="002860D8"/>
    <w:rsid w:val="00290DDC"/>
    <w:rsid w:val="002943AA"/>
    <w:rsid w:val="00295394"/>
    <w:rsid w:val="002978C8"/>
    <w:rsid w:val="002A0243"/>
    <w:rsid w:val="002A3402"/>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012"/>
    <w:rsid w:val="00350143"/>
    <w:rsid w:val="003538E2"/>
    <w:rsid w:val="00356E66"/>
    <w:rsid w:val="00357DAB"/>
    <w:rsid w:val="00360D8A"/>
    <w:rsid w:val="00366106"/>
    <w:rsid w:val="00370BAC"/>
    <w:rsid w:val="00374886"/>
    <w:rsid w:val="00375547"/>
    <w:rsid w:val="00375C40"/>
    <w:rsid w:val="00377452"/>
    <w:rsid w:val="0037770E"/>
    <w:rsid w:val="00380A53"/>
    <w:rsid w:val="00381F40"/>
    <w:rsid w:val="003824A4"/>
    <w:rsid w:val="00383644"/>
    <w:rsid w:val="00383DC0"/>
    <w:rsid w:val="00383F9C"/>
    <w:rsid w:val="00384621"/>
    <w:rsid w:val="0039073E"/>
    <w:rsid w:val="003933B4"/>
    <w:rsid w:val="0039517F"/>
    <w:rsid w:val="00395507"/>
    <w:rsid w:val="003A09A4"/>
    <w:rsid w:val="003A1BCE"/>
    <w:rsid w:val="003A1E6A"/>
    <w:rsid w:val="003A29BF"/>
    <w:rsid w:val="003A47D5"/>
    <w:rsid w:val="003A5AC4"/>
    <w:rsid w:val="003A6324"/>
    <w:rsid w:val="003A6325"/>
    <w:rsid w:val="003A638F"/>
    <w:rsid w:val="003A6869"/>
    <w:rsid w:val="003B0233"/>
    <w:rsid w:val="003B03FA"/>
    <w:rsid w:val="003B0DB2"/>
    <w:rsid w:val="003B2A84"/>
    <w:rsid w:val="003B3C77"/>
    <w:rsid w:val="003B522C"/>
    <w:rsid w:val="003C1C22"/>
    <w:rsid w:val="003C1EC0"/>
    <w:rsid w:val="003C34E6"/>
    <w:rsid w:val="003C37D7"/>
    <w:rsid w:val="003C4911"/>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1BFF"/>
    <w:rsid w:val="0040210C"/>
    <w:rsid w:val="0040217F"/>
    <w:rsid w:val="00403070"/>
    <w:rsid w:val="00403AEA"/>
    <w:rsid w:val="00404A59"/>
    <w:rsid w:val="00405794"/>
    <w:rsid w:val="0041259A"/>
    <w:rsid w:val="00414BF0"/>
    <w:rsid w:val="00417F0A"/>
    <w:rsid w:val="00420D02"/>
    <w:rsid w:val="0042115F"/>
    <w:rsid w:val="00421B85"/>
    <w:rsid w:val="004257D8"/>
    <w:rsid w:val="0042732A"/>
    <w:rsid w:val="00430A90"/>
    <w:rsid w:val="004316D7"/>
    <w:rsid w:val="0043217A"/>
    <w:rsid w:val="004331CF"/>
    <w:rsid w:val="00434492"/>
    <w:rsid w:val="00440568"/>
    <w:rsid w:val="004408AB"/>
    <w:rsid w:val="00443753"/>
    <w:rsid w:val="00443899"/>
    <w:rsid w:val="00443B1F"/>
    <w:rsid w:val="00444500"/>
    <w:rsid w:val="0044712A"/>
    <w:rsid w:val="00447A3B"/>
    <w:rsid w:val="00447A8E"/>
    <w:rsid w:val="00452C42"/>
    <w:rsid w:val="00454E23"/>
    <w:rsid w:val="004552A5"/>
    <w:rsid w:val="00456219"/>
    <w:rsid w:val="00457BDB"/>
    <w:rsid w:val="00457C17"/>
    <w:rsid w:val="00457F77"/>
    <w:rsid w:val="00460712"/>
    <w:rsid w:val="004611DA"/>
    <w:rsid w:val="004619C7"/>
    <w:rsid w:val="00463AA7"/>
    <w:rsid w:val="00464073"/>
    <w:rsid w:val="00465149"/>
    <w:rsid w:val="00472976"/>
    <w:rsid w:val="00473479"/>
    <w:rsid w:val="00474CF4"/>
    <w:rsid w:val="00477173"/>
    <w:rsid w:val="00483139"/>
    <w:rsid w:val="0048473C"/>
    <w:rsid w:val="00485240"/>
    <w:rsid w:val="00485292"/>
    <w:rsid w:val="004859CB"/>
    <w:rsid w:val="00486C63"/>
    <w:rsid w:val="0048726A"/>
    <w:rsid w:val="004875F5"/>
    <w:rsid w:val="00490EC1"/>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E6684"/>
    <w:rsid w:val="004F0BEC"/>
    <w:rsid w:val="004F138E"/>
    <w:rsid w:val="004F6F27"/>
    <w:rsid w:val="004F74F2"/>
    <w:rsid w:val="00500781"/>
    <w:rsid w:val="0050217A"/>
    <w:rsid w:val="005061E8"/>
    <w:rsid w:val="005063A8"/>
    <w:rsid w:val="00506AE3"/>
    <w:rsid w:val="005127BE"/>
    <w:rsid w:val="00515221"/>
    <w:rsid w:val="00520197"/>
    <w:rsid w:val="00522E36"/>
    <w:rsid w:val="005232C1"/>
    <w:rsid w:val="00525759"/>
    <w:rsid w:val="00526BB9"/>
    <w:rsid w:val="005276E8"/>
    <w:rsid w:val="005324BA"/>
    <w:rsid w:val="00532A44"/>
    <w:rsid w:val="00533C71"/>
    <w:rsid w:val="00533D2C"/>
    <w:rsid w:val="00533F17"/>
    <w:rsid w:val="00534C80"/>
    <w:rsid w:val="00535A81"/>
    <w:rsid w:val="00536F0A"/>
    <w:rsid w:val="00537938"/>
    <w:rsid w:val="0054252D"/>
    <w:rsid w:val="0054485A"/>
    <w:rsid w:val="00544878"/>
    <w:rsid w:val="00545C39"/>
    <w:rsid w:val="00547691"/>
    <w:rsid w:val="00550D04"/>
    <w:rsid w:val="005522DD"/>
    <w:rsid w:val="005522FA"/>
    <w:rsid w:val="005546D3"/>
    <w:rsid w:val="0055663C"/>
    <w:rsid w:val="0056198A"/>
    <w:rsid w:val="0056249E"/>
    <w:rsid w:val="00562577"/>
    <w:rsid w:val="00565F23"/>
    <w:rsid w:val="00566129"/>
    <w:rsid w:val="005662DF"/>
    <w:rsid w:val="0056644A"/>
    <w:rsid w:val="00566458"/>
    <w:rsid w:val="005709F5"/>
    <w:rsid w:val="00570E83"/>
    <w:rsid w:val="00572893"/>
    <w:rsid w:val="00574432"/>
    <w:rsid w:val="00576B2F"/>
    <w:rsid w:val="00580C70"/>
    <w:rsid w:val="0058197F"/>
    <w:rsid w:val="00582C37"/>
    <w:rsid w:val="00592DD5"/>
    <w:rsid w:val="005964F5"/>
    <w:rsid w:val="005A02AF"/>
    <w:rsid w:val="005A0780"/>
    <w:rsid w:val="005A259F"/>
    <w:rsid w:val="005A2FFC"/>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3E70"/>
    <w:rsid w:val="005D48BE"/>
    <w:rsid w:val="005D4BF7"/>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0CF5"/>
    <w:rsid w:val="006013D9"/>
    <w:rsid w:val="00601AC6"/>
    <w:rsid w:val="00602BDF"/>
    <w:rsid w:val="00603DA5"/>
    <w:rsid w:val="0060524F"/>
    <w:rsid w:val="00605EE2"/>
    <w:rsid w:val="00607C6B"/>
    <w:rsid w:val="006102C8"/>
    <w:rsid w:val="006136DD"/>
    <w:rsid w:val="00613A9C"/>
    <w:rsid w:val="00615894"/>
    <w:rsid w:val="00615F06"/>
    <w:rsid w:val="00616958"/>
    <w:rsid w:val="00617885"/>
    <w:rsid w:val="0062152D"/>
    <w:rsid w:val="00622C97"/>
    <w:rsid w:val="00624C5C"/>
    <w:rsid w:val="00625660"/>
    <w:rsid w:val="0062595A"/>
    <w:rsid w:val="0063154B"/>
    <w:rsid w:val="00632F7D"/>
    <w:rsid w:val="00633B1B"/>
    <w:rsid w:val="00635181"/>
    <w:rsid w:val="00635C7D"/>
    <w:rsid w:val="0063774A"/>
    <w:rsid w:val="00637E70"/>
    <w:rsid w:val="00640241"/>
    <w:rsid w:val="00641B04"/>
    <w:rsid w:val="00642A24"/>
    <w:rsid w:val="00651146"/>
    <w:rsid w:val="00651883"/>
    <w:rsid w:val="006532A1"/>
    <w:rsid w:val="00653619"/>
    <w:rsid w:val="00654F1B"/>
    <w:rsid w:val="00655B99"/>
    <w:rsid w:val="006560EA"/>
    <w:rsid w:val="00656CEC"/>
    <w:rsid w:val="00656D7A"/>
    <w:rsid w:val="006602E6"/>
    <w:rsid w:val="0066104F"/>
    <w:rsid w:val="00661A47"/>
    <w:rsid w:val="00661EE4"/>
    <w:rsid w:val="006625C6"/>
    <w:rsid w:val="00662FBF"/>
    <w:rsid w:val="006638B0"/>
    <w:rsid w:val="00666714"/>
    <w:rsid w:val="00667E3E"/>
    <w:rsid w:val="006705BD"/>
    <w:rsid w:val="00680962"/>
    <w:rsid w:val="00682D34"/>
    <w:rsid w:val="00683BA5"/>
    <w:rsid w:val="00686ABB"/>
    <w:rsid w:val="00690787"/>
    <w:rsid w:val="00690C94"/>
    <w:rsid w:val="0069166B"/>
    <w:rsid w:val="00691EDE"/>
    <w:rsid w:val="00695199"/>
    <w:rsid w:val="0069746C"/>
    <w:rsid w:val="00697F10"/>
    <w:rsid w:val="006A096C"/>
    <w:rsid w:val="006A184E"/>
    <w:rsid w:val="006A2E51"/>
    <w:rsid w:val="006A341D"/>
    <w:rsid w:val="006A43E3"/>
    <w:rsid w:val="006A62E4"/>
    <w:rsid w:val="006A6ACC"/>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1D1"/>
    <w:rsid w:val="006D7738"/>
    <w:rsid w:val="006D7818"/>
    <w:rsid w:val="006D7C39"/>
    <w:rsid w:val="006D7E2C"/>
    <w:rsid w:val="006E1672"/>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353A"/>
    <w:rsid w:val="007141CD"/>
    <w:rsid w:val="00714E79"/>
    <w:rsid w:val="00715853"/>
    <w:rsid w:val="00722514"/>
    <w:rsid w:val="007236BA"/>
    <w:rsid w:val="00724544"/>
    <w:rsid w:val="007252E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1ADF"/>
    <w:rsid w:val="00762573"/>
    <w:rsid w:val="00763618"/>
    <w:rsid w:val="00765100"/>
    <w:rsid w:val="00766E27"/>
    <w:rsid w:val="007719AD"/>
    <w:rsid w:val="00772ED4"/>
    <w:rsid w:val="00773EA2"/>
    <w:rsid w:val="007749E4"/>
    <w:rsid w:val="00774B12"/>
    <w:rsid w:val="00776EB4"/>
    <w:rsid w:val="00777CB5"/>
    <w:rsid w:val="007801F5"/>
    <w:rsid w:val="007802ED"/>
    <w:rsid w:val="00786403"/>
    <w:rsid w:val="007875C2"/>
    <w:rsid w:val="00790833"/>
    <w:rsid w:val="00793244"/>
    <w:rsid w:val="00794555"/>
    <w:rsid w:val="007961C8"/>
    <w:rsid w:val="007964E0"/>
    <w:rsid w:val="0079684B"/>
    <w:rsid w:val="007A4366"/>
    <w:rsid w:val="007B024D"/>
    <w:rsid w:val="007B1A1B"/>
    <w:rsid w:val="007B789E"/>
    <w:rsid w:val="007C01A0"/>
    <w:rsid w:val="007C31F9"/>
    <w:rsid w:val="007C3F14"/>
    <w:rsid w:val="007C4219"/>
    <w:rsid w:val="007C6177"/>
    <w:rsid w:val="007C7426"/>
    <w:rsid w:val="007D14C2"/>
    <w:rsid w:val="007D2685"/>
    <w:rsid w:val="007D4D4E"/>
    <w:rsid w:val="007D6E38"/>
    <w:rsid w:val="007D7D05"/>
    <w:rsid w:val="007E4207"/>
    <w:rsid w:val="007E4D8B"/>
    <w:rsid w:val="007E4DE6"/>
    <w:rsid w:val="007E6BB4"/>
    <w:rsid w:val="007F32FE"/>
    <w:rsid w:val="00802484"/>
    <w:rsid w:val="008030D1"/>
    <w:rsid w:val="00806236"/>
    <w:rsid w:val="0080729A"/>
    <w:rsid w:val="008116CB"/>
    <w:rsid w:val="008116E5"/>
    <w:rsid w:val="008171A4"/>
    <w:rsid w:val="0081791B"/>
    <w:rsid w:val="008235C7"/>
    <w:rsid w:val="00825A24"/>
    <w:rsid w:val="00826EFA"/>
    <w:rsid w:val="008302C2"/>
    <w:rsid w:val="00832118"/>
    <w:rsid w:val="00832455"/>
    <w:rsid w:val="0083263C"/>
    <w:rsid w:val="0083321E"/>
    <w:rsid w:val="00835334"/>
    <w:rsid w:val="008365A4"/>
    <w:rsid w:val="0084237D"/>
    <w:rsid w:val="008432FD"/>
    <w:rsid w:val="00844EDC"/>
    <w:rsid w:val="0084517E"/>
    <w:rsid w:val="00845F61"/>
    <w:rsid w:val="0085297B"/>
    <w:rsid w:val="00852B1A"/>
    <w:rsid w:val="00853AED"/>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7E8"/>
    <w:rsid w:val="00886E8F"/>
    <w:rsid w:val="008877CB"/>
    <w:rsid w:val="00891CB5"/>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B747C"/>
    <w:rsid w:val="008C0612"/>
    <w:rsid w:val="008C2F2F"/>
    <w:rsid w:val="008C3784"/>
    <w:rsid w:val="008C74FC"/>
    <w:rsid w:val="008C7E1A"/>
    <w:rsid w:val="008D0A1A"/>
    <w:rsid w:val="008D3714"/>
    <w:rsid w:val="008D720C"/>
    <w:rsid w:val="008D7497"/>
    <w:rsid w:val="008D78BA"/>
    <w:rsid w:val="008D79C3"/>
    <w:rsid w:val="008D7FC6"/>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1DB3"/>
    <w:rsid w:val="0090273B"/>
    <w:rsid w:val="0090400F"/>
    <w:rsid w:val="009042A3"/>
    <w:rsid w:val="0090443A"/>
    <w:rsid w:val="009056EF"/>
    <w:rsid w:val="00906BB1"/>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2427"/>
    <w:rsid w:val="0095380E"/>
    <w:rsid w:val="00957700"/>
    <w:rsid w:val="00957BFB"/>
    <w:rsid w:val="009608B6"/>
    <w:rsid w:val="00961840"/>
    <w:rsid w:val="00963056"/>
    <w:rsid w:val="0096331A"/>
    <w:rsid w:val="009653E0"/>
    <w:rsid w:val="00965FF7"/>
    <w:rsid w:val="00966CF8"/>
    <w:rsid w:val="00967D40"/>
    <w:rsid w:val="00972340"/>
    <w:rsid w:val="00977751"/>
    <w:rsid w:val="00980787"/>
    <w:rsid w:val="009814C0"/>
    <w:rsid w:val="00982726"/>
    <w:rsid w:val="0098560F"/>
    <w:rsid w:val="00985C2A"/>
    <w:rsid w:val="00990537"/>
    <w:rsid w:val="00990C94"/>
    <w:rsid w:val="00992DCB"/>
    <w:rsid w:val="00995060"/>
    <w:rsid w:val="009979ED"/>
    <w:rsid w:val="009A0EA3"/>
    <w:rsid w:val="009A0F60"/>
    <w:rsid w:val="009A10D5"/>
    <w:rsid w:val="009A25E6"/>
    <w:rsid w:val="009A4A09"/>
    <w:rsid w:val="009B007D"/>
    <w:rsid w:val="009B3759"/>
    <w:rsid w:val="009B3896"/>
    <w:rsid w:val="009B56E2"/>
    <w:rsid w:val="009B64D9"/>
    <w:rsid w:val="009B6DC5"/>
    <w:rsid w:val="009B728D"/>
    <w:rsid w:val="009B790C"/>
    <w:rsid w:val="009B7D73"/>
    <w:rsid w:val="009C0E82"/>
    <w:rsid w:val="009C2B57"/>
    <w:rsid w:val="009C35A6"/>
    <w:rsid w:val="009C5774"/>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5F62"/>
    <w:rsid w:val="00A07053"/>
    <w:rsid w:val="00A07468"/>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0FFA"/>
    <w:rsid w:val="00A91700"/>
    <w:rsid w:val="00A918A7"/>
    <w:rsid w:val="00A93D97"/>
    <w:rsid w:val="00A959B4"/>
    <w:rsid w:val="00A95AF5"/>
    <w:rsid w:val="00A96F73"/>
    <w:rsid w:val="00A97938"/>
    <w:rsid w:val="00AA1D57"/>
    <w:rsid w:val="00AA2F3F"/>
    <w:rsid w:val="00AA41F1"/>
    <w:rsid w:val="00AA5116"/>
    <w:rsid w:val="00AB0509"/>
    <w:rsid w:val="00AB066B"/>
    <w:rsid w:val="00AB1FA9"/>
    <w:rsid w:val="00AB32BD"/>
    <w:rsid w:val="00AB5036"/>
    <w:rsid w:val="00AB66E6"/>
    <w:rsid w:val="00AB6A50"/>
    <w:rsid w:val="00AB6BDC"/>
    <w:rsid w:val="00AB7C70"/>
    <w:rsid w:val="00AC2638"/>
    <w:rsid w:val="00AC3CB5"/>
    <w:rsid w:val="00AC45F5"/>
    <w:rsid w:val="00AC7043"/>
    <w:rsid w:val="00AC735F"/>
    <w:rsid w:val="00AD2C6C"/>
    <w:rsid w:val="00AD442D"/>
    <w:rsid w:val="00AD5BA9"/>
    <w:rsid w:val="00AD7193"/>
    <w:rsid w:val="00AE0133"/>
    <w:rsid w:val="00AE0C68"/>
    <w:rsid w:val="00AE2FDC"/>
    <w:rsid w:val="00AE41EF"/>
    <w:rsid w:val="00AE503E"/>
    <w:rsid w:val="00AE7B19"/>
    <w:rsid w:val="00AF01D0"/>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1BFF"/>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2ADD"/>
    <w:rsid w:val="00B63FAA"/>
    <w:rsid w:val="00B65A66"/>
    <w:rsid w:val="00B70617"/>
    <w:rsid w:val="00B7256A"/>
    <w:rsid w:val="00B742A1"/>
    <w:rsid w:val="00B746EB"/>
    <w:rsid w:val="00B77024"/>
    <w:rsid w:val="00B77892"/>
    <w:rsid w:val="00B8238D"/>
    <w:rsid w:val="00B82AE7"/>
    <w:rsid w:val="00B83937"/>
    <w:rsid w:val="00B83AE7"/>
    <w:rsid w:val="00B86845"/>
    <w:rsid w:val="00B87E0B"/>
    <w:rsid w:val="00B91563"/>
    <w:rsid w:val="00B91DBD"/>
    <w:rsid w:val="00B967C5"/>
    <w:rsid w:val="00B96C6B"/>
    <w:rsid w:val="00B96CA5"/>
    <w:rsid w:val="00B96D1A"/>
    <w:rsid w:val="00BA079E"/>
    <w:rsid w:val="00BA1228"/>
    <w:rsid w:val="00BA222A"/>
    <w:rsid w:val="00BA530E"/>
    <w:rsid w:val="00BA5AE9"/>
    <w:rsid w:val="00BA7D31"/>
    <w:rsid w:val="00BB0438"/>
    <w:rsid w:val="00BB36A9"/>
    <w:rsid w:val="00BB443E"/>
    <w:rsid w:val="00BB7485"/>
    <w:rsid w:val="00BC2F96"/>
    <w:rsid w:val="00BC65B5"/>
    <w:rsid w:val="00BC6A08"/>
    <w:rsid w:val="00BD0E44"/>
    <w:rsid w:val="00BD5BCF"/>
    <w:rsid w:val="00BD7A4A"/>
    <w:rsid w:val="00BE06DD"/>
    <w:rsid w:val="00BE0CC3"/>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1FC9"/>
    <w:rsid w:val="00C42A87"/>
    <w:rsid w:val="00C45707"/>
    <w:rsid w:val="00C46C94"/>
    <w:rsid w:val="00C500D6"/>
    <w:rsid w:val="00C5184E"/>
    <w:rsid w:val="00C53658"/>
    <w:rsid w:val="00C5433E"/>
    <w:rsid w:val="00C56365"/>
    <w:rsid w:val="00C57BDC"/>
    <w:rsid w:val="00C63890"/>
    <w:rsid w:val="00C646EC"/>
    <w:rsid w:val="00C648A6"/>
    <w:rsid w:val="00C65019"/>
    <w:rsid w:val="00C66DD1"/>
    <w:rsid w:val="00C67968"/>
    <w:rsid w:val="00C711C4"/>
    <w:rsid w:val="00C71CF4"/>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B7CA9"/>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07FBE"/>
    <w:rsid w:val="00D10434"/>
    <w:rsid w:val="00D106D9"/>
    <w:rsid w:val="00D108B9"/>
    <w:rsid w:val="00D12BD4"/>
    <w:rsid w:val="00D12C24"/>
    <w:rsid w:val="00D24E16"/>
    <w:rsid w:val="00D25071"/>
    <w:rsid w:val="00D264F2"/>
    <w:rsid w:val="00D26BA9"/>
    <w:rsid w:val="00D274BE"/>
    <w:rsid w:val="00D30161"/>
    <w:rsid w:val="00D31370"/>
    <w:rsid w:val="00D319BF"/>
    <w:rsid w:val="00D322C9"/>
    <w:rsid w:val="00D33334"/>
    <w:rsid w:val="00D33382"/>
    <w:rsid w:val="00D34674"/>
    <w:rsid w:val="00D37538"/>
    <w:rsid w:val="00D42120"/>
    <w:rsid w:val="00D4305E"/>
    <w:rsid w:val="00D45BF5"/>
    <w:rsid w:val="00D45D97"/>
    <w:rsid w:val="00D47325"/>
    <w:rsid w:val="00D4745B"/>
    <w:rsid w:val="00D50F43"/>
    <w:rsid w:val="00D51B22"/>
    <w:rsid w:val="00D53FD9"/>
    <w:rsid w:val="00D56522"/>
    <w:rsid w:val="00D566AE"/>
    <w:rsid w:val="00D6116D"/>
    <w:rsid w:val="00D61A34"/>
    <w:rsid w:val="00D6440C"/>
    <w:rsid w:val="00D6478C"/>
    <w:rsid w:val="00D65BA9"/>
    <w:rsid w:val="00D6634E"/>
    <w:rsid w:val="00D6648D"/>
    <w:rsid w:val="00D67C7F"/>
    <w:rsid w:val="00D75069"/>
    <w:rsid w:val="00D75201"/>
    <w:rsid w:val="00D75439"/>
    <w:rsid w:val="00D76787"/>
    <w:rsid w:val="00D77E95"/>
    <w:rsid w:val="00D8150E"/>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22B9"/>
    <w:rsid w:val="00DA3998"/>
    <w:rsid w:val="00DA474A"/>
    <w:rsid w:val="00DA5EE9"/>
    <w:rsid w:val="00DB0B48"/>
    <w:rsid w:val="00DB1AAE"/>
    <w:rsid w:val="00DB2512"/>
    <w:rsid w:val="00DB2DC3"/>
    <w:rsid w:val="00DB5373"/>
    <w:rsid w:val="00DB55E8"/>
    <w:rsid w:val="00DB75EC"/>
    <w:rsid w:val="00DC0BB9"/>
    <w:rsid w:val="00DC1489"/>
    <w:rsid w:val="00DC17A5"/>
    <w:rsid w:val="00DC4F6A"/>
    <w:rsid w:val="00DC6362"/>
    <w:rsid w:val="00DD0529"/>
    <w:rsid w:val="00DD0EA0"/>
    <w:rsid w:val="00DD183D"/>
    <w:rsid w:val="00DD23CA"/>
    <w:rsid w:val="00DD3472"/>
    <w:rsid w:val="00DD35B1"/>
    <w:rsid w:val="00DD4289"/>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3DF"/>
    <w:rsid w:val="00E24468"/>
    <w:rsid w:val="00E24FF9"/>
    <w:rsid w:val="00E2511B"/>
    <w:rsid w:val="00E26850"/>
    <w:rsid w:val="00E26B8B"/>
    <w:rsid w:val="00E2767F"/>
    <w:rsid w:val="00E33037"/>
    <w:rsid w:val="00E33796"/>
    <w:rsid w:val="00E35A32"/>
    <w:rsid w:val="00E3642E"/>
    <w:rsid w:val="00E375BB"/>
    <w:rsid w:val="00E42A8D"/>
    <w:rsid w:val="00E44239"/>
    <w:rsid w:val="00E45A28"/>
    <w:rsid w:val="00E5023F"/>
    <w:rsid w:val="00E50B85"/>
    <w:rsid w:val="00E53B28"/>
    <w:rsid w:val="00E54EA9"/>
    <w:rsid w:val="00E57B8F"/>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0E3"/>
    <w:rsid w:val="00EA478B"/>
    <w:rsid w:val="00EA4D89"/>
    <w:rsid w:val="00EA4DFD"/>
    <w:rsid w:val="00EA5578"/>
    <w:rsid w:val="00EA6EAF"/>
    <w:rsid w:val="00EA6EE1"/>
    <w:rsid w:val="00EB05F4"/>
    <w:rsid w:val="00EB2FA7"/>
    <w:rsid w:val="00EB60E4"/>
    <w:rsid w:val="00EC12C9"/>
    <w:rsid w:val="00EC152E"/>
    <w:rsid w:val="00EC3094"/>
    <w:rsid w:val="00EC31B2"/>
    <w:rsid w:val="00EC4B9F"/>
    <w:rsid w:val="00EC6956"/>
    <w:rsid w:val="00EC7927"/>
    <w:rsid w:val="00ED2C1F"/>
    <w:rsid w:val="00ED42D0"/>
    <w:rsid w:val="00ED6868"/>
    <w:rsid w:val="00ED78AD"/>
    <w:rsid w:val="00ED798F"/>
    <w:rsid w:val="00EE0F5F"/>
    <w:rsid w:val="00EE2D44"/>
    <w:rsid w:val="00EE41C5"/>
    <w:rsid w:val="00EE4308"/>
    <w:rsid w:val="00EE4B63"/>
    <w:rsid w:val="00EE4C6E"/>
    <w:rsid w:val="00EE4D48"/>
    <w:rsid w:val="00EF17CA"/>
    <w:rsid w:val="00EF1D0A"/>
    <w:rsid w:val="00EF2954"/>
    <w:rsid w:val="00EF3F5C"/>
    <w:rsid w:val="00EF4BA5"/>
    <w:rsid w:val="00EF4C14"/>
    <w:rsid w:val="00EF4EF0"/>
    <w:rsid w:val="00EF6BDE"/>
    <w:rsid w:val="00EF7BDC"/>
    <w:rsid w:val="00F00B18"/>
    <w:rsid w:val="00F0154B"/>
    <w:rsid w:val="00F02E31"/>
    <w:rsid w:val="00F03BB3"/>
    <w:rsid w:val="00F063CD"/>
    <w:rsid w:val="00F063D6"/>
    <w:rsid w:val="00F064B6"/>
    <w:rsid w:val="00F1056A"/>
    <w:rsid w:val="00F11A57"/>
    <w:rsid w:val="00F11F43"/>
    <w:rsid w:val="00F1388A"/>
    <w:rsid w:val="00F14A95"/>
    <w:rsid w:val="00F15699"/>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5715"/>
    <w:rsid w:val="00F7786A"/>
    <w:rsid w:val="00F800F7"/>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6DA9"/>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E45CC"/>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styleId="Hervorhebung">
    <w:name w:val="Emphasis"/>
    <w:basedOn w:val="Absatz-Standardschriftart"/>
    <w:uiPriority w:val="20"/>
    <w:qFormat/>
    <w:rsid w:val="00464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63590366">
      <w:bodyDiv w:val="1"/>
      <w:marLeft w:val="0"/>
      <w:marRight w:val="0"/>
      <w:marTop w:val="0"/>
      <w:marBottom w:val="0"/>
      <w:divBdr>
        <w:top w:val="none" w:sz="0" w:space="0" w:color="auto"/>
        <w:left w:val="none" w:sz="0" w:space="0" w:color="auto"/>
        <w:bottom w:val="none" w:sz="0" w:space="0" w:color="auto"/>
        <w:right w:val="none" w:sz="0" w:space="0" w:color="auto"/>
      </w:divBdr>
      <w:divsChild>
        <w:div w:id="197164478">
          <w:marLeft w:val="0"/>
          <w:marRight w:val="0"/>
          <w:marTop w:val="0"/>
          <w:marBottom w:val="0"/>
          <w:divBdr>
            <w:top w:val="none" w:sz="0" w:space="0" w:color="auto"/>
            <w:left w:val="none" w:sz="0" w:space="0" w:color="auto"/>
            <w:bottom w:val="none" w:sz="0" w:space="0" w:color="auto"/>
            <w:right w:val="none" w:sz="0" w:space="0" w:color="auto"/>
          </w:divBdr>
          <w:divsChild>
            <w:div w:id="950236976">
              <w:marLeft w:val="0"/>
              <w:marRight w:val="0"/>
              <w:marTop w:val="0"/>
              <w:marBottom w:val="0"/>
              <w:divBdr>
                <w:top w:val="none" w:sz="0" w:space="0" w:color="auto"/>
                <w:left w:val="none" w:sz="0" w:space="0" w:color="auto"/>
                <w:bottom w:val="none" w:sz="0" w:space="0" w:color="auto"/>
                <w:right w:val="none" w:sz="0" w:space="0" w:color="auto"/>
              </w:divBdr>
              <w:divsChild>
                <w:div w:id="912550737">
                  <w:marLeft w:val="0"/>
                  <w:marRight w:val="0"/>
                  <w:marTop w:val="0"/>
                  <w:marBottom w:val="0"/>
                  <w:divBdr>
                    <w:top w:val="none" w:sz="0" w:space="0" w:color="auto"/>
                    <w:left w:val="none" w:sz="0" w:space="0" w:color="auto"/>
                    <w:bottom w:val="none" w:sz="0" w:space="0" w:color="auto"/>
                    <w:right w:val="none" w:sz="0" w:space="0" w:color="auto"/>
                  </w:divBdr>
                  <w:divsChild>
                    <w:div w:id="11998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194853631">
      <w:bodyDiv w:val="1"/>
      <w:marLeft w:val="0"/>
      <w:marRight w:val="0"/>
      <w:marTop w:val="0"/>
      <w:marBottom w:val="0"/>
      <w:divBdr>
        <w:top w:val="none" w:sz="0" w:space="0" w:color="auto"/>
        <w:left w:val="none" w:sz="0" w:space="0" w:color="auto"/>
        <w:bottom w:val="none" w:sz="0" w:space="0" w:color="auto"/>
        <w:right w:val="none" w:sz="0" w:space="0" w:color="auto"/>
      </w:divBdr>
      <w:divsChild>
        <w:div w:id="672298456">
          <w:marLeft w:val="0"/>
          <w:marRight w:val="0"/>
          <w:marTop w:val="0"/>
          <w:marBottom w:val="0"/>
          <w:divBdr>
            <w:top w:val="none" w:sz="0" w:space="0" w:color="auto"/>
            <w:left w:val="none" w:sz="0" w:space="0" w:color="auto"/>
            <w:bottom w:val="none" w:sz="0" w:space="0" w:color="auto"/>
            <w:right w:val="none" w:sz="0" w:space="0" w:color="auto"/>
          </w:divBdr>
          <w:divsChild>
            <w:div w:id="790050250">
              <w:marLeft w:val="0"/>
              <w:marRight w:val="0"/>
              <w:marTop w:val="0"/>
              <w:marBottom w:val="0"/>
              <w:divBdr>
                <w:top w:val="none" w:sz="0" w:space="0" w:color="auto"/>
                <w:left w:val="none" w:sz="0" w:space="0" w:color="auto"/>
                <w:bottom w:val="none" w:sz="0" w:space="0" w:color="auto"/>
                <w:right w:val="none" w:sz="0" w:space="0" w:color="auto"/>
              </w:divBdr>
              <w:divsChild>
                <w:div w:id="2074891848">
                  <w:marLeft w:val="0"/>
                  <w:marRight w:val="0"/>
                  <w:marTop w:val="0"/>
                  <w:marBottom w:val="0"/>
                  <w:divBdr>
                    <w:top w:val="none" w:sz="0" w:space="0" w:color="auto"/>
                    <w:left w:val="none" w:sz="0" w:space="0" w:color="auto"/>
                    <w:bottom w:val="none" w:sz="0" w:space="0" w:color="auto"/>
                    <w:right w:val="none" w:sz="0" w:space="0" w:color="auto"/>
                  </w:divBdr>
                  <w:divsChild>
                    <w:div w:id="8812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40767">
      <w:bodyDiv w:val="1"/>
      <w:marLeft w:val="0"/>
      <w:marRight w:val="0"/>
      <w:marTop w:val="0"/>
      <w:marBottom w:val="0"/>
      <w:divBdr>
        <w:top w:val="none" w:sz="0" w:space="0" w:color="auto"/>
        <w:left w:val="none" w:sz="0" w:space="0" w:color="auto"/>
        <w:bottom w:val="none" w:sz="0" w:space="0" w:color="auto"/>
        <w:right w:val="none" w:sz="0" w:space="0" w:color="auto"/>
      </w:divBdr>
    </w:div>
    <w:div w:id="218635171">
      <w:bodyDiv w:val="1"/>
      <w:marLeft w:val="0"/>
      <w:marRight w:val="0"/>
      <w:marTop w:val="0"/>
      <w:marBottom w:val="0"/>
      <w:divBdr>
        <w:top w:val="none" w:sz="0" w:space="0" w:color="auto"/>
        <w:left w:val="none" w:sz="0" w:space="0" w:color="auto"/>
        <w:bottom w:val="none" w:sz="0" w:space="0" w:color="auto"/>
        <w:right w:val="none" w:sz="0" w:space="0" w:color="auto"/>
      </w:divBdr>
      <w:divsChild>
        <w:div w:id="88545929">
          <w:marLeft w:val="0"/>
          <w:marRight w:val="0"/>
          <w:marTop w:val="0"/>
          <w:marBottom w:val="0"/>
          <w:divBdr>
            <w:top w:val="none" w:sz="0" w:space="0" w:color="auto"/>
            <w:left w:val="none" w:sz="0" w:space="0" w:color="auto"/>
            <w:bottom w:val="none" w:sz="0" w:space="0" w:color="auto"/>
            <w:right w:val="none" w:sz="0" w:space="0" w:color="auto"/>
          </w:divBdr>
          <w:divsChild>
            <w:div w:id="135729797">
              <w:marLeft w:val="0"/>
              <w:marRight w:val="0"/>
              <w:marTop w:val="0"/>
              <w:marBottom w:val="0"/>
              <w:divBdr>
                <w:top w:val="none" w:sz="0" w:space="0" w:color="auto"/>
                <w:left w:val="none" w:sz="0" w:space="0" w:color="auto"/>
                <w:bottom w:val="none" w:sz="0" w:space="0" w:color="auto"/>
                <w:right w:val="none" w:sz="0" w:space="0" w:color="auto"/>
              </w:divBdr>
              <w:divsChild>
                <w:div w:id="1897158946">
                  <w:marLeft w:val="0"/>
                  <w:marRight w:val="0"/>
                  <w:marTop w:val="0"/>
                  <w:marBottom w:val="0"/>
                  <w:divBdr>
                    <w:top w:val="none" w:sz="0" w:space="0" w:color="auto"/>
                    <w:left w:val="none" w:sz="0" w:space="0" w:color="auto"/>
                    <w:bottom w:val="none" w:sz="0" w:space="0" w:color="auto"/>
                    <w:right w:val="none" w:sz="0" w:space="0" w:color="auto"/>
                  </w:divBdr>
                  <w:divsChild>
                    <w:div w:id="4678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36943455">
      <w:bodyDiv w:val="1"/>
      <w:marLeft w:val="0"/>
      <w:marRight w:val="0"/>
      <w:marTop w:val="0"/>
      <w:marBottom w:val="0"/>
      <w:divBdr>
        <w:top w:val="none" w:sz="0" w:space="0" w:color="auto"/>
        <w:left w:val="none" w:sz="0" w:space="0" w:color="auto"/>
        <w:bottom w:val="none" w:sz="0" w:space="0" w:color="auto"/>
        <w:right w:val="none" w:sz="0" w:space="0" w:color="auto"/>
      </w:divBdr>
      <w:divsChild>
        <w:div w:id="968127423">
          <w:marLeft w:val="0"/>
          <w:marRight w:val="0"/>
          <w:marTop w:val="0"/>
          <w:marBottom w:val="0"/>
          <w:divBdr>
            <w:top w:val="none" w:sz="0" w:space="0" w:color="auto"/>
            <w:left w:val="none" w:sz="0" w:space="0" w:color="auto"/>
            <w:bottom w:val="none" w:sz="0" w:space="0" w:color="auto"/>
            <w:right w:val="none" w:sz="0" w:space="0" w:color="auto"/>
          </w:divBdr>
          <w:divsChild>
            <w:div w:id="1580795292">
              <w:marLeft w:val="0"/>
              <w:marRight w:val="0"/>
              <w:marTop w:val="0"/>
              <w:marBottom w:val="0"/>
              <w:divBdr>
                <w:top w:val="none" w:sz="0" w:space="0" w:color="auto"/>
                <w:left w:val="none" w:sz="0" w:space="0" w:color="auto"/>
                <w:bottom w:val="none" w:sz="0" w:space="0" w:color="auto"/>
                <w:right w:val="none" w:sz="0" w:space="0" w:color="auto"/>
              </w:divBdr>
              <w:divsChild>
                <w:div w:id="1870029937">
                  <w:marLeft w:val="0"/>
                  <w:marRight w:val="0"/>
                  <w:marTop w:val="0"/>
                  <w:marBottom w:val="0"/>
                  <w:divBdr>
                    <w:top w:val="none" w:sz="0" w:space="0" w:color="auto"/>
                    <w:left w:val="none" w:sz="0" w:space="0" w:color="auto"/>
                    <w:bottom w:val="none" w:sz="0" w:space="0" w:color="auto"/>
                    <w:right w:val="none" w:sz="0" w:space="0" w:color="auto"/>
                  </w:divBdr>
                  <w:divsChild>
                    <w:div w:id="8422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77300145">
      <w:bodyDiv w:val="1"/>
      <w:marLeft w:val="0"/>
      <w:marRight w:val="0"/>
      <w:marTop w:val="0"/>
      <w:marBottom w:val="0"/>
      <w:divBdr>
        <w:top w:val="none" w:sz="0" w:space="0" w:color="auto"/>
        <w:left w:val="none" w:sz="0" w:space="0" w:color="auto"/>
        <w:bottom w:val="none" w:sz="0" w:space="0" w:color="auto"/>
        <w:right w:val="none" w:sz="0" w:space="0" w:color="auto"/>
      </w:divBdr>
      <w:divsChild>
        <w:div w:id="2059432144">
          <w:marLeft w:val="0"/>
          <w:marRight w:val="0"/>
          <w:marTop w:val="0"/>
          <w:marBottom w:val="0"/>
          <w:divBdr>
            <w:top w:val="none" w:sz="0" w:space="0" w:color="auto"/>
            <w:left w:val="none" w:sz="0" w:space="0" w:color="auto"/>
            <w:bottom w:val="none" w:sz="0" w:space="0" w:color="auto"/>
            <w:right w:val="none" w:sz="0" w:space="0" w:color="auto"/>
          </w:divBdr>
          <w:divsChild>
            <w:div w:id="590167438">
              <w:marLeft w:val="0"/>
              <w:marRight w:val="0"/>
              <w:marTop w:val="0"/>
              <w:marBottom w:val="0"/>
              <w:divBdr>
                <w:top w:val="none" w:sz="0" w:space="0" w:color="auto"/>
                <w:left w:val="none" w:sz="0" w:space="0" w:color="auto"/>
                <w:bottom w:val="none" w:sz="0" w:space="0" w:color="auto"/>
                <w:right w:val="none" w:sz="0" w:space="0" w:color="auto"/>
              </w:divBdr>
              <w:divsChild>
                <w:div w:id="777526498">
                  <w:marLeft w:val="0"/>
                  <w:marRight w:val="0"/>
                  <w:marTop w:val="0"/>
                  <w:marBottom w:val="0"/>
                  <w:divBdr>
                    <w:top w:val="none" w:sz="0" w:space="0" w:color="auto"/>
                    <w:left w:val="none" w:sz="0" w:space="0" w:color="auto"/>
                    <w:bottom w:val="none" w:sz="0" w:space="0" w:color="auto"/>
                    <w:right w:val="none" w:sz="0" w:space="0" w:color="auto"/>
                  </w:divBdr>
                  <w:divsChild>
                    <w:div w:id="145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4275477">
      <w:bodyDiv w:val="1"/>
      <w:marLeft w:val="0"/>
      <w:marRight w:val="0"/>
      <w:marTop w:val="0"/>
      <w:marBottom w:val="0"/>
      <w:divBdr>
        <w:top w:val="none" w:sz="0" w:space="0" w:color="auto"/>
        <w:left w:val="none" w:sz="0" w:space="0" w:color="auto"/>
        <w:bottom w:val="none" w:sz="0" w:space="0" w:color="auto"/>
        <w:right w:val="none" w:sz="0" w:space="0" w:color="auto"/>
      </w:divBdr>
      <w:divsChild>
        <w:div w:id="415633977">
          <w:marLeft w:val="0"/>
          <w:marRight w:val="0"/>
          <w:marTop w:val="0"/>
          <w:marBottom w:val="0"/>
          <w:divBdr>
            <w:top w:val="none" w:sz="0" w:space="0" w:color="auto"/>
            <w:left w:val="none" w:sz="0" w:space="0" w:color="auto"/>
            <w:bottom w:val="none" w:sz="0" w:space="0" w:color="auto"/>
            <w:right w:val="none" w:sz="0" w:space="0" w:color="auto"/>
          </w:divBdr>
          <w:divsChild>
            <w:div w:id="208305114">
              <w:marLeft w:val="0"/>
              <w:marRight w:val="0"/>
              <w:marTop w:val="0"/>
              <w:marBottom w:val="0"/>
              <w:divBdr>
                <w:top w:val="none" w:sz="0" w:space="0" w:color="auto"/>
                <w:left w:val="none" w:sz="0" w:space="0" w:color="auto"/>
                <w:bottom w:val="none" w:sz="0" w:space="0" w:color="auto"/>
                <w:right w:val="none" w:sz="0" w:space="0" w:color="auto"/>
              </w:divBdr>
              <w:divsChild>
                <w:div w:id="809515452">
                  <w:marLeft w:val="0"/>
                  <w:marRight w:val="0"/>
                  <w:marTop w:val="0"/>
                  <w:marBottom w:val="0"/>
                  <w:divBdr>
                    <w:top w:val="none" w:sz="0" w:space="0" w:color="auto"/>
                    <w:left w:val="none" w:sz="0" w:space="0" w:color="auto"/>
                    <w:bottom w:val="none" w:sz="0" w:space="0" w:color="auto"/>
                    <w:right w:val="none" w:sz="0" w:space="0" w:color="auto"/>
                  </w:divBdr>
                  <w:divsChild>
                    <w:div w:id="6721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705519752">
      <w:bodyDiv w:val="1"/>
      <w:marLeft w:val="0"/>
      <w:marRight w:val="0"/>
      <w:marTop w:val="0"/>
      <w:marBottom w:val="0"/>
      <w:divBdr>
        <w:top w:val="none" w:sz="0" w:space="0" w:color="auto"/>
        <w:left w:val="none" w:sz="0" w:space="0" w:color="auto"/>
        <w:bottom w:val="none" w:sz="0" w:space="0" w:color="auto"/>
        <w:right w:val="none" w:sz="0" w:space="0" w:color="auto"/>
      </w:divBdr>
      <w:divsChild>
        <w:div w:id="1742479330">
          <w:marLeft w:val="0"/>
          <w:marRight w:val="0"/>
          <w:marTop w:val="0"/>
          <w:marBottom w:val="0"/>
          <w:divBdr>
            <w:top w:val="none" w:sz="0" w:space="0" w:color="auto"/>
            <w:left w:val="none" w:sz="0" w:space="0" w:color="auto"/>
            <w:bottom w:val="none" w:sz="0" w:space="0" w:color="auto"/>
            <w:right w:val="none" w:sz="0" w:space="0" w:color="auto"/>
          </w:divBdr>
          <w:divsChild>
            <w:div w:id="1497184459">
              <w:marLeft w:val="0"/>
              <w:marRight w:val="0"/>
              <w:marTop w:val="0"/>
              <w:marBottom w:val="0"/>
              <w:divBdr>
                <w:top w:val="none" w:sz="0" w:space="0" w:color="auto"/>
                <w:left w:val="none" w:sz="0" w:space="0" w:color="auto"/>
                <w:bottom w:val="none" w:sz="0" w:space="0" w:color="auto"/>
                <w:right w:val="none" w:sz="0" w:space="0" w:color="auto"/>
              </w:divBdr>
              <w:divsChild>
                <w:div w:id="1300259676">
                  <w:marLeft w:val="0"/>
                  <w:marRight w:val="0"/>
                  <w:marTop w:val="0"/>
                  <w:marBottom w:val="0"/>
                  <w:divBdr>
                    <w:top w:val="none" w:sz="0" w:space="0" w:color="auto"/>
                    <w:left w:val="none" w:sz="0" w:space="0" w:color="auto"/>
                    <w:bottom w:val="none" w:sz="0" w:space="0" w:color="auto"/>
                    <w:right w:val="none" w:sz="0" w:space="0" w:color="auto"/>
                  </w:divBdr>
                  <w:divsChild>
                    <w:div w:id="1994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01496">
      <w:bodyDiv w:val="1"/>
      <w:marLeft w:val="0"/>
      <w:marRight w:val="0"/>
      <w:marTop w:val="0"/>
      <w:marBottom w:val="0"/>
      <w:divBdr>
        <w:top w:val="none" w:sz="0" w:space="0" w:color="auto"/>
        <w:left w:val="none" w:sz="0" w:space="0" w:color="auto"/>
        <w:bottom w:val="none" w:sz="0" w:space="0" w:color="auto"/>
        <w:right w:val="none" w:sz="0" w:space="0" w:color="auto"/>
      </w:divBdr>
      <w:divsChild>
        <w:div w:id="1381588152">
          <w:marLeft w:val="0"/>
          <w:marRight w:val="0"/>
          <w:marTop w:val="0"/>
          <w:marBottom w:val="0"/>
          <w:divBdr>
            <w:top w:val="none" w:sz="0" w:space="0" w:color="auto"/>
            <w:left w:val="none" w:sz="0" w:space="0" w:color="auto"/>
            <w:bottom w:val="none" w:sz="0" w:space="0" w:color="auto"/>
            <w:right w:val="none" w:sz="0" w:space="0" w:color="auto"/>
          </w:divBdr>
          <w:divsChild>
            <w:div w:id="1182815994">
              <w:marLeft w:val="0"/>
              <w:marRight w:val="0"/>
              <w:marTop w:val="0"/>
              <w:marBottom w:val="0"/>
              <w:divBdr>
                <w:top w:val="none" w:sz="0" w:space="0" w:color="auto"/>
                <w:left w:val="none" w:sz="0" w:space="0" w:color="auto"/>
                <w:bottom w:val="none" w:sz="0" w:space="0" w:color="auto"/>
                <w:right w:val="none" w:sz="0" w:space="0" w:color="auto"/>
              </w:divBdr>
              <w:divsChild>
                <w:div w:id="1066298287">
                  <w:marLeft w:val="0"/>
                  <w:marRight w:val="0"/>
                  <w:marTop w:val="0"/>
                  <w:marBottom w:val="0"/>
                  <w:divBdr>
                    <w:top w:val="none" w:sz="0" w:space="0" w:color="auto"/>
                    <w:left w:val="none" w:sz="0" w:space="0" w:color="auto"/>
                    <w:bottom w:val="none" w:sz="0" w:space="0" w:color="auto"/>
                    <w:right w:val="none" w:sz="0" w:space="0" w:color="auto"/>
                  </w:divBdr>
                  <w:divsChild>
                    <w:div w:id="8215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28703">
      <w:bodyDiv w:val="1"/>
      <w:marLeft w:val="0"/>
      <w:marRight w:val="0"/>
      <w:marTop w:val="0"/>
      <w:marBottom w:val="0"/>
      <w:divBdr>
        <w:top w:val="none" w:sz="0" w:space="0" w:color="auto"/>
        <w:left w:val="none" w:sz="0" w:space="0" w:color="auto"/>
        <w:bottom w:val="none" w:sz="0" w:space="0" w:color="auto"/>
        <w:right w:val="none" w:sz="0" w:space="0" w:color="auto"/>
      </w:divBdr>
      <w:divsChild>
        <w:div w:id="1892769189">
          <w:marLeft w:val="0"/>
          <w:marRight w:val="0"/>
          <w:marTop w:val="0"/>
          <w:marBottom w:val="0"/>
          <w:divBdr>
            <w:top w:val="none" w:sz="0" w:space="0" w:color="auto"/>
            <w:left w:val="none" w:sz="0" w:space="0" w:color="auto"/>
            <w:bottom w:val="none" w:sz="0" w:space="0" w:color="auto"/>
            <w:right w:val="none" w:sz="0" w:space="0" w:color="auto"/>
          </w:divBdr>
          <w:divsChild>
            <w:div w:id="2097970925">
              <w:marLeft w:val="0"/>
              <w:marRight w:val="0"/>
              <w:marTop w:val="0"/>
              <w:marBottom w:val="0"/>
              <w:divBdr>
                <w:top w:val="none" w:sz="0" w:space="0" w:color="auto"/>
                <w:left w:val="none" w:sz="0" w:space="0" w:color="auto"/>
                <w:bottom w:val="none" w:sz="0" w:space="0" w:color="auto"/>
                <w:right w:val="none" w:sz="0" w:space="0" w:color="auto"/>
              </w:divBdr>
              <w:divsChild>
                <w:div w:id="936332320">
                  <w:marLeft w:val="0"/>
                  <w:marRight w:val="0"/>
                  <w:marTop w:val="0"/>
                  <w:marBottom w:val="0"/>
                  <w:divBdr>
                    <w:top w:val="none" w:sz="0" w:space="0" w:color="auto"/>
                    <w:left w:val="none" w:sz="0" w:space="0" w:color="auto"/>
                    <w:bottom w:val="none" w:sz="0" w:space="0" w:color="auto"/>
                    <w:right w:val="none" w:sz="0" w:space="0" w:color="auto"/>
                  </w:divBdr>
                  <w:divsChild>
                    <w:div w:id="10131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831869498">
      <w:bodyDiv w:val="1"/>
      <w:marLeft w:val="0"/>
      <w:marRight w:val="0"/>
      <w:marTop w:val="0"/>
      <w:marBottom w:val="0"/>
      <w:divBdr>
        <w:top w:val="none" w:sz="0" w:space="0" w:color="auto"/>
        <w:left w:val="none" w:sz="0" w:space="0" w:color="auto"/>
        <w:bottom w:val="none" w:sz="0" w:space="0" w:color="auto"/>
        <w:right w:val="none" w:sz="0" w:space="0" w:color="auto"/>
      </w:divBdr>
      <w:divsChild>
        <w:div w:id="1819109371">
          <w:marLeft w:val="0"/>
          <w:marRight w:val="0"/>
          <w:marTop w:val="0"/>
          <w:marBottom w:val="0"/>
          <w:divBdr>
            <w:top w:val="none" w:sz="0" w:space="0" w:color="auto"/>
            <w:left w:val="none" w:sz="0" w:space="0" w:color="auto"/>
            <w:bottom w:val="none" w:sz="0" w:space="0" w:color="auto"/>
            <w:right w:val="none" w:sz="0" w:space="0" w:color="auto"/>
          </w:divBdr>
          <w:divsChild>
            <w:div w:id="1132211579">
              <w:marLeft w:val="0"/>
              <w:marRight w:val="0"/>
              <w:marTop w:val="0"/>
              <w:marBottom w:val="0"/>
              <w:divBdr>
                <w:top w:val="none" w:sz="0" w:space="0" w:color="auto"/>
                <w:left w:val="none" w:sz="0" w:space="0" w:color="auto"/>
                <w:bottom w:val="none" w:sz="0" w:space="0" w:color="auto"/>
                <w:right w:val="none" w:sz="0" w:space="0" w:color="auto"/>
              </w:divBdr>
              <w:divsChild>
                <w:div w:id="1029990876">
                  <w:marLeft w:val="0"/>
                  <w:marRight w:val="0"/>
                  <w:marTop w:val="0"/>
                  <w:marBottom w:val="0"/>
                  <w:divBdr>
                    <w:top w:val="none" w:sz="0" w:space="0" w:color="auto"/>
                    <w:left w:val="none" w:sz="0" w:space="0" w:color="auto"/>
                    <w:bottom w:val="none" w:sz="0" w:space="0" w:color="auto"/>
                    <w:right w:val="none" w:sz="0" w:space="0" w:color="auto"/>
                  </w:divBdr>
                  <w:divsChild>
                    <w:div w:id="8920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68957931">
      <w:bodyDiv w:val="1"/>
      <w:marLeft w:val="0"/>
      <w:marRight w:val="0"/>
      <w:marTop w:val="0"/>
      <w:marBottom w:val="0"/>
      <w:divBdr>
        <w:top w:val="none" w:sz="0" w:space="0" w:color="auto"/>
        <w:left w:val="none" w:sz="0" w:space="0" w:color="auto"/>
        <w:bottom w:val="none" w:sz="0" w:space="0" w:color="auto"/>
        <w:right w:val="none" w:sz="0" w:space="0" w:color="auto"/>
      </w:divBdr>
      <w:divsChild>
        <w:div w:id="1981838219">
          <w:marLeft w:val="0"/>
          <w:marRight w:val="0"/>
          <w:marTop w:val="0"/>
          <w:marBottom w:val="0"/>
          <w:divBdr>
            <w:top w:val="none" w:sz="0" w:space="0" w:color="auto"/>
            <w:left w:val="none" w:sz="0" w:space="0" w:color="auto"/>
            <w:bottom w:val="none" w:sz="0" w:space="0" w:color="auto"/>
            <w:right w:val="none" w:sz="0" w:space="0" w:color="auto"/>
          </w:divBdr>
          <w:divsChild>
            <w:div w:id="1837451846">
              <w:marLeft w:val="0"/>
              <w:marRight w:val="0"/>
              <w:marTop w:val="0"/>
              <w:marBottom w:val="0"/>
              <w:divBdr>
                <w:top w:val="none" w:sz="0" w:space="0" w:color="auto"/>
                <w:left w:val="none" w:sz="0" w:space="0" w:color="auto"/>
                <w:bottom w:val="none" w:sz="0" w:space="0" w:color="auto"/>
                <w:right w:val="none" w:sz="0" w:space="0" w:color="auto"/>
              </w:divBdr>
              <w:divsChild>
                <w:div w:id="2075394101">
                  <w:marLeft w:val="0"/>
                  <w:marRight w:val="0"/>
                  <w:marTop w:val="0"/>
                  <w:marBottom w:val="0"/>
                  <w:divBdr>
                    <w:top w:val="none" w:sz="0" w:space="0" w:color="auto"/>
                    <w:left w:val="none" w:sz="0" w:space="0" w:color="auto"/>
                    <w:bottom w:val="none" w:sz="0" w:space="0" w:color="auto"/>
                    <w:right w:val="none" w:sz="0" w:space="0" w:color="auto"/>
                  </w:divBdr>
                  <w:divsChild>
                    <w:div w:id="658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21613982">
      <w:bodyDiv w:val="1"/>
      <w:marLeft w:val="0"/>
      <w:marRight w:val="0"/>
      <w:marTop w:val="0"/>
      <w:marBottom w:val="0"/>
      <w:divBdr>
        <w:top w:val="none" w:sz="0" w:space="0" w:color="auto"/>
        <w:left w:val="none" w:sz="0" w:space="0" w:color="auto"/>
        <w:bottom w:val="none" w:sz="0" w:space="0" w:color="auto"/>
        <w:right w:val="none" w:sz="0" w:space="0" w:color="auto"/>
      </w:divBdr>
      <w:divsChild>
        <w:div w:id="1416516746">
          <w:marLeft w:val="0"/>
          <w:marRight w:val="0"/>
          <w:marTop w:val="0"/>
          <w:marBottom w:val="0"/>
          <w:divBdr>
            <w:top w:val="none" w:sz="0" w:space="0" w:color="auto"/>
            <w:left w:val="none" w:sz="0" w:space="0" w:color="auto"/>
            <w:bottom w:val="none" w:sz="0" w:space="0" w:color="auto"/>
            <w:right w:val="none" w:sz="0" w:space="0" w:color="auto"/>
          </w:divBdr>
          <w:divsChild>
            <w:div w:id="1814179238">
              <w:marLeft w:val="0"/>
              <w:marRight w:val="0"/>
              <w:marTop w:val="0"/>
              <w:marBottom w:val="0"/>
              <w:divBdr>
                <w:top w:val="none" w:sz="0" w:space="0" w:color="auto"/>
                <w:left w:val="none" w:sz="0" w:space="0" w:color="auto"/>
                <w:bottom w:val="none" w:sz="0" w:space="0" w:color="auto"/>
                <w:right w:val="none" w:sz="0" w:space="0" w:color="auto"/>
              </w:divBdr>
              <w:divsChild>
                <w:div w:id="570115940">
                  <w:marLeft w:val="0"/>
                  <w:marRight w:val="0"/>
                  <w:marTop w:val="0"/>
                  <w:marBottom w:val="0"/>
                  <w:divBdr>
                    <w:top w:val="none" w:sz="0" w:space="0" w:color="auto"/>
                    <w:left w:val="none" w:sz="0" w:space="0" w:color="auto"/>
                    <w:bottom w:val="none" w:sz="0" w:space="0" w:color="auto"/>
                    <w:right w:val="none" w:sz="0" w:space="0" w:color="auto"/>
                  </w:divBdr>
                  <w:divsChild>
                    <w:div w:id="5590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8860">
      <w:bodyDiv w:val="1"/>
      <w:marLeft w:val="0"/>
      <w:marRight w:val="0"/>
      <w:marTop w:val="0"/>
      <w:marBottom w:val="0"/>
      <w:divBdr>
        <w:top w:val="none" w:sz="0" w:space="0" w:color="auto"/>
        <w:left w:val="none" w:sz="0" w:space="0" w:color="auto"/>
        <w:bottom w:val="none" w:sz="0" w:space="0" w:color="auto"/>
        <w:right w:val="none" w:sz="0" w:space="0" w:color="auto"/>
      </w:divBdr>
      <w:divsChild>
        <w:div w:id="372383785">
          <w:marLeft w:val="0"/>
          <w:marRight w:val="0"/>
          <w:marTop w:val="0"/>
          <w:marBottom w:val="0"/>
          <w:divBdr>
            <w:top w:val="none" w:sz="0" w:space="0" w:color="auto"/>
            <w:left w:val="none" w:sz="0" w:space="0" w:color="auto"/>
            <w:bottom w:val="none" w:sz="0" w:space="0" w:color="auto"/>
            <w:right w:val="none" w:sz="0" w:space="0" w:color="auto"/>
          </w:divBdr>
          <w:divsChild>
            <w:div w:id="1435204434">
              <w:marLeft w:val="0"/>
              <w:marRight w:val="0"/>
              <w:marTop w:val="0"/>
              <w:marBottom w:val="0"/>
              <w:divBdr>
                <w:top w:val="none" w:sz="0" w:space="0" w:color="auto"/>
                <w:left w:val="none" w:sz="0" w:space="0" w:color="auto"/>
                <w:bottom w:val="none" w:sz="0" w:space="0" w:color="auto"/>
                <w:right w:val="none" w:sz="0" w:space="0" w:color="auto"/>
              </w:divBdr>
              <w:divsChild>
                <w:div w:id="2122145971">
                  <w:marLeft w:val="0"/>
                  <w:marRight w:val="0"/>
                  <w:marTop w:val="0"/>
                  <w:marBottom w:val="0"/>
                  <w:divBdr>
                    <w:top w:val="none" w:sz="0" w:space="0" w:color="auto"/>
                    <w:left w:val="none" w:sz="0" w:space="0" w:color="auto"/>
                    <w:bottom w:val="none" w:sz="0" w:space="0" w:color="auto"/>
                    <w:right w:val="none" w:sz="0" w:space="0" w:color="auto"/>
                  </w:divBdr>
                  <w:divsChild>
                    <w:div w:id="771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69361657">
      <w:bodyDiv w:val="1"/>
      <w:marLeft w:val="0"/>
      <w:marRight w:val="0"/>
      <w:marTop w:val="0"/>
      <w:marBottom w:val="0"/>
      <w:divBdr>
        <w:top w:val="none" w:sz="0" w:space="0" w:color="auto"/>
        <w:left w:val="none" w:sz="0" w:space="0" w:color="auto"/>
        <w:bottom w:val="none" w:sz="0" w:space="0" w:color="auto"/>
        <w:right w:val="none" w:sz="0" w:space="0" w:color="auto"/>
      </w:divBdr>
      <w:divsChild>
        <w:div w:id="348340121">
          <w:marLeft w:val="0"/>
          <w:marRight w:val="0"/>
          <w:marTop w:val="0"/>
          <w:marBottom w:val="0"/>
          <w:divBdr>
            <w:top w:val="none" w:sz="0" w:space="0" w:color="auto"/>
            <w:left w:val="none" w:sz="0" w:space="0" w:color="auto"/>
            <w:bottom w:val="none" w:sz="0" w:space="0" w:color="auto"/>
            <w:right w:val="none" w:sz="0" w:space="0" w:color="auto"/>
          </w:divBdr>
          <w:divsChild>
            <w:div w:id="452597031">
              <w:marLeft w:val="0"/>
              <w:marRight w:val="0"/>
              <w:marTop w:val="0"/>
              <w:marBottom w:val="0"/>
              <w:divBdr>
                <w:top w:val="none" w:sz="0" w:space="0" w:color="auto"/>
                <w:left w:val="none" w:sz="0" w:space="0" w:color="auto"/>
                <w:bottom w:val="none" w:sz="0" w:space="0" w:color="auto"/>
                <w:right w:val="none" w:sz="0" w:space="0" w:color="auto"/>
              </w:divBdr>
              <w:divsChild>
                <w:div w:id="991374226">
                  <w:marLeft w:val="0"/>
                  <w:marRight w:val="0"/>
                  <w:marTop w:val="0"/>
                  <w:marBottom w:val="0"/>
                  <w:divBdr>
                    <w:top w:val="none" w:sz="0" w:space="0" w:color="auto"/>
                    <w:left w:val="none" w:sz="0" w:space="0" w:color="auto"/>
                    <w:bottom w:val="none" w:sz="0" w:space="0" w:color="auto"/>
                    <w:right w:val="none" w:sz="0" w:space="0" w:color="auto"/>
                  </w:divBdr>
                  <w:divsChild>
                    <w:div w:id="16105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684942312">
      <w:bodyDiv w:val="1"/>
      <w:marLeft w:val="0"/>
      <w:marRight w:val="0"/>
      <w:marTop w:val="0"/>
      <w:marBottom w:val="0"/>
      <w:divBdr>
        <w:top w:val="none" w:sz="0" w:space="0" w:color="auto"/>
        <w:left w:val="none" w:sz="0" w:space="0" w:color="auto"/>
        <w:bottom w:val="none" w:sz="0" w:space="0" w:color="auto"/>
        <w:right w:val="none" w:sz="0" w:space="0" w:color="auto"/>
      </w:divBdr>
      <w:divsChild>
        <w:div w:id="1728071544">
          <w:marLeft w:val="0"/>
          <w:marRight w:val="0"/>
          <w:marTop w:val="0"/>
          <w:marBottom w:val="0"/>
          <w:divBdr>
            <w:top w:val="none" w:sz="0" w:space="0" w:color="auto"/>
            <w:left w:val="none" w:sz="0" w:space="0" w:color="auto"/>
            <w:bottom w:val="none" w:sz="0" w:space="0" w:color="auto"/>
            <w:right w:val="none" w:sz="0" w:space="0" w:color="auto"/>
          </w:divBdr>
          <w:divsChild>
            <w:div w:id="1494952922">
              <w:marLeft w:val="0"/>
              <w:marRight w:val="0"/>
              <w:marTop w:val="0"/>
              <w:marBottom w:val="0"/>
              <w:divBdr>
                <w:top w:val="none" w:sz="0" w:space="0" w:color="auto"/>
                <w:left w:val="none" w:sz="0" w:space="0" w:color="auto"/>
                <w:bottom w:val="none" w:sz="0" w:space="0" w:color="auto"/>
                <w:right w:val="none" w:sz="0" w:space="0" w:color="auto"/>
              </w:divBdr>
              <w:divsChild>
                <w:div w:id="147942023">
                  <w:marLeft w:val="0"/>
                  <w:marRight w:val="0"/>
                  <w:marTop w:val="0"/>
                  <w:marBottom w:val="0"/>
                  <w:divBdr>
                    <w:top w:val="none" w:sz="0" w:space="0" w:color="auto"/>
                    <w:left w:val="none" w:sz="0" w:space="0" w:color="auto"/>
                    <w:bottom w:val="none" w:sz="0" w:space="0" w:color="auto"/>
                    <w:right w:val="none" w:sz="0" w:space="0" w:color="auto"/>
                  </w:divBdr>
                  <w:divsChild>
                    <w:div w:id="11342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095469605">
      <w:bodyDiv w:val="1"/>
      <w:marLeft w:val="0"/>
      <w:marRight w:val="0"/>
      <w:marTop w:val="0"/>
      <w:marBottom w:val="0"/>
      <w:divBdr>
        <w:top w:val="none" w:sz="0" w:space="0" w:color="auto"/>
        <w:left w:val="none" w:sz="0" w:space="0" w:color="auto"/>
        <w:bottom w:val="none" w:sz="0" w:space="0" w:color="auto"/>
        <w:right w:val="none" w:sz="0" w:space="0" w:color="auto"/>
      </w:divBdr>
      <w:divsChild>
        <w:div w:id="1625698544">
          <w:marLeft w:val="0"/>
          <w:marRight w:val="0"/>
          <w:marTop w:val="0"/>
          <w:marBottom w:val="0"/>
          <w:divBdr>
            <w:top w:val="none" w:sz="0" w:space="0" w:color="auto"/>
            <w:left w:val="none" w:sz="0" w:space="0" w:color="auto"/>
            <w:bottom w:val="none" w:sz="0" w:space="0" w:color="auto"/>
            <w:right w:val="none" w:sz="0" w:space="0" w:color="auto"/>
          </w:divBdr>
          <w:divsChild>
            <w:div w:id="1690334289">
              <w:marLeft w:val="0"/>
              <w:marRight w:val="0"/>
              <w:marTop w:val="0"/>
              <w:marBottom w:val="0"/>
              <w:divBdr>
                <w:top w:val="none" w:sz="0" w:space="0" w:color="auto"/>
                <w:left w:val="none" w:sz="0" w:space="0" w:color="auto"/>
                <w:bottom w:val="none" w:sz="0" w:space="0" w:color="auto"/>
                <w:right w:val="none" w:sz="0" w:space="0" w:color="auto"/>
              </w:divBdr>
              <w:divsChild>
                <w:div w:id="316955500">
                  <w:marLeft w:val="0"/>
                  <w:marRight w:val="0"/>
                  <w:marTop w:val="0"/>
                  <w:marBottom w:val="0"/>
                  <w:divBdr>
                    <w:top w:val="none" w:sz="0" w:space="0" w:color="auto"/>
                    <w:left w:val="none" w:sz="0" w:space="0" w:color="auto"/>
                    <w:bottom w:val="none" w:sz="0" w:space="0" w:color="auto"/>
                    <w:right w:val="none" w:sz="0" w:space="0" w:color="auto"/>
                  </w:divBdr>
                  <w:divsChild>
                    <w:div w:id="12316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delboden-lenk-kandersteg.ch/fr/lieux/poi/detail/cholerenschlucht" TargetMode="External"/><Relationship Id="rId18" Type="http://schemas.openxmlformats.org/officeDocument/2006/relationships/hyperlink" Target="https://gretzcom.wetransfer.com/downloads/4934f7b48016af9150b42f4f0af06cab20240815123858/22694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nterlaken.ch/fr/decouvrir/poi/gorges-du-glacier-de-grindelwald" TargetMode="External"/><Relationship Id="rId17" Type="http://schemas.openxmlformats.org/officeDocument/2006/relationships/hyperlink" Target="https://madeinbern.com/fr/experiences/ete/experiences-aquatiques?fdAdId=9a42cwKZ5k&amp;fdSiteId=U7FpAdieXv&amp;cHash=a88da0d4b7727bd3bae130c2751a5b93" TargetMode="External"/><Relationship Id="rId2" Type="http://schemas.openxmlformats.org/officeDocument/2006/relationships/customXml" Target="../customXml/item2.xml"/><Relationship Id="rId16" Type="http://schemas.openxmlformats.org/officeDocument/2006/relationships/hyperlink" Target="https://www.beatushoehlen.swiss/fr"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rosenlauischlucht.ch/" TargetMode="External"/><Relationship Id="rId5" Type="http://schemas.openxmlformats.org/officeDocument/2006/relationships/numbering" Target="numbering.xml"/><Relationship Id="rId15" Type="http://schemas.openxmlformats.org/officeDocument/2006/relationships/hyperlink" Target="https://www.myswitzerland.com/fr-ch/decouvrir/gorges-de-la-singine-et-de-la-schwarzwass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3l.ch/fr/V2165/a-faire/sport-loisirs/randonnee/les-gorges-du-taubenloch"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8" ma:contentTypeDescription="Create a new document." ma:contentTypeScope="" ma:versionID="96b2cc0d40c166ba7d7d83dcf21dae0d">
  <xsd:schema xmlns:xsd="http://www.w3.org/2001/XMLSchema" xmlns:xs="http://www.w3.org/2001/XMLSchema" xmlns:p="http://schemas.microsoft.com/office/2006/metadata/properties" xmlns:ns3="eb63ace8-2378-494a-94af-63adf2761371" xmlns:ns4="a4052c50-80ac-47a8-9467-d819b9b138c4" targetNamespace="http://schemas.microsoft.com/office/2006/metadata/properties" ma:root="true" ma:fieldsID="ccd8d03748bac04335605c7b575c6b7d" ns3:_="" ns4:_="">
    <xsd:import namespace="eb63ace8-2378-494a-94af-63adf2761371"/>
    <xsd:import namespace="a4052c50-80ac-47a8-9467-d819b9b138c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052c50-80ac-47a8-9467-d819b9b13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63ace8-2378-494a-94af-63adf27613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2.xml><?xml version="1.0" encoding="utf-8"?>
<ds:datastoreItem xmlns:ds="http://schemas.openxmlformats.org/officeDocument/2006/customXml" ds:itemID="{536E258B-E15F-43D9-9F91-5B0809E53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a4052c50-80ac-47a8-9467-d819b9b13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eb63ace8-2378-494a-94af-63adf2761371"/>
  </ds:schemaRefs>
</ds:datastoreItem>
</file>

<file path=customXml/itemProps4.xml><?xml version="1.0" encoding="utf-8"?>
<ds:datastoreItem xmlns:ds="http://schemas.openxmlformats.org/officeDocument/2006/customXml" ds:itemID="{EBD4735D-2D8C-4A6F-8BE0-61279131E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1145</Words>
  <Characters>6298</Characters>
  <Application>Microsoft Office Word</Application>
  <DocSecurity>0</DocSecurity>
  <Lines>52</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CP Made in Bern_Randonnées en poussette et en fauteuil roulant</vt:lpstr>
      <vt:lpstr/>
    </vt:vector>
  </TitlesOfParts>
  <Company>Gretz Communications AG</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Made in Bern_Randonnées en poussette et en fauteuil roulant</dc:title>
  <dc:creator>Mitarbeiter/In</dc:creator>
  <cp:lastModifiedBy>Chloé Vorpe (Gretz Communications AG)</cp:lastModifiedBy>
  <cp:revision>5</cp:revision>
  <cp:lastPrinted>2024-07-09T09:25:00Z</cp:lastPrinted>
  <dcterms:created xsi:type="dcterms:W3CDTF">2024-08-21T12:03:00Z</dcterms:created>
  <dcterms:modified xsi:type="dcterms:W3CDTF">2024-08-22T08:05:00Z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