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Default="00F26C13" w:rsidP="00600CF5">
      <w:pPr>
        <w:spacing w:line="264" w:lineRule="auto"/>
        <w:jc w:val="both"/>
        <w:rPr>
          <w:rFonts w:asciiTheme="minorHAnsi" w:hAnsiTheme="minorHAnsi" w:cstheme="minorHAnsi"/>
          <w:b/>
          <w:sz w:val="30"/>
          <w:szCs w:val="30"/>
          <w:u w:val="single"/>
        </w:rPr>
      </w:pPr>
      <w:r w:rsidRPr="00BE0CC3">
        <w:rPr>
          <w:rFonts w:asciiTheme="minorHAnsi" w:hAnsiTheme="minorHAnsi" w:cstheme="minorHAnsi"/>
          <w:b/>
          <w:sz w:val="30"/>
          <w:szCs w:val="30"/>
          <w:u w:val="single"/>
        </w:rPr>
        <w:t>COMMUNIQUÉ DE PRESSE</w:t>
      </w:r>
    </w:p>
    <w:p w14:paraId="7EC888FF" w14:textId="77777777" w:rsidR="00350012" w:rsidRPr="00BE0CC3" w:rsidRDefault="00350012" w:rsidP="00600CF5">
      <w:pPr>
        <w:spacing w:line="264" w:lineRule="auto"/>
        <w:jc w:val="both"/>
        <w:rPr>
          <w:rFonts w:asciiTheme="minorHAnsi" w:hAnsiTheme="minorHAnsi" w:cstheme="minorHAnsi"/>
          <w:b/>
          <w:iCs/>
        </w:rPr>
      </w:pPr>
    </w:p>
    <w:p w14:paraId="4CFFBF38" w14:textId="121DD49B" w:rsidR="00602BDF" w:rsidRDefault="00DA22B9" w:rsidP="00600CF5">
      <w:pPr>
        <w:spacing w:line="264" w:lineRule="auto"/>
        <w:jc w:val="both"/>
        <w:rPr>
          <w:rFonts w:asciiTheme="minorHAnsi" w:hAnsiTheme="minorHAnsi" w:cstheme="minorHAnsi"/>
          <w:b/>
          <w:iCs/>
        </w:rPr>
      </w:pPr>
      <w:r w:rsidRPr="00DA22B9">
        <w:rPr>
          <w:rFonts w:asciiTheme="minorHAnsi" w:hAnsiTheme="minorHAnsi" w:cstheme="minorHAnsi"/>
          <w:b/>
          <w:iCs/>
        </w:rPr>
        <w:t>Bern goes Pop-up</w:t>
      </w:r>
    </w:p>
    <w:p w14:paraId="28AEB85F" w14:textId="77777777" w:rsidR="00350012" w:rsidRPr="00BE0CC3" w:rsidRDefault="00350012" w:rsidP="00600CF5">
      <w:pPr>
        <w:spacing w:line="264" w:lineRule="auto"/>
        <w:jc w:val="both"/>
        <w:rPr>
          <w:rFonts w:asciiTheme="minorHAnsi" w:hAnsiTheme="minorHAnsi" w:cstheme="minorHAnsi"/>
          <w:b/>
          <w:iCs/>
        </w:rPr>
      </w:pPr>
    </w:p>
    <w:p w14:paraId="0E75EB9A" w14:textId="30F3570D" w:rsidR="00280106" w:rsidRPr="00BE0CC3" w:rsidRDefault="00DA22B9" w:rsidP="00600CF5">
      <w:pPr>
        <w:spacing w:line="264" w:lineRule="auto"/>
        <w:jc w:val="both"/>
        <w:rPr>
          <w:rFonts w:asciiTheme="minorHAnsi" w:hAnsiTheme="minorHAnsi" w:cstheme="minorHAnsi"/>
          <w:b/>
          <w:iCs/>
        </w:rPr>
      </w:pPr>
      <w:r w:rsidRPr="00DD183D">
        <w:rPr>
          <w:rFonts w:asciiTheme="minorHAnsi" w:hAnsiTheme="minorHAnsi" w:cstheme="minorHAnsi"/>
          <w:b/>
          <w:iCs/>
        </w:rPr>
        <w:t xml:space="preserve">Berne, </w:t>
      </w:r>
      <w:r w:rsidR="00DD183D">
        <w:rPr>
          <w:rFonts w:asciiTheme="minorHAnsi" w:hAnsiTheme="minorHAnsi" w:cstheme="minorHAnsi"/>
          <w:b/>
          <w:iCs/>
        </w:rPr>
        <w:t xml:space="preserve">le </w:t>
      </w:r>
      <w:r w:rsidR="00DD183D" w:rsidRPr="00DD183D">
        <w:rPr>
          <w:rFonts w:asciiTheme="minorHAnsi" w:hAnsiTheme="minorHAnsi" w:cstheme="minorHAnsi"/>
          <w:b/>
          <w:iCs/>
        </w:rPr>
        <w:t>7</w:t>
      </w:r>
      <w:r w:rsidRPr="00DD183D">
        <w:rPr>
          <w:rFonts w:asciiTheme="minorHAnsi" w:hAnsiTheme="minorHAnsi" w:cstheme="minorHAnsi"/>
          <w:b/>
          <w:iCs/>
        </w:rPr>
        <w:t xml:space="preserve"> juin 2024: Des douces</w:t>
      </w:r>
      <w:r w:rsidRPr="00DA22B9">
        <w:rPr>
          <w:rFonts w:asciiTheme="minorHAnsi" w:hAnsiTheme="minorHAnsi" w:cstheme="minorHAnsi"/>
          <w:b/>
          <w:iCs/>
        </w:rPr>
        <w:t xml:space="preserve"> nuits d'été sous des parasols colorés, des discussions passionnantes autour de boissons rafraîchissantes et de snacks insolites : ces pop-ups bernois garantissent </w:t>
      </w:r>
      <w:r w:rsidRPr="00040AC3">
        <w:rPr>
          <w:rFonts w:asciiTheme="minorHAnsi" w:hAnsiTheme="minorHAnsi" w:cstheme="minorHAnsi"/>
          <w:b/>
          <w:iCs/>
        </w:rPr>
        <w:t>un Funky Summer dans les</w:t>
      </w:r>
      <w:r w:rsidRPr="00DA22B9">
        <w:rPr>
          <w:rFonts w:asciiTheme="minorHAnsi" w:hAnsiTheme="minorHAnsi" w:cstheme="minorHAnsi"/>
          <w:b/>
          <w:iCs/>
        </w:rPr>
        <w:t xml:space="preserve"> villes et les montagnes du canton. Un programme estival varié, établi par l’ours de Made in Bern, attend les visiteurs.  </w:t>
      </w:r>
    </w:p>
    <w:p w14:paraId="46C0D8CE" w14:textId="77777777" w:rsidR="00F80665" w:rsidRPr="00BE0CC3" w:rsidRDefault="00F80665" w:rsidP="00600CF5">
      <w:pPr>
        <w:spacing w:line="264" w:lineRule="auto"/>
        <w:jc w:val="both"/>
        <w:rPr>
          <w:rFonts w:asciiTheme="minorHAnsi" w:hAnsiTheme="minorHAnsi" w:cstheme="minorHAnsi"/>
        </w:rPr>
      </w:pPr>
    </w:p>
    <w:p w14:paraId="196653B5" w14:textId="675D5D5F" w:rsidR="00802484" w:rsidRPr="00BE0CC3" w:rsidRDefault="00691EDE" w:rsidP="00600CF5">
      <w:pPr>
        <w:spacing w:line="264" w:lineRule="auto"/>
        <w:jc w:val="both"/>
        <w:rPr>
          <w:rFonts w:asciiTheme="minorHAnsi" w:hAnsiTheme="minorHAnsi" w:cstheme="minorHAnsi"/>
          <w:b/>
          <w:bCs/>
        </w:rPr>
      </w:pPr>
      <w:r>
        <w:rPr>
          <w:rFonts w:asciiTheme="minorHAnsi" w:hAnsiTheme="minorHAnsi" w:cstheme="minorHAnsi"/>
          <w:b/>
          <w:bCs/>
        </w:rPr>
        <w:t>A</w:t>
      </w:r>
      <w:r w:rsidR="00DA22B9" w:rsidRPr="00DA22B9">
        <w:rPr>
          <w:rFonts w:asciiTheme="minorHAnsi" w:hAnsiTheme="minorHAnsi" w:cstheme="minorHAnsi"/>
          <w:b/>
          <w:bCs/>
        </w:rPr>
        <w:t>u bord de l'eau</w:t>
      </w:r>
    </w:p>
    <w:p w14:paraId="05A61907" w14:textId="349F313E" w:rsidR="00802484" w:rsidRPr="00BE0CC3" w:rsidRDefault="00DA22B9" w:rsidP="00600CF5">
      <w:pPr>
        <w:spacing w:line="264" w:lineRule="auto"/>
        <w:jc w:val="both"/>
        <w:rPr>
          <w:rFonts w:asciiTheme="minorHAnsi" w:hAnsiTheme="minorHAnsi" w:cstheme="minorHAnsi"/>
        </w:rPr>
      </w:pPr>
      <w:r w:rsidRPr="00DA22B9">
        <w:rPr>
          <w:rFonts w:asciiTheme="minorHAnsi" w:hAnsiTheme="minorHAnsi" w:cstheme="minorHAnsi"/>
        </w:rPr>
        <w:t xml:space="preserve">« </w:t>
      </w:r>
      <w:hyperlink r:id="rId11" w:history="1">
        <w:r w:rsidRPr="00B91563">
          <w:rPr>
            <w:rStyle w:val="Hyperlink"/>
            <w:rFonts w:asciiTheme="minorHAnsi" w:hAnsiTheme="minorHAnsi" w:cstheme="minorHAnsi"/>
            <w:color w:val="auto"/>
          </w:rPr>
          <w:t>Freds am Wasser</w:t>
        </w:r>
      </w:hyperlink>
      <w:r w:rsidRPr="00B91563">
        <w:rPr>
          <w:rFonts w:asciiTheme="minorHAnsi" w:hAnsiTheme="minorHAnsi" w:cstheme="minorHAnsi"/>
        </w:rPr>
        <w:t xml:space="preserve"> </w:t>
      </w:r>
      <w:r w:rsidRPr="00DA22B9">
        <w:rPr>
          <w:rFonts w:asciiTheme="minorHAnsi" w:hAnsiTheme="minorHAnsi" w:cstheme="minorHAnsi"/>
        </w:rPr>
        <w:t xml:space="preserve">» est de retour ! </w:t>
      </w:r>
      <w:r w:rsidR="00533D2C" w:rsidRPr="00533D2C">
        <w:rPr>
          <w:rFonts w:asciiTheme="minorHAnsi" w:hAnsiTheme="minorHAnsi" w:cstheme="minorHAnsi"/>
        </w:rPr>
        <w:t xml:space="preserve">Ce pop-up d'été très apprécié à Thoune se trouve sur le chemin de la rive près du débarcadère et offre une vue panoramique imprenable sur les montagnes et </w:t>
      </w:r>
      <w:r w:rsidR="00E375BB">
        <w:rPr>
          <w:rFonts w:asciiTheme="minorHAnsi" w:hAnsiTheme="minorHAnsi" w:cstheme="minorHAnsi"/>
        </w:rPr>
        <w:t>l’Aar</w:t>
      </w:r>
      <w:r w:rsidR="00533D2C" w:rsidRPr="00533D2C">
        <w:rPr>
          <w:rFonts w:asciiTheme="minorHAnsi" w:hAnsiTheme="minorHAnsi" w:cstheme="minorHAnsi"/>
        </w:rPr>
        <w:t>.</w:t>
      </w:r>
      <w:r w:rsidR="00533D2C">
        <w:rPr>
          <w:rFonts w:asciiTheme="minorHAnsi" w:hAnsiTheme="minorHAnsi" w:cstheme="minorHAnsi"/>
        </w:rPr>
        <w:t xml:space="preserve"> </w:t>
      </w:r>
      <w:r w:rsidRPr="00DA22B9">
        <w:rPr>
          <w:rFonts w:asciiTheme="minorHAnsi" w:hAnsiTheme="minorHAnsi" w:cstheme="minorHAnsi"/>
        </w:rPr>
        <w:t xml:space="preserve">Avec des ingrédients provenant de fournisseurs régionaux, l'équipe de cuisine de Fred crée toujours une offre </w:t>
      </w:r>
      <w:r w:rsidRPr="0043217A">
        <w:rPr>
          <w:rFonts w:asciiTheme="minorHAnsi" w:hAnsiTheme="minorHAnsi" w:cstheme="minorHAnsi"/>
        </w:rPr>
        <w:t>variée allant des créations de boissons fraîches, de</w:t>
      </w:r>
      <w:r w:rsidR="00E375BB">
        <w:rPr>
          <w:rFonts w:asciiTheme="minorHAnsi" w:hAnsiTheme="minorHAnsi" w:cstheme="minorHAnsi"/>
        </w:rPr>
        <w:t xml:space="preserve"> </w:t>
      </w:r>
      <w:r w:rsidRPr="0043217A">
        <w:rPr>
          <w:rFonts w:asciiTheme="minorHAnsi" w:hAnsiTheme="minorHAnsi" w:cstheme="minorHAnsi"/>
        </w:rPr>
        <w:t>snacks, de bo</w:t>
      </w:r>
      <w:r w:rsidR="00E375BB">
        <w:rPr>
          <w:rFonts w:asciiTheme="minorHAnsi" w:hAnsiTheme="minorHAnsi" w:cstheme="minorHAnsi"/>
        </w:rPr>
        <w:t>w</w:t>
      </w:r>
      <w:r w:rsidRPr="0043217A">
        <w:rPr>
          <w:rFonts w:asciiTheme="minorHAnsi" w:hAnsiTheme="minorHAnsi" w:cstheme="minorHAnsi"/>
        </w:rPr>
        <w:t xml:space="preserve">ls et de sandwichs jusqu'aux grillades de table et aux </w:t>
      </w:r>
      <w:r w:rsidRPr="00040AC3">
        <w:rPr>
          <w:rFonts w:asciiTheme="minorHAnsi" w:hAnsiTheme="minorHAnsi" w:cstheme="minorHAnsi"/>
        </w:rPr>
        <w:t xml:space="preserve">riches plateaux de brunch. Celui-ci est ouvert </w:t>
      </w:r>
      <w:r w:rsidR="00691EDE" w:rsidRPr="00040AC3">
        <w:rPr>
          <w:rFonts w:asciiTheme="minorHAnsi" w:hAnsiTheme="minorHAnsi" w:cstheme="minorHAnsi"/>
        </w:rPr>
        <w:t>du mardi au dimanche</w:t>
      </w:r>
      <w:r w:rsidR="00691EDE">
        <w:rPr>
          <w:rFonts w:asciiTheme="minorHAnsi" w:hAnsiTheme="minorHAnsi" w:cstheme="minorHAnsi"/>
        </w:rPr>
        <w:t xml:space="preserve">, </w:t>
      </w:r>
      <w:r w:rsidRPr="00040AC3">
        <w:rPr>
          <w:rFonts w:asciiTheme="minorHAnsi" w:hAnsiTheme="minorHAnsi" w:cstheme="minorHAnsi"/>
        </w:rPr>
        <w:t>si l</w:t>
      </w:r>
      <w:r w:rsidR="00040AC3" w:rsidRPr="00040AC3">
        <w:rPr>
          <w:rFonts w:asciiTheme="minorHAnsi" w:hAnsiTheme="minorHAnsi" w:cstheme="minorHAnsi"/>
        </w:rPr>
        <w:t>a météo</w:t>
      </w:r>
      <w:r w:rsidRPr="00040AC3">
        <w:rPr>
          <w:rFonts w:asciiTheme="minorHAnsi" w:hAnsiTheme="minorHAnsi" w:cstheme="minorHAnsi"/>
        </w:rPr>
        <w:t xml:space="preserve"> le permet.</w:t>
      </w:r>
    </w:p>
    <w:p w14:paraId="50E20039" w14:textId="77777777" w:rsidR="00F80665" w:rsidRPr="00BE0CC3" w:rsidRDefault="00F80665" w:rsidP="00600CF5">
      <w:pPr>
        <w:spacing w:line="264" w:lineRule="auto"/>
        <w:jc w:val="both"/>
        <w:rPr>
          <w:rFonts w:asciiTheme="minorHAnsi" w:hAnsiTheme="minorHAnsi" w:cstheme="minorHAnsi"/>
        </w:rPr>
      </w:pPr>
    </w:p>
    <w:p w14:paraId="092F74A9" w14:textId="5B46532F" w:rsidR="00F80665" w:rsidRPr="00BE0CC3" w:rsidRDefault="00DA22B9" w:rsidP="00600CF5">
      <w:pPr>
        <w:spacing w:line="264" w:lineRule="auto"/>
        <w:jc w:val="both"/>
        <w:rPr>
          <w:rFonts w:asciiTheme="minorHAnsi" w:hAnsiTheme="minorHAnsi" w:cstheme="minorHAnsi"/>
          <w:b/>
          <w:bCs/>
        </w:rPr>
      </w:pPr>
      <w:r w:rsidRPr="00DA22B9">
        <w:rPr>
          <w:rFonts w:asciiTheme="minorHAnsi" w:hAnsiTheme="minorHAnsi" w:cstheme="minorHAnsi"/>
          <w:b/>
          <w:bCs/>
        </w:rPr>
        <w:t>Apéro chez les ours</w:t>
      </w:r>
    </w:p>
    <w:p w14:paraId="6F863BC7" w14:textId="6022B1F9" w:rsidR="00562577" w:rsidRPr="00BE0CC3" w:rsidRDefault="00DA22B9" w:rsidP="00600CF5">
      <w:pPr>
        <w:spacing w:line="264" w:lineRule="auto"/>
        <w:jc w:val="both"/>
        <w:rPr>
          <w:rFonts w:asciiTheme="minorHAnsi" w:hAnsiTheme="minorHAnsi" w:cstheme="minorHAnsi"/>
        </w:rPr>
      </w:pPr>
      <w:r w:rsidRPr="00DA22B9">
        <w:rPr>
          <w:rFonts w:asciiTheme="minorHAnsi" w:hAnsiTheme="minorHAnsi" w:cstheme="minorHAnsi"/>
        </w:rPr>
        <w:t xml:space="preserve">Jusqu'à la mi-octobre, l’ancienne petite fosse aux ours de la ville de Berne </w:t>
      </w:r>
      <w:r w:rsidR="00691EDE">
        <w:rPr>
          <w:rFonts w:asciiTheme="minorHAnsi" w:hAnsiTheme="minorHAnsi" w:cstheme="minorHAnsi"/>
        </w:rPr>
        <w:t>prend</w:t>
      </w:r>
      <w:r w:rsidRPr="00DA22B9">
        <w:rPr>
          <w:rFonts w:asciiTheme="minorHAnsi" w:hAnsiTheme="minorHAnsi" w:cstheme="minorHAnsi"/>
        </w:rPr>
        <w:t xml:space="preserve"> un aspect bien différent. </w:t>
      </w:r>
      <w:r w:rsidRPr="00AF01D0">
        <w:rPr>
          <w:rFonts w:asciiTheme="minorHAnsi" w:hAnsiTheme="minorHAnsi" w:cstheme="minorHAnsi"/>
        </w:rPr>
        <w:t>Là où se trouvait autrefois l</w:t>
      </w:r>
      <w:r w:rsidR="00AF01D0" w:rsidRPr="00AF01D0">
        <w:rPr>
          <w:rFonts w:asciiTheme="minorHAnsi" w:hAnsiTheme="minorHAnsi" w:cstheme="minorHAnsi"/>
        </w:rPr>
        <w:t xml:space="preserve">’ancienne fosse aux </w:t>
      </w:r>
      <w:r w:rsidRPr="00AF01D0">
        <w:rPr>
          <w:rFonts w:asciiTheme="minorHAnsi" w:hAnsiTheme="minorHAnsi" w:cstheme="minorHAnsi"/>
        </w:rPr>
        <w:t xml:space="preserve">ours, une terrasse en bois a été </w:t>
      </w:r>
      <w:r w:rsidR="00AF01D0" w:rsidRPr="00AF01D0">
        <w:rPr>
          <w:rFonts w:asciiTheme="minorHAnsi" w:hAnsiTheme="minorHAnsi" w:cstheme="minorHAnsi"/>
        </w:rPr>
        <w:t>construite :</w:t>
      </w:r>
      <w:r w:rsidRPr="00AF01D0">
        <w:rPr>
          <w:rFonts w:asciiTheme="minorHAnsi" w:hAnsiTheme="minorHAnsi" w:cstheme="minorHAnsi"/>
        </w:rPr>
        <w:t xml:space="preserve"> le « </w:t>
      </w:r>
      <w:hyperlink r:id="rId12" w:history="1">
        <w:r w:rsidRPr="00AF01D0">
          <w:rPr>
            <w:rStyle w:val="Hyperlink"/>
            <w:rFonts w:asciiTheme="minorHAnsi" w:hAnsiTheme="minorHAnsi" w:cstheme="minorHAnsi"/>
            <w:color w:val="auto"/>
          </w:rPr>
          <w:t>Bäre Balkon</w:t>
        </w:r>
      </w:hyperlink>
      <w:r w:rsidRPr="00AF01D0">
        <w:rPr>
          <w:rFonts w:asciiTheme="minorHAnsi" w:hAnsiTheme="minorHAnsi" w:cstheme="minorHAnsi"/>
        </w:rPr>
        <w:t xml:space="preserve"> » (balcon des ours en français). Celui-ci remplace</w:t>
      </w:r>
      <w:r w:rsidRPr="00DA22B9">
        <w:rPr>
          <w:rFonts w:asciiTheme="minorHAnsi" w:hAnsiTheme="minorHAnsi" w:cstheme="minorHAnsi"/>
        </w:rPr>
        <w:t xml:space="preserve"> le Biergarten de l'ancien dépôt de tramways, en cours de transformation pendant l'été. Ce pop-up peut accueillir environ 150 personnes et est ouvert tous les jours à partir de 11 heures, si le temps le permet. Une sélection de bières (bien sûr) brassées par l'établissement, ainsi que des smash burgers, des bo</w:t>
      </w:r>
      <w:r w:rsidR="00691EDE">
        <w:rPr>
          <w:rFonts w:asciiTheme="minorHAnsi" w:hAnsiTheme="minorHAnsi" w:cstheme="minorHAnsi"/>
        </w:rPr>
        <w:t>w</w:t>
      </w:r>
      <w:r w:rsidRPr="00DA22B9">
        <w:rPr>
          <w:rFonts w:asciiTheme="minorHAnsi" w:hAnsiTheme="minorHAnsi" w:cstheme="minorHAnsi"/>
        </w:rPr>
        <w:t>ls, des apéritifs et des boissons sont proposés pour se restaurer.</w:t>
      </w:r>
    </w:p>
    <w:p w14:paraId="6C0EFA16" w14:textId="77777777" w:rsidR="00802484" w:rsidRPr="00BE0CC3" w:rsidRDefault="00802484" w:rsidP="00600CF5">
      <w:pPr>
        <w:spacing w:line="264" w:lineRule="auto"/>
        <w:jc w:val="both"/>
        <w:rPr>
          <w:rFonts w:asciiTheme="minorHAnsi" w:hAnsiTheme="minorHAnsi" w:cstheme="minorHAnsi"/>
        </w:rPr>
      </w:pPr>
    </w:p>
    <w:p w14:paraId="3E4EFB20" w14:textId="668465BB" w:rsidR="00F80665" w:rsidRPr="00BE0CC3" w:rsidRDefault="00DA22B9" w:rsidP="00600CF5">
      <w:pPr>
        <w:spacing w:line="264" w:lineRule="auto"/>
        <w:jc w:val="both"/>
        <w:rPr>
          <w:rFonts w:asciiTheme="minorHAnsi" w:hAnsiTheme="minorHAnsi" w:cstheme="minorHAnsi"/>
          <w:b/>
          <w:bCs/>
        </w:rPr>
      </w:pPr>
      <w:r w:rsidRPr="00DA22B9">
        <w:rPr>
          <w:rFonts w:asciiTheme="minorHAnsi" w:hAnsiTheme="minorHAnsi" w:cstheme="minorHAnsi"/>
          <w:b/>
          <w:bCs/>
        </w:rPr>
        <w:t>Un parc sur les rives</w:t>
      </w:r>
    </w:p>
    <w:p w14:paraId="769A6B3D" w14:textId="4CAD7C25" w:rsidR="00356E66" w:rsidRPr="00BE0CC3" w:rsidRDefault="00DA22B9" w:rsidP="00600CF5">
      <w:pPr>
        <w:spacing w:line="264" w:lineRule="auto"/>
        <w:jc w:val="both"/>
        <w:rPr>
          <w:rFonts w:asciiTheme="minorHAnsi" w:hAnsiTheme="minorHAnsi" w:cstheme="minorHAnsi"/>
        </w:rPr>
      </w:pPr>
      <w:r w:rsidRPr="00DA22B9">
        <w:rPr>
          <w:rStyle w:val="Hyperlink"/>
          <w:rFonts w:asciiTheme="minorHAnsi" w:hAnsiTheme="minorHAnsi" w:cstheme="minorHAnsi"/>
          <w:color w:val="auto"/>
          <w:u w:val="none"/>
        </w:rPr>
        <w:t xml:space="preserve">C'est pour bientôt : du 7 juin au 7 septembre, </w:t>
      </w:r>
      <w:r w:rsidRPr="00F800F7">
        <w:rPr>
          <w:rStyle w:val="Hyperlink"/>
          <w:rFonts w:asciiTheme="minorHAnsi" w:hAnsiTheme="minorHAnsi" w:cstheme="minorHAnsi"/>
          <w:color w:val="000000" w:themeColor="text1"/>
          <w:u w:val="none"/>
        </w:rPr>
        <w:t xml:space="preserve">le « </w:t>
      </w:r>
      <w:hyperlink r:id="rId13" w:history="1">
        <w:r w:rsidRPr="00F800F7">
          <w:rPr>
            <w:rStyle w:val="Hyperlink"/>
            <w:rFonts w:asciiTheme="minorHAnsi" w:hAnsiTheme="minorHAnsi" w:cstheme="minorHAnsi"/>
            <w:color w:val="000000" w:themeColor="text1"/>
          </w:rPr>
          <w:t>Park am Wasser</w:t>
        </w:r>
      </w:hyperlink>
      <w:r w:rsidRPr="00F800F7">
        <w:rPr>
          <w:rStyle w:val="Hyperlink"/>
          <w:rFonts w:asciiTheme="minorHAnsi" w:hAnsiTheme="minorHAnsi" w:cstheme="minorHAnsi"/>
          <w:color w:val="000000" w:themeColor="text1"/>
          <w:u w:val="none"/>
        </w:rPr>
        <w:t xml:space="preserve"> » (</w:t>
      </w:r>
      <w:r w:rsidRPr="00DA22B9">
        <w:rPr>
          <w:rStyle w:val="Hyperlink"/>
          <w:rFonts w:asciiTheme="minorHAnsi" w:hAnsiTheme="minorHAnsi" w:cstheme="minorHAnsi"/>
          <w:color w:val="auto"/>
          <w:u w:val="none"/>
        </w:rPr>
        <w:t>parc au bord de l'eau)</w:t>
      </w:r>
      <w:r w:rsidR="00F800F7">
        <w:rPr>
          <w:rStyle w:val="Hyperlink"/>
          <w:rFonts w:asciiTheme="minorHAnsi" w:hAnsiTheme="minorHAnsi" w:cstheme="minorHAnsi"/>
          <w:color w:val="auto"/>
          <w:u w:val="none"/>
        </w:rPr>
        <w:t xml:space="preserve"> de la ville de Berne</w:t>
      </w:r>
      <w:r w:rsidRPr="00DA22B9">
        <w:rPr>
          <w:rStyle w:val="Hyperlink"/>
          <w:rFonts w:asciiTheme="minorHAnsi" w:hAnsiTheme="minorHAnsi" w:cstheme="minorHAnsi"/>
          <w:color w:val="auto"/>
          <w:u w:val="none"/>
        </w:rPr>
        <w:t xml:space="preserve">, dont la mise en scène est toujours très élaborée, ouvrira ses portes pour la cinquième fois. </w:t>
      </w:r>
      <w:r w:rsidR="003C4911" w:rsidRPr="003C4911">
        <w:rPr>
          <w:rStyle w:val="Hyperlink"/>
          <w:rFonts w:asciiTheme="minorHAnsi" w:hAnsiTheme="minorHAnsi" w:cstheme="minorHAnsi"/>
          <w:color w:val="auto"/>
          <w:u w:val="none"/>
        </w:rPr>
        <w:t xml:space="preserve">Ses clients pourront y </w:t>
      </w:r>
      <w:r w:rsidR="003C4911" w:rsidRPr="0043217A">
        <w:rPr>
          <w:rStyle w:val="Hyperlink"/>
          <w:rFonts w:asciiTheme="minorHAnsi" w:hAnsiTheme="minorHAnsi" w:cstheme="minorHAnsi"/>
          <w:color w:val="auto"/>
          <w:u w:val="none"/>
        </w:rPr>
        <w:t>déguster des « planchettes-apéros », des tartes flambées, des bagels,</w:t>
      </w:r>
      <w:r w:rsidR="003C4911" w:rsidRPr="003C4911">
        <w:rPr>
          <w:rStyle w:val="Hyperlink"/>
          <w:rFonts w:asciiTheme="minorHAnsi" w:hAnsiTheme="minorHAnsi" w:cstheme="minorHAnsi"/>
          <w:color w:val="auto"/>
          <w:u w:val="none"/>
        </w:rPr>
        <w:t xml:space="preserve"> des gâteaux, des glaces et des boissons fantaisistes tous les jours jusqu'à 22 heures.</w:t>
      </w:r>
      <w:r w:rsidR="003C4911">
        <w:rPr>
          <w:rStyle w:val="Hyperlink"/>
          <w:rFonts w:asciiTheme="minorHAnsi" w:hAnsiTheme="minorHAnsi" w:cstheme="minorHAnsi"/>
          <w:color w:val="auto"/>
          <w:u w:val="none"/>
        </w:rPr>
        <w:t xml:space="preserve"> </w:t>
      </w:r>
      <w:r w:rsidR="00DD4289" w:rsidRPr="00DD4289">
        <w:rPr>
          <w:rStyle w:val="Hyperlink"/>
          <w:rFonts w:asciiTheme="minorHAnsi" w:hAnsiTheme="minorHAnsi" w:cstheme="minorHAnsi"/>
          <w:color w:val="auto"/>
          <w:u w:val="none"/>
        </w:rPr>
        <w:t xml:space="preserve">Le jardin d'été du Dalmazipärkli, au bord de l'Aar, offrira un espace de détente idéal avec sa grande pelouse sur laquelle il sera possible de pique-niquer ou de pratiquer de nombreuses activités de plein air. Différents événements, comme le marché aux puces au bord de l'eau le 1er septembre, ou d'agréables cours de yoga les mercredis, jeudis et vendredis </w:t>
      </w:r>
      <w:r w:rsidR="00691EDE" w:rsidRPr="00DD4289">
        <w:rPr>
          <w:rStyle w:val="Hyperlink"/>
          <w:rFonts w:asciiTheme="minorHAnsi" w:hAnsiTheme="minorHAnsi" w:cstheme="minorHAnsi"/>
          <w:color w:val="auto"/>
          <w:u w:val="none"/>
        </w:rPr>
        <w:t>matin</w:t>
      </w:r>
      <w:r w:rsidR="00DD4289" w:rsidRPr="00DD4289">
        <w:rPr>
          <w:rStyle w:val="Hyperlink"/>
          <w:rFonts w:asciiTheme="minorHAnsi" w:hAnsiTheme="minorHAnsi" w:cstheme="minorHAnsi"/>
          <w:color w:val="auto"/>
          <w:u w:val="none"/>
        </w:rPr>
        <w:t xml:space="preserve"> à 10h30, compléteront l'offre.</w:t>
      </w:r>
    </w:p>
    <w:p w14:paraId="5A2F368C" w14:textId="77777777" w:rsidR="00350012" w:rsidRDefault="00350012" w:rsidP="00600CF5">
      <w:pPr>
        <w:spacing w:line="264" w:lineRule="auto"/>
        <w:jc w:val="both"/>
        <w:rPr>
          <w:rFonts w:asciiTheme="minorHAnsi" w:hAnsiTheme="minorHAnsi" w:cstheme="minorHAnsi"/>
          <w:b/>
          <w:bCs/>
        </w:rPr>
      </w:pPr>
    </w:p>
    <w:p w14:paraId="52924766" w14:textId="5F3B7F35" w:rsidR="00F80665" w:rsidRPr="00BE0CC3" w:rsidRDefault="00DA22B9" w:rsidP="00600CF5">
      <w:pPr>
        <w:spacing w:line="264" w:lineRule="auto"/>
        <w:jc w:val="both"/>
        <w:rPr>
          <w:rFonts w:asciiTheme="minorHAnsi" w:hAnsiTheme="minorHAnsi" w:cstheme="minorHAnsi"/>
          <w:b/>
          <w:bCs/>
        </w:rPr>
      </w:pPr>
      <w:r w:rsidRPr="00DA22B9">
        <w:rPr>
          <w:rFonts w:asciiTheme="minorHAnsi" w:hAnsiTheme="minorHAnsi" w:cstheme="minorHAnsi"/>
          <w:b/>
          <w:bCs/>
        </w:rPr>
        <w:t>Offäbar dans le jardin du musée de Berne</w:t>
      </w:r>
    </w:p>
    <w:p w14:paraId="3372CB40" w14:textId="7F08FF4C" w:rsidR="004E0FF5" w:rsidRPr="00BE0CC3" w:rsidRDefault="00DA22B9" w:rsidP="00600CF5">
      <w:pPr>
        <w:spacing w:line="264" w:lineRule="auto"/>
        <w:jc w:val="both"/>
        <w:rPr>
          <w:rStyle w:val="Hyperlink"/>
          <w:rFonts w:asciiTheme="minorHAnsi" w:hAnsiTheme="minorHAnsi" w:cstheme="minorHAnsi"/>
          <w:bCs/>
          <w:iCs/>
          <w:color w:val="auto"/>
        </w:rPr>
      </w:pPr>
      <w:r w:rsidRPr="00DA22B9">
        <w:rPr>
          <w:rFonts w:asciiTheme="minorHAnsi" w:hAnsiTheme="minorHAnsi" w:cstheme="minorHAnsi"/>
        </w:rPr>
        <w:t>«</w:t>
      </w:r>
      <w:r>
        <w:rPr>
          <w:rFonts w:asciiTheme="minorHAnsi" w:hAnsiTheme="minorHAnsi" w:cstheme="minorHAnsi"/>
        </w:rPr>
        <w:t xml:space="preserve"> </w:t>
      </w:r>
      <w:hyperlink r:id="rId14" w:history="1">
        <w:r w:rsidRPr="00F800F7">
          <w:rPr>
            <w:rStyle w:val="Hyperlink"/>
            <w:rFonts w:asciiTheme="minorHAnsi" w:hAnsiTheme="minorHAnsi" w:cstheme="minorHAnsi"/>
            <w:color w:val="000000" w:themeColor="text1"/>
          </w:rPr>
          <w:t>Offäbar</w:t>
        </w:r>
      </w:hyperlink>
      <w:r w:rsidRPr="00F800F7">
        <w:rPr>
          <w:rFonts w:asciiTheme="minorHAnsi" w:hAnsiTheme="minorHAnsi" w:cstheme="minorHAnsi"/>
          <w:color w:val="000000" w:themeColor="text1"/>
        </w:rPr>
        <w:t xml:space="preserve"> », le </w:t>
      </w:r>
      <w:r w:rsidRPr="00DA22B9">
        <w:rPr>
          <w:rFonts w:asciiTheme="minorHAnsi" w:hAnsiTheme="minorHAnsi" w:cstheme="minorHAnsi"/>
        </w:rPr>
        <w:t xml:space="preserve">bar à ciel ouvert, est un nouveau pop-up bar dans le quartier des musées à Berne. Créé par deux amis, ses nombreux petits drapeaux colorés flottent entre les arbres de mai à début août. L’endroit est parfait pour célébrer ensemble l'été bernois. Des produits régionaux et durables sont servis depuis le container rouge : Bärner Müntschi, Bärner Mule ou sirop maison d'Utzenstorf. </w:t>
      </w:r>
      <w:r w:rsidR="00691EDE">
        <w:rPr>
          <w:rFonts w:asciiTheme="minorHAnsi" w:hAnsiTheme="minorHAnsi" w:cstheme="minorHAnsi"/>
        </w:rPr>
        <w:t>Attention</w:t>
      </w:r>
      <w:r w:rsidRPr="00DA22B9">
        <w:rPr>
          <w:rFonts w:asciiTheme="minorHAnsi" w:hAnsiTheme="minorHAnsi" w:cstheme="minorHAnsi"/>
        </w:rPr>
        <w:t>, il n'y a pas que de la gastronomie au menu</w:t>
      </w:r>
      <w:r w:rsidR="00691EDE">
        <w:rPr>
          <w:rFonts w:asciiTheme="minorHAnsi" w:hAnsiTheme="minorHAnsi" w:cstheme="minorHAnsi"/>
        </w:rPr>
        <w:t>, d</w:t>
      </w:r>
      <w:r w:rsidRPr="00DA22B9">
        <w:rPr>
          <w:rFonts w:asciiTheme="minorHAnsi" w:hAnsiTheme="minorHAnsi" w:cstheme="minorHAnsi"/>
        </w:rPr>
        <w:t xml:space="preserve">es activités culturelles sont également proposées. Les visiteurs peuvent participer à des conférences, des discussions, des ateliers, des soirées quiz ainsi qu'à des tournois de </w:t>
      </w:r>
      <w:r w:rsidR="00691EDE">
        <w:rPr>
          <w:rFonts w:asciiTheme="minorHAnsi" w:hAnsiTheme="minorHAnsi" w:cstheme="minorHAnsi"/>
        </w:rPr>
        <w:t>beer</w:t>
      </w:r>
      <w:r w:rsidR="00F800F7">
        <w:rPr>
          <w:rFonts w:asciiTheme="minorHAnsi" w:hAnsiTheme="minorHAnsi" w:cstheme="minorHAnsi"/>
        </w:rPr>
        <w:t>-p</w:t>
      </w:r>
      <w:r w:rsidRPr="00DA22B9">
        <w:rPr>
          <w:rFonts w:asciiTheme="minorHAnsi" w:hAnsiTheme="minorHAnsi" w:cstheme="minorHAnsi"/>
        </w:rPr>
        <w:t>ong et des soirées jeux.</w:t>
      </w:r>
    </w:p>
    <w:p w14:paraId="3A396FBD" w14:textId="77777777" w:rsidR="00DA22B9" w:rsidRDefault="00DA22B9" w:rsidP="00600CF5">
      <w:pPr>
        <w:spacing w:line="264" w:lineRule="auto"/>
        <w:jc w:val="both"/>
        <w:rPr>
          <w:rFonts w:asciiTheme="minorHAnsi" w:hAnsiTheme="minorHAnsi" w:cstheme="minorHAnsi"/>
        </w:rPr>
      </w:pPr>
    </w:p>
    <w:p w14:paraId="2B160D66" w14:textId="77777777" w:rsidR="00691EDE" w:rsidRDefault="00691EDE" w:rsidP="00600CF5">
      <w:pPr>
        <w:spacing w:line="264" w:lineRule="auto"/>
        <w:jc w:val="both"/>
        <w:rPr>
          <w:rFonts w:asciiTheme="minorHAnsi" w:hAnsiTheme="minorHAnsi" w:cstheme="minorHAnsi"/>
        </w:rPr>
      </w:pPr>
    </w:p>
    <w:p w14:paraId="48806C05" w14:textId="5C0EB8BD" w:rsidR="00DA22B9" w:rsidRPr="00BE0CC3" w:rsidRDefault="00DA22B9" w:rsidP="00600CF5">
      <w:pPr>
        <w:spacing w:line="264" w:lineRule="auto"/>
        <w:jc w:val="both"/>
        <w:rPr>
          <w:rFonts w:asciiTheme="minorHAnsi" w:hAnsiTheme="minorHAnsi" w:cstheme="minorHAnsi"/>
          <w:b/>
          <w:bCs/>
        </w:rPr>
      </w:pPr>
      <w:r w:rsidRPr="00DA22B9">
        <w:rPr>
          <w:rFonts w:asciiTheme="minorHAnsi" w:hAnsiTheme="minorHAnsi" w:cstheme="minorHAnsi"/>
          <w:b/>
          <w:bCs/>
        </w:rPr>
        <w:lastRenderedPageBreak/>
        <w:t xml:space="preserve">Maintenant, c'est </w:t>
      </w:r>
      <w:r w:rsidR="00691EDE">
        <w:rPr>
          <w:rFonts w:asciiTheme="minorHAnsi" w:hAnsiTheme="minorHAnsi" w:cstheme="minorHAnsi"/>
          <w:b/>
          <w:bCs/>
        </w:rPr>
        <w:t>définitif</w:t>
      </w:r>
    </w:p>
    <w:p w14:paraId="01BCC4CD" w14:textId="20A2DBEB" w:rsidR="00DA22B9" w:rsidRDefault="00DA22B9" w:rsidP="00600CF5">
      <w:pPr>
        <w:spacing w:line="264" w:lineRule="auto"/>
        <w:jc w:val="both"/>
        <w:rPr>
          <w:rFonts w:asciiTheme="minorHAnsi" w:hAnsiTheme="minorHAnsi" w:cstheme="minorHAnsi"/>
        </w:rPr>
      </w:pPr>
      <w:r w:rsidRPr="00DA22B9">
        <w:rPr>
          <w:rFonts w:asciiTheme="minorHAnsi" w:hAnsiTheme="minorHAnsi" w:cstheme="minorHAnsi"/>
        </w:rPr>
        <w:t xml:space="preserve">Après six années turbulentes, l'établissement </w:t>
      </w:r>
      <w:r w:rsidRPr="00F800F7">
        <w:rPr>
          <w:rFonts w:asciiTheme="minorHAnsi" w:hAnsiTheme="minorHAnsi" w:cstheme="minorHAnsi"/>
          <w:color w:val="000000" w:themeColor="text1"/>
        </w:rPr>
        <w:t xml:space="preserve">temporaire </w:t>
      </w:r>
      <w:hyperlink r:id="rId15" w:history="1">
        <w:r w:rsidRPr="00F800F7">
          <w:rPr>
            <w:rStyle w:val="Hyperlink"/>
            <w:rFonts w:asciiTheme="minorHAnsi" w:hAnsiTheme="minorHAnsi" w:cstheme="minorHAnsi"/>
            <w:color w:val="000000" w:themeColor="text1"/>
          </w:rPr>
          <w:t>BAR.</w:t>
        </w:r>
      </w:hyperlink>
      <w:r w:rsidRPr="00F800F7">
        <w:rPr>
          <w:rFonts w:asciiTheme="minorHAnsi" w:hAnsiTheme="minorHAnsi" w:cstheme="minorHAnsi"/>
          <w:color w:val="000000" w:themeColor="text1"/>
        </w:rPr>
        <w:t xml:space="preserve"> a enfin </w:t>
      </w:r>
      <w:r w:rsidRPr="00DA22B9">
        <w:rPr>
          <w:rFonts w:asciiTheme="minorHAnsi" w:hAnsiTheme="minorHAnsi" w:cstheme="minorHAnsi"/>
        </w:rPr>
        <w:t>trouvé un lieu où s'établir pour au moins trois ans. Situé sur l'Expoplatz à Nidau, il conserve le même concept tout en incorporant des nouveautés tout au long de la saison. Par exemple, il construira bientôt sa propre cuisine, une aire de jeux, un minigolf</w:t>
      </w:r>
      <w:r w:rsidR="00457C17">
        <w:rPr>
          <w:rFonts w:asciiTheme="minorHAnsi" w:hAnsiTheme="minorHAnsi" w:cstheme="minorHAnsi"/>
        </w:rPr>
        <w:t xml:space="preserve"> </w:t>
      </w:r>
      <w:r w:rsidRPr="00DA22B9">
        <w:rPr>
          <w:rFonts w:asciiTheme="minorHAnsi" w:hAnsiTheme="minorHAnsi" w:cstheme="minorHAnsi"/>
        </w:rPr>
        <w:t>et proposera des horaires d'ouverture étendus. Plus le nombre de visiteurs du BAR. est élevé, plus le développement de ce lieu de rencontre populaire sera rapide. Il vaut donc la peine d'en parler autour de soi.</w:t>
      </w:r>
    </w:p>
    <w:p w14:paraId="00A1CDF2" w14:textId="77777777" w:rsidR="00E375BB" w:rsidRDefault="00E375BB" w:rsidP="00600CF5">
      <w:pPr>
        <w:spacing w:line="264" w:lineRule="auto"/>
        <w:jc w:val="both"/>
        <w:rPr>
          <w:rFonts w:asciiTheme="minorHAnsi" w:hAnsiTheme="minorHAnsi" w:cstheme="minorHAnsi"/>
        </w:rPr>
      </w:pPr>
    </w:p>
    <w:p w14:paraId="67199F33" w14:textId="376E5C6B" w:rsidR="00E375BB" w:rsidRPr="00BE0CC3" w:rsidRDefault="00691EDE" w:rsidP="00E375BB">
      <w:pPr>
        <w:spacing w:line="264" w:lineRule="auto"/>
        <w:jc w:val="both"/>
        <w:rPr>
          <w:rFonts w:asciiTheme="minorHAnsi" w:hAnsiTheme="minorHAnsi" w:cstheme="minorHAnsi"/>
          <w:b/>
          <w:bCs/>
        </w:rPr>
      </w:pPr>
      <w:r>
        <w:rPr>
          <w:rFonts w:asciiTheme="minorHAnsi" w:hAnsiTheme="minorHAnsi" w:cstheme="minorHAnsi"/>
          <w:b/>
          <w:bCs/>
        </w:rPr>
        <w:t>En</w:t>
      </w:r>
      <w:r w:rsidR="00E375BB" w:rsidRPr="00DA22B9">
        <w:rPr>
          <w:rFonts w:asciiTheme="minorHAnsi" w:hAnsiTheme="minorHAnsi" w:cstheme="minorHAnsi"/>
          <w:b/>
          <w:bCs/>
        </w:rPr>
        <w:t xml:space="preserve"> plus d'un café, une plongée dans un univers inspirant</w:t>
      </w:r>
    </w:p>
    <w:p w14:paraId="5CFD47F5" w14:textId="77777777" w:rsidR="00E375BB" w:rsidRPr="00BE0CC3" w:rsidRDefault="00E375BB" w:rsidP="00E375BB">
      <w:pPr>
        <w:spacing w:line="264" w:lineRule="auto"/>
        <w:jc w:val="both"/>
        <w:rPr>
          <w:rFonts w:asciiTheme="minorHAnsi" w:hAnsiTheme="minorHAnsi" w:cstheme="minorHAnsi"/>
        </w:rPr>
      </w:pPr>
      <w:r w:rsidRPr="00533D2C">
        <w:rPr>
          <w:rFonts w:asciiTheme="minorHAnsi" w:hAnsiTheme="minorHAnsi" w:cstheme="minorHAnsi"/>
        </w:rPr>
        <w:t>Dans ce pop-up récemment ouvert à Interlaken, créativité et vibrations positives s'entremêlent.</w:t>
      </w:r>
      <w:r>
        <w:rPr>
          <w:rFonts w:asciiTheme="minorHAnsi" w:hAnsiTheme="minorHAnsi" w:cstheme="minorHAnsi"/>
        </w:rPr>
        <w:t xml:space="preserve"> </w:t>
      </w:r>
      <w:r w:rsidRPr="00DA22B9">
        <w:rPr>
          <w:rFonts w:asciiTheme="minorHAnsi" w:hAnsiTheme="minorHAnsi" w:cstheme="minorHAnsi"/>
        </w:rPr>
        <w:t xml:space="preserve">Le </w:t>
      </w:r>
      <w:hyperlink r:id="rId16" w:history="1">
        <w:r w:rsidRPr="00F800F7">
          <w:rPr>
            <w:rStyle w:val="Hyperlink"/>
            <w:rFonts w:asciiTheme="minorHAnsi" w:hAnsiTheme="minorHAnsi" w:cstheme="minorHAnsi"/>
            <w:color w:val="000000" w:themeColor="text1"/>
          </w:rPr>
          <w:t>Vertical Cafébar</w:t>
        </w:r>
      </w:hyperlink>
      <w:r w:rsidRPr="00F800F7">
        <w:rPr>
          <w:rFonts w:asciiTheme="minorHAnsi" w:hAnsiTheme="minorHAnsi" w:cstheme="minorHAnsi"/>
          <w:color w:val="000000" w:themeColor="text1"/>
        </w:rPr>
        <w:t xml:space="preserve"> ne </w:t>
      </w:r>
      <w:r w:rsidRPr="00DA22B9">
        <w:rPr>
          <w:rFonts w:asciiTheme="minorHAnsi" w:hAnsiTheme="minorHAnsi" w:cstheme="minorHAnsi"/>
        </w:rPr>
        <w:t xml:space="preserve">séduit pas seulement par sa nourriture et son café savoureux, mais offre également une atmosphère stimulante </w:t>
      </w:r>
      <w:r w:rsidRPr="00040AC3">
        <w:rPr>
          <w:rFonts w:asciiTheme="minorHAnsi" w:hAnsiTheme="minorHAnsi" w:cstheme="minorHAnsi"/>
        </w:rPr>
        <w:t xml:space="preserve">avec différents </w:t>
      </w:r>
      <w:r w:rsidRPr="00E375BB">
        <w:rPr>
          <w:rFonts w:asciiTheme="minorHAnsi" w:hAnsiTheme="minorHAnsi" w:cstheme="minorHAnsi"/>
        </w:rPr>
        <w:t>ateliers et événements germanophones. De plus</w:t>
      </w:r>
      <w:r w:rsidRPr="00040AC3">
        <w:rPr>
          <w:rFonts w:asciiTheme="minorHAnsi" w:hAnsiTheme="minorHAnsi" w:cstheme="minorHAnsi"/>
        </w:rPr>
        <w:t>, le concept store dont il est doté donne à l'établissement un petit plus avant-gardiste.</w:t>
      </w:r>
    </w:p>
    <w:p w14:paraId="66337BAE" w14:textId="77777777" w:rsidR="00DA22B9" w:rsidRDefault="00DA22B9" w:rsidP="00600CF5">
      <w:pPr>
        <w:spacing w:line="264" w:lineRule="auto"/>
        <w:jc w:val="both"/>
        <w:rPr>
          <w:rFonts w:cs="Arial"/>
        </w:rPr>
      </w:pPr>
    </w:p>
    <w:p w14:paraId="0D75DACC" w14:textId="0586D211" w:rsidR="00DA22B9" w:rsidRDefault="00DA22B9" w:rsidP="00600CF5">
      <w:pPr>
        <w:spacing w:line="264" w:lineRule="auto"/>
        <w:jc w:val="both"/>
        <w:rPr>
          <w:rFonts w:asciiTheme="minorHAnsi" w:hAnsiTheme="minorHAnsi" w:cstheme="minorHAnsi"/>
        </w:rPr>
      </w:pPr>
      <w:r w:rsidRPr="00DA22B9">
        <w:rPr>
          <w:rFonts w:asciiTheme="minorHAnsi" w:hAnsiTheme="minorHAnsi" w:cstheme="minorHAnsi"/>
        </w:rPr>
        <w:t>Ici aussi, il est bon de s'attarder :</w:t>
      </w:r>
    </w:p>
    <w:p w14:paraId="40D4BE81" w14:textId="77777777" w:rsidR="00533D2C" w:rsidRPr="00533D2C" w:rsidRDefault="00533D2C" w:rsidP="00600CF5">
      <w:pPr>
        <w:spacing w:line="264" w:lineRule="auto"/>
        <w:jc w:val="both"/>
        <w:rPr>
          <w:rFonts w:asciiTheme="minorHAnsi" w:hAnsiTheme="minorHAnsi" w:cstheme="minorHAnsi"/>
        </w:rPr>
      </w:pPr>
    </w:p>
    <w:p w14:paraId="7D5775C9" w14:textId="77777777" w:rsidR="00DA22B9" w:rsidRPr="00DA22B9" w:rsidRDefault="00DA22B9" w:rsidP="00600CF5">
      <w:pPr>
        <w:spacing w:line="264" w:lineRule="auto"/>
        <w:rPr>
          <w:rFonts w:asciiTheme="minorHAnsi" w:hAnsiTheme="minorHAnsi" w:cstheme="minorHAnsi"/>
          <w:lang w:val="en-US"/>
        </w:rPr>
      </w:pPr>
      <w:r w:rsidRPr="00DA22B9">
        <w:rPr>
          <w:rFonts w:asciiTheme="minorHAnsi" w:eastAsia="Times New Roman" w:hAnsiTheme="minorHAnsi" w:cstheme="minorHAnsi"/>
          <w:lang w:val="en-US"/>
        </w:rPr>
        <w:t xml:space="preserve">- </w:t>
      </w:r>
      <w:hyperlink r:id="rId17" w:history="1">
        <w:r w:rsidRPr="00DA22B9">
          <w:rPr>
            <w:rStyle w:val="Hyperlink"/>
            <w:rFonts w:asciiTheme="minorHAnsi" w:hAnsiTheme="minorHAnsi" w:cstheme="minorHAnsi"/>
            <w:color w:val="auto"/>
            <w:lang w:val="en-US"/>
          </w:rPr>
          <w:t>UMAMI Works Food Truck</w:t>
        </w:r>
      </w:hyperlink>
      <w:r w:rsidRPr="00DA22B9">
        <w:rPr>
          <w:rFonts w:asciiTheme="minorHAnsi" w:hAnsiTheme="minorHAnsi" w:cstheme="minorHAnsi"/>
          <w:lang w:val="en-US"/>
        </w:rPr>
        <w:t>, Centre sportif de Grindelwald</w:t>
      </w:r>
    </w:p>
    <w:p w14:paraId="798BF99C" w14:textId="68231EE9" w:rsidR="00DB0B48" w:rsidRPr="00DB0B48" w:rsidRDefault="00DA22B9" w:rsidP="00600CF5">
      <w:pPr>
        <w:spacing w:line="264" w:lineRule="auto"/>
        <w:rPr>
          <w:rFonts w:asciiTheme="minorHAnsi" w:eastAsia="Times New Roman" w:hAnsiTheme="minorHAnsi" w:cstheme="minorHAnsi"/>
          <w:strike/>
          <w:lang w:val="en-US"/>
        </w:rPr>
      </w:pPr>
      <w:r w:rsidRPr="00DA22B9">
        <w:rPr>
          <w:rFonts w:asciiTheme="minorHAnsi" w:hAnsiTheme="minorHAnsi" w:cstheme="minorHAnsi"/>
          <w:lang w:val="en-US"/>
        </w:rPr>
        <w:t xml:space="preserve">- </w:t>
      </w:r>
      <w:hyperlink r:id="rId18" w:history="1">
        <w:r w:rsidR="00DB0B48" w:rsidRPr="00DB0B48">
          <w:rPr>
            <w:rStyle w:val="Hyperlink"/>
            <w:rFonts w:asciiTheme="minorHAnsi" w:eastAsia="Times New Roman" w:hAnsiTheme="minorHAnsi" w:cstheme="minorHAnsi"/>
            <w:color w:val="auto"/>
            <w:lang w:val="en-US"/>
          </w:rPr>
          <w:t>Foodtruck «Brienz Gelati &amp; Food»</w:t>
        </w:r>
      </w:hyperlink>
      <w:r w:rsidR="00DB0B48" w:rsidRPr="00DB0B48">
        <w:rPr>
          <w:rFonts w:asciiTheme="minorHAnsi" w:eastAsia="Times New Roman" w:hAnsiTheme="minorHAnsi" w:cstheme="minorHAnsi"/>
          <w:lang w:val="en-US"/>
        </w:rPr>
        <w:t>, Brienz</w:t>
      </w:r>
    </w:p>
    <w:p w14:paraId="1F4E8A45" w14:textId="26191F69" w:rsidR="00DA22B9" w:rsidRPr="00DA22B9" w:rsidRDefault="00DB0B48" w:rsidP="00600CF5">
      <w:pPr>
        <w:spacing w:line="264" w:lineRule="auto"/>
        <w:rPr>
          <w:rStyle w:val="Hyperlink"/>
          <w:rFonts w:asciiTheme="minorHAnsi" w:hAnsiTheme="minorHAnsi" w:cstheme="minorHAnsi"/>
          <w:color w:val="auto"/>
          <w:lang w:val="en-US"/>
        </w:rPr>
      </w:pPr>
      <w:r w:rsidRPr="00DB0B48">
        <w:rPr>
          <w:lang w:val="en-US"/>
        </w:rPr>
        <w:t xml:space="preserve">- </w:t>
      </w:r>
      <w:hyperlink r:id="rId19" w:history="1">
        <w:r w:rsidR="00DA22B9" w:rsidRPr="00DA22B9">
          <w:rPr>
            <w:rStyle w:val="Hyperlink"/>
            <w:rFonts w:asciiTheme="minorHAnsi" w:eastAsia="Times New Roman" w:hAnsiTheme="minorHAnsi" w:cstheme="minorHAnsi"/>
            <w:color w:val="auto"/>
            <w:lang w:val="en-US"/>
          </w:rPr>
          <w:t>Gstaad alive bar d'été</w:t>
        </w:r>
      </w:hyperlink>
      <w:r w:rsidR="00DA22B9" w:rsidRPr="00DA22B9">
        <w:rPr>
          <w:rFonts w:asciiTheme="minorHAnsi" w:eastAsia="Times New Roman" w:hAnsiTheme="minorHAnsi" w:cstheme="minorHAnsi"/>
          <w:lang w:val="en-US"/>
        </w:rPr>
        <w:t>, Gstaad</w:t>
      </w:r>
    </w:p>
    <w:p w14:paraId="24BC5AAC" w14:textId="77777777" w:rsidR="00DB0B48" w:rsidRPr="00DB0B48" w:rsidRDefault="00DB0B48" w:rsidP="00600CF5">
      <w:pPr>
        <w:spacing w:line="264" w:lineRule="auto"/>
        <w:rPr>
          <w:rFonts w:asciiTheme="minorHAnsi" w:eastAsia="Times New Roman" w:hAnsiTheme="minorHAnsi" w:cstheme="minorHAnsi"/>
          <w:lang w:val="en-US"/>
        </w:rPr>
      </w:pPr>
      <w:r w:rsidRPr="00DB0B48">
        <w:rPr>
          <w:rFonts w:asciiTheme="minorHAnsi" w:eastAsia="Times New Roman" w:hAnsiTheme="minorHAnsi" w:cstheme="minorHAnsi"/>
          <w:lang w:val="en-US"/>
        </w:rPr>
        <w:t xml:space="preserve">- </w:t>
      </w:r>
      <w:hyperlink r:id="rId20" w:history="1">
        <w:r w:rsidRPr="00DB0B48">
          <w:rPr>
            <w:rStyle w:val="Hyperlink"/>
            <w:rFonts w:asciiTheme="minorHAnsi" w:eastAsia="Times New Roman" w:hAnsiTheme="minorHAnsi" w:cstheme="minorHAnsi"/>
            <w:color w:val="auto"/>
            <w:lang w:val="en-US"/>
          </w:rPr>
          <w:t>Saint-Tropez on Eggli Gstaad</w:t>
        </w:r>
      </w:hyperlink>
      <w:r w:rsidRPr="00DB0B48">
        <w:rPr>
          <w:rFonts w:asciiTheme="minorHAnsi" w:eastAsia="Times New Roman" w:hAnsiTheme="minorHAnsi" w:cstheme="minorHAnsi"/>
          <w:lang w:val="en-US"/>
        </w:rPr>
        <w:t xml:space="preserve">, Eggli Gstaad </w:t>
      </w:r>
    </w:p>
    <w:p w14:paraId="3F0D3136" w14:textId="77777777" w:rsidR="00DB0B48" w:rsidRPr="00635C7D" w:rsidRDefault="00DB0B48" w:rsidP="00600CF5">
      <w:pPr>
        <w:spacing w:line="264" w:lineRule="auto"/>
        <w:rPr>
          <w:rStyle w:val="Hyperlink"/>
          <w:rFonts w:asciiTheme="minorHAnsi" w:hAnsiTheme="minorHAnsi" w:cstheme="minorHAnsi"/>
          <w:color w:val="auto"/>
          <w:lang w:val="de-CH"/>
        </w:rPr>
      </w:pPr>
      <w:r w:rsidRPr="00635C7D">
        <w:rPr>
          <w:rFonts w:asciiTheme="minorHAnsi" w:eastAsia="Times New Roman" w:hAnsiTheme="minorHAnsi" w:cstheme="minorHAnsi"/>
          <w:lang w:val="de-CH"/>
        </w:rPr>
        <w:t xml:space="preserve">- </w:t>
      </w:r>
      <w:hyperlink r:id="rId21" w:history="1">
        <w:r w:rsidRPr="00635C7D">
          <w:rPr>
            <w:rStyle w:val="Hyperlink"/>
            <w:rFonts w:asciiTheme="minorHAnsi" w:eastAsia="Times New Roman" w:hAnsiTheme="minorHAnsi" w:cstheme="minorHAnsi"/>
            <w:color w:val="auto"/>
            <w:lang w:val="de-CH"/>
          </w:rPr>
          <w:t>Lochstafel BikeBar «Free Wheelie»</w:t>
        </w:r>
      </w:hyperlink>
      <w:r w:rsidRPr="00635C7D">
        <w:rPr>
          <w:rFonts w:asciiTheme="minorHAnsi" w:eastAsia="Times New Roman" w:hAnsiTheme="minorHAnsi" w:cstheme="minorHAnsi"/>
          <w:lang w:val="de-CH"/>
        </w:rPr>
        <w:t xml:space="preserve">, Saanen </w:t>
      </w:r>
    </w:p>
    <w:p w14:paraId="231B426C" w14:textId="2F9317D0" w:rsidR="00DA22B9" w:rsidRPr="00635C7D" w:rsidRDefault="00DA22B9" w:rsidP="00600CF5">
      <w:pPr>
        <w:spacing w:line="264" w:lineRule="auto"/>
        <w:rPr>
          <w:rFonts w:asciiTheme="minorHAnsi" w:eastAsia="Times New Roman" w:hAnsiTheme="minorHAnsi" w:cstheme="minorHAnsi"/>
          <w:lang w:val="de-CH"/>
        </w:rPr>
      </w:pPr>
      <w:r w:rsidRPr="00635C7D">
        <w:rPr>
          <w:rFonts w:asciiTheme="minorHAnsi" w:hAnsiTheme="minorHAnsi" w:cstheme="minorHAnsi"/>
          <w:lang w:val="de-CH"/>
        </w:rPr>
        <w:t xml:space="preserve">- </w:t>
      </w:r>
      <w:hyperlink r:id="rId22" w:history="1">
        <w:r w:rsidRPr="00635C7D">
          <w:rPr>
            <w:rStyle w:val="Hyperlink"/>
            <w:rFonts w:asciiTheme="minorHAnsi" w:hAnsiTheme="minorHAnsi" w:cstheme="minorHAnsi"/>
            <w:color w:val="auto"/>
            <w:lang w:val="de-CH"/>
          </w:rPr>
          <w:t>Chlaetter Bar und Lounge</w:t>
        </w:r>
      </w:hyperlink>
      <w:r w:rsidRPr="00635C7D">
        <w:rPr>
          <w:rFonts w:asciiTheme="minorHAnsi" w:hAnsiTheme="minorHAnsi" w:cstheme="minorHAnsi"/>
          <w:lang w:val="de-CH"/>
        </w:rPr>
        <w:t>, Frutigresort</w:t>
      </w:r>
      <w:r w:rsidR="00DB0B48" w:rsidRPr="00635C7D">
        <w:rPr>
          <w:rFonts w:asciiTheme="minorHAnsi" w:hAnsiTheme="minorHAnsi" w:cstheme="minorHAnsi"/>
          <w:lang w:val="de-CH"/>
        </w:rPr>
        <w:t xml:space="preserve"> à Frutigen</w:t>
      </w:r>
    </w:p>
    <w:p w14:paraId="67CFFC67" w14:textId="0BA3264F" w:rsidR="00DA22B9" w:rsidRPr="00DB0B48" w:rsidRDefault="00DA22B9" w:rsidP="00600CF5">
      <w:pPr>
        <w:spacing w:line="264" w:lineRule="auto"/>
        <w:rPr>
          <w:rFonts w:asciiTheme="minorHAnsi" w:eastAsia="Times New Roman" w:hAnsiTheme="minorHAnsi" w:cstheme="minorHAnsi"/>
        </w:rPr>
      </w:pPr>
      <w:r w:rsidRPr="00DB0B48">
        <w:rPr>
          <w:rFonts w:asciiTheme="minorHAnsi" w:eastAsia="Times New Roman" w:hAnsiTheme="minorHAnsi" w:cstheme="minorHAnsi"/>
        </w:rPr>
        <w:t xml:space="preserve">- </w:t>
      </w:r>
      <w:hyperlink r:id="rId23" w:history="1">
        <w:r w:rsidRPr="00DB0B48">
          <w:rPr>
            <w:rStyle w:val="Hyperlink"/>
            <w:rFonts w:asciiTheme="minorHAnsi" w:eastAsia="Times New Roman" w:hAnsiTheme="minorHAnsi" w:cstheme="minorHAnsi"/>
            <w:color w:val="auto"/>
          </w:rPr>
          <w:t>Piccola Gelateria</w:t>
        </w:r>
      </w:hyperlink>
      <w:r w:rsidRPr="00DB0B48">
        <w:rPr>
          <w:rFonts w:asciiTheme="minorHAnsi" w:eastAsia="Times New Roman" w:hAnsiTheme="minorHAnsi" w:cstheme="minorHAnsi"/>
        </w:rPr>
        <w:t xml:space="preserve"> (pour un </w:t>
      </w:r>
      <w:r w:rsidR="00DB0B48" w:rsidRPr="00DB0B48">
        <w:rPr>
          <w:rFonts w:asciiTheme="minorHAnsi" w:eastAsia="Times New Roman" w:hAnsiTheme="minorHAnsi" w:cstheme="minorHAnsi"/>
        </w:rPr>
        <w:t xml:space="preserve">rapide </w:t>
      </w:r>
      <w:r w:rsidRPr="00DB0B48">
        <w:rPr>
          <w:rFonts w:asciiTheme="minorHAnsi" w:eastAsia="Times New Roman" w:hAnsiTheme="minorHAnsi" w:cstheme="minorHAnsi"/>
        </w:rPr>
        <w:t xml:space="preserve">rafraîchissement), </w:t>
      </w:r>
      <w:r w:rsidR="00DB0B48" w:rsidRPr="00DB0B48">
        <w:rPr>
          <w:rFonts w:asciiTheme="minorHAnsi" w:eastAsia="Times New Roman" w:hAnsiTheme="minorHAnsi" w:cstheme="minorHAnsi"/>
        </w:rPr>
        <w:t>ga</w:t>
      </w:r>
      <w:r w:rsidR="00DB0B48">
        <w:rPr>
          <w:rFonts w:asciiTheme="minorHAnsi" w:eastAsia="Times New Roman" w:hAnsiTheme="minorHAnsi" w:cstheme="minorHAnsi"/>
        </w:rPr>
        <w:t>re de Thoune</w:t>
      </w:r>
      <w:r w:rsidRPr="00DB0B48">
        <w:rPr>
          <w:rFonts w:asciiTheme="minorHAnsi" w:eastAsia="Times New Roman" w:hAnsiTheme="minorHAnsi" w:cstheme="minorHAnsi"/>
        </w:rPr>
        <w:t xml:space="preserve"> </w:t>
      </w:r>
    </w:p>
    <w:p w14:paraId="62149B36" w14:textId="77777777" w:rsidR="00DB0B48" w:rsidRPr="00DB0B48" w:rsidRDefault="00DB0B48" w:rsidP="00600CF5">
      <w:pPr>
        <w:spacing w:line="264" w:lineRule="auto"/>
        <w:rPr>
          <w:rFonts w:asciiTheme="minorHAnsi" w:eastAsia="Times New Roman" w:hAnsiTheme="minorHAnsi" w:cstheme="minorHAnsi"/>
        </w:rPr>
      </w:pPr>
      <w:r w:rsidRPr="00DB0B48">
        <w:rPr>
          <w:rFonts w:asciiTheme="minorHAnsi" w:hAnsiTheme="minorHAnsi" w:cstheme="minorHAnsi"/>
        </w:rPr>
        <w:t xml:space="preserve">- </w:t>
      </w:r>
      <w:hyperlink r:id="rId24" w:history="1">
        <w:r w:rsidRPr="00DB0B48">
          <w:rPr>
            <w:rStyle w:val="Hyperlink"/>
            <w:rFonts w:asciiTheme="minorHAnsi" w:hAnsiTheme="minorHAnsi" w:cstheme="minorHAnsi"/>
            <w:color w:val="auto"/>
          </w:rPr>
          <w:t>Rooftop Loeb &amp; Krone</w:t>
        </w:r>
      </w:hyperlink>
      <w:r w:rsidRPr="00DB0B48">
        <w:rPr>
          <w:rFonts w:asciiTheme="minorHAnsi" w:eastAsia="Times New Roman" w:hAnsiTheme="minorHAnsi" w:cstheme="minorHAnsi"/>
        </w:rPr>
        <w:t>, Thoune</w:t>
      </w:r>
    </w:p>
    <w:p w14:paraId="3112ED16" w14:textId="77777777" w:rsidR="00DA22B9" w:rsidRPr="00DA22B9" w:rsidRDefault="00DA22B9" w:rsidP="00600CF5">
      <w:pPr>
        <w:spacing w:line="264" w:lineRule="auto"/>
        <w:rPr>
          <w:rFonts w:asciiTheme="minorHAnsi" w:eastAsia="Times New Roman" w:hAnsiTheme="minorHAnsi" w:cstheme="minorHAnsi"/>
        </w:rPr>
      </w:pPr>
      <w:r w:rsidRPr="00DA22B9">
        <w:rPr>
          <w:rFonts w:asciiTheme="minorHAnsi" w:hAnsiTheme="minorHAnsi" w:cstheme="minorHAnsi"/>
        </w:rPr>
        <w:t xml:space="preserve">- </w:t>
      </w:r>
      <w:hyperlink r:id="rId25" w:history="1">
        <w:r w:rsidRPr="00DA22B9">
          <w:rPr>
            <w:rStyle w:val="Hyperlink"/>
            <w:rFonts w:asciiTheme="minorHAnsi" w:hAnsiTheme="minorHAnsi" w:cstheme="minorHAnsi"/>
            <w:color w:val="auto"/>
          </w:rPr>
          <w:t>Buvette du Débarcadère</w:t>
        </w:r>
      </w:hyperlink>
      <w:r w:rsidRPr="00DA22B9">
        <w:rPr>
          <w:rFonts w:asciiTheme="minorHAnsi" w:hAnsiTheme="minorHAnsi" w:cstheme="minorHAnsi"/>
        </w:rPr>
        <w:t xml:space="preserve">, La Neuveville </w:t>
      </w:r>
      <w:r w:rsidRPr="00DA22B9">
        <w:rPr>
          <w:rFonts w:asciiTheme="minorHAnsi" w:eastAsia="Times New Roman" w:hAnsiTheme="minorHAnsi" w:cstheme="minorHAnsi"/>
        </w:rPr>
        <w:t xml:space="preserve"> </w:t>
      </w:r>
    </w:p>
    <w:p w14:paraId="3E1E2D86" w14:textId="77777777" w:rsidR="00DA22B9" w:rsidRPr="00DA22B9" w:rsidRDefault="00DA22B9" w:rsidP="00600CF5">
      <w:pPr>
        <w:spacing w:line="264" w:lineRule="auto"/>
        <w:rPr>
          <w:rFonts w:asciiTheme="minorHAnsi" w:eastAsia="Times New Roman" w:hAnsiTheme="minorHAnsi" w:cstheme="minorHAnsi"/>
        </w:rPr>
      </w:pPr>
      <w:r w:rsidRPr="00DA22B9">
        <w:rPr>
          <w:rFonts w:asciiTheme="minorHAnsi" w:hAnsiTheme="minorHAnsi" w:cstheme="minorHAnsi"/>
        </w:rPr>
        <w:t xml:space="preserve">- </w:t>
      </w:r>
      <w:hyperlink r:id="rId26" w:history="1">
        <w:r w:rsidRPr="00DA22B9">
          <w:rPr>
            <w:rStyle w:val="Hyperlink"/>
            <w:rFonts w:asciiTheme="minorHAnsi" w:hAnsiTheme="minorHAnsi" w:cstheme="minorHAnsi"/>
            <w:color w:val="auto"/>
          </w:rPr>
          <w:t>Restaurant Lounge O’Lé</w:t>
        </w:r>
      </w:hyperlink>
      <w:r w:rsidRPr="00DA22B9">
        <w:rPr>
          <w:rFonts w:asciiTheme="minorHAnsi" w:hAnsiTheme="minorHAnsi" w:cstheme="minorHAnsi"/>
        </w:rPr>
        <w:t xml:space="preserve">, La Neuveville </w:t>
      </w:r>
      <w:r w:rsidRPr="00DA22B9">
        <w:rPr>
          <w:rFonts w:asciiTheme="minorHAnsi" w:eastAsia="Times New Roman" w:hAnsiTheme="minorHAnsi" w:cstheme="minorHAnsi"/>
        </w:rPr>
        <w:t xml:space="preserve"> </w:t>
      </w:r>
      <w:r w:rsidRPr="00DA22B9">
        <w:rPr>
          <w:rFonts w:asciiTheme="minorHAnsi" w:hAnsiTheme="minorHAnsi" w:cstheme="minorHAnsi"/>
        </w:rPr>
        <w:t xml:space="preserve"> </w:t>
      </w:r>
    </w:p>
    <w:p w14:paraId="4D5B0A10" w14:textId="77777777" w:rsidR="00DA22B9" w:rsidRPr="00DB0B48" w:rsidRDefault="00DA22B9" w:rsidP="00600CF5">
      <w:pPr>
        <w:spacing w:line="264" w:lineRule="auto"/>
        <w:jc w:val="both"/>
        <w:rPr>
          <w:rFonts w:asciiTheme="minorHAnsi" w:hAnsiTheme="minorHAnsi" w:cstheme="minorHAnsi"/>
        </w:rPr>
      </w:pPr>
    </w:p>
    <w:p w14:paraId="382E9994" w14:textId="6CAAC1CD" w:rsidR="003F0CCB" w:rsidRDefault="00F26C13" w:rsidP="00600CF5">
      <w:pPr>
        <w:spacing w:line="264" w:lineRule="auto"/>
        <w:jc w:val="both"/>
        <w:rPr>
          <w:rFonts w:asciiTheme="minorHAnsi" w:hAnsiTheme="minorHAnsi" w:cstheme="minorHAnsi"/>
        </w:rPr>
      </w:pPr>
      <w:r w:rsidRPr="00BE0CC3">
        <w:rPr>
          <w:rFonts w:asciiTheme="minorHAnsi" w:hAnsiTheme="minorHAnsi" w:cstheme="minorHAnsi"/>
        </w:rPr>
        <w:t xml:space="preserve">Vous trouverez des photos avec Copyright en cliquant </w:t>
      </w:r>
      <w:hyperlink r:id="rId27" w:history="1">
        <w:r w:rsidRPr="006102C8">
          <w:rPr>
            <w:rStyle w:val="Hyperlink"/>
            <w:rFonts w:asciiTheme="minorHAnsi" w:hAnsiTheme="minorHAnsi" w:cstheme="minorHAnsi"/>
            <w:color w:val="auto"/>
          </w:rPr>
          <w:t>ici</w:t>
        </w:r>
      </w:hyperlink>
      <w:r w:rsidRPr="006102C8">
        <w:rPr>
          <w:rFonts w:asciiTheme="minorHAnsi" w:hAnsiTheme="minorHAnsi" w:cstheme="minorHAnsi"/>
        </w:rPr>
        <w:t>.</w:t>
      </w:r>
    </w:p>
    <w:p w14:paraId="622348AB" w14:textId="77777777" w:rsidR="00350012" w:rsidRPr="00BE0CC3" w:rsidRDefault="00350012" w:rsidP="00600CF5">
      <w:pPr>
        <w:spacing w:line="264" w:lineRule="auto"/>
        <w:jc w:val="both"/>
        <w:rPr>
          <w:rFonts w:asciiTheme="minorHAnsi" w:hAnsiTheme="minorHAnsi" w:cstheme="minorHAnsi"/>
          <w:u w:val="single"/>
        </w:rPr>
      </w:pPr>
    </w:p>
    <w:p w14:paraId="778A9187" w14:textId="613D4059" w:rsidR="00F26C13" w:rsidRPr="00BE0CC3" w:rsidRDefault="00F26C13" w:rsidP="00600CF5">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sz w:val="20"/>
          <w:szCs w:val="20"/>
          <w:lang w:val="fr-CH"/>
        </w:rPr>
      </w:pPr>
      <w:r w:rsidRPr="00BE0CC3">
        <w:rPr>
          <w:rFonts w:asciiTheme="minorHAnsi" w:hAnsiTheme="minorHAnsi" w:cstheme="minorHAnsi"/>
          <w:b/>
          <w:sz w:val="20"/>
          <w:szCs w:val="20"/>
          <w:lang w:val="fr-CH"/>
        </w:rPr>
        <w:t>Pour de plus amples informations (média) :</w:t>
      </w:r>
      <w:r w:rsidRPr="00BE0CC3">
        <w:rPr>
          <w:rFonts w:asciiTheme="minorHAnsi" w:hAnsiTheme="minorHAnsi" w:cstheme="minorHAnsi"/>
          <w:sz w:val="20"/>
          <w:szCs w:val="20"/>
          <w:lang w:val="fr-CH"/>
        </w:rPr>
        <w:br/>
      </w:r>
      <w:r w:rsidR="004A551A" w:rsidRPr="00BE0CC3">
        <w:rPr>
          <w:rFonts w:asciiTheme="minorHAnsi" w:hAnsiTheme="minorHAnsi" w:cstheme="minorHAnsi"/>
          <w:sz w:val="20"/>
          <w:szCs w:val="20"/>
          <w:lang w:val="fr-CH"/>
        </w:rPr>
        <w:t>Tess Triponez</w:t>
      </w:r>
      <w:r w:rsidRPr="00BE0CC3">
        <w:rPr>
          <w:rFonts w:asciiTheme="minorHAnsi" w:hAnsiTheme="minorHAnsi" w:cstheme="minorHAnsi"/>
          <w:sz w:val="20"/>
          <w:szCs w:val="20"/>
          <w:lang w:val="fr-CH"/>
        </w:rPr>
        <w:t xml:space="preserve"> &amp; Ramona Bergmann service de presse Made in Bern SA </w:t>
      </w:r>
    </w:p>
    <w:p w14:paraId="19FDE494" w14:textId="77777777" w:rsidR="00F26C13" w:rsidRPr="00BE0CC3" w:rsidRDefault="00F26C13" w:rsidP="00600CF5">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bCs/>
          <w:sz w:val="20"/>
          <w:szCs w:val="20"/>
          <w:lang w:val="fr-CH"/>
        </w:rPr>
      </w:pPr>
      <w:r w:rsidRPr="00BE0CC3">
        <w:rPr>
          <w:rFonts w:asciiTheme="minorHAnsi" w:hAnsiTheme="minorHAnsi" w:cstheme="minorHAnsi"/>
          <w:sz w:val="20"/>
          <w:szCs w:val="20"/>
          <w:lang w:val="de-CH"/>
        </w:rPr>
        <w:t xml:space="preserve">c/o Gretz Communications AG, Zähringerstr. </w:t>
      </w:r>
      <w:r w:rsidRPr="00BE0CC3">
        <w:rPr>
          <w:rFonts w:asciiTheme="minorHAnsi" w:hAnsiTheme="minorHAnsi" w:cstheme="minorHAnsi"/>
          <w:sz w:val="20"/>
          <w:szCs w:val="20"/>
          <w:lang w:val="fr-CH"/>
        </w:rPr>
        <w:t xml:space="preserve">16, 3012 Berne, </w:t>
      </w:r>
      <w:r w:rsidRPr="00BE0CC3">
        <w:rPr>
          <w:rFonts w:asciiTheme="minorHAnsi" w:hAnsiTheme="minorHAnsi" w:cstheme="minorHAnsi"/>
          <w:sz w:val="20"/>
          <w:szCs w:val="20"/>
          <w:lang w:val="fr-CH"/>
        </w:rPr>
        <w:br/>
        <w:t xml:space="preserve">Téléphone 031 300 30 70, E-Mail: </w:t>
      </w:r>
      <w:hyperlink r:id="rId28" w:history="1">
        <w:r w:rsidRPr="00BE0CC3">
          <w:rPr>
            <w:rStyle w:val="Hyperlink"/>
            <w:rFonts w:asciiTheme="minorHAnsi" w:hAnsiTheme="minorHAnsi" w:cstheme="minorHAnsi"/>
            <w:bCs/>
            <w:color w:val="auto"/>
            <w:sz w:val="20"/>
            <w:szCs w:val="20"/>
            <w:lang w:val="fr-CH"/>
          </w:rPr>
          <w:t>info@gretzcom.ch</w:t>
        </w:r>
      </w:hyperlink>
      <w:r w:rsidRPr="00BE0CC3">
        <w:rPr>
          <w:rFonts w:asciiTheme="minorHAnsi" w:hAnsiTheme="minorHAnsi" w:cstheme="minorHAnsi"/>
          <w:sz w:val="20"/>
          <w:szCs w:val="20"/>
          <w:lang w:val="fr-CH"/>
        </w:rPr>
        <w:t xml:space="preserve"> </w:t>
      </w:r>
      <w:r w:rsidRPr="00BE0CC3">
        <w:rPr>
          <w:rFonts w:asciiTheme="minorHAnsi" w:hAnsiTheme="minorHAnsi" w:cstheme="minorHAnsi"/>
          <w:sz w:val="20"/>
          <w:szCs w:val="20"/>
          <w:lang w:val="fr-CH"/>
        </w:rPr>
        <w:br/>
        <w:t xml:space="preserve">Internet: </w:t>
      </w:r>
      <w:hyperlink r:id="rId29" w:history="1">
        <w:r w:rsidRPr="00BE0CC3">
          <w:rPr>
            <w:rStyle w:val="Hyperlink"/>
            <w:rFonts w:asciiTheme="minorHAnsi" w:hAnsiTheme="minorHAnsi" w:cstheme="minorHAnsi"/>
            <w:color w:val="auto"/>
            <w:sz w:val="20"/>
            <w:szCs w:val="20"/>
            <w:lang w:val="fr-CH"/>
          </w:rPr>
          <w:t>www.madeinbern.com</w:t>
        </w:r>
      </w:hyperlink>
      <w:r w:rsidRPr="00BE0CC3">
        <w:rPr>
          <w:rFonts w:asciiTheme="minorHAnsi" w:hAnsiTheme="minorHAnsi" w:cstheme="minorHAnsi"/>
          <w:sz w:val="20"/>
          <w:szCs w:val="20"/>
          <w:lang w:val="fr-CH"/>
        </w:rPr>
        <w:t xml:space="preserve"> </w:t>
      </w:r>
    </w:p>
    <w:p w14:paraId="0597851E" w14:textId="77777777" w:rsidR="004E6684" w:rsidRDefault="004E6684" w:rsidP="00600CF5">
      <w:pPr>
        <w:widowControl w:val="0"/>
        <w:spacing w:line="264" w:lineRule="auto"/>
        <w:jc w:val="both"/>
        <w:rPr>
          <w:rFonts w:asciiTheme="minorHAnsi" w:hAnsiTheme="minorHAnsi" w:cstheme="minorHAnsi"/>
          <w:bCs/>
          <w:sz w:val="20"/>
          <w:szCs w:val="20"/>
        </w:rPr>
      </w:pPr>
    </w:p>
    <w:p w14:paraId="77B3F613" w14:textId="77777777" w:rsidR="003C1EC0" w:rsidRDefault="003C1EC0" w:rsidP="00600CF5">
      <w:pPr>
        <w:widowControl w:val="0"/>
        <w:spacing w:line="264" w:lineRule="auto"/>
        <w:jc w:val="both"/>
        <w:rPr>
          <w:rFonts w:asciiTheme="minorHAnsi" w:hAnsiTheme="minorHAnsi" w:cstheme="minorHAnsi"/>
          <w:bCs/>
          <w:sz w:val="20"/>
          <w:szCs w:val="20"/>
        </w:rPr>
      </w:pPr>
    </w:p>
    <w:p w14:paraId="785C5DA6" w14:textId="13EA2EE6" w:rsidR="004E6684" w:rsidRPr="00AC735F" w:rsidRDefault="004E6684" w:rsidP="00600CF5">
      <w:pPr>
        <w:widowControl w:val="0"/>
        <w:spacing w:line="264" w:lineRule="auto"/>
        <w:jc w:val="both"/>
        <w:rPr>
          <w:rFonts w:asciiTheme="minorHAnsi" w:hAnsiTheme="minorHAnsi" w:cstheme="minorHAnsi"/>
          <w:bCs/>
          <w:sz w:val="20"/>
          <w:szCs w:val="20"/>
        </w:rPr>
      </w:pPr>
      <w:bookmarkStart w:id="0" w:name="_Hlk168398633"/>
      <w:r w:rsidRPr="00BE0CC3">
        <w:rPr>
          <w:rFonts w:asciiTheme="minorHAnsi" w:hAnsiTheme="minorHAnsi" w:cstheme="minorHAnsi"/>
          <w:b/>
          <w:sz w:val="20"/>
          <w:szCs w:val="20"/>
          <w:u w:val="single"/>
        </w:rPr>
        <w:t>À propos de Made in Bern :</w:t>
      </w:r>
      <w:r w:rsidRPr="004E6684">
        <w:t xml:space="preserve"> </w:t>
      </w:r>
      <w:r w:rsidRPr="004E6684">
        <w:rPr>
          <w:rFonts w:asciiTheme="minorHAnsi" w:hAnsiTheme="minorHAnsi" w:cstheme="minorHAnsi"/>
          <w:bCs/>
          <w:sz w:val="20"/>
          <w:szCs w:val="20"/>
        </w:rPr>
        <w:t>Made in Bern</w:t>
      </w:r>
      <w:r w:rsidR="00635C7D">
        <w:rPr>
          <w:rFonts w:asciiTheme="minorHAnsi" w:hAnsiTheme="minorHAnsi" w:cstheme="minorHAnsi"/>
          <w:bCs/>
          <w:sz w:val="20"/>
          <w:szCs w:val="20"/>
        </w:rPr>
        <w:t xml:space="preserve">, </w:t>
      </w:r>
      <w:r w:rsidR="00635C7D" w:rsidRPr="00635C7D">
        <w:rPr>
          <w:rFonts w:asciiTheme="minorHAnsi" w:hAnsiTheme="minorHAnsi" w:cstheme="minorHAnsi"/>
          <w:bCs/>
          <w:sz w:val="20"/>
          <w:szCs w:val="20"/>
        </w:rPr>
        <w:t>l’organisation faîtière du marketing du canton de Berne</w:t>
      </w:r>
      <w:r w:rsidR="00C41FC9">
        <w:rPr>
          <w:rFonts w:asciiTheme="minorHAnsi" w:hAnsiTheme="minorHAnsi" w:cstheme="minorHAnsi"/>
          <w:bCs/>
          <w:sz w:val="20"/>
          <w:szCs w:val="20"/>
        </w:rPr>
        <w:t>,</w:t>
      </w:r>
      <w:r w:rsidRPr="004E6684">
        <w:rPr>
          <w:rFonts w:asciiTheme="minorHAnsi" w:hAnsiTheme="minorHAnsi" w:cstheme="minorHAnsi"/>
          <w:bCs/>
          <w:sz w:val="20"/>
          <w:szCs w:val="20"/>
        </w:rPr>
        <w:t xml:space="preserve"> a pour objectif de promouvoir et soutenir les activités touristiques mises en place par des prestataires du canton. De la capitale inscrite au patrimoine mondial de l'UNESCO au triumvirat mondialement connu de l'Eiger, du Mönch et de la Jungfrau, en passant par le Grimsel et le charmant Jura bernois, le canton touristique de Berne est l'une des régions les plus diversifiées de Suisse. Grâce aux bons plans de l’ours, </w:t>
      </w:r>
      <w:r w:rsidR="0023494D" w:rsidRPr="0023494D">
        <w:rPr>
          <w:rFonts w:asciiTheme="minorHAnsi" w:hAnsiTheme="minorHAnsi" w:cstheme="minorHAnsi"/>
          <w:bCs/>
          <w:sz w:val="20"/>
          <w:szCs w:val="20"/>
        </w:rPr>
        <w:t>les visiteurs exploreront des paysages pittoresques, découvriront plus de 100 lacs scintillants bordés de montagnes majestueuses, assisteront à des événements de classe mondiale palpitants, et s'immergeront dans les traditions et coutumes locales.</w:t>
      </w:r>
      <w:r w:rsidRPr="004E6684">
        <w:rPr>
          <w:rFonts w:asciiTheme="minorHAnsi" w:hAnsiTheme="minorHAnsi" w:cstheme="minorHAnsi"/>
          <w:bCs/>
          <w:sz w:val="20"/>
          <w:szCs w:val="20"/>
        </w:rPr>
        <w:t xml:space="preserve"> Parfois, les histoires de Made in Bern font rire, parfois elles font pleurer et parfois elles font réfléchir, mais elles ont toutes un</w:t>
      </w:r>
      <w:r w:rsidR="0048473C">
        <w:rPr>
          <w:rFonts w:asciiTheme="minorHAnsi" w:hAnsiTheme="minorHAnsi" w:cstheme="minorHAnsi"/>
          <w:bCs/>
          <w:sz w:val="20"/>
          <w:szCs w:val="20"/>
        </w:rPr>
        <w:t xml:space="preserve"> point</w:t>
      </w:r>
      <w:r w:rsidRPr="004E6684">
        <w:rPr>
          <w:rFonts w:asciiTheme="minorHAnsi" w:hAnsiTheme="minorHAnsi" w:cstheme="minorHAnsi"/>
          <w:bCs/>
          <w:sz w:val="20"/>
          <w:szCs w:val="20"/>
        </w:rPr>
        <w:t xml:space="preserve"> en commun : elles donnent envie de découvrir.</w:t>
      </w:r>
      <w:bookmarkEnd w:id="0"/>
    </w:p>
    <w:sectPr w:rsidR="004E6684" w:rsidRPr="00AC735F" w:rsidSect="00525759">
      <w:headerReference w:type="default" r:id="rId3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046F3" w14:textId="77777777" w:rsidR="006602E6" w:rsidRPr="00F14A95" w:rsidRDefault="006602E6">
      <w:r w:rsidRPr="00F14A95">
        <w:separator/>
      </w:r>
    </w:p>
  </w:endnote>
  <w:endnote w:type="continuationSeparator" w:id="0">
    <w:p w14:paraId="393E4722" w14:textId="77777777" w:rsidR="006602E6" w:rsidRPr="00F14A95" w:rsidRDefault="006602E6">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CB29E" w14:textId="77777777" w:rsidR="006602E6" w:rsidRPr="00F14A95" w:rsidRDefault="006602E6">
      <w:r w:rsidRPr="00F14A95">
        <w:separator/>
      </w:r>
    </w:p>
  </w:footnote>
  <w:footnote w:type="continuationSeparator" w:id="0">
    <w:p w14:paraId="5A21FC25" w14:textId="77777777" w:rsidR="006602E6" w:rsidRPr="00F14A95" w:rsidRDefault="006602E6">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608958396" name="Grafik 16089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0AC3"/>
    <w:rsid w:val="00043383"/>
    <w:rsid w:val="00045035"/>
    <w:rsid w:val="000542C4"/>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0E6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A9A"/>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C0AED"/>
    <w:rsid w:val="001C1B69"/>
    <w:rsid w:val="001C36DA"/>
    <w:rsid w:val="001C64A1"/>
    <w:rsid w:val="001C6944"/>
    <w:rsid w:val="001C6D09"/>
    <w:rsid w:val="001C7531"/>
    <w:rsid w:val="001D06AF"/>
    <w:rsid w:val="001D1D1C"/>
    <w:rsid w:val="001D3B85"/>
    <w:rsid w:val="001D56F2"/>
    <w:rsid w:val="001D5808"/>
    <w:rsid w:val="001D5B92"/>
    <w:rsid w:val="001D6D16"/>
    <w:rsid w:val="001E0199"/>
    <w:rsid w:val="001E20AC"/>
    <w:rsid w:val="001E3CBA"/>
    <w:rsid w:val="001E4FA1"/>
    <w:rsid w:val="001E5F6B"/>
    <w:rsid w:val="001E728F"/>
    <w:rsid w:val="001E7C51"/>
    <w:rsid w:val="001F07D3"/>
    <w:rsid w:val="001F1315"/>
    <w:rsid w:val="001F5B7C"/>
    <w:rsid w:val="001F7805"/>
    <w:rsid w:val="00200032"/>
    <w:rsid w:val="00201E10"/>
    <w:rsid w:val="002052A7"/>
    <w:rsid w:val="00211762"/>
    <w:rsid w:val="0021263A"/>
    <w:rsid w:val="0021582F"/>
    <w:rsid w:val="0021630B"/>
    <w:rsid w:val="002166C8"/>
    <w:rsid w:val="002176B4"/>
    <w:rsid w:val="00217737"/>
    <w:rsid w:val="002256A9"/>
    <w:rsid w:val="002264EA"/>
    <w:rsid w:val="00231A54"/>
    <w:rsid w:val="002323E1"/>
    <w:rsid w:val="00232871"/>
    <w:rsid w:val="00232E86"/>
    <w:rsid w:val="00232EC0"/>
    <w:rsid w:val="0023494D"/>
    <w:rsid w:val="002355E2"/>
    <w:rsid w:val="002358B7"/>
    <w:rsid w:val="002373B3"/>
    <w:rsid w:val="002402E7"/>
    <w:rsid w:val="00241C12"/>
    <w:rsid w:val="00242D4A"/>
    <w:rsid w:val="0024521B"/>
    <w:rsid w:val="0024596D"/>
    <w:rsid w:val="00252E12"/>
    <w:rsid w:val="002540CB"/>
    <w:rsid w:val="002600D2"/>
    <w:rsid w:val="00261A41"/>
    <w:rsid w:val="002667EA"/>
    <w:rsid w:val="002676E0"/>
    <w:rsid w:val="0027033A"/>
    <w:rsid w:val="002716D2"/>
    <w:rsid w:val="002745C3"/>
    <w:rsid w:val="0027714A"/>
    <w:rsid w:val="00280080"/>
    <w:rsid w:val="00280106"/>
    <w:rsid w:val="00280A5E"/>
    <w:rsid w:val="00281832"/>
    <w:rsid w:val="00285C9C"/>
    <w:rsid w:val="002860D8"/>
    <w:rsid w:val="00290DDC"/>
    <w:rsid w:val="002943AA"/>
    <w:rsid w:val="00295394"/>
    <w:rsid w:val="002978C8"/>
    <w:rsid w:val="002A0243"/>
    <w:rsid w:val="002A3402"/>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012"/>
    <w:rsid w:val="00350143"/>
    <w:rsid w:val="003538E2"/>
    <w:rsid w:val="00356E66"/>
    <w:rsid w:val="00357DAB"/>
    <w:rsid w:val="00360D8A"/>
    <w:rsid w:val="00366106"/>
    <w:rsid w:val="00370BAC"/>
    <w:rsid w:val="00374886"/>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A6869"/>
    <w:rsid w:val="003B0233"/>
    <w:rsid w:val="003B03FA"/>
    <w:rsid w:val="003B0DB2"/>
    <w:rsid w:val="003B2A84"/>
    <w:rsid w:val="003B3C77"/>
    <w:rsid w:val="003C1C22"/>
    <w:rsid w:val="003C1EC0"/>
    <w:rsid w:val="003C34E6"/>
    <w:rsid w:val="003C37D7"/>
    <w:rsid w:val="003C4911"/>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1BFF"/>
    <w:rsid w:val="0040210C"/>
    <w:rsid w:val="0040217F"/>
    <w:rsid w:val="00403070"/>
    <w:rsid w:val="00403AEA"/>
    <w:rsid w:val="00404A59"/>
    <w:rsid w:val="00405794"/>
    <w:rsid w:val="0041259A"/>
    <w:rsid w:val="00414BF0"/>
    <w:rsid w:val="00417F0A"/>
    <w:rsid w:val="00420D02"/>
    <w:rsid w:val="0042115F"/>
    <w:rsid w:val="00421B85"/>
    <w:rsid w:val="004257D8"/>
    <w:rsid w:val="0042732A"/>
    <w:rsid w:val="004316D7"/>
    <w:rsid w:val="0043217A"/>
    <w:rsid w:val="004331CF"/>
    <w:rsid w:val="00434492"/>
    <w:rsid w:val="00440568"/>
    <w:rsid w:val="004408AB"/>
    <w:rsid w:val="00443753"/>
    <w:rsid w:val="00443899"/>
    <w:rsid w:val="00443B1F"/>
    <w:rsid w:val="00444500"/>
    <w:rsid w:val="0044712A"/>
    <w:rsid w:val="00447A3B"/>
    <w:rsid w:val="00447A8E"/>
    <w:rsid w:val="00452C42"/>
    <w:rsid w:val="00454E23"/>
    <w:rsid w:val="004552A5"/>
    <w:rsid w:val="00456219"/>
    <w:rsid w:val="00457BDB"/>
    <w:rsid w:val="00457C17"/>
    <w:rsid w:val="00457F77"/>
    <w:rsid w:val="00460712"/>
    <w:rsid w:val="004611DA"/>
    <w:rsid w:val="004619C7"/>
    <w:rsid w:val="00463AA7"/>
    <w:rsid w:val="00464073"/>
    <w:rsid w:val="00465149"/>
    <w:rsid w:val="00472976"/>
    <w:rsid w:val="00473479"/>
    <w:rsid w:val="00474CF4"/>
    <w:rsid w:val="00477173"/>
    <w:rsid w:val="00483139"/>
    <w:rsid w:val="0048473C"/>
    <w:rsid w:val="00485240"/>
    <w:rsid w:val="00485292"/>
    <w:rsid w:val="004859CB"/>
    <w:rsid w:val="00486C63"/>
    <w:rsid w:val="0048726A"/>
    <w:rsid w:val="004875F5"/>
    <w:rsid w:val="00490EC1"/>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E6684"/>
    <w:rsid w:val="004F0BEC"/>
    <w:rsid w:val="004F6F27"/>
    <w:rsid w:val="00500781"/>
    <w:rsid w:val="0050217A"/>
    <w:rsid w:val="005061E8"/>
    <w:rsid w:val="005063A8"/>
    <w:rsid w:val="00506AE3"/>
    <w:rsid w:val="00515221"/>
    <w:rsid w:val="00520197"/>
    <w:rsid w:val="00522E36"/>
    <w:rsid w:val="005232C1"/>
    <w:rsid w:val="00525759"/>
    <w:rsid w:val="00526BB9"/>
    <w:rsid w:val="005276E8"/>
    <w:rsid w:val="005324BA"/>
    <w:rsid w:val="00532A44"/>
    <w:rsid w:val="00533C71"/>
    <w:rsid w:val="00533D2C"/>
    <w:rsid w:val="00533F17"/>
    <w:rsid w:val="00534C80"/>
    <w:rsid w:val="00535A81"/>
    <w:rsid w:val="00536F0A"/>
    <w:rsid w:val="00537938"/>
    <w:rsid w:val="0054252D"/>
    <w:rsid w:val="0054485A"/>
    <w:rsid w:val="00544878"/>
    <w:rsid w:val="00545C39"/>
    <w:rsid w:val="00547691"/>
    <w:rsid w:val="00550D04"/>
    <w:rsid w:val="005522DD"/>
    <w:rsid w:val="005522FA"/>
    <w:rsid w:val="005546D3"/>
    <w:rsid w:val="0055663C"/>
    <w:rsid w:val="0056198A"/>
    <w:rsid w:val="0056249E"/>
    <w:rsid w:val="00562577"/>
    <w:rsid w:val="00565F23"/>
    <w:rsid w:val="00566129"/>
    <w:rsid w:val="005662DF"/>
    <w:rsid w:val="0056644A"/>
    <w:rsid w:val="00566458"/>
    <w:rsid w:val="005709F5"/>
    <w:rsid w:val="00572893"/>
    <w:rsid w:val="00574432"/>
    <w:rsid w:val="00576B2F"/>
    <w:rsid w:val="00580C70"/>
    <w:rsid w:val="0058197F"/>
    <w:rsid w:val="00582C37"/>
    <w:rsid w:val="00592DD5"/>
    <w:rsid w:val="005964F5"/>
    <w:rsid w:val="005A02AF"/>
    <w:rsid w:val="005A0780"/>
    <w:rsid w:val="005A259F"/>
    <w:rsid w:val="005A2FFC"/>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3E70"/>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0CF5"/>
    <w:rsid w:val="006013D9"/>
    <w:rsid w:val="00601AC6"/>
    <w:rsid w:val="00602BDF"/>
    <w:rsid w:val="0060524F"/>
    <w:rsid w:val="00605EE2"/>
    <w:rsid w:val="006102C8"/>
    <w:rsid w:val="006136DD"/>
    <w:rsid w:val="00613A9C"/>
    <w:rsid w:val="00615894"/>
    <w:rsid w:val="00615F06"/>
    <w:rsid w:val="00616958"/>
    <w:rsid w:val="00617885"/>
    <w:rsid w:val="0062152D"/>
    <w:rsid w:val="00622C97"/>
    <w:rsid w:val="00624C5C"/>
    <w:rsid w:val="00625660"/>
    <w:rsid w:val="0062595A"/>
    <w:rsid w:val="0063154B"/>
    <w:rsid w:val="00632F7D"/>
    <w:rsid w:val="00633B1B"/>
    <w:rsid w:val="00635181"/>
    <w:rsid w:val="00635C7D"/>
    <w:rsid w:val="0063774A"/>
    <w:rsid w:val="00637E70"/>
    <w:rsid w:val="00640241"/>
    <w:rsid w:val="00641B04"/>
    <w:rsid w:val="00642A24"/>
    <w:rsid w:val="00651146"/>
    <w:rsid w:val="00651883"/>
    <w:rsid w:val="006532A1"/>
    <w:rsid w:val="00653619"/>
    <w:rsid w:val="00654F1B"/>
    <w:rsid w:val="00655B99"/>
    <w:rsid w:val="006560EA"/>
    <w:rsid w:val="00656CEC"/>
    <w:rsid w:val="00656D7A"/>
    <w:rsid w:val="006602E6"/>
    <w:rsid w:val="0066104F"/>
    <w:rsid w:val="00661A47"/>
    <w:rsid w:val="00661EE4"/>
    <w:rsid w:val="006625C6"/>
    <w:rsid w:val="00662FBF"/>
    <w:rsid w:val="006638B0"/>
    <w:rsid w:val="00666714"/>
    <w:rsid w:val="00667E3E"/>
    <w:rsid w:val="006705BD"/>
    <w:rsid w:val="00680962"/>
    <w:rsid w:val="00682D34"/>
    <w:rsid w:val="00683BA5"/>
    <w:rsid w:val="00686ABB"/>
    <w:rsid w:val="00690787"/>
    <w:rsid w:val="00690C94"/>
    <w:rsid w:val="0069166B"/>
    <w:rsid w:val="00691EDE"/>
    <w:rsid w:val="00695199"/>
    <w:rsid w:val="0069746C"/>
    <w:rsid w:val="00697F10"/>
    <w:rsid w:val="006A096C"/>
    <w:rsid w:val="006A184E"/>
    <w:rsid w:val="006A2E51"/>
    <w:rsid w:val="006A341D"/>
    <w:rsid w:val="006A43E3"/>
    <w:rsid w:val="006A62E4"/>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738"/>
    <w:rsid w:val="006D7C39"/>
    <w:rsid w:val="006D7E2C"/>
    <w:rsid w:val="006E1672"/>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353A"/>
    <w:rsid w:val="007141CD"/>
    <w:rsid w:val="00714E79"/>
    <w:rsid w:val="00715853"/>
    <w:rsid w:val="00722514"/>
    <w:rsid w:val="007236BA"/>
    <w:rsid w:val="0072454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1ADF"/>
    <w:rsid w:val="00762573"/>
    <w:rsid w:val="00763618"/>
    <w:rsid w:val="00765100"/>
    <w:rsid w:val="00766E27"/>
    <w:rsid w:val="007719AD"/>
    <w:rsid w:val="00773EA2"/>
    <w:rsid w:val="007749E4"/>
    <w:rsid w:val="00774B12"/>
    <w:rsid w:val="00776EB4"/>
    <w:rsid w:val="00777CB5"/>
    <w:rsid w:val="007801F5"/>
    <w:rsid w:val="007802ED"/>
    <w:rsid w:val="007875C2"/>
    <w:rsid w:val="00790833"/>
    <w:rsid w:val="00793244"/>
    <w:rsid w:val="00794555"/>
    <w:rsid w:val="007961C8"/>
    <w:rsid w:val="007964E0"/>
    <w:rsid w:val="0079684B"/>
    <w:rsid w:val="007A4366"/>
    <w:rsid w:val="007B1A1B"/>
    <w:rsid w:val="007B789E"/>
    <w:rsid w:val="007C01A0"/>
    <w:rsid w:val="007C31F9"/>
    <w:rsid w:val="007C3F14"/>
    <w:rsid w:val="007C4219"/>
    <w:rsid w:val="007C6177"/>
    <w:rsid w:val="007C7426"/>
    <w:rsid w:val="007D14C2"/>
    <w:rsid w:val="007D2685"/>
    <w:rsid w:val="007D4D4E"/>
    <w:rsid w:val="007D6E38"/>
    <w:rsid w:val="007D7D05"/>
    <w:rsid w:val="007E4D8B"/>
    <w:rsid w:val="007E4DE6"/>
    <w:rsid w:val="007E6BB4"/>
    <w:rsid w:val="007F32FE"/>
    <w:rsid w:val="00802484"/>
    <w:rsid w:val="008030D1"/>
    <w:rsid w:val="00806236"/>
    <w:rsid w:val="0080729A"/>
    <w:rsid w:val="008116CB"/>
    <w:rsid w:val="008116E5"/>
    <w:rsid w:val="008171A4"/>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3AED"/>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E8F"/>
    <w:rsid w:val="008877CB"/>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B747C"/>
    <w:rsid w:val="008C0612"/>
    <w:rsid w:val="008C2F2F"/>
    <w:rsid w:val="008C3784"/>
    <w:rsid w:val="008C74FC"/>
    <w:rsid w:val="008C7E1A"/>
    <w:rsid w:val="008D3714"/>
    <w:rsid w:val="008D720C"/>
    <w:rsid w:val="008D7497"/>
    <w:rsid w:val="008D78BA"/>
    <w:rsid w:val="008D79C3"/>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1DB3"/>
    <w:rsid w:val="0090273B"/>
    <w:rsid w:val="0090400F"/>
    <w:rsid w:val="0090443A"/>
    <w:rsid w:val="009056EF"/>
    <w:rsid w:val="00906BB1"/>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380E"/>
    <w:rsid w:val="00957700"/>
    <w:rsid w:val="00957BFB"/>
    <w:rsid w:val="009608B6"/>
    <w:rsid w:val="00961840"/>
    <w:rsid w:val="00963056"/>
    <w:rsid w:val="0096331A"/>
    <w:rsid w:val="009653E0"/>
    <w:rsid w:val="00965FF7"/>
    <w:rsid w:val="00967D40"/>
    <w:rsid w:val="00972340"/>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007D"/>
    <w:rsid w:val="009B3759"/>
    <w:rsid w:val="009B56E2"/>
    <w:rsid w:val="009B64D9"/>
    <w:rsid w:val="009B6DC5"/>
    <w:rsid w:val="009B728D"/>
    <w:rsid w:val="009B790C"/>
    <w:rsid w:val="009C0E82"/>
    <w:rsid w:val="009C2B57"/>
    <w:rsid w:val="009C35A6"/>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0FFA"/>
    <w:rsid w:val="00A91700"/>
    <w:rsid w:val="00A918A7"/>
    <w:rsid w:val="00A93D97"/>
    <w:rsid w:val="00A959B4"/>
    <w:rsid w:val="00A95AF5"/>
    <w:rsid w:val="00A96F73"/>
    <w:rsid w:val="00A97938"/>
    <w:rsid w:val="00AA1D57"/>
    <w:rsid w:val="00AA2F3F"/>
    <w:rsid w:val="00AA41F1"/>
    <w:rsid w:val="00AA5116"/>
    <w:rsid w:val="00AB0509"/>
    <w:rsid w:val="00AB066B"/>
    <w:rsid w:val="00AB1FA9"/>
    <w:rsid w:val="00AB32BD"/>
    <w:rsid w:val="00AB5036"/>
    <w:rsid w:val="00AB66E6"/>
    <w:rsid w:val="00AB6A50"/>
    <w:rsid w:val="00AB6BDC"/>
    <w:rsid w:val="00AB7C70"/>
    <w:rsid w:val="00AC3CB5"/>
    <w:rsid w:val="00AC45F5"/>
    <w:rsid w:val="00AC7043"/>
    <w:rsid w:val="00AC735F"/>
    <w:rsid w:val="00AD2C6C"/>
    <w:rsid w:val="00AD442D"/>
    <w:rsid w:val="00AD5BA9"/>
    <w:rsid w:val="00AD7193"/>
    <w:rsid w:val="00AE0133"/>
    <w:rsid w:val="00AE0C68"/>
    <w:rsid w:val="00AE2FDC"/>
    <w:rsid w:val="00AE41EF"/>
    <w:rsid w:val="00AE503E"/>
    <w:rsid w:val="00AE7B19"/>
    <w:rsid w:val="00AF01D0"/>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1BFF"/>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2ADD"/>
    <w:rsid w:val="00B63FAA"/>
    <w:rsid w:val="00B65A66"/>
    <w:rsid w:val="00B70617"/>
    <w:rsid w:val="00B7256A"/>
    <w:rsid w:val="00B742A1"/>
    <w:rsid w:val="00B746EB"/>
    <w:rsid w:val="00B77024"/>
    <w:rsid w:val="00B77892"/>
    <w:rsid w:val="00B8238D"/>
    <w:rsid w:val="00B82AE7"/>
    <w:rsid w:val="00B83937"/>
    <w:rsid w:val="00B83AE7"/>
    <w:rsid w:val="00B86845"/>
    <w:rsid w:val="00B87E0B"/>
    <w:rsid w:val="00B91563"/>
    <w:rsid w:val="00B91DBD"/>
    <w:rsid w:val="00B967C5"/>
    <w:rsid w:val="00B96C6B"/>
    <w:rsid w:val="00B96CA5"/>
    <w:rsid w:val="00BA079E"/>
    <w:rsid w:val="00BA1228"/>
    <w:rsid w:val="00BA222A"/>
    <w:rsid w:val="00BA530E"/>
    <w:rsid w:val="00BA7D31"/>
    <w:rsid w:val="00BB0438"/>
    <w:rsid w:val="00BB36A9"/>
    <w:rsid w:val="00BB443E"/>
    <w:rsid w:val="00BB7485"/>
    <w:rsid w:val="00BC2F96"/>
    <w:rsid w:val="00BC65B5"/>
    <w:rsid w:val="00BC6A08"/>
    <w:rsid w:val="00BD0E44"/>
    <w:rsid w:val="00BD5BCF"/>
    <w:rsid w:val="00BD7A4A"/>
    <w:rsid w:val="00BE06DD"/>
    <w:rsid w:val="00BE0CC3"/>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1FC9"/>
    <w:rsid w:val="00C42A87"/>
    <w:rsid w:val="00C45707"/>
    <w:rsid w:val="00C46C94"/>
    <w:rsid w:val="00C500D6"/>
    <w:rsid w:val="00C5184E"/>
    <w:rsid w:val="00C53658"/>
    <w:rsid w:val="00C5433E"/>
    <w:rsid w:val="00C56365"/>
    <w:rsid w:val="00C57BDC"/>
    <w:rsid w:val="00C63890"/>
    <w:rsid w:val="00C646EC"/>
    <w:rsid w:val="00C648A6"/>
    <w:rsid w:val="00C65019"/>
    <w:rsid w:val="00C67968"/>
    <w:rsid w:val="00C711C4"/>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B7CA9"/>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10434"/>
    <w:rsid w:val="00D106D9"/>
    <w:rsid w:val="00D108B9"/>
    <w:rsid w:val="00D12BD4"/>
    <w:rsid w:val="00D12C24"/>
    <w:rsid w:val="00D24E16"/>
    <w:rsid w:val="00D25071"/>
    <w:rsid w:val="00D264F2"/>
    <w:rsid w:val="00D26BA9"/>
    <w:rsid w:val="00D274BE"/>
    <w:rsid w:val="00D30161"/>
    <w:rsid w:val="00D31370"/>
    <w:rsid w:val="00D319BF"/>
    <w:rsid w:val="00D322C9"/>
    <w:rsid w:val="00D33334"/>
    <w:rsid w:val="00D33382"/>
    <w:rsid w:val="00D34674"/>
    <w:rsid w:val="00D37538"/>
    <w:rsid w:val="00D42120"/>
    <w:rsid w:val="00D4305E"/>
    <w:rsid w:val="00D45BF5"/>
    <w:rsid w:val="00D45D97"/>
    <w:rsid w:val="00D47325"/>
    <w:rsid w:val="00D50F43"/>
    <w:rsid w:val="00D51B22"/>
    <w:rsid w:val="00D53FD9"/>
    <w:rsid w:val="00D56522"/>
    <w:rsid w:val="00D566AE"/>
    <w:rsid w:val="00D6116D"/>
    <w:rsid w:val="00D61A34"/>
    <w:rsid w:val="00D6440C"/>
    <w:rsid w:val="00D6478C"/>
    <w:rsid w:val="00D65BA9"/>
    <w:rsid w:val="00D6634E"/>
    <w:rsid w:val="00D6648D"/>
    <w:rsid w:val="00D67C7F"/>
    <w:rsid w:val="00D75069"/>
    <w:rsid w:val="00D75201"/>
    <w:rsid w:val="00D76787"/>
    <w:rsid w:val="00D77E95"/>
    <w:rsid w:val="00D8150E"/>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22B9"/>
    <w:rsid w:val="00DA3998"/>
    <w:rsid w:val="00DA474A"/>
    <w:rsid w:val="00DA5EE9"/>
    <w:rsid w:val="00DB0B48"/>
    <w:rsid w:val="00DB1AAE"/>
    <w:rsid w:val="00DB2512"/>
    <w:rsid w:val="00DB2DC3"/>
    <w:rsid w:val="00DB5373"/>
    <w:rsid w:val="00DB55E8"/>
    <w:rsid w:val="00DB75EC"/>
    <w:rsid w:val="00DC0BB9"/>
    <w:rsid w:val="00DC1489"/>
    <w:rsid w:val="00DC17A5"/>
    <w:rsid w:val="00DC4F6A"/>
    <w:rsid w:val="00DD0529"/>
    <w:rsid w:val="00DD0EA0"/>
    <w:rsid w:val="00DD183D"/>
    <w:rsid w:val="00DD23CA"/>
    <w:rsid w:val="00DD3472"/>
    <w:rsid w:val="00DD35B1"/>
    <w:rsid w:val="00DD4289"/>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3DF"/>
    <w:rsid w:val="00E24468"/>
    <w:rsid w:val="00E24FF9"/>
    <w:rsid w:val="00E2511B"/>
    <w:rsid w:val="00E26850"/>
    <w:rsid w:val="00E26B8B"/>
    <w:rsid w:val="00E2767F"/>
    <w:rsid w:val="00E33037"/>
    <w:rsid w:val="00E33796"/>
    <w:rsid w:val="00E35A32"/>
    <w:rsid w:val="00E3642E"/>
    <w:rsid w:val="00E375BB"/>
    <w:rsid w:val="00E42A8D"/>
    <w:rsid w:val="00E44239"/>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0E3"/>
    <w:rsid w:val="00EA478B"/>
    <w:rsid w:val="00EA4D89"/>
    <w:rsid w:val="00EA4DFD"/>
    <w:rsid w:val="00EA5578"/>
    <w:rsid w:val="00EA6EAF"/>
    <w:rsid w:val="00EA6EE1"/>
    <w:rsid w:val="00EB05F4"/>
    <w:rsid w:val="00EB2FA7"/>
    <w:rsid w:val="00EB60E4"/>
    <w:rsid w:val="00EC12C9"/>
    <w:rsid w:val="00EC152E"/>
    <w:rsid w:val="00EC3094"/>
    <w:rsid w:val="00EC31B2"/>
    <w:rsid w:val="00EC4B9F"/>
    <w:rsid w:val="00EC6956"/>
    <w:rsid w:val="00ED2C1F"/>
    <w:rsid w:val="00ED42D0"/>
    <w:rsid w:val="00ED6868"/>
    <w:rsid w:val="00ED78AD"/>
    <w:rsid w:val="00ED798F"/>
    <w:rsid w:val="00EE0F5F"/>
    <w:rsid w:val="00EE2D44"/>
    <w:rsid w:val="00EE41C5"/>
    <w:rsid w:val="00EE4308"/>
    <w:rsid w:val="00EE4B63"/>
    <w:rsid w:val="00EE4D48"/>
    <w:rsid w:val="00EF17CA"/>
    <w:rsid w:val="00EF1D0A"/>
    <w:rsid w:val="00EF2954"/>
    <w:rsid w:val="00EF3F5C"/>
    <w:rsid w:val="00EF4BA5"/>
    <w:rsid w:val="00EF4C14"/>
    <w:rsid w:val="00EF4EF0"/>
    <w:rsid w:val="00EF6BDE"/>
    <w:rsid w:val="00F00B18"/>
    <w:rsid w:val="00F0154B"/>
    <w:rsid w:val="00F02E31"/>
    <w:rsid w:val="00F03BB3"/>
    <w:rsid w:val="00F063D6"/>
    <w:rsid w:val="00F064B6"/>
    <w:rsid w:val="00F1056A"/>
    <w:rsid w:val="00F11A57"/>
    <w:rsid w:val="00F11F43"/>
    <w:rsid w:val="00F1388A"/>
    <w:rsid w:val="00F14A95"/>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786A"/>
    <w:rsid w:val="00F800F7"/>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6DA9"/>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E45CC"/>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styleId="Hervorhebung">
    <w:name w:val="Emphasis"/>
    <w:basedOn w:val="Absatz-Standardschriftart"/>
    <w:uiPriority w:val="20"/>
    <w:qFormat/>
    <w:rsid w:val="00464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16940767">
      <w:bodyDiv w:val="1"/>
      <w:marLeft w:val="0"/>
      <w:marRight w:val="0"/>
      <w:marTop w:val="0"/>
      <w:marBottom w:val="0"/>
      <w:divBdr>
        <w:top w:val="none" w:sz="0" w:space="0" w:color="auto"/>
        <w:left w:val="none" w:sz="0" w:space="0" w:color="auto"/>
        <w:bottom w:val="none" w:sz="0" w:space="0" w:color="auto"/>
        <w:right w:val="none" w:sz="0" w:space="0" w:color="auto"/>
      </w:divBdr>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kamwasser.ch/" TargetMode="External"/><Relationship Id="rId18" Type="http://schemas.openxmlformats.org/officeDocument/2006/relationships/hyperlink" Target="https://www.instagram.com/brienzgelatiundfood/" TargetMode="External"/><Relationship Id="rId26" Type="http://schemas.openxmlformats.org/officeDocument/2006/relationships/hyperlink" Target="https://www.restaurantole.com/" TargetMode="External"/><Relationship Id="rId3" Type="http://schemas.openxmlformats.org/officeDocument/2006/relationships/customXml" Target="../customXml/item3.xml"/><Relationship Id="rId21" Type="http://schemas.openxmlformats.org/officeDocument/2006/relationships/hyperlink" Target="https://www.gstaad.ch/fr/planifier-et-reserver/evenements/detail/free-wheelie-bikebar" TargetMode="External"/><Relationship Id="rId7" Type="http://schemas.openxmlformats.org/officeDocument/2006/relationships/settings" Target="settings.xml"/><Relationship Id="rId12" Type="http://schemas.openxmlformats.org/officeDocument/2006/relationships/hyperlink" Target="https://altestramdepot.ch/en/Info/Pop_Up_Bare_Balkon" TargetMode="External"/><Relationship Id="rId17" Type="http://schemas.openxmlformats.org/officeDocument/2006/relationships/hyperlink" Target="https://www.instagram.com/umami.works.japanese.ramen/" TargetMode="External"/><Relationship Id="rId25" Type="http://schemas.openxmlformats.org/officeDocument/2006/relationships/hyperlink" Target="https://www.j3l.ch/fr/P46475/a-faire/boire-manger/restaurants/buvette-du-debarcadere" TargetMode="External"/><Relationship Id="rId2" Type="http://schemas.openxmlformats.org/officeDocument/2006/relationships/customXml" Target="../customXml/item2.xml"/><Relationship Id="rId16" Type="http://schemas.openxmlformats.org/officeDocument/2006/relationships/hyperlink" Target="https://verticalcafebar.ch/home" TargetMode="External"/><Relationship Id="rId20" Type="http://schemas.openxmlformats.org/officeDocument/2006/relationships/hyperlink" Target="https://www.gstaad.ch/fr/planifier-et-reserver/evenements/detail/saint-tropez-on-eggli-gstaad" TargetMode="External"/><Relationship Id="rId29"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edsamwasser.ch/" TargetMode="External"/><Relationship Id="rId24" Type="http://schemas.openxmlformats.org/officeDocument/2006/relationships/hyperlink" Target="https://loeb.ch/magazin/loeb-stories/rooftop-pop-up"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arparlapapp.ch/fr/" TargetMode="External"/><Relationship Id="rId23" Type="http://schemas.openxmlformats.org/officeDocument/2006/relationships/hyperlink" Target="https://gelateriadiberna.ch/en/piccole-gelaterie/thun/" TargetMode="External"/><Relationship Id="rId28" Type="http://schemas.openxmlformats.org/officeDocument/2006/relationships/hyperlink" Target="mailto:info@gretzcom.ch" TargetMode="External"/><Relationship Id="rId10" Type="http://schemas.openxmlformats.org/officeDocument/2006/relationships/endnotes" Target="endnotes.xml"/><Relationship Id="rId19" Type="http://schemas.openxmlformats.org/officeDocument/2006/relationships/hyperlink" Target="https://www.myswitzerland.com/fr-ch/decouvrir/manifestations/gstaad-alive-bar-det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ffaebar.ch/" TargetMode="External"/><Relationship Id="rId22" Type="http://schemas.openxmlformats.org/officeDocument/2006/relationships/hyperlink" Target="https://www.frutigresort.ch/restaurant/chleatterbar" TargetMode="External"/><Relationship Id="rId27" Type="http://schemas.openxmlformats.org/officeDocument/2006/relationships/hyperlink" Target="https://we.tl/t-id0GzGP0Gi"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b63ace8-2378-494a-94af-63adf27613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8" ma:contentTypeDescription="Create a new document." ma:contentTypeScope="" ma:versionID="96b2cc0d40c166ba7d7d83dcf21dae0d">
  <xsd:schema xmlns:xsd="http://www.w3.org/2001/XMLSchema" xmlns:xs="http://www.w3.org/2001/XMLSchema" xmlns:p="http://schemas.microsoft.com/office/2006/metadata/properties" xmlns:ns3="eb63ace8-2378-494a-94af-63adf2761371" xmlns:ns4="a4052c50-80ac-47a8-9467-d819b9b138c4" targetNamespace="http://schemas.microsoft.com/office/2006/metadata/properties" ma:root="true" ma:fieldsID="ccd8d03748bac04335605c7b575c6b7d" ns3:_="" ns4:_="">
    <xsd:import namespace="eb63ace8-2378-494a-94af-63adf2761371"/>
    <xsd:import namespace="a4052c50-80ac-47a8-9467-d819b9b138c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052c50-80ac-47a8-9467-d819b9b13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eb63ace8-2378-494a-94af-63adf2761371"/>
  </ds:schemaRefs>
</ds:datastoreItem>
</file>

<file path=customXml/itemProps2.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3.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4.xml><?xml version="1.0" encoding="utf-8"?>
<ds:datastoreItem xmlns:ds="http://schemas.openxmlformats.org/officeDocument/2006/customXml" ds:itemID="{536E258B-E15F-43D9-9F91-5B0809E53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a4052c50-80ac-47a8-9467-d819b9b13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969</Words>
  <Characters>6109</Characters>
  <Application>Microsoft Office Word</Application>
  <DocSecurity>0</DocSecurity>
  <Lines>50</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Gretz Communications AG</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Ramona Bergmann (Gretz Communications AG)</cp:lastModifiedBy>
  <cp:revision>9</cp:revision>
  <cp:lastPrinted>2024-03-26T14:34:00Z</cp:lastPrinted>
  <dcterms:created xsi:type="dcterms:W3CDTF">2024-06-05T12:53:00Z</dcterms:created>
  <dcterms:modified xsi:type="dcterms:W3CDTF">2024-06-10T08:19:00Z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