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5C709" w14:textId="77777777" w:rsidR="005C0BCD" w:rsidRDefault="005C0BCD"/>
    <w:p w14:paraId="20328310" w14:textId="77777777" w:rsidR="004E1D5D" w:rsidRDefault="004E1D5D"/>
    <w:p w14:paraId="7FE5B34E" w14:textId="77777777" w:rsidR="004E1D5D" w:rsidRDefault="004E1D5D"/>
    <w:p w14:paraId="2B04B785" w14:textId="77777777" w:rsidR="004E1D5D" w:rsidRDefault="004E1D5D"/>
    <w:p w14:paraId="1AE53076" w14:textId="77777777" w:rsidR="004E1D5D" w:rsidRDefault="004E1D5D"/>
    <w:p w14:paraId="1B8DBA92" w14:textId="558037B4" w:rsidR="004E1D5D" w:rsidRDefault="00933D02">
      <w:r>
        <w:tab/>
      </w:r>
      <w:r>
        <w:tab/>
      </w:r>
      <w:r>
        <w:tab/>
      </w:r>
      <w:r>
        <w:tab/>
      </w:r>
      <w:r>
        <w:tab/>
      </w:r>
      <w:r>
        <w:tab/>
      </w:r>
      <w:r>
        <w:tab/>
      </w:r>
      <w:r>
        <w:tab/>
      </w:r>
      <w:r>
        <w:tab/>
      </w:r>
      <w:r>
        <w:tab/>
      </w:r>
    </w:p>
    <w:p w14:paraId="36BDACBE" w14:textId="70FD2DF4" w:rsidR="00933D02" w:rsidRPr="00933D02" w:rsidRDefault="00933D02">
      <w:pPr>
        <w:rPr>
          <w:rFonts w:asciiTheme="majorHAnsi" w:hAnsiTheme="majorHAnsi" w:cstheme="majorHAnsi"/>
        </w:rPr>
      </w:pPr>
      <w:r>
        <w:tab/>
      </w:r>
      <w:r>
        <w:tab/>
      </w:r>
      <w:r>
        <w:tab/>
      </w:r>
      <w:r>
        <w:tab/>
      </w:r>
      <w:r>
        <w:tab/>
      </w:r>
      <w:r>
        <w:tab/>
      </w:r>
      <w:r>
        <w:tab/>
      </w:r>
      <w:r>
        <w:tab/>
      </w:r>
      <w:r>
        <w:tab/>
      </w:r>
      <w:r>
        <w:tab/>
      </w:r>
      <w:r w:rsidRPr="00933D02">
        <w:rPr>
          <w:rFonts w:asciiTheme="majorHAnsi" w:hAnsiTheme="majorHAnsi" w:cstheme="majorHAnsi"/>
        </w:rPr>
        <w:t xml:space="preserve">                          Bern, 20. März 2024</w:t>
      </w:r>
    </w:p>
    <w:p w14:paraId="1E653D7A" w14:textId="77777777" w:rsidR="00933D02" w:rsidRPr="00933D02" w:rsidRDefault="00933D02">
      <w:pPr>
        <w:rPr>
          <w:rFonts w:asciiTheme="majorHAnsi" w:hAnsiTheme="majorHAnsi" w:cstheme="majorHAnsi"/>
        </w:rPr>
      </w:pPr>
    </w:p>
    <w:p w14:paraId="0C43E581" w14:textId="6350C9F3" w:rsidR="00933D02" w:rsidRPr="00E11C5A" w:rsidRDefault="00933D02" w:rsidP="00933D02">
      <w:pPr>
        <w:rPr>
          <w:rFonts w:cstheme="minorHAnsi"/>
          <w:b/>
          <w:bCs/>
          <w:sz w:val="40"/>
          <w:szCs w:val="40"/>
        </w:rPr>
      </w:pPr>
      <w:r w:rsidRPr="00E11C5A">
        <w:rPr>
          <w:rFonts w:cstheme="minorHAnsi"/>
          <w:b/>
          <w:bCs/>
          <w:sz w:val="40"/>
          <w:szCs w:val="40"/>
        </w:rPr>
        <w:t xml:space="preserve">Frühling in der Provinz Brescia: Farbenrausch und Rosenduft </w:t>
      </w:r>
    </w:p>
    <w:p w14:paraId="23C84E52" w14:textId="69B1FA7E" w:rsidR="00933D02" w:rsidRPr="00E11C5A" w:rsidRDefault="00933D02" w:rsidP="00933D02">
      <w:pPr>
        <w:rPr>
          <w:rFonts w:cstheme="minorHAnsi"/>
          <w:b/>
          <w:bCs/>
          <w:sz w:val="24"/>
          <w:szCs w:val="24"/>
        </w:rPr>
      </w:pPr>
      <w:r w:rsidRPr="00E11C5A">
        <w:rPr>
          <w:rFonts w:cstheme="minorHAnsi"/>
          <w:b/>
          <w:bCs/>
          <w:sz w:val="24"/>
          <w:szCs w:val="24"/>
        </w:rPr>
        <w:t>Vom Klima begünstigt, von der Sonne geküsst – der Gardasee mit seiner privilegierten Lage am Südrand der Alpen erlebt im Frühling eine regelrechte Blüten-Explosion. Hier und im bergigen Hinterland der Seen, in der hügeligen Franciacorta und in der Bassa Bresciana, der gro</w:t>
      </w:r>
      <w:r w:rsidR="00E556CC">
        <w:rPr>
          <w:rFonts w:cstheme="minorHAnsi"/>
          <w:b/>
          <w:bCs/>
          <w:sz w:val="24"/>
          <w:szCs w:val="24"/>
        </w:rPr>
        <w:t>ss</w:t>
      </w:r>
      <w:r w:rsidRPr="00E11C5A">
        <w:rPr>
          <w:rFonts w:cstheme="minorHAnsi"/>
          <w:b/>
          <w:bCs/>
          <w:sz w:val="24"/>
          <w:szCs w:val="24"/>
        </w:rPr>
        <w:t xml:space="preserve">en Ebene, laden jetzt wieder unterschiedlichste Parks, Gärten und Naturschutzgebiete Frühlingshungrige zum Schauen, Staunen und Schnuppern ein. </w:t>
      </w:r>
    </w:p>
    <w:p w14:paraId="335A18F3" w14:textId="77777777" w:rsidR="00E11C5A" w:rsidRDefault="00E11C5A" w:rsidP="00933D02">
      <w:pPr>
        <w:rPr>
          <w:rFonts w:cstheme="minorHAnsi"/>
          <w:b/>
          <w:bCs/>
          <w:sz w:val="28"/>
          <w:szCs w:val="28"/>
        </w:rPr>
      </w:pPr>
    </w:p>
    <w:p w14:paraId="584B9E91" w14:textId="5B645692" w:rsidR="00933D02" w:rsidRPr="00E11C5A" w:rsidRDefault="00933D02" w:rsidP="00933D02">
      <w:pPr>
        <w:rPr>
          <w:rFonts w:cstheme="minorHAnsi"/>
          <w:b/>
          <w:bCs/>
          <w:sz w:val="28"/>
          <w:szCs w:val="28"/>
        </w:rPr>
      </w:pPr>
      <w:r w:rsidRPr="00E11C5A">
        <w:rPr>
          <w:rFonts w:cstheme="minorHAnsi"/>
          <w:b/>
          <w:bCs/>
          <w:sz w:val="28"/>
          <w:szCs w:val="28"/>
        </w:rPr>
        <w:t xml:space="preserve">Blühende Festung </w:t>
      </w:r>
    </w:p>
    <w:p w14:paraId="680F0B12" w14:textId="71407005" w:rsidR="00933D02" w:rsidRPr="00E11C5A" w:rsidRDefault="00933D02" w:rsidP="00933D02">
      <w:pPr>
        <w:rPr>
          <w:rFonts w:cstheme="minorHAnsi"/>
          <w:sz w:val="24"/>
          <w:szCs w:val="24"/>
        </w:rPr>
      </w:pPr>
      <w:r w:rsidRPr="00E11C5A">
        <w:rPr>
          <w:rFonts w:cstheme="minorHAnsi"/>
          <w:sz w:val="24"/>
          <w:szCs w:val="24"/>
        </w:rPr>
        <w:t xml:space="preserve">Hoch über dem Städtchen Lonato di Garda thront die </w:t>
      </w:r>
      <w:r w:rsidRPr="00E11C5A">
        <w:rPr>
          <w:rFonts w:cstheme="minorHAnsi"/>
          <w:b/>
          <w:bCs/>
          <w:sz w:val="24"/>
          <w:szCs w:val="24"/>
        </w:rPr>
        <w:t>Rocca di Lonato</w:t>
      </w:r>
      <w:r w:rsidRPr="00E11C5A">
        <w:rPr>
          <w:rFonts w:cstheme="minorHAnsi"/>
          <w:sz w:val="24"/>
          <w:szCs w:val="24"/>
        </w:rPr>
        <w:t xml:space="preserve">, eine Festung, die längst eine Ruine, aber immer noch eindrucksvoll ist. Innerhalb der trutzigen Mauern findet vom </w:t>
      </w:r>
      <w:r w:rsidRPr="00E11C5A">
        <w:rPr>
          <w:rFonts w:cstheme="minorHAnsi"/>
          <w:b/>
          <w:bCs/>
          <w:sz w:val="24"/>
          <w:szCs w:val="24"/>
        </w:rPr>
        <w:t>12. bis zum 14. April</w:t>
      </w:r>
      <w:r w:rsidRPr="00E11C5A">
        <w:rPr>
          <w:rFonts w:cstheme="minorHAnsi"/>
          <w:sz w:val="24"/>
          <w:szCs w:val="24"/>
        </w:rPr>
        <w:t xml:space="preserve"> eine „Mostra Mercato“, eine Verkaufsausstellung für Garten-Begeisterte statt</w:t>
      </w:r>
      <w:r w:rsidR="00E11C5A" w:rsidRPr="00E11C5A">
        <w:rPr>
          <w:rFonts w:cstheme="minorHAnsi"/>
          <w:sz w:val="24"/>
          <w:szCs w:val="24"/>
        </w:rPr>
        <w:t>. Grünes und Blühendes kann</w:t>
      </w:r>
      <w:r w:rsidRPr="00E11C5A">
        <w:rPr>
          <w:rFonts w:cstheme="minorHAnsi"/>
          <w:sz w:val="24"/>
          <w:szCs w:val="24"/>
        </w:rPr>
        <w:t xml:space="preserve"> bewundert und erworben werden. </w:t>
      </w:r>
      <w:r w:rsidR="00E11C5A" w:rsidRPr="00E11C5A">
        <w:rPr>
          <w:rFonts w:cstheme="minorHAnsi"/>
          <w:sz w:val="24"/>
          <w:szCs w:val="24"/>
        </w:rPr>
        <w:t xml:space="preserve">In </w:t>
      </w:r>
      <w:r w:rsidRPr="00E11C5A">
        <w:rPr>
          <w:rFonts w:cstheme="minorHAnsi"/>
          <w:sz w:val="24"/>
          <w:szCs w:val="24"/>
        </w:rPr>
        <w:t xml:space="preserve">Workshops </w:t>
      </w:r>
      <w:r w:rsidR="00E11C5A" w:rsidRPr="00E11C5A">
        <w:rPr>
          <w:rFonts w:cstheme="minorHAnsi"/>
          <w:sz w:val="24"/>
          <w:szCs w:val="24"/>
        </w:rPr>
        <w:t xml:space="preserve">lässt sich </w:t>
      </w:r>
      <w:r w:rsidRPr="00E11C5A">
        <w:rPr>
          <w:rFonts w:cstheme="minorHAnsi"/>
          <w:sz w:val="24"/>
          <w:szCs w:val="24"/>
        </w:rPr>
        <w:t>allerhand Nützliches über die richtige Pflege verschieden</w:t>
      </w:r>
      <w:r w:rsidR="00E11C5A" w:rsidRPr="00E11C5A">
        <w:rPr>
          <w:rFonts w:cstheme="minorHAnsi"/>
          <w:sz w:val="24"/>
          <w:szCs w:val="24"/>
        </w:rPr>
        <w:t>er</w:t>
      </w:r>
      <w:r w:rsidRPr="00E11C5A">
        <w:rPr>
          <w:rFonts w:cstheme="minorHAnsi"/>
          <w:sz w:val="24"/>
          <w:szCs w:val="24"/>
        </w:rPr>
        <w:t xml:space="preserve"> Pflanzen erlernen. </w:t>
      </w:r>
    </w:p>
    <w:p w14:paraId="2428AF0C" w14:textId="77777777" w:rsidR="00933D02" w:rsidRPr="00E11C5A" w:rsidRDefault="00933D02" w:rsidP="00933D02">
      <w:pPr>
        <w:rPr>
          <w:rFonts w:cstheme="minorHAnsi"/>
          <w:b/>
          <w:bCs/>
          <w:sz w:val="28"/>
          <w:szCs w:val="28"/>
        </w:rPr>
      </w:pPr>
      <w:r w:rsidRPr="00E11C5A">
        <w:rPr>
          <w:rFonts w:cstheme="minorHAnsi"/>
          <w:b/>
          <w:bCs/>
          <w:sz w:val="28"/>
          <w:szCs w:val="28"/>
        </w:rPr>
        <w:t>Zitrusgärten öffnen ihre Tore</w:t>
      </w:r>
    </w:p>
    <w:p w14:paraId="47D01C5A" w14:textId="7CACBC3E" w:rsidR="00933D02" w:rsidRPr="00E11C5A" w:rsidRDefault="00933D02" w:rsidP="00933D02">
      <w:pPr>
        <w:rPr>
          <w:rFonts w:eastAsia="Times New Roman" w:cstheme="minorHAnsi"/>
          <w:kern w:val="0"/>
          <w:sz w:val="24"/>
          <w:szCs w:val="24"/>
          <w:lang w:eastAsia="de-DE"/>
          <w14:ligatures w14:val="none"/>
        </w:rPr>
      </w:pPr>
      <w:r w:rsidRPr="00E11C5A">
        <w:rPr>
          <w:rFonts w:eastAsia="Times New Roman" w:cstheme="minorHAnsi"/>
          <w:kern w:val="0"/>
          <w:sz w:val="24"/>
          <w:szCs w:val="24"/>
          <w:lang w:eastAsia="de-DE"/>
          <w14:ligatures w14:val="none"/>
        </w:rPr>
        <w:t>Der Gardasee mit hat sich schon vor Jahrhunderten als Anbaugebiet von Zitrusfrüchten einen Namen gemacht. Vor dort erreichten die fruchtigen Vitaminbomben die feine Kundschaft in Wien, Berlin oder Sankt Petersburg schneller als die Ware aus den Anbaugebieten Süditalien</w:t>
      </w:r>
      <w:r w:rsidR="00E11C5A" w:rsidRPr="00E11C5A">
        <w:rPr>
          <w:rFonts w:eastAsia="Times New Roman" w:cstheme="minorHAnsi"/>
          <w:kern w:val="0"/>
          <w:sz w:val="24"/>
          <w:szCs w:val="24"/>
          <w:lang w:eastAsia="de-DE"/>
          <w14:ligatures w14:val="none"/>
        </w:rPr>
        <w:t>s</w:t>
      </w:r>
      <w:r w:rsidRPr="00E11C5A">
        <w:rPr>
          <w:rFonts w:eastAsia="Times New Roman" w:cstheme="minorHAnsi"/>
          <w:kern w:val="0"/>
          <w:sz w:val="24"/>
          <w:szCs w:val="24"/>
          <w:lang w:eastAsia="de-DE"/>
          <w14:ligatures w14:val="none"/>
        </w:rPr>
        <w:t xml:space="preserve">. Historische Zitronen-Gewächshäuser und auch Gärten von Privatvillen lassen sich im Rahmen von </w:t>
      </w:r>
      <w:r w:rsidRPr="00E11C5A">
        <w:rPr>
          <w:rFonts w:eastAsia="Times New Roman" w:cstheme="minorHAnsi"/>
          <w:b/>
          <w:bCs/>
          <w:kern w:val="0"/>
          <w:sz w:val="24"/>
          <w:szCs w:val="24"/>
          <w:lang w:eastAsia="de-DE"/>
          <w14:ligatures w14:val="none"/>
        </w:rPr>
        <w:t>„Giardini d‘</w:t>
      </w:r>
      <w:r w:rsidR="00E11C5A" w:rsidRPr="00E11C5A">
        <w:rPr>
          <w:rFonts w:eastAsia="Times New Roman" w:cstheme="minorHAnsi"/>
          <w:b/>
          <w:bCs/>
          <w:kern w:val="0"/>
          <w:sz w:val="24"/>
          <w:szCs w:val="24"/>
          <w:lang w:eastAsia="de-DE"/>
          <w14:ligatures w14:val="none"/>
        </w:rPr>
        <w:t xml:space="preserve"> </w:t>
      </w:r>
      <w:r w:rsidRPr="00E11C5A">
        <w:rPr>
          <w:rFonts w:eastAsia="Times New Roman" w:cstheme="minorHAnsi"/>
          <w:b/>
          <w:bCs/>
          <w:kern w:val="0"/>
          <w:sz w:val="24"/>
          <w:szCs w:val="24"/>
          <w:lang w:eastAsia="de-DE"/>
          <w14:ligatures w14:val="none"/>
        </w:rPr>
        <w:t>Agrumi</w:t>
      </w:r>
      <w:r w:rsidRPr="00E11C5A">
        <w:rPr>
          <w:rFonts w:eastAsia="Times New Roman" w:cstheme="minorHAnsi"/>
          <w:kern w:val="0"/>
          <w:sz w:val="24"/>
          <w:szCs w:val="24"/>
          <w:lang w:eastAsia="de-DE"/>
          <w14:ligatures w14:val="none"/>
        </w:rPr>
        <w:t xml:space="preserve">“ am </w:t>
      </w:r>
      <w:r w:rsidRPr="00E11C5A">
        <w:rPr>
          <w:rFonts w:eastAsia="Times New Roman" w:cstheme="minorHAnsi"/>
          <w:b/>
          <w:bCs/>
          <w:kern w:val="0"/>
          <w:sz w:val="24"/>
          <w:szCs w:val="24"/>
          <w:lang w:eastAsia="de-DE"/>
          <w14:ligatures w14:val="none"/>
        </w:rPr>
        <w:t>13. und 14. April</w:t>
      </w:r>
      <w:r w:rsidRPr="00E11C5A">
        <w:rPr>
          <w:rFonts w:eastAsia="Times New Roman" w:cstheme="minorHAnsi"/>
          <w:kern w:val="0"/>
          <w:sz w:val="24"/>
          <w:szCs w:val="24"/>
          <w:lang w:eastAsia="de-DE"/>
          <w14:ligatures w14:val="none"/>
        </w:rPr>
        <w:t xml:space="preserve"> besichtigen. Im </w:t>
      </w:r>
      <w:r w:rsidRPr="00E11C5A">
        <w:rPr>
          <w:rFonts w:eastAsia="Times New Roman" w:cstheme="minorHAnsi"/>
          <w:b/>
          <w:bCs/>
          <w:kern w:val="0"/>
          <w:sz w:val="24"/>
          <w:szCs w:val="24"/>
          <w:lang w:eastAsia="de-DE"/>
          <w14:ligatures w14:val="none"/>
        </w:rPr>
        <w:t xml:space="preserve">Kloster San Francesco in Gargnano </w:t>
      </w:r>
      <w:r w:rsidRPr="00E11C5A">
        <w:rPr>
          <w:rFonts w:eastAsia="Times New Roman" w:cstheme="minorHAnsi"/>
          <w:kern w:val="0"/>
          <w:sz w:val="24"/>
          <w:szCs w:val="24"/>
          <w:lang w:eastAsia="de-DE"/>
          <w14:ligatures w14:val="none"/>
        </w:rPr>
        <w:t>können Interessierte an diesen Tagen die 50 beliebtesten und am häufigsten angebauten Zitronen</w:t>
      </w:r>
      <w:r w:rsidR="00E11C5A" w:rsidRPr="00E11C5A">
        <w:rPr>
          <w:rFonts w:eastAsia="Times New Roman" w:cstheme="minorHAnsi"/>
          <w:kern w:val="0"/>
          <w:sz w:val="24"/>
          <w:szCs w:val="24"/>
          <w:lang w:eastAsia="de-DE"/>
          <w14:ligatures w14:val="none"/>
        </w:rPr>
        <w:t>s</w:t>
      </w:r>
      <w:r w:rsidRPr="00E11C5A">
        <w:rPr>
          <w:rFonts w:eastAsia="Times New Roman" w:cstheme="minorHAnsi"/>
          <w:kern w:val="0"/>
          <w:sz w:val="24"/>
          <w:szCs w:val="24"/>
          <w:lang w:eastAsia="de-DE"/>
          <w14:ligatures w14:val="none"/>
        </w:rPr>
        <w:t>orten bestaunen. Die historischen Zitronengewächshäuser (Limonai</w:t>
      </w:r>
      <w:r w:rsidR="00E11C5A" w:rsidRPr="00E11C5A">
        <w:rPr>
          <w:rFonts w:eastAsia="Times New Roman" w:cstheme="minorHAnsi"/>
          <w:kern w:val="0"/>
          <w:sz w:val="24"/>
          <w:szCs w:val="24"/>
          <w:lang w:eastAsia="de-DE"/>
          <w14:ligatures w14:val="none"/>
        </w:rPr>
        <w:t>e</w:t>
      </w:r>
      <w:r w:rsidRPr="00E11C5A">
        <w:rPr>
          <w:rFonts w:eastAsia="Times New Roman" w:cstheme="minorHAnsi"/>
          <w:kern w:val="0"/>
          <w:sz w:val="24"/>
          <w:szCs w:val="24"/>
          <w:lang w:eastAsia="de-DE"/>
          <w14:ligatures w14:val="none"/>
        </w:rPr>
        <w:t xml:space="preserve">) von Tignale und Toscolano Maderno bieten aus diesem Anlass ein besonderes Programm mit didaktischen Rundgängen, Musik und vielem mehr. Von Frühling bis Herbst regulär besichtigen lassen sich die </w:t>
      </w:r>
      <w:r w:rsidRPr="00E11C5A">
        <w:rPr>
          <w:rFonts w:eastAsia="Times New Roman" w:cstheme="minorHAnsi"/>
          <w:b/>
          <w:bCs/>
          <w:kern w:val="0"/>
          <w:sz w:val="24"/>
          <w:szCs w:val="24"/>
          <w:lang w:eastAsia="de-DE"/>
          <w14:ligatures w14:val="none"/>
        </w:rPr>
        <w:t>Limonai</w:t>
      </w:r>
      <w:r w:rsidR="00E11C5A" w:rsidRPr="00E11C5A">
        <w:rPr>
          <w:rFonts w:eastAsia="Times New Roman" w:cstheme="minorHAnsi"/>
          <w:b/>
          <w:bCs/>
          <w:kern w:val="0"/>
          <w:sz w:val="24"/>
          <w:szCs w:val="24"/>
          <w:lang w:eastAsia="de-DE"/>
          <w14:ligatures w14:val="none"/>
        </w:rPr>
        <w:t>e</w:t>
      </w:r>
      <w:r w:rsidRPr="00E11C5A">
        <w:rPr>
          <w:rFonts w:eastAsia="Times New Roman" w:cstheme="minorHAnsi"/>
          <w:b/>
          <w:bCs/>
          <w:kern w:val="0"/>
          <w:sz w:val="24"/>
          <w:szCs w:val="24"/>
          <w:lang w:eastAsia="de-DE"/>
          <w14:ligatures w14:val="none"/>
        </w:rPr>
        <w:t xml:space="preserve"> </w:t>
      </w:r>
      <w:r w:rsidRPr="00E11C5A">
        <w:rPr>
          <w:rStyle w:val="Fett"/>
          <w:rFonts w:cstheme="minorHAnsi"/>
          <w:color w:val="292B2C"/>
          <w:sz w:val="24"/>
          <w:szCs w:val="24"/>
          <w:shd w:val="clear" w:color="auto" w:fill="FFFFFF"/>
        </w:rPr>
        <w:t>del Castel und die Villa Borghi in Limone, La Malora in Gargnano</w:t>
      </w:r>
      <w:r w:rsidRPr="00E11C5A">
        <w:rPr>
          <w:rStyle w:val="Fett"/>
          <w:rFonts w:cstheme="minorHAnsi"/>
          <w:b w:val="0"/>
          <w:bCs w:val="0"/>
          <w:color w:val="292B2C"/>
          <w:sz w:val="24"/>
          <w:szCs w:val="24"/>
          <w:shd w:val="clear" w:color="auto" w:fill="FFFFFF"/>
        </w:rPr>
        <w:t xml:space="preserve"> und</w:t>
      </w:r>
      <w:r w:rsidRPr="00E11C5A">
        <w:rPr>
          <w:rStyle w:val="Fett"/>
          <w:rFonts w:cstheme="minorHAnsi"/>
          <w:color w:val="292B2C"/>
          <w:sz w:val="24"/>
          <w:szCs w:val="24"/>
          <w:shd w:val="clear" w:color="auto" w:fill="FFFFFF"/>
        </w:rPr>
        <w:t xml:space="preserve"> Pra </w:t>
      </w:r>
      <w:r w:rsidR="007422BF">
        <w:rPr>
          <w:rStyle w:val="Fett"/>
          <w:rFonts w:cstheme="minorHAnsi"/>
          <w:color w:val="292B2C"/>
          <w:sz w:val="24"/>
          <w:szCs w:val="24"/>
          <w:shd w:val="clear" w:color="auto" w:fill="FFFFFF"/>
        </w:rPr>
        <w:t>De La F</w:t>
      </w:r>
      <w:r w:rsidRPr="00E11C5A">
        <w:rPr>
          <w:rStyle w:val="Fett"/>
          <w:rFonts w:cstheme="minorHAnsi"/>
          <w:color w:val="292B2C"/>
          <w:sz w:val="24"/>
          <w:szCs w:val="24"/>
          <w:shd w:val="clear" w:color="auto" w:fill="FFFFFF"/>
        </w:rPr>
        <w:t xml:space="preserve">am in Tignale, </w:t>
      </w:r>
      <w:r w:rsidRPr="00E11C5A">
        <w:rPr>
          <w:rStyle w:val="Fett"/>
          <w:rFonts w:cstheme="minorHAnsi"/>
          <w:b w:val="0"/>
          <w:bCs w:val="0"/>
          <w:color w:val="292B2C"/>
          <w:sz w:val="24"/>
          <w:szCs w:val="24"/>
          <w:shd w:val="clear" w:color="auto" w:fill="FFFFFF"/>
        </w:rPr>
        <w:t>das grö</w:t>
      </w:r>
      <w:r w:rsidR="00E556CC">
        <w:rPr>
          <w:rStyle w:val="Fett"/>
          <w:rFonts w:cstheme="minorHAnsi"/>
          <w:b w:val="0"/>
          <w:bCs w:val="0"/>
          <w:color w:val="292B2C"/>
          <w:sz w:val="24"/>
          <w:szCs w:val="24"/>
          <w:shd w:val="clear" w:color="auto" w:fill="FFFFFF"/>
        </w:rPr>
        <w:t>ss</w:t>
      </w:r>
      <w:r w:rsidRPr="00E11C5A">
        <w:rPr>
          <w:rStyle w:val="Fett"/>
          <w:rFonts w:cstheme="minorHAnsi"/>
          <w:b w:val="0"/>
          <w:bCs w:val="0"/>
          <w:color w:val="292B2C"/>
          <w:sz w:val="24"/>
          <w:szCs w:val="24"/>
          <w:shd w:val="clear" w:color="auto" w:fill="FFFFFF"/>
        </w:rPr>
        <w:t>te historisches Zitronengewächshaus am Gardasee.</w:t>
      </w:r>
      <w:r w:rsidRPr="00E11C5A">
        <w:rPr>
          <w:rStyle w:val="Fett"/>
          <w:rFonts w:cstheme="minorHAnsi"/>
          <w:color w:val="292B2C"/>
          <w:sz w:val="24"/>
          <w:szCs w:val="24"/>
          <w:shd w:val="clear" w:color="auto" w:fill="FFFFFF"/>
        </w:rPr>
        <w:t xml:space="preserve"> </w:t>
      </w:r>
    </w:p>
    <w:p w14:paraId="15DC7CFE" w14:textId="14547403" w:rsidR="00933D02" w:rsidRPr="00E11C5A" w:rsidRDefault="00933D02" w:rsidP="00933D02">
      <w:pPr>
        <w:rPr>
          <w:rFonts w:eastAsia="Times New Roman" w:cstheme="minorHAnsi"/>
          <w:b/>
          <w:bCs/>
          <w:kern w:val="0"/>
          <w:sz w:val="28"/>
          <w:szCs w:val="28"/>
          <w:lang w:eastAsia="de-DE"/>
          <w14:ligatures w14:val="none"/>
        </w:rPr>
      </w:pPr>
      <w:r w:rsidRPr="00E11C5A">
        <w:rPr>
          <w:rFonts w:eastAsia="Times New Roman" w:cstheme="minorHAnsi"/>
          <w:b/>
          <w:bCs/>
          <w:kern w:val="0"/>
          <w:sz w:val="28"/>
          <w:szCs w:val="28"/>
          <w:lang w:eastAsia="de-DE"/>
          <w14:ligatures w14:val="none"/>
        </w:rPr>
        <w:t xml:space="preserve">Extravaganz als Gartenkonzept </w:t>
      </w:r>
    </w:p>
    <w:p w14:paraId="477A0DB5" w14:textId="77777777" w:rsidR="00E11C5A" w:rsidRDefault="00933D02" w:rsidP="00933D02">
      <w:pPr>
        <w:rPr>
          <w:rFonts w:eastAsia="Times New Roman" w:cstheme="minorHAnsi"/>
          <w:kern w:val="0"/>
          <w:sz w:val="24"/>
          <w:szCs w:val="24"/>
          <w:lang w:eastAsia="de-DE"/>
          <w14:ligatures w14:val="none"/>
        </w:rPr>
      </w:pPr>
      <w:r w:rsidRPr="00E11C5A">
        <w:rPr>
          <w:rFonts w:eastAsia="Times New Roman" w:cstheme="minorHAnsi"/>
          <w:kern w:val="0"/>
          <w:sz w:val="24"/>
          <w:szCs w:val="24"/>
          <w:lang w:eastAsia="de-DE"/>
          <w14:ligatures w14:val="none"/>
        </w:rPr>
        <w:t xml:space="preserve">Frühling ist die perfekte Jahreszeit, um sich zwei ganz besondere Botanische Gärten am Gardasee anzusehen – den </w:t>
      </w:r>
      <w:r w:rsidRPr="00E11C5A">
        <w:rPr>
          <w:rFonts w:eastAsia="Times New Roman" w:cstheme="minorHAnsi"/>
          <w:b/>
          <w:bCs/>
          <w:kern w:val="0"/>
          <w:sz w:val="24"/>
          <w:szCs w:val="24"/>
          <w:lang w:eastAsia="de-DE"/>
          <w14:ligatures w14:val="none"/>
        </w:rPr>
        <w:t>Giardino Botanico André Heller</w:t>
      </w:r>
      <w:r w:rsidRPr="00E11C5A">
        <w:rPr>
          <w:rFonts w:eastAsia="Times New Roman" w:cstheme="minorHAnsi"/>
          <w:kern w:val="0"/>
          <w:sz w:val="24"/>
          <w:szCs w:val="24"/>
          <w:lang w:eastAsia="de-DE"/>
          <w14:ligatures w14:val="none"/>
        </w:rPr>
        <w:t xml:space="preserve"> und die </w:t>
      </w:r>
      <w:r w:rsidRPr="00E11C5A">
        <w:rPr>
          <w:rFonts w:eastAsia="Times New Roman" w:cstheme="minorHAnsi"/>
          <w:b/>
          <w:bCs/>
          <w:kern w:val="0"/>
          <w:sz w:val="24"/>
          <w:szCs w:val="24"/>
          <w:lang w:eastAsia="de-DE"/>
          <w14:ligatures w14:val="none"/>
        </w:rPr>
        <w:t>Giardini del Vittoriale degli Italiani</w:t>
      </w:r>
      <w:r w:rsidRPr="00E11C5A">
        <w:rPr>
          <w:rFonts w:eastAsia="Times New Roman" w:cstheme="minorHAnsi"/>
          <w:kern w:val="0"/>
          <w:sz w:val="24"/>
          <w:szCs w:val="24"/>
          <w:lang w:eastAsia="de-DE"/>
          <w14:ligatures w14:val="none"/>
        </w:rPr>
        <w:t xml:space="preserve">, beide im Gardasee-Ort Gardone Riviera. Ersteres ist ein Gartenparadies, das der österreichische Multimediakünstler erschaffen hat. Zwischen Grün und Blüten, Wasserspielen und Nymphen-Seen finden sich Werke </w:t>
      </w:r>
    </w:p>
    <w:p w14:paraId="5781C691" w14:textId="77777777" w:rsidR="00E11C5A" w:rsidRDefault="00E11C5A" w:rsidP="00933D02">
      <w:pPr>
        <w:rPr>
          <w:rFonts w:eastAsia="Times New Roman" w:cstheme="minorHAnsi"/>
          <w:kern w:val="0"/>
          <w:sz w:val="24"/>
          <w:szCs w:val="24"/>
          <w:lang w:eastAsia="de-DE"/>
          <w14:ligatures w14:val="none"/>
        </w:rPr>
      </w:pPr>
    </w:p>
    <w:p w14:paraId="596414F9" w14:textId="77777777" w:rsidR="00E11C5A" w:rsidRDefault="00E11C5A" w:rsidP="00933D02">
      <w:pPr>
        <w:rPr>
          <w:rFonts w:eastAsia="Times New Roman" w:cstheme="minorHAnsi"/>
          <w:kern w:val="0"/>
          <w:sz w:val="24"/>
          <w:szCs w:val="24"/>
          <w:lang w:eastAsia="de-DE"/>
          <w14:ligatures w14:val="none"/>
        </w:rPr>
      </w:pPr>
    </w:p>
    <w:p w14:paraId="6FF0283B" w14:textId="77777777" w:rsidR="00E11C5A" w:rsidRDefault="00E11C5A" w:rsidP="00933D02">
      <w:pPr>
        <w:rPr>
          <w:rFonts w:eastAsia="Times New Roman" w:cstheme="minorHAnsi"/>
          <w:kern w:val="0"/>
          <w:sz w:val="24"/>
          <w:szCs w:val="24"/>
          <w:lang w:eastAsia="de-DE"/>
          <w14:ligatures w14:val="none"/>
        </w:rPr>
      </w:pPr>
    </w:p>
    <w:p w14:paraId="386389FB" w14:textId="77777777" w:rsidR="00E11C5A" w:rsidRDefault="00E11C5A" w:rsidP="00933D02">
      <w:pPr>
        <w:rPr>
          <w:rFonts w:eastAsia="Times New Roman" w:cstheme="minorHAnsi"/>
          <w:kern w:val="0"/>
          <w:sz w:val="24"/>
          <w:szCs w:val="24"/>
          <w:lang w:eastAsia="de-DE"/>
          <w14:ligatures w14:val="none"/>
        </w:rPr>
      </w:pPr>
    </w:p>
    <w:p w14:paraId="72614EF9" w14:textId="77777777" w:rsidR="00E11C5A" w:rsidRDefault="00E11C5A" w:rsidP="00933D02">
      <w:pPr>
        <w:rPr>
          <w:rFonts w:eastAsia="Times New Roman" w:cstheme="minorHAnsi"/>
          <w:kern w:val="0"/>
          <w:sz w:val="24"/>
          <w:szCs w:val="24"/>
          <w:lang w:eastAsia="de-DE"/>
          <w14:ligatures w14:val="none"/>
        </w:rPr>
      </w:pPr>
    </w:p>
    <w:p w14:paraId="46D7265B" w14:textId="77777777" w:rsidR="00E11C5A" w:rsidRDefault="00E11C5A" w:rsidP="00933D02">
      <w:pPr>
        <w:rPr>
          <w:rFonts w:eastAsia="Times New Roman" w:cstheme="minorHAnsi"/>
          <w:kern w:val="0"/>
          <w:sz w:val="24"/>
          <w:szCs w:val="24"/>
          <w:lang w:eastAsia="de-DE"/>
          <w14:ligatures w14:val="none"/>
        </w:rPr>
      </w:pPr>
    </w:p>
    <w:p w14:paraId="3084DE7F" w14:textId="77777777" w:rsidR="00E11C5A" w:rsidRDefault="00E11C5A" w:rsidP="00933D02">
      <w:pPr>
        <w:rPr>
          <w:rFonts w:eastAsia="Times New Roman" w:cstheme="minorHAnsi"/>
          <w:kern w:val="0"/>
          <w:sz w:val="24"/>
          <w:szCs w:val="24"/>
          <w:lang w:eastAsia="de-DE"/>
          <w14:ligatures w14:val="none"/>
        </w:rPr>
      </w:pPr>
    </w:p>
    <w:p w14:paraId="035CB3E2" w14:textId="77777777" w:rsidR="00E11C5A" w:rsidRDefault="00E11C5A" w:rsidP="00933D02">
      <w:pPr>
        <w:rPr>
          <w:rFonts w:eastAsia="Times New Roman" w:cstheme="minorHAnsi"/>
          <w:kern w:val="0"/>
          <w:sz w:val="24"/>
          <w:szCs w:val="24"/>
          <w:lang w:eastAsia="de-DE"/>
          <w14:ligatures w14:val="none"/>
        </w:rPr>
      </w:pPr>
    </w:p>
    <w:p w14:paraId="46B3DD03" w14:textId="31D72C9A" w:rsidR="00933D02" w:rsidRPr="00E11C5A" w:rsidRDefault="00933D02" w:rsidP="00933D02">
      <w:pPr>
        <w:rPr>
          <w:rFonts w:eastAsia="Times New Roman" w:cstheme="minorHAnsi"/>
          <w:kern w:val="0"/>
          <w:sz w:val="24"/>
          <w:szCs w:val="24"/>
          <w:lang w:eastAsia="de-DE"/>
          <w14:ligatures w14:val="none"/>
        </w:rPr>
      </w:pPr>
      <w:r w:rsidRPr="00E11C5A">
        <w:rPr>
          <w:rFonts w:eastAsia="Times New Roman" w:cstheme="minorHAnsi"/>
          <w:kern w:val="0"/>
          <w:sz w:val="24"/>
          <w:szCs w:val="24"/>
          <w:lang w:eastAsia="de-DE"/>
          <w14:ligatures w14:val="none"/>
        </w:rPr>
        <w:t xml:space="preserve">weltberühmter Künstler wie Keith Hering und Roy Lichtenstein. Die Gärten des Vittoriale befinden sich auf </w:t>
      </w:r>
      <w:r w:rsidR="00E11C5A">
        <w:rPr>
          <w:rFonts w:eastAsia="Times New Roman" w:cstheme="minorHAnsi"/>
          <w:kern w:val="0"/>
          <w:sz w:val="24"/>
          <w:szCs w:val="24"/>
          <w:lang w:eastAsia="de-DE"/>
          <w14:ligatures w14:val="none"/>
        </w:rPr>
        <w:t>d</w:t>
      </w:r>
      <w:r w:rsidRPr="00E11C5A">
        <w:rPr>
          <w:rFonts w:eastAsia="Times New Roman" w:cstheme="minorHAnsi"/>
          <w:kern w:val="0"/>
          <w:sz w:val="24"/>
          <w:szCs w:val="24"/>
          <w:lang w:eastAsia="de-DE"/>
          <w14:ligatures w14:val="none"/>
        </w:rPr>
        <w:t>em Anwesen, das sich der exzentrische Dichter Gabriele D’Annunzio Anfang des vorigen Jahrhunderts rund um sein Domizil anliegen lie</w:t>
      </w:r>
      <w:r w:rsidR="00E556CC">
        <w:rPr>
          <w:rFonts w:eastAsia="Times New Roman" w:cstheme="minorHAnsi"/>
          <w:kern w:val="0"/>
          <w:sz w:val="24"/>
          <w:szCs w:val="24"/>
          <w:lang w:eastAsia="de-DE"/>
          <w14:ligatures w14:val="none"/>
        </w:rPr>
        <w:t>ss</w:t>
      </w:r>
      <w:r w:rsidRPr="00E11C5A">
        <w:rPr>
          <w:rFonts w:eastAsia="Times New Roman" w:cstheme="minorHAnsi"/>
          <w:kern w:val="0"/>
          <w:sz w:val="24"/>
          <w:szCs w:val="24"/>
          <w:lang w:eastAsia="de-DE"/>
          <w14:ligatures w14:val="none"/>
        </w:rPr>
        <w:t xml:space="preserve"> - eine erstaunliche Sy</w:t>
      </w:r>
      <w:r w:rsidR="00E11C5A">
        <w:rPr>
          <w:rFonts w:eastAsia="Times New Roman" w:cstheme="minorHAnsi"/>
          <w:kern w:val="0"/>
          <w:sz w:val="24"/>
          <w:szCs w:val="24"/>
          <w:lang w:eastAsia="de-DE"/>
          <w14:ligatures w14:val="none"/>
        </w:rPr>
        <w:t xml:space="preserve">nthese </w:t>
      </w:r>
      <w:r w:rsidRPr="00E11C5A">
        <w:rPr>
          <w:rFonts w:eastAsia="Times New Roman" w:cstheme="minorHAnsi"/>
          <w:kern w:val="0"/>
          <w:sz w:val="24"/>
          <w:szCs w:val="24"/>
          <w:lang w:eastAsia="de-DE"/>
          <w14:ligatures w14:val="none"/>
        </w:rPr>
        <w:t xml:space="preserve">aus Architektur, Kunst und Botanik. </w:t>
      </w:r>
    </w:p>
    <w:p w14:paraId="7D329387" w14:textId="01076513" w:rsidR="00933D02" w:rsidRPr="00E11C5A" w:rsidRDefault="00933D02" w:rsidP="00933D02">
      <w:pPr>
        <w:rPr>
          <w:rFonts w:eastAsia="Times New Roman" w:cstheme="minorHAnsi"/>
          <w:b/>
          <w:bCs/>
          <w:kern w:val="0"/>
          <w:sz w:val="28"/>
          <w:szCs w:val="28"/>
          <w:lang w:eastAsia="de-DE"/>
          <w14:ligatures w14:val="none"/>
        </w:rPr>
      </w:pPr>
      <w:r w:rsidRPr="00E11C5A">
        <w:rPr>
          <w:rFonts w:eastAsia="Times New Roman" w:cstheme="minorHAnsi"/>
          <w:b/>
          <w:bCs/>
          <w:kern w:val="0"/>
          <w:sz w:val="28"/>
          <w:szCs w:val="28"/>
          <w:lang w:eastAsia="de-DE"/>
          <w14:ligatures w14:val="none"/>
        </w:rPr>
        <w:t xml:space="preserve">Geheimnisvoller Rosengarten </w:t>
      </w:r>
    </w:p>
    <w:p w14:paraId="1852A146" w14:textId="07796785" w:rsidR="00933D02" w:rsidRPr="00E11C5A" w:rsidRDefault="00933D02" w:rsidP="00933D02">
      <w:pPr>
        <w:rPr>
          <w:rFonts w:cstheme="minorHAnsi"/>
          <w:sz w:val="24"/>
          <w:szCs w:val="24"/>
        </w:rPr>
      </w:pPr>
      <w:r w:rsidRPr="00E11C5A">
        <w:rPr>
          <w:rFonts w:cstheme="minorHAnsi"/>
          <w:sz w:val="24"/>
          <w:szCs w:val="24"/>
        </w:rPr>
        <w:t xml:space="preserve">Ab Anfang Mai öffnet an jedem Wochenende der historische Rosengarten des </w:t>
      </w:r>
      <w:r w:rsidRPr="00E11C5A">
        <w:rPr>
          <w:rFonts w:cstheme="minorHAnsi"/>
          <w:b/>
          <w:bCs/>
          <w:sz w:val="24"/>
          <w:szCs w:val="24"/>
        </w:rPr>
        <w:t>Castello Quistini</w:t>
      </w:r>
      <w:r w:rsidRPr="00E11C5A">
        <w:rPr>
          <w:rFonts w:cstheme="minorHAnsi"/>
          <w:sz w:val="24"/>
          <w:szCs w:val="24"/>
        </w:rPr>
        <w:t xml:space="preserve"> in der Weinbauregion Franciacorta. Hinter Jahrhunderte alten Mauern gedeihen alte Obstsorten sowie Küchen- und Heilkräuter. Grö</w:t>
      </w:r>
      <w:r w:rsidR="00E556CC">
        <w:rPr>
          <w:rFonts w:cstheme="minorHAnsi"/>
          <w:sz w:val="24"/>
          <w:szCs w:val="24"/>
        </w:rPr>
        <w:t>ss</w:t>
      </w:r>
      <w:r w:rsidRPr="00E11C5A">
        <w:rPr>
          <w:rFonts w:cstheme="minorHAnsi"/>
          <w:sz w:val="24"/>
          <w:szCs w:val="24"/>
        </w:rPr>
        <w:t xml:space="preserve">te Attraktion aber ist eine Rosensammlung, die mit über 1500 Sorten, mit Farbenvielfalt und betörendem Duft besticht. Wer an einer Gartenführung (auch auf Englisch) teilnimmt, kann jede Menge über Geschichte und Geheimnisse dieser botanischen Schatzkammer erfahren. </w:t>
      </w:r>
    </w:p>
    <w:p w14:paraId="3501BE64" w14:textId="77777777" w:rsidR="00933D02" w:rsidRPr="00E11C5A" w:rsidRDefault="00933D02" w:rsidP="00933D02">
      <w:pPr>
        <w:rPr>
          <w:rFonts w:cstheme="minorHAnsi"/>
          <w:b/>
          <w:sz w:val="28"/>
          <w:szCs w:val="28"/>
        </w:rPr>
      </w:pPr>
      <w:r w:rsidRPr="00E11C5A">
        <w:rPr>
          <w:rFonts w:cstheme="minorHAnsi"/>
          <w:b/>
          <w:sz w:val="28"/>
          <w:szCs w:val="28"/>
        </w:rPr>
        <w:t xml:space="preserve">Frühlingserwachen zwischen Hügeln und See </w:t>
      </w:r>
    </w:p>
    <w:p w14:paraId="1EF1D281" w14:textId="59D4A932" w:rsidR="00933D02" w:rsidRPr="00E11C5A" w:rsidRDefault="00933D02" w:rsidP="00933D02">
      <w:pPr>
        <w:rPr>
          <w:rFonts w:cstheme="minorHAnsi"/>
          <w:sz w:val="24"/>
          <w:szCs w:val="24"/>
        </w:rPr>
      </w:pPr>
      <w:r w:rsidRPr="00E11C5A">
        <w:rPr>
          <w:rFonts w:cstheme="minorHAnsi"/>
          <w:bCs/>
          <w:sz w:val="24"/>
          <w:szCs w:val="24"/>
        </w:rPr>
        <w:t xml:space="preserve">An der Schnittstelle zwischen dem westlich von Brescia gelegenen Iseosee und der sanft hügeligen Landschaft der Franciacorta liegt die </w:t>
      </w:r>
      <w:hyperlink r:id="rId6">
        <w:r w:rsidRPr="00E11C5A">
          <w:rPr>
            <w:rFonts w:eastAsia="Roboto Condensed" w:cstheme="minorHAnsi"/>
            <w:b/>
            <w:bCs/>
            <w:sz w:val="24"/>
            <w:szCs w:val="24"/>
            <w:highlight w:val="white"/>
          </w:rPr>
          <w:t>Riserva Naturale delle Torbiere del Sebino</w:t>
        </w:r>
      </w:hyperlink>
      <w:r w:rsidRPr="00E11C5A">
        <w:rPr>
          <w:rFonts w:eastAsia="Roboto Condensed" w:cstheme="minorHAnsi"/>
          <w:b/>
          <w:bCs/>
          <w:sz w:val="24"/>
          <w:szCs w:val="24"/>
        </w:rPr>
        <w:t xml:space="preserve">. </w:t>
      </w:r>
      <w:r w:rsidRPr="00E11C5A">
        <w:rPr>
          <w:rFonts w:eastAsia="Roboto Condensed" w:cstheme="minorHAnsi"/>
          <w:sz w:val="24"/>
          <w:szCs w:val="24"/>
        </w:rPr>
        <w:t>Mit Wasserflächen und Schilfgürten bildet sie ein wertvolles Habitat für viele Vogelarten. Auf verschlungenen Wegen lässt sich dieses Naturschutzgebiet mit dem Rad oder zu Fu</w:t>
      </w:r>
      <w:r w:rsidR="00E556CC">
        <w:rPr>
          <w:rFonts w:eastAsia="Roboto Condensed" w:cstheme="minorHAnsi"/>
          <w:sz w:val="24"/>
          <w:szCs w:val="24"/>
        </w:rPr>
        <w:t xml:space="preserve">ss </w:t>
      </w:r>
      <w:r w:rsidRPr="00E11C5A">
        <w:rPr>
          <w:rFonts w:eastAsia="Roboto Condensed" w:cstheme="minorHAnsi"/>
          <w:sz w:val="24"/>
          <w:szCs w:val="24"/>
        </w:rPr>
        <w:t xml:space="preserve">erkunden, was nicht nur für Ornithologen vor allem bei Tagesanbruch und in der Dämmerung ein berührendes Erlebnis ist. </w:t>
      </w:r>
    </w:p>
    <w:p w14:paraId="3E255FFA" w14:textId="5FE40796" w:rsidR="00933D02" w:rsidRPr="00E11C5A" w:rsidRDefault="00933D02" w:rsidP="00933D02">
      <w:pPr>
        <w:rPr>
          <w:rFonts w:eastAsia="Times New Roman" w:cstheme="minorHAnsi"/>
          <w:b/>
          <w:bCs/>
          <w:sz w:val="28"/>
          <w:szCs w:val="28"/>
          <w:lang w:eastAsia="it-IT"/>
        </w:rPr>
      </w:pPr>
      <w:r w:rsidRPr="00E11C5A">
        <w:rPr>
          <w:rFonts w:eastAsia="Times New Roman" w:cstheme="minorHAnsi"/>
          <w:b/>
          <w:bCs/>
          <w:sz w:val="28"/>
          <w:szCs w:val="28"/>
          <w:lang w:eastAsia="it-IT"/>
        </w:rPr>
        <w:t>Die gro</w:t>
      </w:r>
      <w:r w:rsidR="00E556CC">
        <w:rPr>
          <w:rFonts w:eastAsia="Times New Roman" w:cstheme="minorHAnsi"/>
          <w:b/>
          <w:bCs/>
          <w:sz w:val="28"/>
          <w:szCs w:val="28"/>
          <w:lang w:eastAsia="it-IT"/>
        </w:rPr>
        <w:t>ss</w:t>
      </w:r>
      <w:r w:rsidRPr="00E11C5A">
        <w:rPr>
          <w:rFonts w:eastAsia="Times New Roman" w:cstheme="minorHAnsi"/>
          <w:b/>
          <w:bCs/>
          <w:sz w:val="28"/>
          <w:szCs w:val="28"/>
          <w:lang w:eastAsia="it-IT"/>
        </w:rPr>
        <w:t>e Ebene blüht auf</w:t>
      </w:r>
    </w:p>
    <w:p w14:paraId="3ADFCDBE" w14:textId="64DC4856" w:rsidR="00933D02" w:rsidRPr="00E11C5A" w:rsidRDefault="00933D02" w:rsidP="00933D02">
      <w:pPr>
        <w:rPr>
          <w:rFonts w:eastAsia="Times New Roman" w:cstheme="minorHAnsi"/>
          <w:bCs/>
          <w:sz w:val="24"/>
          <w:szCs w:val="24"/>
          <w:lang w:eastAsia="it-IT"/>
        </w:rPr>
      </w:pPr>
      <w:r w:rsidRPr="00E11C5A">
        <w:rPr>
          <w:rFonts w:eastAsia="Times New Roman" w:cstheme="minorHAnsi"/>
          <w:sz w:val="24"/>
          <w:szCs w:val="24"/>
          <w:lang w:eastAsia="it-IT"/>
        </w:rPr>
        <w:t>Wie eine Leinwand, die ein Malerpinsel mit immer mehr Farben füllt, präsentiert sich im Frühling die Bassa Bresciana, die gro</w:t>
      </w:r>
      <w:r w:rsidR="00E556CC">
        <w:rPr>
          <w:rFonts w:eastAsia="Times New Roman" w:cstheme="minorHAnsi"/>
          <w:sz w:val="24"/>
          <w:szCs w:val="24"/>
          <w:lang w:eastAsia="it-IT"/>
        </w:rPr>
        <w:t>ss</w:t>
      </w:r>
      <w:r w:rsidRPr="00E11C5A">
        <w:rPr>
          <w:rFonts w:eastAsia="Times New Roman" w:cstheme="minorHAnsi"/>
          <w:sz w:val="24"/>
          <w:szCs w:val="24"/>
          <w:lang w:eastAsia="it-IT"/>
        </w:rPr>
        <w:t xml:space="preserve">e Eben im Süden der Provinz Brescia. Sprengsel darin bilden Borghi, kleine Ort mit historischem Kern, und gut konservierte Burgen. Auch in dieser Kulturlandschaft locken grüne Orte, die sich Gartenfans nicht entgehen lassen sollten – allen voran der </w:t>
      </w:r>
      <w:r w:rsidRPr="00E11C5A">
        <w:rPr>
          <w:rFonts w:eastAsia="Times New Roman" w:cstheme="minorHAnsi"/>
          <w:b/>
          <w:sz w:val="24"/>
          <w:szCs w:val="24"/>
          <w:lang w:eastAsia="it-IT"/>
        </w:rPr>
        <w:t xml:space="preserve">Parco Angelo e Lina Nocivelli in Verolanuova </w:t>
      </w:r>
      <w:r w:rsidRPr="00E11C5A">
        <w:rPr>
          <w:rFonts w:eastAsia="Times New Roman" w:cstheme="minorHAnsi"/>
          <w:bCs/>
          <w:sz w:val="24"/>
          <w:szCs w:val="24"/>
          <w:lang w:eastAsia="it-IT"/>
        </w:rPr>
        <w:t>mit seinen Wasserspielen,</w:t>
      </w:r>
      <w:r w:rsidRPr="00E11C5A">
        <w:rPr>
          <w:rFonts w:eastAsia="Times New Roman" w:cstheme="minorHAnsi"/>
          <w:b/>
          <w:sz w:val="24"/>
          <w:szCs w:val="24"/>
          <w:lang w:eastAsia="it-IT"/>
        </w:rPr>
        <w:t xml:space="preserve"> </w:t>
      </w:r>
      <w:r w:rsidRPr="00E11C5A">
        <w:rPr>
          <w:rFonts w:eastAsia="Times New Roman" w:cstheme="minorHAnsi"/>
          <w:bCs/>
          <w:sz w:val="24"/>
          <w:szCs w:val="24"/>
          <w:lang w:eastAsia="it-IT"/>
        </w:rPr>
        <w:t xml:space="preserve">der </w:t>
      </w:r>
      <w:r w:rsidRPr="00E11C5A">
        <w:rPr>
          <w:rFonts w:eastAsia="Times New Roman" w:cstheme="minorHAnsi"/>
          <w:b/>
          <w:sz w:val="24"/>
          <w:szCs w:val="24"/>
          <w:lang w:eastAsia="it-IT"/>
        </w:rPr>
        <w:t xml:space="preserve">Park des Castello Bonoris in Montichiari, </w:t>
      </w:r>
      <w:r w:rsidRPr="00E11C5A">
        <w:rPr>
          <w:rFonts w:eastAsia="Times New Roman" w:cstheme="minorHAnsi"/>
          <w:bCs/>
          <w:sz w:val="24"/>
          <w:szCs w:val="24"/>
          <w:lang w:eastAsia="it-IT"/>
        </w:rPr>
        <w:t>der auf drei Hektar mit den Raffinessen eines im englischen Stil angelegten Landschaftsgartens lockt, und schlie</w:t>
      </w:r>
      <w:r w:rsidR="00E556CC">
        <w:rPr>
          <w:rFonts w:eastAsia="Times New Roman" w:cstheme="minorHAnsi"/>
          <w:bCs/>
          <w:sz w:val="24"/>
          <w:szCs w:val="24"/>
          <w:lang w:eastAsia="it-IT"/>
        </w:rPr>
        <w:t>ss</w:t>
      </w:r>
      <w:r w:rsidRPr="00E11C5A">
        <w:rPr>
          <w:rFonts w:eastAsia="Times New Roman" w:cstheme="minorHAnsi"/>
          <w:bCs/>
          <w:sz w:val="24"/>
          <w:szCs w:val="24"/>
          <w:lang w:eastAsia="it-IT"/>
        </w:rPr>
        <w:t xml:space="preserve">lich das zauberhafte </w:t>
      </w:r>
      <w:r w:rsidRPr="00E11C5A">
        <w:rPr>
          <w:rFonts w:eastAsia="Times New Roman" w:cstheme="minorHAnsi"/>
          <w:b/>
          <w:sz w:val="24"/>
          <w:szCs w:val="24"/>
          <w:lang w:eastAsia="it-IT"/>
        </w:rPr>
        <w:t>Wasserschloss von Padernello,</w:t>
      </w:r>
      <w:r w:rsidRPr="00E11C5A">
        <w:rPr>
          <w:rFonts w:eastAsia="Times New Roman" w:cstheme="minorHAnsi"/>
          <w:bCs/>
          <w:sz w:val="24"/>
          <w:szCs w:val="24"/>
          <w:lang w:eastAsia="it-IT"/>
        </w:rPr>
        <w:t xml:space="preserve"> wo der Künstler Giuliano Mauri seine Idee von </w:t>
      </w:r>
      <w:r w:rsidRPr="00E11C5A">
        <w:rPr>
          <w:rFonts w:eastAsia="Times New Roman" w:cstheme="minorHAnsi"/>
          <w:b/>
          <w:sz w:val="24"/>
          <w:szCs w:val="24"/>
          <w:lang w:eastAsia="it-IT"/>
        </w:rPr>
        <w:t>„Art in Nature“,</w:t>
      </w:r>
      <w:r w:rsidRPr="00E11C5A">
        <w:rPr>
          <w:rFonts w:eastAsia="Times New Roman" w:cstheme="minorHAnsi"/>
          <w:bCs/>
          <w:sz w:val="24"/>
          <w:szCs w:val="24"/>
          <w:lang w:eastAsia="it-IT"/>
        </w:rPr>
        <w:t xml:space="preserve"> einer im natürlichen Prozess vergehenden Landschaftskunst, realisiert hat. Im Wäldchen von Padernello hat Mauri eine Brücke aus Kastanienästen angelegt. Diese lädt Spaziergänger ein, durch einen grünen Tunnel zu gehen. Eines Tages in nicht allzu ferner Zukunft wird die Natur dieses Kunstwerk „abgebaut“ haben. Derzeit aber ist die Brückenquerung ein inspirierendes Erlebnis. </w:t>
      </w:r>
    </w:p>
    <w:p w14:paraId="36E4B649" w14:textId="6FD246BC" w:rsidR="00933D02" w:rsidRPr="00E11C5A" w:rsidRDefault="00933D02" w:rsidP="00933D02">
      <w:pPr>
        <w:rPr>
          <w:rFonts w:cstheme="minorHAnsi"/>
          <w:sz w:val="24"/>
          <w:szCs w:val="24"/>
        </w:rPr>
      </w:pPr>
      <w:r w:rsidRPr="00E11C5A">
        <w:rPr>
          <w:rFonts w:eastAsia="Times New Roman" w:cstheme="minorHAnsi"/>
          <w:bCs/>
          <w:sz w:val="24"/>
          <w:szCs w:val="24"/>
          <w:lang w:eastAsia="it-IT"/>
        </w:rPr>
        <w:t xml:space="preserve">Weitere Informationen: </w:t>
      </w:r>
      <w:hyperlink r:id="rId7" w:history="1">
        <w:r w:rsidRPr="00E11C5A">
          <w:rPr>
            <w:rStyle w:val="Hyperlink"/>
            <w:rFonts w:cstheme="minorHAnsi"/>
            <w:b/>
            <w:bCs/>
            <w:color w:val="auto"/>
            <w:sz w:val="24"/>
            <w:szCs w:val="24"/>
          </w:rPr>
          <w:t>www.visitbrescia.it</w:t>
        </w:r>
      </w:hyperlink>
    </w:p>
    <w:p w14:paraId="27E77216" w14:textId="22F37735" w:rsidR="004E1D5D" w:rsidRPr="00933D02" w:rsidRDefault="00933D02">
      <w:pPr>
        <w:rPr>
          <w:rFonts w:asciiTheme="majorHAnsi" w:hAnsiTheme="majorHAnsi" w:cstheme="majorHAnsi"/>
        </w:rPr>
      </w:pP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r w:rsidRPr="00933D02">
        <w:rPr>
          <w:rFonts w:asciiTheme="majorHAnsi" w:hAnsiTheme="majorHAnsi" w:cstheme="majorHAnsi"/>
        </w:rPr>
        <w:tab/>
      </w:r>
    </w:p>
    <w:sectPr w:rsidR="004E1D5D" w:rsidRPr="00933D02" w:rsidSect="00C75A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4D67B" w14:textId="77777777" w:rsidR="00C75A89" w:rsidRDefault="00C75A89" w:rsidP="004E1D5D">
      <w:pPr>
        <w:spacing w:after="0" w:line="240" w:lineRule="auto"/>
      </w:pPr>
      <w:r>
        <w:separator/>
      </w:r>
    </w:p>
  </w:endnote>
  <w:endnote w:type="continuationSeparator" w:id="0">
    <w:p w14:paraId="2E778D92" w14:textId="77777777" w:rsidR="00C75A89" w:rsidRDefault="00C75A89" w:rsidP="004E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9EE73" w14:textId="77777777" w:rsidR="004E1D5D" w:rsidRDefault="004E1D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95862" w14:textId="77777777" w:rsidR="004E1D5D" w:rsidRDefault="004E1D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A4646" w14:textId="77777777" w:rsidR="004E1D5D" w:rsidRDefault="004E1D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334B1" w14:textId="77777777" w:rsidR="00C75A89" w:rsidRDefault="00C75A89" w:rsidP="004E1D5D">
      <w:pPr>
        <w:spacing w:after="0" w:line="240" w:lineRule="auto"/>
      </w:pPr>
      <w:r>
        <w:separator/>
      </w:r>
    </w:p>
  </w:footnote>
  <w:footnote w:type="continuationSeparator" w:id="0">
    <w:p w14:paraId="638D93C9" w14:textId="77777777" w:rsidR="00C75A89" w:rsidRDefault="00C75A89" w:rsidP="004E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0EAE3" w14:textId="1E4DD454" w:rsidR="004E1D5D" w:rsidRDefault="00D54461">
    <w:pPr>
      <w:pStyle w:val="Kopfzeile"/>
    </w:pPr>
    <w:r>
      <w:rPr>
        <w:noProof/>
      </w:rPr>
      <w:pict w14:anchorId="2AD76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235" o:spid="_x0000_s1026" type="#_x0000_t75" style="position:absolute;margin-left:0;margin-top:0;width:595.2pt;height:841.9pt;z-index:-251657216;mso-position-horizontal:center;mso-position-horizontal-relative:margin;mso-position-vertical:center;mso-position-vertical-relative:margin" o:allowincell="f">
          <v:imagedata r:id="rId1" o:title="Briefkopf VisitBrescia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0A3EE" w14:textId="254747DD" w:rsidR="004E1D5D" w:rsidRDefault="00D54461">
    <w:pPr>
      <w:pStyle w:val="Kopfzeile"/>
    </w:pPr>
    <w:r>
      <w:rPr>
        <w:noProof/>
      </w:rPr>
      <w:pict w14:anchorId="3A9CB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236" o:spid="_x0000_s1027" type="#_x0000_t75" style="position:absolute;margin-left:0;margin-top:0;width:595.2pt;height:841.9pt;z-index:-251656192;mso-position-horizontal:center;mso-position-horizontal-relative:margin;mso-position-vertical:center;mso-position-vertical-relative:margin" o:allowincell="f">
          <v:imagedata r:id="rId1" o:title="Briefkopf VisitBrescia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4AC8" w14:textId="7896C471" w:rsidR="004E1D5D" w:rsidRDefault="00D54461">
    <w:pPr>
      <w:pStyle w:val="Kopfzeile"/>
    </w:pPr>
    <w:r>
      <w:rPr>
        <w:noProof/>
      </w:rPr>
      <w:pict w14:anchorId="4AFB1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234" o:spid="_x0000_s1025" type="#_x0000_t75" style="position:absolute;margin-left:0;margin-top:0;width:595.2pt;height:841.9pt;z-index:-251658240;mso-position-horizontal:center;mso-position-horizontal-relative:margin;mso-position-vertical:center;mso-position-vertical-relative:margin" o:allowincell="f">
          <v:imagedata r:id="rId1" o:title="Briefkopf VisitBrescia20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5D"/>
    <w:rsid w:val="00173887"/>
    <w:rsid w:val="004E1D5D"/>
    <w:rsid w:val="005C0BCD"/>
    <w:rsid w:val="00707D8F"/>
    <w:rsid w:val="007422BF"/>
    <w:rsid w:val="0092644F"/>
    <w:rsid w:val="00933D02"/>
    <w:rsid w:val="0094229F"/>
    <w:rsid w:val="00A74B2D"/>
    <w:rsid w:val="00C467AF"/>
    <w:rsid w:val="00C75A89"/>
    <w:rsid w:val="00D54461"/>
    <w:rsid w:val="00DB1F22"/>
    <w:rsid w:val="00E11C5A"/>
    <w:rsid w:val="00E556CC"/>
    <w:rsid w:val="00F2726B"/>
    <w:rsid w:val="00FB20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24F89"/>
  <w15:chartTrackingRefBased/>
  <w15:docId w15:val="{1BCD6AF6-D99F-4B0D-9301-583D5DB5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3D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D5D"/>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4E1D5D"/>
    <w:rPr>
      <w:lang w:val="en-GB"/>
    </w:rPr>
  </w:style>
  <w:style w:type="paragraph" w:styleId="Fuzeile">
    <w:name w:val="footer"/>
    <w:basedOn w:val="Standard"/>
    <w:link w:val="FuzeileZchn"/>
    <w:uiPriority w:val="99"/>
    <w:unhideWhenUsed/>
    <w:rsid w:val="004E1D5D"/>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4E1D5D"/>
    <w:rPr>
      <w:lang w:val="en-GB"/>
    </w:rPr>
  </w:style>
  <w:style w:type="character" w:styleId="Hyperlink">
    <w:name w:val="Hyperlink"/>
    <w:uiPriority w:val="99"/>
    <w:rsid w:val="00933D02"/>
    <w:rPr>
      <w:color w:val="0000FF"/>
      <w:u w:val="single"/>
    </w:rPr>
  </w:style>
  <w:style w:type="character" w:styleId="Fett">
    <w:name w:val="Strong"/>
    <w:uiPriority w:val="22"/>
    <w:qFormat/>
    <w:rsid w:val="00933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visitbrescia.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sciatourism.it/cosa-fare/la-riserva-delle-torbiere-del-sebin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Tess Triponez (Gretz Communications AG)</cp:lastModifiedBy>
  <cp:revision>4</cp:revision>
  <dcterms:created xsi:type="dcterms:W3CDTF">2024-03-20T10:01:00Z</dcterms:created>
  <dcterms:modified xsi:type="dcterms:W3CDTF">2024-05-17T13:42:00Z</dcterms:modified>
</cp:coreProperties>
</file>