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4F8CF" w14:textId="77777777" w:rsidR="00F26C13" w:rsidRPr="00AC735F" w:rsidRDefault="00F26C13" w:rsidP="00F26C13">
      <w:pPr>
        <w:spacing w:line="360" w:lineRule="auto"/>
        <w:jc w:val="both"/>
        <w:rPr>
          <w:rFonts w:asciiTheme="minorHAnsi" w:hAnsiTheme="minorHAnsi" w:cstheme="minorHAnsi"/>
          <w:b/>
          <w:iCs/>
        </w:rPr>
      </w:pPr>
      <w:r w:rsidRPr="00AC735F">
        <w:rPr>
          <w:rFonts w:asciiTheme="minorHAnsi" w:hAnsiTheme="minorHAnsi" w:cstheme="minorHAnsi"/>
          <w:b/>
          <w:sz w:val="30"/>
          <w:szCs w:val="30"/>
          <w:u w:val="single"/>
        </w:rPr>
        <w:t>COMMUNIQUÉ DE PRESSE</w:t>
      </w:r>
    </w:p>
    <w:p w14:paraId="4CFFBF38" w14:textId="18BCB4C1" w:rsidR="00602BDF" w:rsidRPr="00522E36" w:rsidRDefault="00522E36" w:rsidP="00FB39C9">
      <w:pPr>
        <w:spacing w:line="360" w:lineRule="auto"/>
        <w:jc w:val="both"/>
        <w:rPr>
          <w:rFonts w:asciiTheme="minorHAnsi" w:hAnsiTheme="minorHAnsi" w:cstheme="minorHAnsi"/>
          <w:b/>
          <w:iCs/>
          <w:highlight w:val="cyan"/>
        </w:rPr>
      </w:pPr>
      <w:r w:rsidRPr="00522E36">
        <w:rPr>
          <w:rFonts w:asciiTheme="minorHAnsi" w:hAnsiTheme="minorHAnsi" w:cstheme="minorHAnsi"/>
          <w:b/>
          <w:iCs/>
        </w:rPr>
        <w:t xml:space="preserve">L'éveil du printemps dans le canton </w:t>
      </w:r>
      <w:r w:rsidR="00162B8E">
        <w:rPr>
          <w:rFonts w:asciiTheme="minorHAnsi" w:hAnsiTheme="minorHAnsi" w:cstheme="minorHAnsi"/>
          <w:b/>
          <w:iCs/>
        </w:rPr>
        <w:t xml:space="preserve">touristique </w:t>
      </w:r>
      <w:r w:rsidRPr="00522E36">
        <w:rPr>
          <w:rFonts w:asciiTheme="minorHAnsi" w:hAnsiTheme="minorHAnsi" w:cstheme="minorHAnsi"/>
          <w:b/>
          <w:iCs/>
        </w:rPr>
        <w:t>de Berne</w:t>
      </w:r>
    </w:p>
    <w:p w14:paraId="0E75EB9A" w14:textId="4AEC781E" w:rsidR="00280106" w:rsidRPr="00522E36" w:rsidRDefault="00FB39C9" w:rsidP="00FB39C9">
      <w:pPr>
        <w:jc w:val="both"/>
        <w:rPr>
          <w:rFonts w:asciiTheme="minorHAnsi" w:hAnsiTheme="minorHAnsi" w:cstheme="minorHAnsi"/>
          <w:b/>
          <w:iCs/>
          <w:highlight w:val="cyan"/>
        </w:rPr>
      </w:pPr>
      <w:r w:rsidRPr="007431A4">
        <w:rPr>
          <w:rFonts w:asciiTheme="minorHAnsi" w:hAnsiTheme="minorHAnsi" w:cstheme="minorHAnsi"/>
          <w:b/>
          <w:iCs/>
        </w:rPr>
        <w:t xml:space="preserve">Berne, le </w:t>
      </w:r>
      <w:r w:rsidR="00522E36" w:rsidRPr="007431A4">
        <w:rPr>
          <w:rFonts w:asciiTheme="minorHAnsi" w:hAnsiTheme="minorHAnsi" w:cstheme="minorHAnsi"/>
          <w:b/>
          <w:iCs/>
        </w:rPr>
        <w:t>2</w:t>
      </w:r>
      <w:r w:rsidR="00765100">
        <w:rPr>
          <w:rFonts w:asciiTheme="minorHAnsi" w:hAnsiTheme="minorHAnsi" w:cstheme="minorHAnsi"/>
          <w:b/>
          <w:iCs/>
        </w:rPr>
        <w:t>7</w:t>
      </w:r>
      <w:r w:rsidR="00522E36" w:rsidRPr="007431A4">
        <w:rPr>
          <w:rFonts w:asciiTheme="minorHAnsi" w:hAnsiTheme="minorHAnsi" w:cstheme="minorHAnsi"/>
          <w:b/>
          <w:iCs/>
        </w:rPr>
        <w:t xml:space="preserve"> mars</w:t>
      </w:r>
      <w:r w:rsidRPr="007431A4">
        <w:rPr>
          <w:rFonts w:asciiTheme="minorHAnsi" w:hAnsiTheme="minorHAnsi" w:cstheme="minorHAnsi"/>
          <w:b/>
          <w:iCs/>
        </w:rPr>
        <w:t xml:space="preserve"> 2024. </w:t>
      </w:r>
      <w:r w:rsidR="00522E36" w:rsidRPr="007431A4">
        <w:rPr>
          <w:rFonts w:asciiTheme="minorHAnsi" w:hAnsiTheme="minorHAnsi" w:cstheme="minorHAnsi"/>
          <w:b/>
          <w:iCs/>
        </w:rPr>
        <w:t>Les</w:t>
      </w:r>
      <w:r w:rsidR="00522E36" w:rsidRPr="00522E36">
        <w:rPr>
          <w:rFonts w:asciiTheme="minorHAnsi" w:hAnsiTheme="minorHAnsi" w:cstheme="minorHAnsi"/>
          <w:b/>
          <w:iCs/>
        </w:rPr>
        <w:t xml:space="preserve"> premiers rayons de soleil qui réchauffent et les bourgeons qui fleurissent sont un signe infaillible de l'arrivée du printemps. Que ce soit en montagne, sur le lac de Thoune, autour de Berne ou dans la vieille ville de Bienne, six activités permettent de profiter tout particulièrement de l'éveil du printemps dans le canton </w:t>
      </w:r>
      <w:r w:rsidR="00C57BDC">
        <w:rPr>
          <w:rFonts w:asciiTheme="minorHAnsi" w:hAnsiTheme="minorHAnsi" w:cstheme="minorHAnsi"/>
          <w:b/>
          <w:iCs/>
        </w:rPr>
        <w:t>touristique</w:t>
      </w:r>
      <w:r w:rsidR="00522E36" w:rsidRPr="00522E36">
        <w:rPr>
          <w:rFonts w:asciiTheme="minorHAnsi" w:hAnsiTheme="minorHAnsi" w:cstheme="minorHAnsi"/>
          <w:b/>
          <w:iCs/>
        </w:rPr>
        <w:t xml:space="preserve"> de Berne.</w:t>
      </w:r>
    </w:p>
    <w:p w14:paraId="46C0D8CE" w14:textId="77777777" w:rsidR="00F80665" w:rsidRPr="00522E36" w:rsidRDefault="00F80665" w:rsidP="00F80665">
      <w:pPr>
        <w:spacing w:line="312" w:lineRule="auto"/>
        <w:jc w:val="both"/>
        <w:rPr>
          <w:rFonts w:asciiTheme="minorHAnsi" w:hAnsiTheme="minorHAnsi" w:cstheme="minorHAnsi"/>
          <w:highlight w:val="cyan"/>
        </w:rPr>
      </w:pPr>
    </w:p>
    <w:p w14:paraId="7E1226FF" w14:textId="00CD1347" w:rsidR="00C8340E" w:rsidRPr="00522E36" w:rsidRDefault="00522E36" w:rsidP="00F80665">
      <w:pPr>
        <w:spacing w:line="312" w:lineRule="auto"/>
        <w:jc w:val="both"/>
        <w:rPr>
          <w:rFonts w:asciiTheme="minorHAnsi" w:hAnsiTheme="minorHAnsi" w:cstheme="minorHAnsi"/>
          <w:b/>
          <w:bCs/>
          <w:highlight w:val="cyan"/>
        </w:rPr>
      </w:pPr>
      <w:r w:rsidRPr="00522E36">
        <w:rPr>
          <w:rFonts w:asciiTheme="minorHAnsi" w:hAnsiTheme="minorHAnsi" w:cstheme="minorHAnsi"/>
          <w:b/>
          <w:bCs/>
        </w:rPr>
        <w:t xml:space="preserve">Excursion </w:t>
      </w:r>
      <w:r>
        <w:rPr>
          <w:rFonts w:asciiTheme="minorHAnsi" w:hAnsiTheme="minorHAnsi" w:cstheme="minorHAnsi"/>
          <w:b/>
          <w:bCs/>
        </w:rPr>
        <w:t>en</w:t>
      </w:r>
      <w:r w:rsidRPr="00522E36">
        <w:rPr>
          <w:rFonts w:asciiTheme="minorHAnsi" w:hAnsiTheme="minorHAnsi" w:cstheme="minorHAnsi"/>
          <w:b/>
          <w:bCs/>
        </w:rPr>
        <w:t xml:space="preserve"> vélo pour Pâques</w:t>
      </w:r>
    </w:p>
    <w:p w14:paraId="10302C6E" w14:textId="7641D7C5" w:rsidR="00C8340E" w:rsidRPr="00765100" w:rsidRDefault="00522E36" w:rsidP="00F80665">
      <w:pPr>
        <w:spacing w:line="312" w:lineRule="auto"/>
        <w:jc w:val="both"/>
        <w:rPr>
          <w:rStyle w:val="Hyperlink"/>
          <w:rFonts w:asciiTheme="minorHAnsi" w:hAnsiTheme="minorHAnsi" w:cstheme="minorHAnsi"/>
          <w:bCs/>
          <w:iCs/>
          <w:color w:val="auto"/>
          <w:highlight w:val="cyan"/>
        </w:rPr>
      </w:pPr>
      <w:r w:rsidRPr="00522E36">
        <w:rPr>
          <w:rFonts w:asciiTheme="minorHAnsi" w:hAnsiTheme="minorHAnsi" w:cstheme="minorHAnsi"/>
        </w:rPr>
        <w:t xml:space="preserve">La région de Berne et l'Emmental sont de véritables paradis de l'e-bike. Avec un total </w:t>
      </w:r>
      <w:r w:rsidRPr="00765100">
        <w:rPr>
          <w:rFonts w:asciiTheme="minorHAnsi" w:hAnsiTheme="minorHAnsi" w:cstheme="minorHAnsi"/>
        </w:rPr>
        <w:t xml:space="preserve">de </w:t>
      </w:r>
      <w:hyperlink r:id="rId11" w:anchor="cat=E-bike&amp;filter=r-fullyTranslatedLangus-,r-openState-,sb-sortedBy-0&amp;zc=11,7.31621,46.86395" w:history="1">
        <w:r w:rsidRPr="00765100">
          <w:rPr>
            <w:rStyle w:val="Hyperlink"/>
            <w:rFonts w:asciiTheme="minorHAnsi" w:hAnsiTheme="minorHAnsi" w:cstheme="minorHAnsi"/>
            <w:color w:val="auto"/>
          </w:rPr>
          <w:t>dix circuits thématiques</w:t>
        </w:r>
      </w:hyperlink>
      <w:r w:rsidRPr="00765100">
        <w:rPr>
          <w:rFonts w:asciiTheme="minorHAnsi" w:hAnsiTheme="minorHAnsi" w:cstheme="minorHAnsi"/>
        </w:rPr>
        <w:t xml:space="preserve">, chacun trouvera l'itinéraire qui lui convient. Après un copieux brunch de Pâques, il est recommandé de faire un tour sur le « </w:t>
      </w:r>
      <w:hyperlink r:id="rId12" w:anchor="cat=E-bike&amp;filter=r-fullyTranslatedLangus-,r-openState-,sb-sortedBy-0&amp;zc=12,7.50607,46.93643" w:history="1">
        <w:r w:rsidR="00C57BDC" w:rsidRPr="00765100">
          <w:rPr>
            <w:rStyle w:val="Hyperlink"/>
            <w:rFonts w:asciiTheme="minorHAnsi" w:hAnsiTheme="minorHAnsi" w:cstheme="minorHAnsi"/>
            <w:color w:val="auto"/>
          </w:rPr>
          <w:t>Ruban vert de Berne</w:t>
        </w:r>
      </w:hyperlink>
      <w:r w:rsidRPr="00765100">
        <w:rPr>
          <w:rFonts w:asciiTheme="minorHAnsi" w:hAnsiTheme="minorHAnsi" w:cstheme="minorHAnsi"/>
        </w:rPr>
        <w:t xml:space="preserve"> »</w:t>
      </w:r>
      <w:r w:rsidR="000313CE" w:rsidRPr="00765100">
        <w:rPr>
          <w:rFonts w:asciiTheme="minorHAnsi" w:hAnsiTheme="minorHAnsi" w:cstheme="minorHAnsi"/>
        </w:rPr>
        <w:t>. S</w:t>
      </w:r>
      <w:r w:rsidRPr="00765100">
        <w:rPr>
          <w:rFonts w:asciiTheme="minorHAnsi" w:hAnsiTheme="minorHAnsi" w:cstheme="minorHAnsi"/>
        </w:rPr>
        <w:t xml:space="preserve">ur 59 kilomètres, ce circuit en e-bike relie les communes </w:t>
      </w:r>
      <w:r w:rsidR="00C57BDC" w:rsidRPr="00765100">
        <w:rPr>
          <w:rFonts w:asciiTheme="minorHAnsi" w:hAnsiTheme="minorHAnsi" w:cstheme="minorHAnsi"/>
        </w:rPr>
        <w:t xml:space="preserve">avoisinantes </w:t>
      </w:r>
      <w:r w:rsidRPr="00765100">
        <w:rPr>
          <w:rFonts w:asciiTheme="minorHAnsi" w:hAnsiTheme="minorHAnsi" w:cstheme="minorHAnsi"/>
        </w:rPr>
        <w:t xml:space="preserve">de Berne et offre une détente de proximité par excellence. </w:t>
      </w:r>
      <w:r w:rsidR="00D30161" w:rsidRPr="00765100">
        <w:rPr>
          <w:rFonts w:asciiTheme="minorHAnsi" w:hAnsiTheme="minorHAnsi" w:cstheme="minorHAnsi"/>
        </w:rPr>
        <w:t>Les différentes étapes du circuit offrent la liberté de choisir à sa guise le point de départ, la direction et la longueur du parcours.</w:t>
      </w:r>
    </w:p>
    <w:p w14:paraId="50E20039" w14:textId="77777777" w:rsidR="00F80665" w:rsidRPr="00765100" w:rsidRDefault="00F80665" w:rsidP="00F80665">
      <w:pPr>
        <w:spacing w:line="312" w:lineRule="auto"/>
        <w:jc w:val="both"/>
        <w:rPr>
          <w:rFonts w:asciiTheme="minorHAnsi" w:hAnsiTheme="minorHAnsi" w:cstheme="minorHAnsi"/>
          <w:highlight w:val="cyan"/>
        </w:rPr>
      </w:pPr>
    </w:p>
    <w:p w14:paraId="092F74A9" w14:textId="220517A0" w:rsidR="00F80665" w:rsidRPr="00765100" w:rsidRDefault="00522E36" w:rsidP="00F80665">
      <w:pPr>
        <w:spacing w:line="312" w:lineRule="auto"/>
        <w:jc w:val="both"/>
        <w:rPr>
          <w:rFonts w:asciiTheme="minorHAnsi" w:hAnsiTheme="minorHAnsi" w:cstheme="minorHAnsi"/>
          <w:b/>
          <w:bCs/>
          <w:highlight w:val="cyan"/>
        </w:rPr>
      </w:pPr>
      <w:r w:rsidRPr="00765100">
        <w:rPr>
          <w:rFonts w:asciiTheme="minorHAnsi" w:hAnsiTheme="minorHAnsi" w:cstheme="minorHAnsi"/>
          <w:b/>
          <w:bCs/>
        </w:rPr>
        <w:t>Croisière et châteaux du lac de Thoune</w:t>
      </w:r>
    </w:p>
    <w:p w14:paraId="17349B38" w14:textId="41304E37" w:rsidR="000A5482" w:rsidRPr="00765100" w:rsidRDefault="000F38FF" w:rsidP="00F80665">
      <w:pPr>
        <w:spacing w:line="312" w:lineRule="auto"/>
        <w:jc w:val="both"/>
        <w:rPr>
          <w:rFonts w:asciiTheme="minorHAnsi" w:hAnsiTheme="minorHAnsi" w:cstheme="minorHAnsi"/>
          <w:highlight w:val="cyan"/>
        </w:rPr>
      </w:pPr>
      <w:r w:rsidRPr="00765100">
        <w:rPr>
          <w:rFonts w:asciiTheme="minorHAnsi" w:hAnsiTheme="minorHAnsi" w:cstheme="minorHAnsi"/>
        </w:rPr>
        <w:t xml:space="preserve">Début avril, la </w:t>
      </w:r>
      <w:r w:rsidR="00D26BA9" w:rsidRPr="00765100">
        <w:rPr>
          <w:rFonts w:asciiTheme="minorHAnsi" w:hAnsiTheme="minorHAnsi" w:cstheme="minorHAnsi"/>
        </w:rPr>
        <w:t xml:space="preserve">BLS Navigation SA </w:t>
      </w:r>
      <w:r w:rsidRPr="00765100">
        <w:rPr>
          <w:rFonts w:asciiTheme="minorHAnsi" w:hAnsiTheme="minorHAnsi" w:cstheme="minorHAnsi"/>
        </w:rPr>
        <w:t xml:space="preserve">reprend </w:t>
      </w:r>
      <w:hyperlink r:id="rId13" w:history="1">
        <w:r w:rsidRPr="00765100">
          <w:rPr>
            <w:rStyle w:val="Hyperlink"/>
            <w:rFonts w:asciiTheme="minorHAnsi" w:hAnsiTheme="minorHAnsi" w:cstheme="minorHAnsi"/>
            <w:color w:val="auto"/>
          </w:rPr>
          <w:t>ses activités régulières sur les lacs de Thoune et de Brienz</w:t>
        </w:r>
      </w:hyperlink>
      <w:r w:rsidRPr="00765100">
        <w:rPr>
          <w:rFonts w:asciiTheme="minorHAnsi" w:hAnsiTheme="minorHAnsi" w:cstheme="minorHAnsi"/>
        </w:rPr>
        <w:t xml:space="preserve">. Jusqu'en novembre, plusieurs bateaux circulent chaque jour sur le lac d'un bleu profond. Pendant cette période, une embarcation </w:t>
      </w:r>
      <w:r w:rsidR="00015A68" w:rsidRPr="00765100">
        <w:rPr>
          <w:rFonts w:asciiTheme="minorHAnsi" w:hAnsiTheme="minorHAnsi" w:cstheme="minorHAnsi"/>
        </w:rPr>
        <w:t>« </w:t>
      </w:r>
      <w:r w:rsidRPr="00765100">
        <w:rPr>
          <w:rFonts w:asciiTheme="minorHAnsi" w:hAnsiTheme="minorHAnsi" w:cstheme="minorHAnsi"/>
        </w:rPr>
        <w:t>petit-déjeuner</w:t>
      </w:r>
      <w:r w:rsidR="00015A68" w:rsidRPr="00765100">
        <w:rPr>
          <w:rFonts w:asciiTheme="minorHAnsi" w:hAnsiTheme="minorHAnsi" w:cstheme="minorHAnsi"/>
        </w:rPr>
        <w:t> »</w:t>
      </w:r>
      <w:r w:rsidRPr="00765100">
        <w:rPr>
          <w:rFonts w:asciiTheme="minorHAnsi" w:hAnsiTheme="minorHAnsi" w:cstheme="minorHAnsi"/>
        </w:rPr>
        <w:t xml:space="preserve"> </w:t>
      </w:r>
      <w:r w:rsidR="009B007D" w:rsidRPr="00765100">
        <w:rPr>
          <w:rFonts w:asciiTheme="minorHAnsi" w:hAnsiTheme="minorHAnsi" w:cstheme="minorHAnsi"/>
        </w:rPr>
        <w:t xml:space="preserve">relie </w:t>
      </w:r>
      <w:r w:rsidRPr="00765100">
        <w:rPr>
          <w:rFonts w:asciiTheme="minorHAnsi" w:hAnsiTheme="minorHAnsi" w:cstheme="minorHAnsi"/>
        </w:rPr>
        <w:t xml:space="preserve">par exemple tous les jours Thoune à Interlaken à 9h40. </w:t>
      </w:r>
      <w:r w:rsidR="00D30161" w:rsidRPr="00765100">
        <w:rPr>
          <w:rFonts w:asciiTheme="minorHAnsi" w:hAnsiTheme="minorHAnsi" w:cstheme="minorHAnsi"/>
        </w:rPr>
        <w:t>La vue sur les rives fleuries du lac de Thoune, ajoute une dimension et une saveur supplémentaire au café ou au chocolat chaud.</w:t>
      </w:r>
      <w:r w:rsidRPr="00765100">
        <w:rPr>
          <w:rFonts w:asciiTheme="minorHAnsi" w:hAnsiTheme="minorHAnsi" w:cstheme="minorHAnsi"/>
        </w:rPr>
        <w:t xml:space="preserve"> L</w:t>
      </w:r>
      <w:r w:rsidR="00D26BA9" w:rsidRPr="00765100">
        <w:rPr>
          <w:rFonts w:asciiTheme="minorHAnsi" w:hAnsiTheme="minorHAnsi" w:cstheme="minorHAnsi"/>
        </w:rPr>
        <w:t>’</w:t>
      </w:r>
      <w:hyperlink r:id="rId14" w:history="1">
        <w:r w:rsidR="00D26BA9" w:rsidRPr="00765100">
          <w:rPr>
            <w:rStyle w:val="Hyperlink"/>
            <w:rFonts w:asciiTheme="minorHAnsi" w:hAnsiTheme="minorHAnsi" w:cstheme="minorHAnsi"/>
            <w:color w:val="auto"/>
          </w:rPr>
          <w:t>offre de printemps</w:t>
        </w:r>
      </w:hyperlink>
      <w:r w:rsidRPr="00765100">
        <w:rPr>
          <w:rFonts w:asciiTheme="minorHAnsi" w:hAnsiTheme="minorHAnsi" w:cstheme="minorHAnsi"/>
        </w:rPr>
        <w:t xml:space="preserve"> est actuellement en cours jusqu'au 19 avril</w:t>
      </w:r>
      <w:r w:rsidR="00154152" w:rsidRPr="00765100">
        <w:rPr>
          <w:rFonts w:asciiTheme="minorHAnsi" w:hAnsiTheme="minorHAnsi" w:cstheme="minorHAnsi"/>
        </w:rPr>
        <w:t> </w:t>
      </w:r>
      <w:r w:rsidRPr="00765100">
        <w:rPr>
          <w:rFonts w:asciiTheme="minorHAnsi" w:hAnsiTheme="minorHAnsi" w:cstheme="minorHAnsi"/>
        </w:rPr>
        <w:t xml:space="preserve">: le billet promotionnel comprend la visite de trois des cinq </w:t>
      </w:r>
      <w:r w:rsidR="00906BB1" w:rsidRPr="00765100">
        <w:rPr>
          <w:rFonts w:asciiTheme="minorHAnsi" w:hAnsiTheme="minorHAnsi" w:cstheme="minorHAnsi"/>
        </w:rPr>
        <w:t>p</w:t>
      </w:r>
      <w:r w:rsidR="00D30161" w:rsidRPr="00765100">
        <w:rPr>
          <w:rFonts w:asciiTheme="minorHAnsi" w:hAnsiTheme="minorHAnsi" w:cstheme="minorHAnsi"/>
        </w:rPr>
        <w:t xml:space="preserve">lus belles destinations </w:t>
      </w:r>
      <w:r w:rsidR="00D26BA9" w:rsidRPr="00765100">
        <w:rPr>
          <w:rFonts w:asciiTheme="minorHAnsi" w:hAnsiTheme="minorHAnsi" w:cstheme="minorHAnsi"/>
        </w:rPr>
        <w:t xml:space="preserve">du lac de Thoune. </w:t>
      </w:r>
      <w:r w:rsidRPr="00765100">
        <w:rPr>
          <w:rFonts w:asciiTheme="minorHAnsi" w:hAnsiTheme="minorHAnsi" w:cstheme="minorHAnsi"/>
        </w:rPr>
        <w:t>(</w:t>
      </w:r>
      <w:proofErr w:type="gramStart"/>
      <w:r w:rsidR="00154152" w:rsidRPr="00765100">
        <w:rPr>
          <w:rFonts w:asciiTheme="minorHAnsi" w:hAnsiTheme="minorHAnsi" w:cstheme="minorHAnsi"/>
        </w:rPr>
        <w:t>à</w:t>
      </w:r>
      <w:proofErr w:type="gramEnd"/>
      <w:r w:rsidR="00154152" w:rsidRPr="00765100">
        <w:rPr>
          <w:rFonts w:asciiTheme="minorHAnsi" w:hAnsiTheme="minorHAnsi" w:cstheme="minorHAnsi"/>
        </w:rPr>
        <w:t xml:space="preserve"> choix : </w:t>
      </w:r>
      <w:r w:rsidRPr="00765100">
        <w:rPr>
          <w:rFonts w:asciiTheme="minorHAnsi" w:hAnsiTheme="minorHAnsi" w:cstheme="minorHAnsi"/>
        </w:rPr>
        <w:t xml:space="preserve">navigation sur les lacs de Thoune et de Brienz, </w:t>
      </w:r>
      <w:proofErr w:type="spellStart"/>
      <w:r w:rsidRPr="00765100">
        <w:rPr>
          <w:rFonts w:asciiTheme="minorHAnsi" w:hAnsiTheme="minorHAnsi" w:cstheme="minorHAnsi"/>
        </w:rPr>
        <w:t>Niesen</w:t>
      </w:r>
      <w:proofErr w:type="spellEnd"/>
      <w:r w:rsidRPr="00765100">
        <w:rPr>
          <w:rFonts w:asciiTheme="minorHAnsi" w:hAnsiTheme="minorHAnsi" w:cstheme="minorHAnsi"/>
        </w:rPr>
        <w:t xml:space="preserve">, </w:t>
      </w:r>
      <w:proofErr w:type="spellStart"/>
      <w:r w:rsidRPr="00765100">
        <w:rPr>
          <w:rFonts w:asciiTheme="minorHAnsi" w:hAnsiTheme="minorHAnsi" w:cstheme="minorHAnsi"/>
        </w:rPr>
        <w:t>Stockhorn</w:t>
      </w:r>
      <w:proofErr w:type="spellEnd"/>
      <w:r w:rsidRPr="00765100">
        <w:rPr>
          <w:rFonts w:asciiTheme="minorHAnsi" w:hAnsiTheme="minorHAnsi" w:cstheme="minorHAnsi"/>
        </w:rPr>
        <w:t xml:space="preserve">, </w:t>
      </w:r>
      <w:proofErr w:type="spellStart"/>
      <w:r w:rsidRPr="00765100">
        <w:rPr>
          <w:rFonts w:asciiTheme="minorHAnsi" w:hAnsiTheme="minorHAnsi" w:cstheme="minorHAnsi"/>
        </w:rPr>
        <w:t>Niederhorn</w:t>
      </w:r>
      <w:proofErr w:type="spellEnd"/>
      <w:r w:rsidRPr="00765100">
        <w:rPr>
          <w:rFonts w:asciiTheme="minorHAnsi" w:hAnsiTheme="minorHAnsi" w:cstheme="minorHAnsi"/>
        </w:rPr>
        <w:t xml:space="preserve"> et grottes de Saint-Béat).  Ceux qui souhaitent en outre donner une touche royale à leur croisière ont la possibilité de visiter en route les cinq </w:t>
      </w:r>
      <w:hyperlink r:id="rId15" w:history="1">
        <w:r w:rsidRPr="00765100">
          <w:rPr>
            <w:rStyle w:val="Hyperlink"/>
            <w:rFonts w:asciiTheme="minorHAnsi" w:hAnsiTheme="minorHAnsi" w:cstheme="minorHAnsi"/>
            <w:color w:val="auto"/>
          </w:rPr>
          <w:t>châteaux du lac de Thoune</w:t>
        </w:r>
      </w:hyperlink>
      <w:r w:rsidRPr="00765100">
        <w:rPr>
          <w:rFonts w:asciiTheme="minorHAnsi" w:hAnsiTheme="minorHAnsi" w:cstheme="minorHAnsi"/>
        </w:rPr>
        <w:t xml:space="preserve"> : le château de Thoune, le château de </w:t>
      </w:r>
      <w:proofErr w:type="spellStart"/>
      <w:r w:rsidRPr="00765100">
        <w:rPr>
          <w:rFonts w:asciiTheme="minorHAnsi" w:hAnsiTheme="minorHAnsi" w:cstheme="minorHAnsi"/>
        </w:rPr>
        <w:t>Schadau</w:t>
      </w:r>
      <w:proofErr w:type="spellEnd"/>
      <w:r w:rsidRPr="00765100">
        <w:rPr>
          <w:rFonts w:asciiTheme="minorHAnsi" w:hAnsiTheme="minorHAnsi" w:cstheme="minorHAnsi"/>
        </w:rPr>
        <w:t>, le château d'</w:t>
      </w:r>
      <w:proofErr w:type="spellStart"/>
      <w:r w:rsidRPr="00765100">
        <w:rPr>
          <w:rFonts w:asciiTheme="minorHAnsi" w:hAnsiTheme="minorHAnsi" w:cstheme="minorHAnsi"/>
        </w:rPr>
        <w:t>Oberhofen</w:t>
      </w:r>
      <w:proofErr w:type="spellEnd"/>
      <w:r w:rsidRPr="00765100">
        <w:rPr>
          <w:rFonts w:asciiTheme="minorHAnsi" w:hAnsiTheme="minorHAnsi" w:cstheme="minorHAnsi"/>
        </w:rPr>
        <w:t xml:space="preserve">, le château de </w:t>
      </w:r>
      <w:proofErr w:type="spellStart"/>
      <w:r w:rsidRPr="00765100">
        <w:rPr>
          <w:rFonts w:asciiTheme="minorHAnsi" w:hAnsiTheme="minorHAnsi" w:cstheme="minorHAnsi"/>
        </w:rPr>
        <w:t>Hünegg</w:t>
      </w:r>
      <w:proofErr w:type="spellEnd"/>
      <w:r w:rsidRPr="00765100">
        <w:rPr>
          <w:rFonts w:asciiTheme="minorHAnsi" w:hAnsiTheme="minorHAnsi" w:cstheme="minorHAnsi"/>
        </w:rPr>
        <w:t xml:space="preserve"> et le château de Spiez.</w:t>
      </w:r>
    </w:p>
    <w:p w14:paraId="66DCC949" w14:textId="77777777" w:rsidR="00F80665" w:rsidRPr="00765100" w:rsidRDefault="00F80665" w:rsidP="00F80665">
      <w:pPr>
        <w:spacing w:line="312" w:lineRule="auto"/>
        <w:jc w:val="both"/>
        <w:rPr>
          <w:rFonts w:asciiTheme="minorHAnsi" w:hAnsiTheme="minorHAnsi" w:cstheme="minorHAnsi"/>
          <w:highlight w:val="cyan"/>
        </w:rPr>
      </w:pPr>
    </w:p>
    <w:p w14:paraId="3F22EDEE" w14:textId="7C306B65" w:rsidR="00F80665" w:rsidRPr="00765100" w:rsidRDefault="000F38FF" w:rsidP="00F80665">
      <w:pPr>
        <w:spacing w:line="312" w:lineRule="auto"/>
        <w:jc w:val="both"/>
        <w:rPr>
          <w:rFonts w:asciiTheme="minorHAnsi" w:hAnsiTheme="minorHAnsi" w:cstheme="minorHAnsi"/>
          <w:b/>
          <w:bCs/>
          <w:highlight w:val="cyan"/>
        </w:rPr>
      </w:pPr>
      <w:r w:rsidRPr="00765100">
        <w:rPr>
          <w:rFonts w:asciiTheme="minorHAnsi" w:hAnsiTheme="minorHAnsi" w:cstheme="minorHAnsi"/>
          <w:b/>
          <w:bCs/>
        </w:rPr>
        <w:t>Randonnée au pays de la fondue</w:t>
      </w:r>
    </w:p>
    <w:p w14:paraId="34E4C7C5" w14:textId="1D2BD91A" w:rsidR="00DD63E9" w:rsidRPr="00D34674" w:rsidRDefault="000F38FF" w:rsidP="00F80665">
      <w:pPr>
        <w:spacing w:line="312" w:lineRule="auto"/>
        <w:jc w:val="both"/>
        <w:rPr>
          <w:rFonts w:asciiTheme="minorHAnsi" w:hAnsiTheme="minorHAnsi" w:cstheme="minorHAnsi"/>
          <w:highlight w:val="cyan"/>
        </w:rPr>
      </w:pPr>
      <w:r w:rsidRPr="00765100">
        <w:rPr>
          <w:rFonts w:asciiTheme="minorHAnsi" w:hAnsiTheme="minorHAnsi" w:cstheme="minorHAnsi"/>
        </w:rPr>
        <w:t xml:space="preserve">Cette activité comblera aussi bien les amoureux de la nature que les gourmands. Avec le </w:t>
      </w:r>
      <w:hyperlink r:id="rId16" w:history="1">
        <w:r w:rsidR="00961840" w:rsidRPr="00765100">
          <w:rPr>
            <w:rStyle w:val="Hyperlink"/>
            <w:rFonts w:asciiTheme="minorHAnsi" w:hAnsiTheme="minorHAnsi" w:cstheme="minorHAnsi"/>
            <w:color w:val="auto"/>
          </w:rPr>
          <w:t xml:space="preserve">sac à dos </w:t>
        </w:r>
        <w:r w:rsidR="00D26BA9" w:rsidRPr="00765100">
          <w:rPr>
            <w:rStyle w:val="Hyperlink"/>
            <w:rFonts w:asciiTheme="minorHAnsi" w:hAnsiTheme="minorHAnsi" w:cstheme="minorHAnsi"/>
            <w:color w:val="auto"/>
          </w:rPr>
          <w:t xml:space="preserve">à </w:t>
        </w:r>
        <w:r w:rsidR="00961840" w:rsidRPr="00765100">
          <w:rPr>
            <w:rStyle w:val="Hyperlink"/>
            <w:rFonts w:asciiTheme="minorHAnsi" w:hAnsiTheme="minorHAnsi" w:cstheme="minorHAnsi"/>
            <w:color w:val="auto"/>
          </w:rPr>
          <w:t>fondue</w:t>
        </w:r>
      </w:hyperlink>
      <w:r w:rsidRPr="00D34674">
        <w:rPr>
          <w:rFonts w:asciiTheme="minorHAnsi" w:hAnsiTheme="minorHAnsi" w:cstheme="minorHAnsi"/>
        </w:rPr>
        <w:t xml:space="preserve">, </w:t>
      </w:r>
      <w:proofErr w:type="spellStart"/>
      <w:r w:rsidRPr="00D34674">
        <w:rPr>
          <w:rFonts w:asciiTheme="minorHAnsi" w:hAnsiTheme="minorHAnsi" w:cstheme="minorHAnsi"/>
        </w:rPr>
        <w:t>Fondueland</w:t>
      </w:r>
      <w:proofErr w:type="spellEnd"/>
      <w:r w:rsidRPr="00D34674">
        <w:rPr>
          <w:rFonts w:asciiTheme="minorHAnsi" w:hAnsiTheme="minorHAnsi" w:cstheme="minorHAnsi"/>
        </w:rPr>
        <w:t xml:space="preserve"> Gstaad a créé une </w:t>
      </w:r>
      <w:hyperlink r:id="rId17" w:history="1">
        <w:r w:rsidRPr="00D34674">
          <w:rPr>
            <w:rStyle w:val="Hyperlink"/>
            <w:rFonts w:asciiTheme="minorHAnsi" w:hAnsiTheme="minorHAnsi" w:cstheme="minorHAnsi"/>
            <w:color w:val="auto"/>
          </w:rPr>
          <w:t>expérience en plein air</w:t>
        </w:r>
      </w:hyperlink>
      <w:r w:rsidRPr="00D34674">
        <w:rPr>
          <w:rFonts w:asciiTheme="minorHAnsi" w:hAnsiTheme="minorHAnsi" w:cstheme="minorHAnsi"/>
        </w:rPr>
        <w:t xml:space="preserve"> peu commune. Comment cela fonctionne-t-il ? C'est très simple : sur </w:t>
      </w:r>
      <w:r w:rsidR="00D30161" w:rsidRPr="00D34674">
        <w:rPr>
          <w:rFonts w:asciiTheme="minorHAnsi" w:hAnsiTheme="minorHAnsi" w:cstheme="minorHAnsi"/>
        </w:rPr>
        <w:t>réservation</w:t>
      </w:r>
      <w:r w:rsidRPr="00D34674">
        <w:rPr>
          <w:rFonts w:asciiTheme="minorHAnsi" w:hAnsiTheme="minorHAnsi" w:cstheme="minorHAnsi"/>
        </w:rPr>
        <w:t xml:space="preserve">, le sac à dos </w:t>
      </w:r>
      <w:r w:rsidR="008171A4" w:rsidRPr="00D34674">
        <w:rPr>
          <w:rFonts w:asciiTheme="minorHAnsi" w:hAnsiTheme="minorHAnsi" w:cstheme="minorHAnsi"/>
        </w:rPr>
        <w:t>à</w:t>
      </w:r>
      <w:r w:rsidRPr="00D34674">
        <w:rPr>
          <w:rFonts w:asciiTheme="minorHAnsi" w:hAnsiTheme="minorHAnsi" w:cstheme="minorHAnsi"/>
        </w:rPr>
        <w:t xml:space="preserve"> fondue au look </w:t>
      </w:r>
      <w:r w:rsidR="00D30161" w:rsidRPr="00D34674">
        <w:rPr>
          <w:rFonts w:asciiTheme="minorHAnsi" w:hAnsiTheme="minorHAnsi" w:cstheme="minorHAnsi"/>
        </w:rPr>
        <w:t xml:space="preserve">vintage </w:t>
      </w:r>
      <w:r w:rsidRPr="00D34674">
        <w:rPr>
          <w:rFonts w:asciiTheme="minorHAnsi" w:hAnsiTheme="minorHAnsi" w:cstheme="minorHAnsi"/>
        </w:rPr>
        <w:t xml:space="preserve">peut être retiré auprès de laiteries locales ou directement auprès des hôtels. </w:t>
      </w:r>
      <w:r w:rsidR="00D30161" w:rsidRPr="00D34674">
        <w:rPr>
          <w:rFonts w:asciiTheme="minorHAnsi" w:hAnsiTheme="minorHAnsi" w:cstheme="minorHAnsi"/>
        </w:rPr>
        <w:t>Avec tout l’équipement nécessaire</w:t>
      </w:r>
      <w:r w:rsidR="00D30161" w:rsidRPr="00D34674" w:rsidDel="00D30161">
        <w:rPr>
          <w:rFonts w:asciiTheme="minorHAnsi" w:hAnsiTheme="minorHAnsi" w:cstheme="minorHAnsi"/>
        </w:rPr>
        <w:t xml:space="preserve"> </w:t>
      </w:r>
      <w:r w:rsidRPr="00D34674">
        <w:rPr>
          <w:rFonts w:asciiTheme="minorHAnsi" w:hAnsiTheme="minorHAnsi" w:cstheme="minorHAnsi"/>
        </w:rPr>
        <w:t xml:space="preserve">pour préparer une fondue onctueuse et délicieuse, </w:t>
      </w:r>
      <w:r w:rsidR="00B541B6" w:rsidRPr="00D34674">
        <w:rPr>
          <w:rFonts w:asciiTheme="minorHAnsi" w:hAnsiTheme="minorHAnsi" w:cstheme="minorHAnsi"/>
        </w:rPr>
        <w:t>les randonneurs</w:t>
      </w:r>
      <w:r w:rsidRPr="00D34674">
        <w:rPr>
          <w:rFonts w:asciiTheme="minorHAnsi" w:hAnsiTheme="minorHAnsi" w:cstheme="minorHAnsi"/>
        </w:rPr>
        <w:t xml:space="preserve"> se dirige</w:t>
      </w:r>
      <w:r w:rsidR="00B541B6" w:rsidRPr="00D34674">
        <w:rPr>
          <w:rFonts w:asciiTheme="minorHAnsi" w:hAnsiTheme="minorHAnsi" w:cstheme="minorHAnsi"/>
        </w:rPr>
        <w:t>nt</w:t>
      </w:r>
      <w:r w:rsidRPr="00D34674">
        <w:rPr>
          <w:rFonts w:asciiTheme="minorHAnsi" w:hAnsiTheme="minorHAnsi" w:cstheme="minorHAnsi"/>
        </w:rPr>
        <w:t xml:space="preserve"> vers les six caquelons surdimensionnés ou les deux cabanes spécialement aménagées à cet effet. </w:t>
      </w:r>
      <w:r w:rsidR="00B541B6" w:rsidRPr="00D34674">
        <w:rPr>
          <w:rFonts w:asciiTheme="minorHAnsi" w:hAnsiTheme="minorHAnsi" w:cstheme="minorHAnsi"/>
        </w:rPr>
        <w:t xml:space="preserve">Au </w:t>
      </w:r>
      <w:r w:rsidRPr="00D34674">
        <w:rPr>
          <w:rFonts w:asciiTheme="minorHAnsi" w:hAnsiTheme="minorHAnsi" w:cstheme="minorHAnsi"/>
        </w:rPr>
        <w:t xml:space="preserve">printemps, il est particulièrement recommandé de faire une randonnée jusqu'au caquelon </w:t>
      </w:r>
      <w:hyperlink r:id="rId18" w:history="1">
        <w:proofErr w:type="spellStart"/>
        <w:r w:rsidRPr="00D34674">
          <w:rPr>
            <w:rStyle w:val="Hyperlink"/>
            <w:rFonts w:asciiTheme="minorHAnsi" w:hAnsiTheme="minorHAnsi" w:cstheme="minorHAnsi"/>
            <w:color w:val="auto"/>
          </w:rPr>
          <w:t>Schlittmoss</w:t>
        </w:r>
        <w:proofErr w:type="spellEnd"/>
      </w:hyperlink>
      <w:r w:rsidRPr="00D34674">
        <w:rPr>
          <w:rFonts w:asciiTheme="minorHAnsi" w:hAnsiTheme="minorHAnsi" w:cstheme="minorHAnsi"/>
        </w:rPr>
        <w:t xml:space="preserve"> et </w:t>
      </w:r>
      <w:hyperlink r:id="rId19" w:history="1">
        <w:r w:rsidRPr="00D34674">
          <w:rPr>
            <w:rStyle w:val="Hyperlink"/>
            <w:rFonts w:asciiTheme="minorHAnsi" w:hAnsiTheme="minorHAnsi" w:cstheme="minorHAnsi"/>
            <w:color w:val="auto"/>
          </w:rPr>
          <w:t xml:space="preserve">Grossi </w:t>
        </w:r>
        <w:proofErr w:type="spellStart"/>
        <w:r w:rsidRPr="00D34674">
          <w:rPr>
            <w:rStyle w:val="Hyperlink"/>
            <w:rFonts w:asciiTheme="minorHAnsi" w:hAnsiTheme="minorHAnsi" w:cstheme="minorHAnsi"/>
            <w:color w:val="auto"/>
          </w:rPr>
          <w:t>Vorschess</w:t>
        </w:r>
        <w:proofErr w:type="spellEnd"/>
      </w:hyperlink>
      <w:r w:rsidRPr="00D34674">
        <w:rPr>
          <w:rFonts w:asciiTheme="minorHAnsi" w:hAnsiTheme="minorHAnsi" w:cstheme="minorHAnsi"/>
        </w:rPr>
        <w:t>.</w:t>
      </w:r>
    </w:p>
    <w:p w14:paraId="5D1D0B7F" w14:textId="77777777" w:rsidR="00F80665" w:rsidRPr="00D34674" w:rsidRDefault="00F80665" w:rsidP="00F80665">
      <w:pPr>
        <w:spacing w:line="312" w:lineRule="auto"/>
        <w:jc w:val="both"/>
        <w:rPr>
          <w:rFonts w:asciiTheme="minorHAnsi" w:hAnsiTheme="minorHAnsi" w:cstheme="minorHAnsi"/>
          <w:highlight w:val="cyan"/>
        </w:rPr>
      </w:pPr>
    </w:p>
    <w:p w14:paraId="24F71F19" w14:textId="77777777" w:rsidR="0088006D" w:rsidRPr="00D34674" w:rsidRDefault="0088006D" w:rsidP="00F80665">
      <w:pPr>
        <w:spacing w:line="312" w:lineRule="auto"/>
        <w:jc w:val="both"/>
        <w:rPr>
          <w:rFonts w:asciiTheme="minorHAnsi" w:hAnsiTheme="minorHAnsi" w:cstheme="minorHAnsi"/>
          <w:highlight w:val="cyan"/>
        </w:rPr>
      </w:pPr>
    </w:p>
    <w:p w14:paraId="7E90DB66" w14:textId="77777777" w:rsidR="0088006D" w:rsidRPr="00D34674" w:rsidRDefault="0088006D" w:rsidP="00F80665">
      <w:pPr>
        <w:spacing w:line="312" w:lineRule="auto"/>
        <w:jc w:val="both"/>
        <w:rPr>
          <w:rFonts w:asciiTheme="minorHAnsi" w:hAnsiTheme="minorHAnsi" w:cstheme="minorHAnsi"/>
          <w:highlight w:val="cyan"/>
        </w:rPr>
      </w:pPr>
    </w:p>
    <w:p w14:paraId="3E4EFB20" w14:textId="65F0640C" w:rsidR="00F80665" w:rsidRPr="00D34674" w:rsidRDefault="00651146" w:rsidP="00F80665">
      <w:pPr>
        <w:spacing w:line="312" w:lineRule="auto"/>
        <w:jc w:val="both"/>
        <w:rPr>
          <w:rFonts w:asciiTheme="minorHAnsi" w:hAnsiTheme="minorHAnsi" w:cstheme="minorHAnsi"/>
          <w:b/>
          <w:bCs/>
          <w:highlight w:val="cyan"/>
        </w:rPr>
      </w:pPr>
      <w:r w:rsidRPr="00D34674">
        <w:rPr>
          <w:rFonts w:asciiTheme="minorHAnsi" w:hAnsiTheme="minorHAnsi" w:cstheme="minorHAnsi"/>
          <w:b/>
          <w:bCs/>
        </w:rPr>
        <w:lastRenderedPageBreak/>
        <w:t>La chasse au trésor hivernale de Lily</w:t>
      </w:r>
    </w:p>
    <w:p w14:paraId="769A6B3D" w14:textId="75646888" w:rsidR="00356E66" w:rsidRPr="00D34674" w:rsidRDefault="00651146" w:rsidP="00F80665">
      <w:pPr>
        <w:spacing w:line="312" w:lineRule="auto"/>
        <w:jc w:val="both"/>
        <w:rPr>
          <w:rFonts w:asciiTheme="minorHAnsi" w:hAnsiTheme="minorHAnsi" w:cstheme="minorHAnsi"/>
        </w:rPr>
      </w:pPr>
      <w:r w:rsidRPr="00D34674">
        <w:rPr>
          <w:rStyle w:val="Hyperlink"/>
          <w:rFonts w:asciiTheme="minorHAnsi" w:hAnsiTheme="minorHAnsi" w:cstheme="minorHAnsi"/>
          <w:color w:val="auto"/>
          <w:u w:val="none"/>
        </w:rPr>
        <w:t xml:space="preserve">Chercheurs d'or et chasseurs de trésors, attention : </w:t>
      </w:r>
      <w:r w:rsidR="00D30161" w:rsidRPr="00D34674">
        <w:rPr>
          <w:rStyle w:val="Hyperlink"/>
          <w:rFonts w:asciiTheme="minorHAnsi" w:hAnsiTheme="minorHAnsi" w:cstheme="minorHAnsi"/>
          <w:color w:val="auto"/>
          <w:u w:val="none"/>
        </w:rPr>
        <w:t>le 30 mars</w:t>
      </w:r>
      <w:r w:rsidR="00D07386" w:rsidRPr="00D34674">
        <w:t xml:space="preserve"> </w:t>
      </w:r>
      <w:r w:rsidR="00D07386" w:rsidRPr="00D34674">
        <w:rPr>
          <w:rStyle w:val="Hyperlink"/>
          <w:rFonts w:asciiTheme="minorHAnsi" w:hAnsiTheme="minorHAnsi" w:cstheme="minorHAnsi"/>
          <w:color w:val="auto"/>
          <w:u w:val="none"/>
        </w:rPr>
        <w:t>se tiendra</w:t>
      </w:r>
      <w:r w:rsidR="00D30161" w:rsidRPr="00D34674">
        <w:rPr>
          <w:rStyle w:val="Hyperlink"/>
          <w:rFonts w:asciiTheme="minorHAnsi" w:hAnsiTheme="minorHAnsi" w:cstheme="minorHAnsi"/>
          <w:color w:val="auto"/>
          <w:u w:val="none"/>
        </w:rPr>
        <w:t xml:space="preserve"> la grande </w:t>
      </w:r>
      <w:hyperlink r:id="rId20" w:history="1">
        <w:r w:rsidR="00D30161" w:rsidRPr="00D34674">
          <w:rPr>
            <w:rStyle w:val="Hyperlink"/>
            <w:rFonts w:asciiTheme="minorHAnsi" w:hAnsiTheme="minorHAnsi" w:cstheme="minorHAnsi"/>
            <w:color w:val="auto"/>
          </w:rPr>
          <w:t>chasse au trésor hivernale de Lily</w:t>
        </w:r>
      </w:hyperlink>
      <w:r w:rsidR="00D30161" w:rsidRPr="00D34674">
        <w:rPr>
          <w:rStyle w:val="Hyperlink"/>
          <w:rFonts w:asciiTheme="minorHAnsi" w:hAnsiTheme="minorHAnsi" w:cstheme="minorHAnsi"/>
          <w:color w:val="auto"/>
          <w:u w:val="none"/>
        </w:rPr>
        <w:t xml:space="preserve">, marquant la fin de la saison d'hiver au domaine skiable de </w:t>
      </w:r>
      <w:hyperlink r:id="rId21" w:history="1">
        <w:r w:rsidR="00D30161" w:rsidRPr="00D34674">
          <w:rPr>
            <w:rStyle w:val="Hyperlink"/>
            <w:rFonts w:asciiTheme="minorHAnsi" w:hAnsiTheme="minorHAnsi" w:cstheme="minorHAnsi"/>
            <w:color w:val="auto"/>
          </w:rPr>
          <w:t>Grindelwald-First</w:t>
        </w:r>
      </w:hyperlink>
      <w:r w:rsidR="00D30161" w:rsidRPr="00D34674">
        <w:rPr>
          <w:rStyle w:val="Hyperlink"/>
          <w:rFonts w:asciiTheme="minorHAnsi" w:hAnsiTheme="minorHAnsi" w:cstheme="minorHAnsi"/>
          <w:color w:val="auto"/>
          <w:u w:val="none"/>
        </w:rPr>
        <w:t xml:space="preserve">. </w:t>
      </w:r>
      <w:r w:rsidRPr="00D34674">
        <w:rPr>
          <w:rStyle w:val="Hyperlink"/>
          <w:rFonts w:asciiTheme="minorHAnsi" w:hAnsiTheme="minorHAnsi" w:cstheme="minorHAnsi"/>
          <w:color w:val="auto"/>
          <w:u w:val="none"/>
        </w:rPr>
        <w:t xml:space="preserve">Trente coffres seront </w:t>
      </w:r>
      <w:r w:rsidR="00D07386" w:rsidRPr="00D34674">
        <w:rPr>
          <w:rStyle w:val="Hyperlink"/>
          <w:rFonts w:asciiTheme="minorHAnsi" w:hAnsiTheme="minorHAnsi" w:cstheme="minorHAnsi"/>
          <w:color w:val="auto"/>
          <w:u w:val="none"/>
        </w:rPr>
        <w:t>enneigés</w:t>
      </w:r>
      <w:r w:rsidRPr="00D34674">
        <w:rPr>
          <w:rStyle w:val="Hyperlink"/>
          <w:rFonts w:asciiTheme="minorHAnsi" w:hAnsiTheme="minorHAnsi" w:cstheme="minorHAnsi"/>
          <w:color w:val="auto"/>
          <w:u w:val="none"/>
        </w:rPr>
        <w:t xml:space="preserve"> à l'avance dans une zone balisée d'environ 80 </w:t>
      </w:r>
      <w:r w:rsidR="00967D40" w:rsidRPr="00D34674">
        <w:rPr>
          <w:rFonts w:asciiTheme="minorHAnsi" w:hAnsiTheme="minorHAnsi" w:cstheme="minorHAnsi"/>
        </w:rPr>
        <w:t xml:space="preserve">× </w:t>
      </w:r>
      <w:r w:rsidRPr="00D34674">
        <w:rPr>
          <w:rStyle w:val="Hyperlink"/>
          <w:rFonts w:asciiTheme="minorHAnsi" w:hAnsiTheme="minorHAnsi" w:cstheme="minorHAnsi"/>
          <w:color w:val="auto"/>
          <w:u w:val="none"/>
        </w:rPr>
        <w:t xml:space="preserve">40 mètres. Dès que le coup d'envoi </w:t>
      </w:r>
      <w:r w:rsidR="000313CE" w:rsidRPr="00D34674">
        <w:rPr>
          <w:rStyle w:val="Hyperlink"/>
          <w:rFonts w:asciiTheme="minorHAnsi" w:hAnsiTheme="minorHAnsi" w:cstheme="minorHAnsi"/>
          <w:color w:val="auto"/>
          <w:u w:val="none"/>
        </w:rPr>
        <w:t xml:space="preserve">sera </w:t>
      </w:r>
      <w:r w:rsidRPr="00D34674">
        <w:rPr>
          <w:rStyle w:val="Hyperlink"/>
          <w:rFonts w:asciiTheme="minorHAnsi" w:hAnsiTheme="minorHAnsi" w:cstheme="minorHAnsi"/>
          <w:color w:val="auto"/>
          <w:u w:val="none"/>
        </w:rPr>
        <w:t xml:space="preserve">donné, le mot d'ordre </w:t>
      </w:r>
      <w:r w:rsidR="000313CE" w:rsidRPr="00D34674">
        <w:rPr>
          <w:rStyle w:val="Hyperlink"/>
          <w:rFonts w:asciiTheme="minorHAnsi" w:hAnsiTheme="minorHAnsi" w:cstheme="minorHAnsi"/>
          <w:color w:val="auto"/>
          <w:u w:val="none"/>
        </w:rPr>
        <w:t xml:space="preserve">sera </w:t>
      </w:r>
      <w:r w:rsidRPr="00D34674">
        <w:rPr>
          <w:rStyle w:val="Hyperlink"/>
          <w:rFonts w:asciiTheme="minorHAnsi" w:hAnsiTheme="minorHAnsi" w:cstheme="minorHAnsi"/>
          <w:color w:val="auto"/>
          <w:u w:val="none"/>
        </w:rPr>
        <w:t xml:space="preserve">: « Creusez ! ». Celui qui </w:t>
      </w:r>
      <w:r w:rsidR="000313CE" w:rsidRPr="00D34674">
        <w:rPr>
          <w:rStyle w:val="Hyperlink"/>
          <w:rFonts w:asciiTheme="minorHAnsi" w:hAnsiTheme="minorHAnsi" w:cstheme="minorHAnsi"/>
          <w:color w:val="auto"/>
          <w:u w:val="none"/>
        </w:rPr>
        <w:t>trouvera</w:t>
      </w:r>
      <w:r w:rsidRPr="00D34674">
        <w:rPr>
          <w:rStyle w:val="Hyperlink"/>
          <w:rFonts w:asciiTheme="minorHAnsi" w:hAnsiTheme="minorHAnsi" w:cstheme="minorHAnsi"/>
          <w:color w:val="auto"/>
          <w:u w:val="none"/>
        </w:rPr>
        <w:t xml:space="preserve"> l'un des</w:t>
      </w:r>
      <w:r w:rsidR="005F5AE9" w:rsidRPr="00D34674">
        <w:rPr>
          <w:rStyle w:val="Hyperlink"/>
          <w:rFonts w:asciiTheme="minorHAnsi" w:hAnsiTheme="minorHAnsi" w:cstheme="minorHAnsi"/>
          <w:color w:val="auto"/>
          <w:u w:val="none"/>
        </w:rPr>
        <w:t xml:space="preserve"> </w:t>
      </w:r>
      <w:r w:rsidRPr="00D34674">
        <w:rPr>
          <w:rStyle w:val="Hyperlink"/>
          <w:rFonts w:asciiTheme="minorHAnsi" w:hAnsiTheme="minorHAnsi" w:cstheme="minorHAnsi"/>
          <w:color w:val="auto"/>
          <w:u w:val="none"/>
        </w:rPr>
        <w:t>trésor</w:t>
      </w:r>
      <w:r w:rsidR="005F5AE9" w:rsidRPr="00D34674">
        <w:rPr>
          <w:rStyle w:val="Hyperlink"/>
          <w:rFonts w:asciiTheme="minorHAnsi" w:hAnsiTheme="minorHAnsi" w:cstheme="minorHAnsi"/>
          <w:color w:val="auto"/>
          <w:u w:val="none"/>
        </w:rPr>
        <w:t>s</w:t>
      </w:r>
      <w:r w:rsidRPr="00D34674">
        <w:rPr>
          <w:rStyle w:val="Hyperlink"/>
          <w:rFonts w:asciiTheme="minorHAnsi" w:hAnsiTheme="minorHAnsi" w:cstheme="minorHAnsi"/>
          <w:color w:val="auto"/>
          <w:u w:val="none"/>
        </w:rPr>
        <w:t xml:space="preserve"> convoités p</w:t>
      </w:r>
      <w:r w:rsidR="000313CE" w:rsidRPr="00D34674">
        <w:rPr>
          <w:rStyle w:val="Hyperlink"/>
          <w:rFonts w:asciiTheme="minorHAnsi" w:hAnsiTheme="minorHAnsi" w:cstheme="minorHAnsi"/>
          <w:color w:val="auto"/>
          <w:u w:val="none"/>
        </w:rPr>
        <w:t>ourra</w:t>
      </w:r>
      <w:r w:rsidRPr="00D34674">
        <w:rPr>
          <w:rStyle w:val="Hyperlink"/>
          <w:rFonts w:asciiTheme="minorHAnsi" w:hAnsiTheme="minorHAnsi" w:cstheme="minorHAnsi"/>
          <w:color w:val="auto"/>
          <w:u w:val="none"/>
        </w:rPr>
        <w:t xml:space="preserve"> bien sûr le garder et recevoir</w:t>
      </w:r>
      <w:r w:rsidR="007C31F9" w:rsidRPr="00D34674">
        <w:rPr>
          <w:rStyle w:val="Hyperlink"/>
          <w:rFonts w:asciiTheme="minorHAnsi" w:hAnsiTheme="minorHAnsi" w:cstheme="minorHAnsi"/>
          <w:color w:val="auto"/>
          <w:u w:val="none"/>
        </w:rPr>
        <w:t>, le soir même,</w:t>
      </w:r>
      <w:r w:rsidRPr="00D34674">
        <w:rPr>
          <w:rStyle w:val="Hyperlink"/>
          <w:rFonts w:asciiTheme="minorHAnsi" w:hAnsiTheme="minorHAnsi" w:cstheme="minorHAnsi"/>
          <w:color w:val="auto"/>
          <w:u w:val="none"/>
        </w:rPr>
        <w:t xml:space="preserve"> son prix lors de la fête de fin de saison à Grindelwald.</w:t>
      </w:r>
    </w:p>
    <w:p w14:paraId="10601F02" w14:textId="77777777" w:rsidR="00F80665" w:rsidRPr="00D34674" w:rsidRDefault="00F80665" w:rsidP="00F80665">
      <w:pPr>
        <w:spacing w:line="312" w:lineRule="auto"/>
        <w:jc w:val="both"/>
        <w:rPr>
          <w:rFonts w:asciiTheme="minorHAnsi" w:hAnsiTheme="minorHAnsi" w:cstheme="minorHAnsi"/>
          <w:b/>
          <w:bCs/>
          <w:highlight w:val="cyan"/>
        </w:rPr>
      </w:pPr>
    </w:p>
    <w:p w14:paraId="52924766" w14:textId="4B08F2E5" w:rsidR="00F80665" w:rsidRPr="00D34674" w:rsidRDefault="007875C2" w:rsidP="00F80665">
      <w:pPr>
        <w:spacing w:line="312" w:lineRule="auto"/>
        <w:jc w:val="both"/>
        <w:rPr>
          <w:rFonts w:asciiTheme="minorHAnsi" w:hAnsiTheme="minorHAnsi" w:cstheme="minorHAnsi"/>
          <w:b/>
          <w:bCs/>
          <w:highlight w:val="cyan"/>
        </w:rPr>
      </w:pPr>
      <w:r w:rsidRPr="00D34674">
        <w:rPr>
          <w:rFonts w:asciiTheme="minorHAnsi" w:hAnsiTheme="minorHAnsi" w:cstheme="minorHAnsi"/>
          <w:b/>
          <w:bCs/>
        </w:rPr>
        <w:t>Promenade gourmande dans la vieille ville de Bienne</w:t>
      </w:r>
    </w:p>
    <w:p w14:paraId="3372CB40" w14:textId="79F5D2A0" w:rsidR="004E0FF5" w:rsidRPr="00D34674" w:rsidRDefault="007875C2" w:rsidP="00FB39C9">
      <w:pPr>
        <w:spacing w:line="312" w:lineRule="auto"/>
        <w:jc w:val="both"/>
        <w:rPr>
          <w:rStyle w:val="Hyperlink"/>
          <w:rFonts w:asciiTheme="minorHAnsi" w:hAnsiTheme="minorHAnsi" w:cstheme="minorHAnsi"/>
          <w:bCs/>
          <w:iCs/>
          <w:color w:val="auto"/>
          <w:highlight w:val="cyan"/>
        </w:rPr>
      </w:pPr>
      <w:r w:rsidRPr="00D34674">
        <w:rPr>
          <w:rFonts w:asciiTheme="minorHAnsi" w:hAnsiTheme="minorHAnsi" w:cstheme="minorHAnsi"/>
        </w:rPr>
        <w:t>Flâner sur le marché aux fruits et légumes dans les ruelles étroites de la vieille ville de Bienne, boire tranquillement un café et observer l'animation</w:t>
      </w:r>
      <w:r w:rsidR="005F5AE9" w:rsidRPr="00D34674">
        <w:rPr>
          <w:rFonts w:asciiTheme="minorHAnsi" w:hAnsiTheme="minorHAnsi" w:cstheme="minorHAnsi"/>
        </w:rPr>
        <w:t>, c</w:t>
      </w:r>
      <w:r w:rsidRPr="00D34674">
        <w:rPr>
          <w:rFonts w:asciiTheme="minorHAnsi" w:hAnsiTheme="minorHAnsi" w:cstheme="minorHAnsi"/>
        </w:rPr>
        <w:t xml:space="preserve">'est ainsi que de nombreux Biennois et Biennoises passent leur samedi matin. </w:t>
      </w:r>
      <w:r w:rsidR="005F5AE9" w:rsidRPr="00D34674">
        <w:rPr>
          <w:rFonts w:asciiTheme="minorHAnsi" w:hAnsiTheme="minorHAnsi" w:cstheme="minorHAnsi"/>
        </w:rPr>
        <w:t>Pour plonger dans</w:t>
      </w:r>
      <w:r w:rsidR="007C31F9" w:rsidRPr="00D34674">
        <w:rPr>
          <w:rFonts w:asciiTheme="minorHAnsi" w:hAnsiTheme="minorHAnsi" w:cstheme="minorHAnsi"/>
        </w:rPr>
        <w:t xml:space="preserve"> cette</w:t>
      </w:r>
      <w:r w:rsidR="00906BB1" w:rsidRPr="00D34674">
        <w:rPr>
          <w:rFonts w:asciiTheme="minorHAnsi" w:hAnsiTheme="minorHAnsi" w:cstheme="minorHAnsi"/>
        </w:rPr>
        <w:t xml:space="preserve"> </w:t>
      </w:r>
      <w:r w:rsidRPr="00D34674">
        <w:rPr>
          <w:rFonts w:asciiTheme="minorHAnsi" w:hAnsiTheme="minorHAnsi" w:cstheme="minorHAnsi"/>
        </w:rPr>
        <w:t xml:space="preserve">atmosphère </w:t>
      </w:r>
      <w:r w:rsidR="00024D97" w:rsidRPr="00D34674">
        <w:rPr>
          <w:rFonts w:asciiTheme="minorHAnsi" w:hAnsiTheme="minorHAnsi" w:cstheme="minorHAnsi"/>
        </w:rPr>
        <w:t>pittoresque</w:t>
      </w:r>
      <w:r w:rsidR="005F5AE9" w:rsidRPr="00D34674">
        <w:rPr>
          <w:rFonts w:asciiTheme="minorHAnsi" w:hAnsiTheme="minorHAnsi" w:cstheme="minorHAnsi"/>
        </w:rPr>
        <w:t xml:space="preserve"> </w:t>
      </w:r>
      <w:r w:rsidRPr="00D34674">
        <w:rPr>
          <w:rFonts w:asciiTheme="minorHAnsi" w:hAnsiTheme="minorHAnsi" w:cstheme="minorHAnsi"/>
        </w:rPr>
        <w:t>tout en dégustant des spécialités locales, le mieux est de tester le « </w:t>
      </w:r>
      <w:proofErr w:type="spellStart"/>
      <w:r w:rsidR="00D07386" w:rsidRPr="00D34674">
        <w:fldChar w:fldCharType="begin"/>
      </w:r>
      <w:r w:rsidR="00D07386" w:rsidRPr="00D34674">
        <w:instrText>HYPERLINK "https://www.j3l.ch/fr/F614/reserver/offres/boire-manger/nourritour-balade-gourmande" \l "/"</w:instrText>
      </w:r>
      <w:r w:rsidR="00D07386" w:rsidRPr="00D34674">
        <w:fldChar w:fldCharType="separate"/>
      </w:r>
      <w:r w:rsidRPr="00D34674">
        <w:rPr>
          <w:rStyle w:val="Hyperlink"/>
          <w:rFonts w:asciiTheme="minorHAnsi" w:hAnsiTheme="minorHAnsi" w:cstheme="minorHAnsi"/>
          <w:color w:val="auto"/>
        </w:rPr>
        <w:t>Nourritour</w:t>
      </w:r>
      <w:proofErr w:type="spellEnd"/>
      <w:r w:rsidR="00D07386" w:rsidRPr="00D34674">
        <w:rPr>
          <w:rStyle w:val="Hyperlink"/>
          <w:rFonts w:asciiTheme="minorHAnsi" w:hAnsiTheme="minorHAnsi" w:cstheme="minorHAnsi"/>
          <w:color w:val="auto"/>
        </w:rPr>
        <w:fldChar w:fldCharType="end"/>
      </w:r>
      <w:r w:rsidRPr="00D34674">
        <w:rPr>
          <w:rFonts w:asciiTheme="minorHAnsi" w:hAnsiTheme="minorHAnsi" w:cstheme="minorHAnsi"/>
        </w:rPr>
        <w:t xml:space="preserve"> ». Cette promenade appétissante dans la vieille ville passe par sept étapes intermédiaires et surprend les visiteurs avec des mets sucrés et salés.  </w:t>
      </w:r>
    </w:p>
    <w:p w14:paraId="0E3B20EF" w14:textId="77777777" w:rsidR="0095380E" w:rsidRPr="00D34674" w:rsidRDefault="0095380E" w:rsidP="00FB39C9">
      <w:pPr>
        <w:rPr>
          <w:rFonts w:asciiTheme="minorHAnsi" w:hAnsiTheme="minorHAnsi" w:cstheme="minorHAnsi"/>
          <w:bCs/>
          <w:iCs/>
          <w:highlight w:val="cyan"/>
        </w:rPr>
      </w:pPr>
    </w:p>
    <w:p w14:paraId="4B5962A5" w14:textId="368D2788" w:rsidR="00AE0133" w:rsidRPr="00D34674" w:rsidRDefault="007875C2" w:rsidP="00CA6BB8">
      <w:pPr>
        <w:spacing w:line="312" w:lineRule="auto"/>
        <w:jc w:val="both"/>
        <w:rPr>
          <w:rFonts w:asciiTheme="minorHAnsi" w:hAnsiTheme="minorHAnsi" w:cstheme="minorHAnsi"/>
          <w:bCs/>
          <w:iCs/>
          <w:highlight w:val="cyan"/>
        </w:rPr>
      </w:pPr>
      <w:r w:rsidRPr="00D34674">
        <w:rPr>
          <w:rFonts w:asciiTheme="minorHAnsi" w:hAnsiTheme="minorHAnsi" w:cstheme="minorHAnsi"/>
          <w:b/>
          <w:bCs/>
        </w:rPr>
        <w:t>Prendre de la hauteur à Frutigen</w:t>
      </w:r>
    </w:p>
    <w:p w14:paraId="1A7E1F34" w14:textId="5F31CD89" w:rsidR="002D510C" w:rsidRPr="00F063D6" w:rsidRDefault="007875C2" w:rsidP="00A61C38">
      <w:pPr>
        <w:spacing w:line="312" w:lineRule="auto"/>
        <w:jc w:val="both"/>
        <w:rPr>
          <w:rFonts w:asciiTheme="minorHAnsi" w:hAnsiTheme="minorHAnsi" w:cstheme="minorHAnsi"/>
        </w:rPr>
      </w:pPr>
      <w:r w:rsidRPr="00D34674">
        <w:rPr>
          <w:rFonts w:asciiTheme="minorHAnsi" w:hAnsiTheme="minorHAnsi" w:cstheme="minorHAnsi"/>
        </w:rPr>
        <w:t>À partir d</w:t>
      </w:r>
      <w:r w:rsidR="00024D97" w:rsidRPr="00D34674">
        <w:rPr>
          <w:rFonts w:asciiTheme="minorHAnsi" w:hAnsiTheme="minorHAnsi" w:cstheme="minorHAnsi"/>
        </w:rPr>
        <w:t>u</w:t>
      </w:r>
      <w:r w:rsidRPr="00D34674">
        <w:rPr>
          <w:rFonts w:asciiTheme="minorHAnsi" w:hAnsiTheme="minorHAnsi" w:cstheme="minorHAnsi"/>
        </w:rPr>
        <w:t xml:space="preserve"> Vendredi saint (sous réserve</w:t>
      </w:r>
      <w:r w:rsidR="00024D97" w:rsidRPr="00D34674">
        <w:rPr>
          <w:rFonts w:asciiTheme="minorHAnsi" w:hAnsiTheme="minorHAnsi" w:cstheme="minorHAnsi"/>
        </w:rPr>
        <w:t xml:space="preserve"> de</w:t>
      </w:r>
      <w:r w:rsidRPr="00D34674">
        <w:rPr>
          <w:rFonts w:asciiTheme="minorHAnsi" w:hAnsiTheme="minorHAnsi" w:cstheme="minorHAnsi"/>
        </w:rPr>
        <w:t xml:space="preserve"> beau temps), il sera à nouveau possible de </w:t>
      </w:r>
      <w:hyperlink r:id="rId22" w:history="1">
        <w:r w:rsidRPr="00D34674">
          <w:rPr>
            <w:rStyle w:val="Hyperlink"/>
            <w:rFonts w:asciiTheme="minorHAnsi" w:hAnsiTheme="minorHAnsi" w:cstheme="minorHAnsi"/>
            <w:color w:val="auto"/>
          </w:rPr>
          <w:t>faire de l'escalade</w:t>
        </w:r>
      </w:hyperlink>
      <w:r w:rsidRPr="00D34674">
        <w:rPr>
          <w:rFonts w:asciiTheme="minorHAnsi" w:hAnsiTheme="minorHAnsi" w:cstheme="minorHAnsi"/>
        </w:rPr>
        <w:t xml:space="preserve"> au </w:t>
      </w:r>
      <w:proofErr w:type="spellStart"/>
      <w:r w:rsidRPr="00D34674">
        <w:rPr>
          <w:rFonts w:asciiTheme="minorHAnsi" w:hAnsiTheme="minorHAnsi" w:cstheme="minorHAnsi"/>
        </w:rPr>
        <w:t>Frutigresort</w:t>
      </w:r>
      <w:proofErr w:type="spellEnd"/>
      <w:r w:rsidRPr="00D34674">
        <w:rPr>
          <w:rFonts w:asciiTheme="minorHAnsi" w:hAnsiTheme="minorHAnsi" w:cstheme="minorHAnsi"/>
        </w:rPr>
        <w:t xml:space="preserve">. </w:t>
      </w:r>
      <w:r w:rsidR="00D30161" w:rsidRPr="00D34674">
        <w:rPr>
          <w:rFonts w:asciiTheme="minorHAnsi" w:hAnsiTheme="minorHAnsi" w:cstheme="minorHAnsi"/>
        </w:rPr>
        <w:t xml:space="preserve">La tour d'escalade, dotée de trois niveaux et de 64 stations, offre le plaisir de l'escalade à un maximum de 90 personnes. </w:t>
      </w:r>
      <w:r w:rsidRPr="00D34674">
        <w:rPr>
          <w:rFonts w:asciiTheme="minorHAnsi" w:hAnsiTheme="minorHAnsi" w:cstheme="minorHAnsi"/>
        </w:rPr>
        <w:t xml:space="preserve">Les nombreux parcours de différents </w:t>
      </w:r>
      <w:r w:rsidR="00D07386" w:rsidRPr="00D34674">
        <w:rPr>
          <w:rFonts w:asciiTheme="minorHAnsi" w:hAnsiTheme="minorHAnsi" w:cstheme="minorHAnsi"/>
        </w:rPr>
        <w:t>degrés</w:t>
      </w:r>
      <w:r w:rsidRPr="00D34674">
        <w:rPr>
          <w:rFonts w:asciiTheme="minorHAnsi" w:hAnsiTheme="minorHAnsi" w:cstheme="minorHAnsi"/>
        </w:rPr>
        <w:t xml:space="preserve"> de difficulté garantissent des expériences réussies pour petits et grands. Arrivés au sommet du parcours d'accrobranche, les grimpeurs et grimpeuses sont récompensés par un</w:t>
      </w:r>
      <w:r w:rsidR="00420D02" w:rsidRPr="00D34674">
        <w:rPr>
          <w:rFonts w:asciiTheme="minorHAnsi" w:hAnsiTheme="minorHAnsi" w:cstheme="minorHAnsi"/>
        </w:rPr>
        <w:t xml:space="preserve"> </w:t>
      </w:r>
      <w:r w:rsidRPr="00D34674">
        <w:rPr>
          <w:rFonts w:asciiTheme="minorHAnsi" w:hAnsiTheme="minorHAnsi" w:cstheme="minorHAnsi"/>
        </w:rPr>
        <w:t>panoram</w:t>
      </w:r>
      <w:r w:rsidR="00024D97" w:rsidRPr="00D34674">
        <w:rPr>
          <w:rFonts w:asciiTheme="minorHAnsi" w:hAnsiTheme="minorHAnsi" w:cstheme="minorHAnsi"/>
        </w:rPr>
        <w:t>a</w:t>
      </w:r>
      <w:r w:rsidRPr="00D34674">
        <w:rPr>
          <w:rFonts w:asciiTheme="minorHAnsi" w:hAnsiTheme="minorHAnsi" w:cstheme="minorHAnsi"/>
        </w:rPr>
        <w:t xml:space="preserve"> magnifique sur le </w:t>
      </w:r>
      <w:proofErr w:type="spellStart"/>
      <w:r w:rsidRPr="00D34674">
        <w:rPr>
          <w:rFonts w:asciiTheme="minorHAnsi" w:hAnsiTheme="minorHAnsi" w:cstheme="minorHAnsi"/>
        </w:rPr>
        <w:t>Frutigland</w:t>
      </w:r>
      <w:proofErr w:type="spellEnd"/>
      <w:r w:rsidRPr="00D34674">
        <w:rPr>
          <w:rFonts w:asciiTheme="minorHAnsi" w:hAnsiTheme="minorHAnsi" w:cstheme="minorHAnsi"/>
        </w:rPr>
        <w:t xml:space="preserve">. D'ailleurs, la plate-forme panoramique de 20 mètres de haut est accessible par </w:t>
      </w:r>
      <w:r w:rsidRPr="007875C2">
        <w:rPr>
          <w:rFonts w:asciiTheme="minorHAnsi" w:hAnsiTheme="minorHAnsi" w:cstheme="minorHAnsi"/>
        </w:rPr>
        <w:t xml:space="preserve">un escalier, même sans équipement d'escalade. C'est en outre </w:t>
      </w:r>
      <w:r w:rsidR="00D30161" w:rsidRPr="00D30161">
        <w:rPr>
          <w:rFonts w:asciiTheme="minorHAnsi" w:hAnsiTheme="minorHAnsi" w:cstheme="minorHAnsi"/>
        </w:rPr>
        <w:t>à cet endroit</w:t>
      </w:r>
      <w:r w:rsidR="00D30161" w:rsidRPr="00D30161" w:rsidDel="00D30161">
        <w:rPr>
          <w:rFonts w:asciiTheme="minorHAnsi" w:hAnsiTheme="minorHAnsi" w:cstheme="minorHAnsi"/>
        </w:rPr>
        <w:t xml:space="preserve"> </w:t>
      </w:r>
      <w:r w:rsidRPr="007875C2">
        <w:rPr>
          <w:rFonts w:asciiTheme="minorHAnsi" w:hAnsiTheme="minorHAnsi" w:cstheme="minorHAnsi"/>
        </w:rPr>
        <w:t>que se trouve le plus grand drapeau suspendu de Suisse.</w:t>
      </w:r>
    </w:p>
    <w:p w14:paraId="04358428" w14:textId="77777777" w:rsidR="00A61C38" w:rsidRPr="00F063D6" w:rsidRDefault="00A61C38" w:rsidP="00A61C38">
      <w:pPr>
        <w:spacing w:line="312" w:lineRule="auto"/>
        <w:jc w:val="both"/>
        <w:rPr>
          <w:rFonts w:asciiTheme="minorHAnsi" w:hAnsiTheme="minorHAnsi" w:cstheme="minorHAnsi"/>
        </w:rPr>
      </w:pPr>
    </w:p>
    <w:p w14:paraId="66280EB8" w14:textId="28E91CE8" w:rsidR="003F0CCB" w:rsidRDefault="00F26C13" w:rsidP="00ED42D0">
      <w:pPr>
        <w:spacing w:line="360" w:lineRule="auto"/>
        <w:jc w:val="both"/>
        <w:rPr>
          <w:rFonts w:asciiTheme="minorHAnsi" w:hAnsiTheme="minorHAnsi" w:cstheme="minorHAnsi"/>
          <w:u w:val="single"/>
        </w:rPr>
      </w:pPr>
      <w:r w:rsidRPr="00F063D6">
        <w:rPr>
          <w:rFonts w:asciiTheme="minorHAnsi" w:hAnsiTheme="minorHAnsi" w:cstheme="minorHAnsi"/>
        </w:rPr>
        <w:t xml:space="preserve">Vous trouverez des photos avec </w:t>
      </w:r>
      <w:r w:rsidRPr="007141CD">
        <w:rPr>
          <w:rFonts w:asciiTheme="minorHAnsi" w:hAnsiTheme="minorHAnsi" w:cstheme="minorHAnsi"/>
        </w:rPr>
        <w:t xml:space="preserve">Copyright en cliquant </w:t>
      </w:r>
      <w:hyperlink r:id="rId23" w:history="1">
        <w:r w:rsidRPr="007141CD">
          <w:rPr>
            <w:rStyle w:val="Hyperlink"/>
            <w:rFonts w:asciiTheme="minorHAnsi" w:hAnsiTheme="minorHAnsi" w:cstheme="minorHAnsi"/>
            <w:color w:val="auto"/>
          </w:rPr>
          <w:t>ici</w:t>
        </w:r>
      </w:hyperlink>
      <w:r w:rsidRPr="007141CD">
        <w:rPr>
          <w:rFonts w:asciiTheme="minorHAnsi" w:hAnsiTheme="minorHAnsi" w:cstheme="minorHAnsi"/>
        </w:rPr>
        <w:t>.</w:t>
      </w:r>
    </w:p>
    <w:p w14:paraId="24D90EBC" w14:textId="77777777" w:rsidR="00096D02" w:rsidRPr="00096D02" w:rsidRDefault="00096D02" w:rsidP="00ED42D0">
      <w:pPr>
        <w:spacing w:line="360" w:lineRule="auto"/>
        <w:jc w:val="both"/>
        <w:rPr>
          <w:rFonts w:asciiTheme="minorHAnsi" w:hAnsiTheme="minorHAnsi" w:cstheme="minorHAnsi"/>
          <w:u w:val="single"/>
        </w:rPr>
      </w:pPr>
    </w:p>
    <w:p w14:paraId="382E9994" w14:textId="77777777" w:rsidR="003F0CCB" w:rsidRPr="00AC735F" w:rsidRDefault="003F0CCB" w:rsidP="00ED42D0">
      <w:pPr>
        <w:spacing w:line="360" w:lineRule="auto"/>
        <w:jc w:val="both"/>
        <w:rPr>
          <w:rFonts w:asciiTheme="minorHAnsi" w:hAnsiTheme="minorHAnsi" w:cstheme="minorHAnsi"/>
        </w:rPr>
      </w:pPr>
    </w:p>
    <w:p w14:paraId="778A9187" w14:textId="613D4059" w:rsidR="00F26C13" w:rsidRPr="00AC735F"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AC735F">
        <w:rPr>
          <w:rFonts w:asciiTheme="minorHAnsi" w:hAnsiTheme="minorHAnsi" w:cstheme="minorHAnsi"/>
          <w:b/>
          <w:sz w:val="20"/>
          <w:szCs w:val="20"/>
          <w:lang w:val="fr-CH"/>
        </w:rPr>
        <w:t>Pour de plus amples informations (média) :</w:t>
      </w:r>
      <w:r w:rsidRPr="00AC735F">
        <w:rPr>
          <w:rFonts w:asciiTheme="minorHAnsi" w:hAnsiTheme="minorHAnsi" w:cstheme="minorHAnsi"/>
          <w:sz w:val="20"/>
          <w:szCs w:val="20"/>
          <w:lang w:val="fr-CH"/>
        </w:rPr>
        <w:br/>
      </w:r>
      <w:r w:rsidR="004A551A" w:rsidRPr="00AC735F">
        <w:rPr>
          <w:rFonts w:asciiTheme="minorHAnsi" w:hAnsiTheme="minorHAnsi" w:cstheme="minorHAnsi"/>
          <w:sz w:val="20"/>
          <w:szCs w:val="20"/>
          <w:lang w:val="fr-CH"/>
        </w:rPr>
        <w:t>Tess Triponez</w:t>
      </w:r>
      <w:r w:rsidRPr="00AC735F">
        <w:rPr>
          <w:rFonts w:asciiTheme="minorHAnsi" w:hAnsiTheme="minorHAnsi" w:cstheme="minorHAnsi"/>
          <w:sz w:val="20"/>
          <w:szCs w:val="20"/>
          <w:lang w:val="fr-CH"/>
        </w:rPr>
        <w:t xml:space="preserve"> &amp; Ramona Bergmann service de presse Made in Bern SA </w:t>
      </w:r>
    </w:p>
    <w:p w14:paraId="19FDE494" w14:textId="77777777" w:rsidR="00F26C13" w:rsidRPr="00AC735F"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AC735F">
        <w:rPr>
          <w:rFonts w:asciiTheme="minorHAnsi" w:hAnsiTheme="minorHAnsi" w:cstheme="minorHAnsi"/>
          <w:sz w:val="20"/>
          <w:szCs w:val="20"/>
          <w:lang w:val="de-CH"/>
        </w:rPr>
        <w:t xml:space="preserve">c/o Gretz Communications AG, Zähringerstr. </w:t>
      </w:r>
      <w:r w:rsidRPr="00AC735F">
        <w:rPr>
          <w:rFonts w:asciiTheme="minorHAnsi" w:hAnsiTheme="minorHAnsi" w:cstheme="minorHAnsi"/>
          <w:sz w:val="20"/>
          <w:szCs w:val="20"/>
          <w:lang w:val="fr-CH"/>
        </w:rPr>
        <w:t xml:space="preserve">16, 3012 Berne, </w:t>
      </w:r>
      <w:r w:rsidRPr="00AC735F">
        <w:rPr>
          <w:rFonts w:asciiTheme="minorHAnsi" w:hAnsiTheme="minorHAnsi" w:cstheme="minorHAnsi"/>
          <w:sz w:val="20"/>
          <w:szCs w:val="20"/>
          <w:lang w:val="fr-CH"/>
        </w:rPr>
        <w:br/>
        <w:t xml:space="preserve">Téléphone 031 300 30 70, E-Mail: </w:t>
      </w:r>
      <w:hyperlink r:id="rId24" w:history="1">
        <w:r w:rsidRPr="00AC735F">
          <w:rPr>
            <w:rStyle w:val="Hyperlink"/>
            <w:rFonts w:asciiTheme="minorHAnsi" w:hAnsiTheme="minorHAnsi" w:cstheme="minorHAnsi"/>
            <w:bCs/>
            <w:color w:val="auto"/>
            <w:sz w:val="20"/>
            <w:szCs w:val="20"/>
            <w:lang w:val="fr-CH"/>
          </w:rPr>
          <w:t>info@gretzcom.ch</w:t>
        </w:r>
      </w:hyperlink>
      <w:r w:rsidRPr="00AC735F">
        <w:rPr>
          <w:rFonts w:asciiTheme="minorHAnsi" w:hAnsiTheme="minorHAnsi" w:cstheme="minorHAnsi"/>
          <w:sz w:val="20"/>
          <w:szCs w:val="20"/>
          <w:lang w:val="fr-CH"/>
        </w:rPr>
        <w:t xml:space="preserve"> </w:t>
      </w:r>
      <w:r w:rsidRPr="00AC735F">
        <w:rPr>
          <w:rFonts w:asciiTheme="minorHAnsi" w:hAnsiTheme="minorHAnsi" w:cstheme="minorHAnsi"/>
          <w:sz w:val="20"/>
          <w:szCs w:val="20"/>
          <w:lang w:val="fr-CH"/>
        </w:rPr>
        <w:br/>
        <w:t xml:space="preserve">Internet: </w:t>
      </w:r>
      <w:hyperlink r:id="rId25" w:history="1">
        <w:r w:rsidRPr="00AC735F">
          <w:rPr>
            <w:rStyle w:val="Hyperlink"/>
            <w:rFonts w:asciiTheme="minorHAnsi" w:hAnsiTheme="minorHAnsi" w:cstheme="minorHAnsi"/>
            <w:color w:val="auto"/>
            <w:sz w:val="20"/>
            <w:szCs w:val="20"/>
            <w:lang w:val="fr-CH"/>
          </w:rPr>
          <w:t>www.madeinbern.com</w:t>
        </w:r>
      </w:hyperlink>
      <w:r w:rsidRPr="00AC735F">
        <w:rPr>
          <w:rFonts w:asciiTheme="minorHAnsi" w:hAnsiTheme="minorHAnsi" w:cstheme="minorHAnsi"/>
          <w:sz w:val="20"/>
          <w:szCs w:val="20"/>
          <w:lang w:val="fr-CH"/>
        </w:rPr>
        <w:t xml:space="preserve"> </w:t>
      </w:r>
    </w:p>
    <w:p w14:paraId="2466EDD3" w14:textId="77777777" w:rsidR="00875D87" w:rsidRPr="00AC735F" w:rsidRDefault="00875D87" w:rsidP="00343BF8">
      <w:pPr>
        <w:jc w:val="both"/>
        <w:rPr>
          <w:rFonts w:asciiTheme="minorHAnsi" w:hAnsiTheme="minorHAnsi" w:cstheme="minorHAnsi"/>
          <w:bCs/>
          <w:sz w:val="20"/>
          <w:szCs w:val="20"/>
        </w:rPr>
      </w:pPr>
    </w:p>
    <w:p w14:paraId="3413E802" w14:textId="596871F9" w:rsidR="00B746EB" w:rsidRPr="00AC735F" w:rsidRDefault="00F26C13" w:rsidP="00F26C13">
      <w:pPr>
        <w:widowControl w:val="0"/>
        <w:jc w:val="both"/>
        <w:rPr>
          <w:rFonts w:asciiTheme="minorHAnsi" w:hAnsiTheme="minorHAnsi" w:cstheme="minorHAnsi"/>
          <w:bCs/>
          <w:sz w:val="20"/>
          <w:szCs w:val="20"/>
        </w:rPr>
      </w:pPr>
      <w:r w:rsidRPr="00AC735F">
        <w:rPr>
          <w:rFonts w:asciiTheme="minorHAnsi" w:hAnsiTheme="minorHAnsi" w:cstheme="minorHAnsi"/>
          <w:b/>
          <w:sz w:val="20"/>
          <w:szCs w:val="20"/>
          <w:u w:val="single"/>
        </w:rPr>
        <w:t xml:space="preserve">À propos de Made in </w:t>
      </w:r>
      <w:r w:rsidR="00D30161" w:rsidRPr="00AC735F">
        <w:rPr>
          <w:rFonts w:asciiTheme="minorHAnsi" w:hAnsiTheme="minorHAnsi" w:cstheme="minorHAnsi"/>
          <w:b/>
          <w:sz w:val="20"/>
          <w:szCs w:val="20"/>
          <w:u w:val="single"/>
        </w:rPr>
        <w:t>Bern :</w:t>
      </w:r>
      <w:r w:rsidRPr="00AC735F">
        <w:rPr>
          <w:rFonts w:asciiTheme="minorHAnsi" w:hAnsiTheme="minorHAnsi" w:cstheme="minorHAnsi"/>
          <w:b/>
          <w:sz w:val="20"/>
          <w:szCs w:val="20"/>
          <w:u w:val="single"/>
        </w:rPr>
        <w:t xml:space="preserve"> </w:t>
      </w:r>
      <w:r w:rsidRPr="00AC735F">
        <w:rPr>
          <w:rFonts w:asciiTheme="minorHAnsi" w:hAnsiTheme="minorHAnsi" w:cstheme="minorHAnsi"/>
          <w:bCs/>
          <w:sz w:val="20"/>
          <w:szCs w:val="20"/>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w:t>
      </w:r>
      <w:proofErr w:type="gramStart"/>
      <w:r w:rsidRPr="00AC735F">
        <w:rPr>
          <w:rFonts w:asciiTheme="minorHAnsi" w:hAnsiTheme="minorHAnsi" w:cstheme="minorHAnsi"/>
          <w:bCs/>
          <w:sz w:val="20"/>
          <w:szCs w:val="20"/>
        </w:rPr>
        <w:t>font</w:t>
      </w:r>
      <w:proofErr w:type="gramEnd"/>
      <w:r w:rsidRPr="00AC735F">
        <w:rPr>
          <w:rFonts w:asciiTheme="minorHAnsi" w:hAnsiTheme="minorHAnsi" w:cstheme="minorHAnsi"/>
          <w:bCs/>
          <w:sz w:val="20"/>
          <w:szCs w:val="20"/>
        </w:rPr>
        <w:t xml:space="preserve"> rire, parfois elles vous font pleurer et parfois elles vous font réfléchir – mais elles ont toutes une chose en </w:t>
      </w:r>
      <w:r w:rsidR="00D30161" w:rsidRPr="00AC735F">
        <w:rPr>
          <w:rFonts w:asciiTheme="minorHAnsi" w:hAnsiTheme="minorHAnsi" w:cstheme="minorHAnsi"/>
          <w:bCs/>
          <w:sz w:val="20"/>
          <w:szCs w:val="20"/>
        </w:rPr>
        <w:t>commun :</w:t>
      </w:r>
      <w:r w:rsidRPr="00AC735F">
        <w:rPr>
          <w:rFonts w:asciiTheme="minorHAnsi" w:hAnsiTheme="minorHAnsi" w:cstheme="minorHAnsi"/>
          <w:bCs/>
          <w:sz w:val="20"/>
          <w:szCs w:val="20"/>
        </w:rPr>
        <w:t xml:space="preserve"> elles vous donnent envie de continuer. Ils racontent l'histoire, les traditions et les coutumes, l'actualité et la vie dans le canton de Berne en vacances.</w:t>
      </w:r>
    </w:p>
    <w:sectPr w:rsidR="00B746EB" w:rsidRPr="00AC735F" w:rsidSect="00525759">
      <w:headerReference w:type="default" r:id="rId26"/>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AD36C" w14:textId="77777777" w:rsidR="00525759" w:rsidRPr="00F14A95" w:rsidRDefault="00525759">
      <w:r w:rsidRPr="00F14A95">
        <w:separator/>
      </w:r>
    </w:p>
  </w:endnote>
  <w:endnote w:type="continuationSeparator" w:id="0">
    <w:p w14:paraId="2AB7829C" w14:textId="77777777" w:rsidR="00525759" w:rsidRPr="00F14A95" w:rsidRDefault="00525759">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C876C" w14:textId="77777777" w:rsidR="00525759" w:rsidRPr="00F14A95" w:rsidRDefault="00525759">
      <w:r w:rsidRPr="00F14A95">
        <w:separator/>
      </w:r>
    </w:p>
  </w:footnote>
  <w:footnote w:type="continuationSeparator" w:id="0">
    <w:p w14:paraId="3C544481" w14:textId="77777777" w:rsidR="00525759" w:rsidRPr="00F14A95" w:rsidRDefault="00525759">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5A68"/>
    <w:rsid w:val="0001610C"/>
    <w:rsid w:val="00021FEF"/>
    <w:rsid w:val="000236EC"/>
    <w:rsid w:val="00024D97"/>
    <w:rsid w:val="00025414"/>
    <w:rsid w:val="00026E80"/>
    <w:rsid w:val="000313CE"/>
    <w:rsid w:val="00031AF4"/>
    <w:rsid w:val="000329AF"/>
    <w:rsid w:val="00032D9B"/>
    <w:rsid w:val="00034546"/>
    <w:rsid w:val="0003521D"/>
    <w:rsid w:val="00040332"/>
    <w:rsid w:val="000409D1"/>
    <w:rsid w:val="00043383"/>
    <w:rsid w:val="00045035"/>
    <w:rsid w:val="000542C4"/>
    <w:rsid w:val="00056950"/>
    <w:rsid w:val="00061592"/>
    <w:rsid w:val="00061B2E"/>
    <w:rsid w:val="00061C29"/>
    <w:rsid w:val="00062640"/>
    <w:rsid w:val="00062D32"/>
    <w:rsid w:val="00063A5A"/>
    <w:rsid w:val="00063E13"/>
    <w:rsid w:val="000651E2"/>
    <w:rsid w:val="0006590B"/>
    <w:rsid w:val="00066555"/>
    <w:rsid w:val="000668E6"/>
    <w:rsid w:val="00066E9F"/>
    <w:rsid w:val="00070072"/>
    <w:rsid w:val="00071240"/>
    <w:rsid w:val="00071B0E"/>
    <w:rsid w:val="00072566"/>
    <w:rsid w:val="000744E7"/>
    <w:rsid w:val="00075316"/>
    <w:rsid w:val="00076C7E"/>
    <w:rsid w:val="00077B77"/>
    <w:rsid w:val="000824EE"/>
    <w:rsid w:val="000845FC"/>
    <w:rsid w:val="000850A7"/>
    <w:rsid w:val="000851A4"/>
    <w:rsid w:val="00085B9F"/>
    <w:rsid w:val="00086086"/>
    <w:rsid w:val="0009068E"/>
    <w:rsid w:val="0009337D"/>
    <w:rsid w:val="000954CC"/>
    <w:rsid w:val="0009604E"/>
    <w:rsid w:val="00096D02"/>
    <w:rsid w:val="000976DB"/>
    <w:rsid w:val="000A0F2D"/>
    <w:rsid w:val="000A1238"/>
    <w:rsid w:val="000A31CB"/>
    <w:rsid w:val="000A3A4A"/>
    <w:rsid w:val="000A3E51"/>
    <w:rsid w:val="000A4EF0"/>
    <w:rsid w:val="000A4FEA"/>
    <w:rsid w:val="000A5092"/>
    <w:rsid w:val="000A5482"/>
    <w:rsid w:val="000A7BD5"/>
    <w:rsid w:val="000B225C"/>
    <w:rsid w:val="000B58C4"/>
    <w:rsid w:val="000C1C80"/>
    <w:rsid w:val="000C59CF"/>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38FF"/>
    <w:rsid w:val="000F4D25"/>
    <w:rsid w:val="000F524C"/>
    <w:rsid w:val="000F55B0"/>
    <w:rsid w:val="001003AA"/>
    <w:rsid w:val="00100C76"/>
    <w:rsid w:val="00102A68"/>
    <w:rsid w:val="001048AE"/>
    <w:rsid w:val="00105235"/>
    <w:rsid w:val="00105E5B"/>
    <w:rsid w:val="00107681"/>
    <w:rsid w:val="00114F22"/>
    <w:rsid w:val="001154D0"/>
    <w:rsid w:val="0011763C"/>
    <w:rsid w:val="00120BC7"/>
    <w:rsid w:val="00120EF4"/>
    <w:rsid w:val="00121CAF"/>
    <w:rsid w:val="001221F7"/>
    <w:rsid w:val="001228CE"/>
    <w:rsid w:val="001239AD"/>
    <w:rsid w:val="00123AA0"/>
    <w:rsid w:val="001260AA"/>
    <w:rsid w:val="00132791"/>
    <w:rsid w:val="0014075F"/>
    <w:rsid w:val="00141385"/>
    <w:rsid w:val="00143D31"/>
    <w:rsid w:val="00144ED5"/>
    <w:rsid w:val="00145331"/>
    <w:rsid w:val="001509AA"/>
    <w:rsid w:val="00150BD5"/>
    <w:rsid w:val="00150E96"/>
    <w:rsid w:val="00153A5C"/>
    <w:rsid w:val="00153CF4"/>
    <w:rsid w:val="00154152"/>
    <w:rsid w:val="00157AB6"/>
    <w:rsid w:val="00160E4D"/>
    <w:rsid w:val="00162B8B"/>
    <w:rsid w:val="00162B8E"/>
    <w:rsid w:val="00162BE8"/>
    <w:rsid w:val="001663E3"/>
    <w:rsid w:val="00171FBF"/>
    <w:rsid w:val="00176B06"/>
    <w:rsid w:val="00176F11"/>
    <w:rsid w:val="00177B43"/>
    <w:rsid w:val="0018040E"/>
    <w:rsid w:val="0018339C"/>
    <w:rsid w:val="0018448C"/>
    <w:rsid w:val="00186C82"/>
    <w:rsid w:val="00186DA8"/>
    <w:rsid w:val="0018782F"/>
    <w:rsid w:val="00191968"/>
    <w:rsid w:val="001A1064"/>
    <w:rsid w:val="001A2413"/>
    <w:rsid w:val="001A2894"/>
    <w:rsid w:val="001A2CC6"/>
    <w:rsid w:val="001A2DAD"/>
    <w:rsid w:val="001A562F"/>
    <w:rsid w:val="001B0919"/>
    <w:rsid w:val="001B0A14"/>
    <w:rsid w:val="001B1826"/>
    <w:rsid w:val="001C0AED"/>
    <w:rsid w:val="001C1B69"/>
    <w:rsid w:val="001C36DA"/>
    <w:rsid w:val="001C64A1"/>
    <w:rsid w:val="001C6944"/>
    <w:rsid w:val="001C6D09"/>
    <w:rsid w:val="001D06AF"/>
    <w:rsid w:val="001D1D1C"/>
    <w:rsid w:val="001D3B85"/>
    <w:rsid w:val="001D56F2"/>
    <w:rsid w:val="001D5808"/>
    <w:rsid w:val="001D5B92"/>
    <w:rsid w:val="001D6D16"/>
    <w:rsid w:val="001E0199"/>
    <w:rsid w:val="001E20AC"/>
    <w:rsid w:val="001E3CBA"/>
    <w:rsid w:val="001E4FA1"/>
    <w:rsid w:val="001E728F"/>
    <w:rsid w:val="001E7C51"/>
    <w:rsid w:val="001F07D3"/>
    <w:rsid w:val="001F1315"/>
    <w:rsid w:val="001F5B7C"/>
    <w:rsid w:val="001F7805"/>
    <w:rsid w:val="00200032"/>
    <w:rsid w:val="00201E10"/>
    <w:rsid w:val="002052A7"/>
    <w:rsid w:val="00211762"/>
    <w:rsid w:val="0021263A"/>
    <w:rsid w:val="0021582F"/>
    <w:rsid w:val="002166C8"/>
    <w:rsid w:val="002176B4"/>
    <w:rsid w:val="00217737"/>
    <w:rsid w:val="002256A9"/>
    <w:rsid w:val="002264EA"/>
    <w:rsid w:val="00231A54"/>
    <w:rsid w:val="002323E1"/>
    <w:rsid w:val="00232871"/>
    <w:rsid w:val="00232E86"/>
    <w:rsid w:val="00232EC0"/>
    <w:rsid w:val="002355E2"/>
    <w:rsid w:val="002358B7"/>
    <w:rsid w:val="002373B3"/>
    <w:rsid w:val="00241C12"/>
    <w:rsid w:val="00242D4A"/>
    <w:rsid w:val="0024521B"/>
    <w:rsid w:val="0024596D"/>
    <w:rsid w:val="00252E12"/>
    <w:rsid w:val="002600D2"/>
    <w:rsid w:val="00261A41"/>
    <w:rsid w:val="002667EA"/>
    <w:rsid w:val="002676E0"/>
    <w:rsid w:val="0027033A"/>
    <w:rsid w:val="002716D2"/>
    <w:rsid w:val="002745C3"/>
    <w:rsid w:val="0027714A"/>
    <w:rsid w:val="00280106"/>
    <w:rsid w:val="00280A5E"/>
    <w:rsid w:val="00281832"/>
    <w:rsid w:val="00285C9C"/>
    <w:rsid w:val="002860D8"/>
    <w:rsid w:val="00290DDC"/>
    <w:rsid w:val="002943AA"/>
    <w:rsid w:val="00295394"/>
    <w:rsid w:val="002A0243"/>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70F"/>
    <w:rsid w:val="00300BA6"/>
    <w:rsid w:val="00301674"/>
    <w:rsid w:val="003034CE"/>
    <w:rsid w:val="00304736"/>
    <w:rsid w:val="00307B9B"/>
    <w:rsid w:val="00310672"/>
    <w:rsid w:val="0031231C"/>
    <w:rsid w:val="00312449"/>
    <w:rsid w:val="00312DBA"/>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143"/>
    <w:rsid w:val="003538E2"/>
    <w:rsid w:val="00356E66"/>
    <w:rsid w:val="00357DAB"/>
    <w:rsid w:val="00360D8A"/>
    <w:rsid w:val="00366106"/>
    <w:rsid w:val="00370BAC"/>
    <w:rsid w:val="00375C40"/>
    <w:rsid w:val="00377452"/>
    <w:rsid w:val="0037770E"/>
    <w:rsid w:val="00380A53"/>
    <w:rsid w:val="00381F40"/>
    <w:rsid w:val="003824A4"/>
    <w:rsid w:val="00383644"/>
    <w:rsid w:val="00383DC0"/>
    <w:rsid w:val="00383F9C"/>
    <w:rsid w:val="00384621"/>
    <w:rsid w:val="0039073E"/>
    <w:rsid w:val="003933B4"/>
    <w:rsid w:val="0039517F"/>
    <w:rsid w:val="003A09A4"/>
    <w:rsid w:val="003A1BCE"/>
    <w:rsid w:val="003A1E6A"/>
    <w:rsid w:val="003A29BF"/>
    <w:rsid w:val="003A47D5"/>
    <w:rsid w:val="003A5AC4"/>
    <w:rsid w:val="003A6324"/>
    <w:rsid w:val="003A638F"/>
    <w:rsid w:val="003A6869"/>
    <w:rsid w:val="003B0233"/>
    <w:rsid w:val="003B03FA"/>
    <w:rsid w:val="003B0DB2"/>
    <w:rsid w:val="003B2A84"/>
    <w:rsid w:val="003B3C77"/>
    <w:rsid w:val="003C1C22"/>
    <w:rsid w:val="003C34E6"/>
    <w:rsid w:val="003C37D7"/>
    <w:rsid w:val="003C595C"/>
    <w:rsid w:val="003C5B30"/>
    <w:rsid w:val="003C6725"/>
    <w:rsid w:val="003C6ADD"/>
    <w:rsid w:val="003C70D5"/>
    <w:rsid w:val="003D26BC"/>
    <w:rsid w:val="003D3EE7"/>
    <w:rsid w:val="003D6FF4"/>
    <w:rsid w:val="003D7F58"/>
    <w:rsid w:val="003E043D"/>
    <w:rsid w:val="003E282D"/>
    <w:rsid w:val="003E286E"/>
    <w:rsid w:val="003E2EE5"/>
    <w:rsid w:val="003E3007"/>
    <w:rsid w:val="003E5AC4"/>
    <w:rsid w:val="003F0130"/>
    <w:rsid w:val="003F076B"/>
    <w:rsid w:val="003F0CCB"/>
    <w:rsid w:val="003F1F6E"/>
    <w:rsid w:val="003F2695"/>
    <w:rsid w:val="003F3C11"/>
    <w:rsid w:val="003F5668"/>
    <w:rsid w:val="003F68EF"/>
    <w:rsid w:val="004008AE"/>
    <w:rsid w:val="00401B46"/>
    <w:rsid w:val="0040210C"/>
    <w:rsid w:val="0040217F"/>
    <w:rsid w:val="00403070"/>
    <w:rsid w:val="00403AEA"/>
    <w:rsid w:val="00404A59"/>
    <w:rsid w:val="00405794"/>
    <w:rsid w:val="0041259A"/>
    <w:rsid w:val="00414BF0"/>
    <w:rsid w:val="00417F0A"/>
    <w:rsid w:val="00420D02"/>
    <w:rsid w:val="0042115F"/>
    <w:rsid w:val="00421B85"/>
    <w:rsid w:val="004257D8"/>
    <w:rsid w:val="0042732A"/>
    <w:rsid w:val="004316D7"/>
    <w:rsid w:val="004331CF"/>
    <w:rsid w:val="00434492"/>
    <w:rsid w:val="004408AB"/>
    <w:rsid w:val="00443753"/>
    <w:rsid w:val="00443899"/>
    <w:rsid w:val="00443B1F"/>
    <w:rsid w:val="00444500"/>
    <w:rsid w:val="0044712A"/>
    <w:rsid w:val="00447A8E"/>
    <w:rsid w:val="00452C42"/>
    <w:rsid w:val="00454E23"/>
    <w:rsid w:val="004552A5"/>
    <w:rsid w:val="00456219"/>
    <w:rsid w:val="00457BDB"/>
    <w:rsid w:val="00457F77"/>
    <w:rsid w:val="00460712"/>
    <w:rsid w:val="004611DA"/>
    <w:rsid w:val="004619C7"/>
    <w:rsid w:val="00463AA7"/>
    <w:rsid w:val="00465149"/>
    <w:rsid w:val="00472976"/>
    <w:rsid w:val="00473479"/>
    <w:rsid w:val="00474CF4"/>
    <w:rsid w:val="00477173"/>
    <w:rsid w:val="00483139"/>
    <w:rsid w:val="00485240"/>
    <w:rsid w:val="00485292"/>
    <w:rsid w:val="004859CB"/>
    <w:rsid w:val="00486C63"/>
    <w:rsid w:val="0048726A"/>
    <w:rsid w:val="004875F5"/>
    <w:rsid w:val="00496022"/>
    <w:rsid w:val="004964FC"/>
    <w:rsid w:val="004A551A"/>
    <w:rsid w:val="004A55B7"/>
    <w:rsid w:val="004A75E3"/>
    <w:rsid w:val="004B57AE"/>
    <w:rsid w:val="004B631C"/>
    <w:rsid w:val="004B7FFB"/>
    <w:rsid w:val="004C0ED5"/>
    <w:rsid w:val="004C2E97"/>
    <w:rsid w:val="004C770F"/>
    <w:rsid w:val="004C7829"/>
    <w:rsid w:val="004C7ED4"/>
    <w:rsid w:val="004D09AD"/>
    <w:rsid w:val="004D4C31"/>
    <w:rsid w:val="004D65CD"/>
    <w:rsid w:val="004D6FBE"/>
    <w:rsid w:val="004E0FF5"/>
    <w:rsid w:val="004E1BB1"/>
    <w:rsid w:val="004E31CA"/>
    <w:rsid w:val="004E4CBA"/>
    <w:rsid w:val="004F0BEC"/>
    <w:rsid w:val="004F6F27"/>
    <w:rsid w:val="00500781"/>
    <w:rsid w:val="0050217A"/>
    <w:rsid w:val="005061E8"/>
    <w:rsid w:val="005063A8"/>
    <w:rsid w:val="00506AE3"/>
    <w:rsid w:val="00515221"/>
    <w:rsid w:val="00520197"/>
    <w:rsid w:val="00522E36"/>
    <w:rsid w:val="005232C1"/>
    <w:rsid w:val="00525759"/>
    <w:rsid w:val="00526BB9"/>
    <w:rsid w:val="005276E8"/>
    <w:rsid w:val="005324BA"/>
    <w:rsid w:val="00532A44"/>
    <w:rsid w:val="00533C71"/>
    <w:rsid w:val="00533F17"/>
    <w:rsid w:val="00534C80"/>
    <w:rsid w:val="00535A81"/>
    <w:rsid w:val="00536F0A"/>
    <w:rsid w:val="00537938"/>
    <w:rsid w:val="0054252D"/>
    <w:rsid w:val="0054485A"/>
    <w:rsid w:val="00544878"/>
    <w:rsid w:val="00545C39"/>
    <w:rsid w:val="00547691"/>
    <w:rsid w:val="00550D04"/>
    <w:rsid w:val="005522DD"/>
    <w:rsid w:val="005522FA"/>
    <w:rsid w:val="0055663C"/>
    <w:rsid w:val="0056198A"/>
    <w:rsid w:val="0056249E"/>
    <w:rsid w:val="00565F23"/>
    <w:rsid w:val="00566129"/>
    <w:rsid w:val="005662DF"/>
    <w:rsid w:val="0056644A"/>
    <w:rsid w:val="00566458"/>
    <w:rsid w:val="005709F5"/>
    <w:rsid w:val="00572893"/>
    <w:rsid w:val="00574432"/>
    <w:rsid w:val="00576B2F"/>
    <w:rsid w:val="00580C70"/>
    <w:rsid w:val="0058197F"/>
    <w:rsid w:val="00592DD5"/>
    <w:rsid w:val="005964F5"/>
    <w:rsid w:val="005A02AF"/>
    <w:rsid w:val="005A0780"/>
    <w:rsid w:val="005A259F"/>
    <w:rsid w:val="005A7D02"/>
    <w:rsid w:val="005B1376"/>
    <w:rsid w:val="005B2A24"/>
    <w:rsid w:val="005B2FC7"/>
    <w:rsid w:val="005B4BBE"/>
    <w:rsid w:val="005C0322"/>
    <w:rsid w:val="005C0435"/>
    <w:rsid w:val="005C20A3"/>
    <w:rsid w:val="005C4C06"/>
    <w:rsid w:val="005C5FF3"/>
    <w:rsid w:val="005C73EB"/>
    <w:rsid w:val="005C7DAC"/>
    <w:rsid w:val="005D05D9"/>
    <w:rsid w:val="005D2879"/>
    <w:rsid w:val="005D48BE"/>
    <w:rsid w:val="005D5DA4"/>
    <w:rsid w:val="005D73F5"/>
    <w:rsid w:val="005E030F"/>
    <w:rsid w:val="005E0C8E"/>
    <w:rsid w:val="005E111A"/>
    <w:rsid w:val="005E19E1"/>
    <w:rsid w:val="005E2487"/>
    <w:rsid w:val="005E37FD"/>
    <w:rsid w:val="005E5448"/>
    <w:rsid w:val="005E6F66"/>
    <w:rsid w:val="005F0874"/>
    <w:rsid w:val="005F1F64"/>
    <w:rsid w:val="005F1FF8"/>
    <w:rsid w:val="005F2C22"/>
    <w:rsid w:val="005F4709"/>
    <w:rsid w:val="005F558A"/>
    <w:rsid w:val="005F5AE9"/>
    <w:rsid w:val="005F5B02"/>
    <w:rsid w:val="005F659E"/>
    <w:rsid w:val="005F6785"/>
    <w:rsid w:val="006006B5"/>
    <w:rsid w:val="006013D9"/>
    <w:rsid w:val="00601AC6"/>
    <w:rsid w:val="00602BDF"/>
    <w:rsid w:val="0060524F"/>
    <w:rsid w:val="00605EE2"/>
    <w:rsid w:val="006136DD"/>
    <w:rsid w:val="00613A9C"/>
    <w:rsid w:val="00615894"/>
    <w:rsid w:val="00615F06"/>
    <w:rsid w:val="00616958"/>
    <w:rsid w:val="00617885"/>
    <w:rsid w:val="0062152D"/>
    <w:rsid w:val="00622C97"/>
    <w:rsid w:val="00624C5C"/>
    <w:rsid w:val="00625660"/>
    <w:rsid w:val="0062595A"/>
    <w:rsid w:val="0063154B"/>
    <w:rsid w:val="00632F7D"/>
    <w:rsid w:val="00635181"/>
    <w:rsid w:val="0063774A"/>
    <w:rsid w:val="00637E70"/>
    <w:rsid w:val="00640241"/>
    <w:rsid w:val="00641B04"/>
    <w:rsid w:val="00642A24"/>
    <w:rsid w:val="00651146"/>
    <w:rsid w:val="00651883"/>
    <w:rsid w:val="006532A1"/>
    <w:rsid w:val="00653619"/>
    <w:rsid w:val="00654F1B"/>
    <w:rsid w:val="00655B99"/>
    <w:rsid w:val="006560EA"/>
    <w:rsid w:val="00656CEC"/>
    <w:rsid w:val="00656D7A"/>
    <w:rsid w:val="0066104F"/>
    <w:rsid w:val="00661A47"/>
    <w:rsid w:val="00661EE4"/>
    <w:rsid w:val="006625C6"/>
    <w:rsid w:val="00662FBF"/>
    <w:rsid w:val="006638B0"/>
    <w:rsid w:val="00666714"/>
    <w:rsid w:val="00667E3E"/>
    <w:rsid w:val="006705BD"/>
    <w:rsid w:val="00680962"/>
    <w:rsid w:val="00682D34"/>
    <w:rsid w:val="00686ABB"/>
    <w:rsid w:val="00690787"/>
    <w:rsid w:val="00690C94"/>
    <w:rsid w:val="0069166B"/>
    <w:rsid w:val="0069746C"/>
    <w:rsid w:val="00697F10"/>
    <w:rsid w:val="006A096C"/>
    <w:rsid w:val="006A184E"/>
    <w:rsid w:val="006A2E51"/>
    <w:rsid w:val="006A341D"/>
    <w:rsid w:val="006A43E3"/>
    <w:rsid w:val="006A62E4"/>
    <w:rsid w:val="006A6C92"/>
    <w:rsid w:val="006B0B45"/>
    <w:rsid w:val="006B0DB5"/>
    <w:rsid w:val="006B11E4"/>
    <w:rsid w:val="006B1C87"/>
    <w:rsid w:val="006B226A"/>
    <w:rsid w:val="006B2280"/>
    <w:rsid w:val="006C013C"/>
    <w:rsid w:val="006C39B0"/>
    <w:rsid w:val="006C5349"/>
    <w:rsid w:val="006D1276"/>
    <w:rsid w:val="006D18CE"/>
    <w:rsid w:val="006D3AE0"/>
    <w:rsid w:val="006D4D63"/>
    <w:rsid w:val="006D5BB8"/>
    <w:rsid w:val="006D7738"/>
    <w:rsid w:val="006D7C39"/>
    <w:rsid w:val="006D7E2C"/>
    <w:rsid w:val="006E1C87"/>
    <w:rsid w:val="006E1FA1"/>
    <w:rsid w:val="006E2994"/>
    <w:rsid w:val="006E313C"/>
    <w:rsid w:val="006E4C27"/>
    <w:rsid w:val="006E61D5"/>
    <w:rsid w:val="006F08D9"/>
    <w:rsid w:val="006F112A"/>
    <w:rsid w:val="006F1F5D"/>
    <w:rsid w:val="006F3EA5"/>
    <w:rsid w:val="006F49AD"/>
    <w:rsid w:val="006F7872"/>
    <w:rsid w:val="00700175"/>
    <w:rsid w:val="00704D40"/>
    <w:rsid w:val="007141CD"/>
    <w:rsid w:val="00714E79"/>
    <w:rsid w:val="00715853"/>
    <w:rsid w:val="00722514"/>
    <w:rsid w:val="007236BA"/>
    <w:rsid w:val="00724544"/>
    <w:rsid w:val="00730789"/>
    <w:rsid w:val="00731A7D"/>
    <w:rsid w:val="007347FA"/>
    <w:rsid w:val="007355EA"/>
    <w:rsid w:val="00736B4B"/>
    <w:rsid w:val="00737784"/>
    <w:rsid w:val="00740BAF"/>
    <w:rsid w:val="007431A4"/>
    <w:rsid w:val="007440A5"/>
    <w:rsid w:val="00744EDA"/>
    <w:rsid w:val="00745B4B"/>
    <w:rsid w:val="00745FCB"/>
    <w:rsid w:val="00747724"/>
    <w:rsid w:val="00747930"/>
    <w:rsid w:val="0075735D"/>
    <w:rsid w:val="007603E7"/>
    <w:rsid w:val="00760FE5"/>
    <w:rsid w:val="00761979"/>
    <w:rsid w:val="00762573"/>
    <w:rsid w:val="00763618"/>
    <w:rsid w:val="00765100"/>
    <w:rsid w:val="00766E27"/>
    <w:rsid w:val="007719AD"/>
    <w:rsid w:val="00773EA2"/>
    <w:rsid w:val="007749E4"/>
    <w:rsid w:val="00774B12"/>
    <w:rsid w:val="00776EB4"/>
    <w:rsid w:val="007801F5"/>
    <w:rsid w:val="007802ED"/>
    <w:rsid w:val="007875C2"/>
    <w:rsid w:val="00790833"/>
    <w:rsid w:val="00793244"/>
    <w:rsid w:val="00794555"/>
    <w:rsid w:val="007961C8"/>
    <w:rsid w:val="007964E0"/>
    <w:rsid w:val="0079684B"/>
    <w:rsid w:val="007A4366"/>
    <w:rsid w:val="007B789E"/>
    <w:rsid w:val="007C01A0"/>
    <w:rsid w:val="007C31F9"/>
    <w:rsid w:val="007C3F14"/>
    <w:rsid w:val="007C4219"/>
    <w:rsid w:val="007C6177"/>
    <w:rsid w:val="007C7426"/>
    <w:rsid w:val="007D14C2"/>
    <w:rsid w:val="007D2685"/>
    <w:rsid w:val="007D4D4E"/>
    <w:rsid w:val="007D6E38"/>
    <w:rsid w:val="007D7D05"/>
    <w:rsid w:val="007E4D8B"/>
    <w:rsid w:val="007E4DE6"/>
    <w:rsid w:val="007E6BB4"/>
    <w:rsid w:val="007F32FE"/>
    <w:rsid w:val="008030D1"/>
    <w:rsid w:val="00806236"/>
    <w:rsid w:val="0080729A"/>
    <w:rsid w:val="008116CB"/>
    <w:rsid w:val="008116E5"/>
    <w:rsid w:val="008171A4"/>
    <w:rsid w:val="0081791B"/>
    <w:rsid w:val="008235C7"/>
    <w:rsid w:val="00825A24"/>
    <w:rsid w:val="00826EFA"/>
    <w:rsid w:val="00832118"/>
    <w:rsid w:val="00832455"/>
    <w:rsid w:val="0083263C"/>
    <w:rsid w:val="0083321E"/>
    <w:rsid w:val="00835334"/>
    <w:rsid w:val="008365A4"/>
    <w:rsid w:val="0084237D"/>
    <w:rsid w:val="008432FD"/>
    <w:rsid w:val="00844EDC"/>
    <w:rsid w:val="0084517E"/>
    <w:rsid w:val="00845F61"/>
    <w:rsid w:val="0085297B"/>
    <w:rsid w:val="00852B1A"/>
    <w:rsid w:val="00855ECC"/>
    <w:rsid w:val="008561DD"/>
    <w:rsid w:val="008579AF"/>
    <w:rsid w:val="0086204B"/>
    <w:rsid w:val="00864942"/>
    <w:rsid w:val="0086503E"/>
    <w:rsid w:val="00866588"/>
    <w:rsid w:val="00871BC7"/>
    <w:rsid w:val="00874A15"/>
    <w:rsid w:val="00875D87"/>
    <w:rsid w:val="0088006D"/>
    <w:rsid w:val="0088087F"/>
    <w:rsid w:val="00880CFB"/>
    <w:rsid w:val="00883B5F"/>
    <w:rsid w:val="00885FA8"/>
    <w:rsid w:val="0088650A"/>
    <w:rsid w:val="00886796"/>
    <w:rsid w:val="00886E8F"/>
    <w:rsid w:val="008877CB"/>
    <w:rsid w:val="0089339A"/>
    <w:rsid w:val="008944A3"/>
    <w:rsid w:val="0089537F"/>
    <w:rsid w:val="00896ECD"/>
    <w:rsid w:val="008A1BDE"/>
    <w:rsid w:val="008A2EA7"/>
    <w:rsid w:val="008A3B30"/>
    <w:rsid w:val="008A3DFE"/>
    <w:rsid w:val="008A4238"/>
    <w:rsid w:val="008A6975"/>
    <w:rsid w:val="008A7AA3"/>
    <w:rsid w:val="008B20FC"/>
    <w:rsid w:val="008B2842"/>
    <w:rsid w:val="008B36B7"/>
    <w:rsid w:val="008B5CDD"/>
    <w:rsid w:val="008B6405"/>
    <w:rsid w:val="008B6C34"/>
    <w:rsid w:val="008C0612"/>
    <w:rsid w:val="008C2F2F"/>
    <w:rsid w:val="008C3784"/>
    <w:rsid w:val="008C74FC"/>
    <w:rsid w:val="008C7E1A"/>
    <w:rsid w:val="008D3714"/>
    <w:rsid w:val="008D720C"/>
    <w:rsid w:val="008D7497"/>
    <w:rsid w:val="008D78BA"/>
    <w:rsid w:val="008D79C3"/>
    <w:rsid w:val="008E0DD2"/>
    <w:rsid w:val="008E18DD"/>
    <w:rsid w:val="008E24D8"/>
    <w:rsid w:val="008E3E56"/>
    <w:rsid w:val="008E51EF"/>
    <w:rsid w:val="008E56E1"/>
    <w:rsid w:val="008F20E9"/>
    <w:rsid w:val="008F238D"/>
    <w:rsid w:val="008F36BF"/>
    <w:rsid w:val="008F4643"/>
    <w:rsid w:val="008F6661"/>
    <w:rsid w:val="008F6704"/>
    <w:rsid w:val="008F722F"/>
    <w:rsid w:val="008F7E07"/>
    <w:rsid w:val="00901DB3"/>
    <w:rsid w:val="0090273B"/>
    <w:rsid w:val="0090400F"/>
    <w:rsid w:val="0090443A"/>
    <w:rsid w:val="009056EF"/>
    <w:rsid w:val="00906BB1"/>
    <w:rsid w:val="0090722A"/>
    <w:rsid w:val="00912225"/>
    <w:rsid w:val="00913EA3"/>
    <w:rsid w:val="0091467F"/>
    <w:rsid w:val="00914E25"/>
    <w:rsid w:val="00917977"/>
    <w:rsid w:val="0092151A"/>
    <w:rsid w:val="00921E64"/>
    <w:rsid w:val="00922007"/>
    <w:rsid w:val="009324D5"/>
    <w:rsid w:val="00935E60"/>
    <w:rsid w:val="00937BEE"/>
    <w:rsid w:val="00940286"/>
    <w:rsid w:val="00940F8E"/>
    <w:rsid w:val="00942A3B"/>
    <w:rsid w:val="00944112"/>
    <w:rsid w:val="00950428"/>
    <w:rsid w:val="00951DB8"/>
    <w:rsid w:val="0095380E"/>
    <w:rsid w:val="00957700"/>
    <w:rsid w:val="00957BFB"/>
    <w:rsid w:val="009608B6"/>
    <w:rsid w:val="00961840"/>
    <w:rsid w:val="00963056"/>
    <w:rsid w:val="0096331A"/>
    <w:rsid w:val="009653E0"/>
    <w:rsid w:val="00965FF7"/>
    <w:rsid w:val="00967D40"/>
    <w:rsid w:val="00972340"/>
    <w:rsid w:val="00977751"/>
    <w:rsid w:val="00980787"/>
    <w:rsid w:val="009814C0"/>
    <w:rsid w:val="00982726"/>
    <w:rsid w:val="0098560F"/>
    <w:rsid w:val="00985C2A"/>
    <w:rsid w:val="00990537"/>
    <w:rsid w:val="00990C94"/>
    <w:rsid w:val="00992DCB"/>
    <w:rsid w:val="00995060"/>
    <w:rsid w:val="009979ED"/>
    <w:rsid w:val="009A0F60"/>
    <w:rsid w:val="009A10D5"/>
    <w:rsid w:val="009A25E6"/>
    <w:rsid w:val="009A4A09"/>
    <w:rsid w:val="009B007D"/>
    <w:rsid w:val="009B56E2"/>
    <w:rsid w:val="009B6DC5"/>
    <w:rsid w:val="009B790C"/>
    <w:rsid w:val="009C0E82"/>
    <w:rsid w:val="009C2B57"/>
    <w:rsid w:val="009C35A6"/>
    <w:rsid w:val="009C5A06"/>
    <w:rsid w:val="009D13DF"/>
    <w:rsid w:val="009D2F90"/>
    <w:rsid w:val="009D3082"/>
    <w:rsid w:val="009D41AB"/>
    <w:rsid w:val="009D4C65"/>
    <w:rsid w:val="009D773A"/>
    <w:rsid w:val="009D79E1"/>
    <w:rsid w:val="009E324A"/>
    <w:rsid w:val="009E63B3"/>
    <w:rsid w:val="009F29F9"/>
    <w:rsid w:val="009F4400"/>
    <w:rsid w:val="009F7356"/>
    <w:rsid w:val="00A00931"/>
    <w:rsid w:val="00A010EB"/>
    <w:rsid w:val="00A019A6"/>
    <w:rsid w:val="00A03EAC"/>
    <w:rsid w:val="00A07053"/>
    <w:rsid w:val="00A104FF"/>
    <w:rsid w:val="00A10BAE"/>
    <w:rsid w:val="00A11A35"/>
    <w:rsid w:val="00A11F47"/>
    <w:rsid w:val="00A123E7"/>
    <w:rsid w:val="00A13220"/>
    <w:rsid w:val="00A14249"/>
    <w:rsid w:val="00A17B2B"/>
    <w:rsid w:val="00A26CF4"/>
    <w:rsid w:val="00A27555"/>
    <w:rsid w:val="00A32396"/>
    <w:rsid w:val="00A32873"/>
    <w:rsid w:val="00A34061"/>
    <w:rsid w:val="00A34E9E"/>
    <w:rsid w:val="00A35AD4"/>
    <w:rsid w:val="00A36AD2"/>
    <w:rsid w:val="00A37710"/>
    <w:rsid w:val="00A37CCE"/>
    <w:rsid w:val="00A37D38"/>
    <w:rsid w:val="00A4016B"/>
    <w:rsid w:val="00A42AFA"/>
    <w:rsid w:val="00A44B10"/>
    <w:rsid w:val="00A5055E"/>
    <w:rsid w:val="00A512BE"/>
    <w:rsid w:val="00A5269C"/>
    <w:rsid w:val="00A53399"/>
    <w:rsid w:val="00A53CA2"/>
    <w:rsid w:val="00A54158"/>
    <w:rsid w:val="00A57773"/>
    <w:rsid w:val="00A57901"/>
    <w:rsid w:val="00A61081"/>
    <w:rsid w:val="00A61C38"/>
    <w:rsid w:val="00A622EB"/>
    <w:rsid w:val="00A6500E"/>
    <w:rsid w:val="00A673A0"/>
    <w:rsid w:val="00A67C43"/>
    <w:rsid w:val="00A70511"/>
    <w:rsid w:val="00A71E7D"/>
    <w:rsid w:val="00A74E50"/>
    <w:rsid w:val="00A8114E"/>
    <w:rsid w:val="00A83FC5"/>
    <w:rsid w:val="00A9025F"/>
    <w:rsid w:val="00A904D3"/>
    <w:rsid w:val="00A91700"/>
    <w:rsid w:val="00A918A7"/>
    <w:rsid w:val="00A93D97"/>
    <w:rsid w:val="00A959B4"/>
    <w:rsid w:val="00A95AF5"/>
    <w:rsid w:val="00A96F73"/>
    <w:rsid w:val="00A97938"/>
    <w:rsid w:val="00AA1D57"/>
    <w:rsid w:val="00AA41F1"/>
    <w:rsid w:val="00AA5116"/>
    <w:rsid w:val="00AB0509"/>
    <w:rsid w:val="00AB066B"/>
    <w:rsid w:val="00AB32BD"/>
    <w:rsid w:val="00AB5036"/>
    <w:rsid w:val="00AB6A50"/>
    <w:rsid w:val="00AB6BDC"/>
    <w:rsid w:val="00AB7C70"/>
    <w:rsid w:val="00AC3CB5"/>
    <w:rsid w:val="00AC45F5"/>
    <w:rsid w:val="00AC7043"/>
    <w:rsid w:val="00AC735F"/>
    <w:rsid w:val="00AD2C6C"/>
    <w:rsid w:val="00AD442D"/>
    <w:rsid w:val="00AD5BA9"/>
    <w:rsid w:val="00AD7193"/>
    <w:rsid w:val="00AE0133"/>
    <w:rsid w:val="00AE2FDC"/>
    <w:rsid w:val="00AE41EF"/>
    <w:rsid w:val="00AE503E"/>
    <w:rsid w:val="00AE7B19"/>
    <w:rsid w:val="00AF3857"/>
    <w:rsid w:val="00AF6CCB"/>
    <w:rsid w:val="00AF7C5D"/>
    <w:rsid w:val="00B00D69"/>
    <w:rsid w:val="00B0157B"/>
    <w:rsid w:val="00B0328A"/>
    <w:rsid w:val="00B054EE"/>
    <w:rsid w:val="00B17699"/>
    <w:rsid w:val="00B20B87"/>
    <w:rsid w:val="00B245A6"/>
    <w:rsid w:val="00B268C2"/>
    <w:rsid w:val="00B27BDB"/>
    <w:rsid w:val="00B31143"/>
    <w:rsid w:val="00B31399"/>
    <w:rsid w:val="00B37323"/>
    <w:rsid w:val="00B4221F"/>
    <w:rsid w:val="00B445F2"/>
    <w:rsid w:val="00B46EC0"/>
    <w:rsid w:val="00B507B3"/>
    <w:rsid w:val="00B50BD4"/>
    <w:rsid w:val="00B51255"/>
    <w:rsid w:val="00B5269D"/>
    <w:rsid w:val="00B52F0D"/>
    <w:rsid w:val="00B541B6"/>
    <w:rsid w:val="00B54742"/>
    <w:rsid w:val="00B54D31"/>
    <w:rsid w:val="00B555A5"/>
    <w:rsid w:val="00B56CD5"/>
    <w:rsid w:val="00B573FF"/>
    <w:rsid w:val="00B618D5"/>
    <w:rsid w:val="00B6289F"/>
    <w:rsid w:val="00B63FAA"/>
    <w:rsid w:val="00B65A66"/>
    <w:rsid w:val="00B70617"/>
    <w:rsid w:val="00B7256A"/>
    <w:rsid w:val="00B742A1"/>
    <w:rsid w:val="00B746EB"/>
    <w:rsid w:val="00B77024"/>
    <w:rsid w:val="00B8238D"/>
    <w:rsid w:val="00B82AE7"/>
    <w:rsid w:val="00B83937"/>
    <w:rsid w:val="00B83AE7"/>
    <w:rsid w:val="00B86845"/>
    <w:rsid w:val="00B87E0B"/>
    <w:rsid w:val="00B91DBD"/>
    <w:rsid w:val="00B967C5"/>
    <w:rsid w:val="00B96C6B"/>
    <w:rsid w:val="00B96CA5"/>
    <w:rsid w:val="00BA1228"/>
    <w:rsid w:val="00BA222A"/>
    <w:rsid w:val="00BA530E"/>
    <w:rsid w:val="00BA7D31"/>
    <w:rsid w:val="00BB0438"/>
    <w:rsid w:val="00BB36A9"/>
    <w:rsid w:val="00BB443E"/>
    <w:rsid w:val="00BB7485"/>
    <w:rsid w:val="00BC2F96"/>
    <w:rsid w:val="00BC65B5"/>
    <w:rsid w:val="00BC6A08"/>
    <w:rsid w:val="00BD0E44"/>
    <w:rsid w:val="00BD5BCF"/>
    <w:rsid w:val="00BD7A4A"/>
    <w:rsid w:val="00BE06DD"/>
    <w:rsid w:val="00BE1737"/>
    <w:rsid w:val="00BE1837"/>
    <w:rsid w:val="00BE5F55"/>
    <w:rsid w:val="00BE6711"/>
    <w:rsid w:val="00BE6801"/>
    <w:rsid w:val="00BE7EB2"/>
    <w:rsid w:val="00BF0800"/>
    <w:rsid w:val="00BF0C87"/>
    <w:rsid w:val="00BF1A09"/>
    <w:rsid w:val="00BF3050"/>
    <w:rsid w:val="00BF3A16"/>
    <w:rsid w:val="00BF4600"/>
    <w:rsid w:val="00C00BD7"/>
    <w:rsid w:val="00C02795"/>
    <w:rsid w:val="00C029FE"/>
    <w:rsid w:val="00C06591"/>
    <w:rsid w:val="00C105E7"/>
    <w:rsid w:val="00C10D30"/>
    <w:rsid w:val="00C12A05"/>
    <w:rsid w:val="00C12FFA"/>
    <w:rsid w:val="00C13E6F"/>
    <w:rsid w:val="00C1458E"/>
    <w:rsid w:val="00C148F3"/>
    <w:rsid w:val="00C1573E"/>
    <w:rsid w:val="00C176C2"/>
    <w:rsid w:val="00C240A0"/>
    <w:rsid w:val="00C25051"/>
    <w:rsid w:val="00C30ABD"/>
    <w:rsid w:val="00C32499"/>
    <w:rsid w:val="00C35D35"/>
    <w:rsid w:val="00C367D3"/>
    <w:rsid w:val="00C37E32"/>
    <w:rsid w:val="00C40527"/>
    <w:rsid w:val="00C40891"/>
    <w:rsid w:val="00C42A87"/>
    <w:rsid w:val="00C45707"/>
    <w:rsid w:val="00C46C94"/>
    <w:rsid w:val="00C500D6"/>
    <w:rsid w:val="00C5184E"/>
    <w:rsid w:val="00C53658"/>
    <w:rsid w:val="00C5433E"/>
    <w:rsid w:val="00C56365"/>
    <w:rsid w:val="00C57BDC"/>
    <w:rsid w:val="00C63890"/>
    <w:rsid w:val="00C646EC"/>
    <w:rsid w:val="00C648A6"/>
    <w:rsid w:val="00C65019"/>
    <w:rsid w:val="00C67968"/>
    <w:rsid w:val="00C7241E"/>
    <w:rsid w:val="00C77276"/>
    <w:rsid w:val="00C77369"/>
    <w:rsid w:val="00C77CEB"/>
    <w:rsid w:val="00C8340E"/>
    <w:rsid w:val="00C83994"/>
    <w:rsid w:val="00C8529E"/>
    <w:rsid w:val="00C86102"/>
    <w:rsid w:val="00C86DF5"/>
    <w:rsid w:val="00C870D8"/>
    <w:rsid w:val="00C87C4F"/>
    <w:rsid w:val="00C94833"/>
    <w:rsid w:val="00C96C0B"/>
    <w:rsid w:val="00C97DB0"/>
    <w:rsid w:val="00CA02EC"/>
    <w:rsid w:val="00CA1269"/>
    <w:rsid w:val="00CA2530"/>
    <w:rsid w:val="00CA5F0A"/>
    <w:rsid w:val="00CA6226"/>
    <w:rsid w:val="00CA67A7"/>
    <w:rsid w:val="00CA67E6"/>
    <w:rsid w:val="00CA6BB8"/>
    <w:rsid w:val="00CB110B"/>
    <w:rsid w:val="00CB15EC"/>
    <w:rsid w:val="00CB1AA5"/>
    <w:rsid w:val="00CB23C4"/>
    <w:rsid w:val="00CB318F"/>
    <w:rsid w:val="00CB7431"/>
    <w:rsid w:val="00CC06B9"/>
    <w:rsid w:val="00CC69BD"/>
    <w:rsid w:val="00CD1936"/>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386"/>
    <w:rsid w:val="00D07A47"/>
    <w:rsid w:val="00D10434"/>
    <w:rsid w:val="00D106D9"/>
    <w:rsid w:val="00D108B9"/>
    <w:rsid w:val="00D12BD4"/>
    <w:rsid w:val="00D24E16"/>
    <w:rsid w:val="00D25071"/>
    <w:rsid w:val="00D264F2"/>
    <w:rsid w:val="00D26BA9"/>
    <w:rsid w:val="00D274BE"/>
    <w:rsid w:val="00D30161"/>
    <w:rsid w:val="00D319BF"/>
    <w:rsid w:val="00D322C9"/>
    <w:rsid w:val="00D33334"/>
    <w:rsid w:val="00D33382"/>
    <w:rsid w:val="00D34674"/>
    <w:rsid w:val="00D37538"/>
    <w:rsid w:val="00D42120"/>
    <w:rsid w:val="00D4305E"/>
    <w:rsid w:val="00D45BF5"/>
    <w:rsid w:val="00D45D97"/>
    <w:rsid w:val="00D47325"/>
    <w:rsid w:val="00D50F43"/>
    <w:rsid w:val="00D51B22"/>
    <w:rsid w:val="00D53FD9"/>
    <w:rsid w:val="00D56522"/>
    <w:rsid w:val="00D566AE"/>
    <w:rsid w:val="00D61A34"/>
    <w:rsid w:val="00D6440C"/>
    <w:rsid w:val="00D6478C"/>
    <w:rsid w:val="00D65BA9"/>
    <w:rsid w:val="00D6634E"/>
    <w:rsid w:val="00D6648D"/>
    <w:rsid w:val="00D67C7F"/>
    <w:rsid w:val="00D75069"/>
    <w:rsid w:val="00D75201"/>
    <w:rsid w:val="00D76787"/>
    <w:rsid w:val="00D77E95"/>
    <w:rsid w:val="00D829F4"/>
    <w:rsid w:val="00D82EF3"/>
    <w:rsid w:val="00D839DD"/>
    <w:rsid w:val="00D86160"/>
    <w:rsid w:val="00D87B42"/>
    <w:rsid w:val="00D87E3A"/>
    <w:rsid w:val="00D9499B"/>
    <w:rsid w:val="00D94E3B"/>
    <w:rsid w:val="00D953D0"/>
    <w:rsid w:val="00D95D93"/>
    <w:rsid w:val="00D963C3"/>
    <w:rsid w:val="00D97174"/>
    <w:rsid w:val="00DA10C7"/>
    <w:rsid w:val="00DA14F2"/>
    <w:rsid w:val="00DA3998"/>
    <w:rsid w:val="00DA474A"/>
    <w:rsid w:val="00DB1AAE"/>
    <w:rsid w:val="00DB2512"/>
    <w:rsid w:val="00DB2DC3"/>
    <w:rsid w:val="00DB5373"/>
    <w:rsid w:val="00DB55E8"/>
    <w:rsid w:val="00DB75EC"/>
    <w:rsid w:val="00DC0BB9"/>
    <w:rsid w:val="00DC1489"/>
    <w:rsid w:val="00DC17A5"/>
    <w:rsid w:val="00DC4F6A"/>
    <w:rsid w:val="00DD0529"/>
    <w:rsid w:val="00DD0EA0"/>
    <w:rsid w:val="00DD23CA"/>
    <w:rsid w:val="00DD3472"/>
    <w:rsid w:val="00DD35B1"/>
    <w:rsid w:val="00DD63E9"/>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10A22"/>
    <w:rsid w:val="00E11DA8"/>
    <w:rsid w:val="00E13F28"/>
    <w:rsid w:val="00E14BF7"/>
    <w:rsid w:val="00E15BAC"/>
    <w:rsid w:val="00E2200A"/>
    <w:rsid w:val="00E243DF"/>
    <w:rsid w:val="00E24468"/>
    <w:rsid w:val="00E24FF9"/>
    <w:rsid w:val="00E2511B"/>
    <w:rsid w:val="00E26850"/>
    <w:rsid w:val="00E26B8B"/>
    <w:rsid w:val="00E2767F"/>
    <w:rsid w:val="00E33037"/>
    <w:rsid w:val="00E33796"/>
    <w:rsid w:val="00E35A32"/>
    <w:rsid w:val="00E3642E"/>
    <w:rsid w:val="00E42A8D"/>
    <w:rsid w:val="00E44239"/>
    <w:rsid w:val="00E45A28"/>
    <w:rsid w:val="00E5023F"/>
    <w:rsid w:val="00E50B85"/>
    <w:rsid w:val="00E53B28"/>
    <w:rsid w:val="00E54EA9"/>
    <w:rsid w:val="00E57EC2"/>
    <w:rsid w:val="00E63005"/>
    <w:rsid w:val="00E665D5"/>
    <w:rsid w:val="00E707C7"/>
    <w:rsid w:val="00E714CA"/>
    <w:rsid w:val="00E72B91"/>
    <w:rsid w:val="00E73D9D"/>
    <w:rsid w:val="00E768BC"/>
    <w:rsid w:val="00E84161"/>
    <w:rsid w:val="00E87994"/>
    <w:rsid w:val="00E87CF4"/>
    <w:rsid w:val="00E929C2"/>
    <w:rsid w:val="00E9646C"/>
    <w:rsid w:val="00EA0FCB"/>
    <w:rsid w:val="00EA220F"/>
    <w:rsid w:val="00EA3152"/>
    <w:rsid w:val="00EA40E3"/>
    <w:rsid w:val="00EA478B"/>
    <w:rsid w:val="00EA4DFD"/>
    <w:rsid w:val="00EA5578"/>
    <w:rsid w:val="00EA6EAF"/>
    <w:rsid w:val="00EA6EE1"/>
    <w:rsid w:val="00EB05F4"/>
    <w:rsid w:val="00EB2FA7"/>
    <w:rsid w:val="00EB60E4"/>
    <w:rsid w:val="00EC12C9"/>
    <w:rsid w:val="00EC152E"/>
    <w:rsid w:val="00EC3094"/>
    <w:rsid w:val="00EC31B2"/>
    <w:rsid w:val="00EC4B9F"/>
    <w:rsid w:val="00EC6956"/>
    <w:rsid w:val="00ED2C1F"/>
    <w:rsid w:val="00ED42D0"/>
    <w:rsid w:val="00ED6868"/>
    <w:rsid w:val="00ED78AD"/>
    <w:rsid w:val="00ED798F"/>
    <w:rsid w:val="00EE0F5F"/>
    <w:rsid w:val="00EE2D44"/>
    <w:rsid w:val="00EE41C5"/>
    <w:rsid w:val="00EE4308"/>
    <w:rsid w:val="00EE4B63"/>
    <w:rsid w:val="00EE4D48"/>
    <w:rsid w:val="00EF17CA"/>
    <w:rsid w:val="00EF1D0A"/>
    <w:rsid w:val="00EF3F5C"/>
    <w:rsid w:val="00EF4BA5"/>
    <w:rsid w:val="00EF4C14"/>
    <w:rsid w:val="00EF4EF0"/>
    <w:rsid w:val="00EF6BDE"/>
    <w:rsid w:val="00F00B18"/>
    <w:rsid w:val="00F0154B"/>
    <w:rsid w:val="00F02E31"/>
    <w:rsid w:val="00F03BB3"/>
    <w:rsid w:val="00F063D6"/>
    <w:rsid w:val="00F064B6"/>
    <w:rsid w:val="00F1056A"/>
    <w:rsid w:val="00F11A57"/>
    <w:rsid w:val="00F11F43"/>
    <w:rsid w:val="00F1388A"/>
    <w:rsid w:val="00F14A95"/>
    <w:rsid w:val="00F16289"/>
    <w:rsid w:val="00F2053B"/>
    <w:rsid w:val="00F20C3D"/>
    <w:rsid w:val="00F2157F"/>
    <w:rsid w:val="00F23AF8"/>
    <w:rsid w:val="00F23F18"/>
    <w:rsid w:val="00F245D6"/>
    <w:rsid w:val="00F2545F"/>
    <w:rsid w:val="00F257A1"/>
    <w:rsid w:val="00F25D32"/>
    <w:rsid w:val="00F260F3"/>
    <w:rsid w:val="00F26C13"/>
    <w:rsid w:val="00F31DAE"/>
    <w:rsid w:val="00F32627"/>
    <w:rsid w:val="00F40B8F"/>
    <w:rsid w:val="00F40E38"/>
    <w:rsid w:val="00F42C3D"/>
    <w:rsid w:val="00F44319"/>
    <w:rsid w:val="00F50C8B"/>
    <w:rsid w:val="00F51635"/>
    <w:rsid w:val="00F54D79"/>
    <w:rsid w:val="00F56899"/>
    <w:rsid w:val="00F625EA"/>
    <w:rsid w:val="00F630B4"/>
    <w:rsid w:val="00F631A1"/>
    <w:rsid w:val="00F63D33"/>
    <w:rsid w:val="00F670EE"/>
    <w:rsid w:val="00F67452"/>
    <w:rsid w:val="00F675D4"/>
    <w:rsid w:val="00F70221"/>
    <w:rsid w:val="00F71A35"/>
    <w:rsid w:val="00F72273"/>
    <w:rsid w:val="00F73381"/>
    <w:rsid w:val="00F73EA6"/>
    <w:rsid w:val="00F7786A"/>
    <w:rsid w:val="00F80665"/>
    <w:rsid w:val="00F80859"/>
    <w:rsid w:val="00F83C02"/>
    <w:rsid w:val="00F84E7F"/>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2487"/>
    <w:rsid w:val="00FB39C9"/>
    <w:rsid w:val="00FB3CF9"/>
    <w:rsid w:val="00FB5972"/>
    <w:rsid w:val="00FB6257"/>
    <w:rsid w:val="00FB64A4"/>
    <w:rsid w:val="00FB7698"/>
    <w:rsid w:val="00FB799F"/>
    <w:rsid w:val="00FC0A56"/>
    <w:rsid w:val="00FC0D39"/>
    <w:rsid w:val="00FC12A9"/>
    <w:rsid w:val="00FC1E0E"/>
    <w:rsid w:val="00FC21E6"/>
    <w:rsid w:val="00FC2E93"/>
    <w:rsid w:val="00FC2F94"/>
    <w:rsid w:val="00FC5D47"/>
    <w:rsid w:val="00FC6786"/>
    <w:rsid w:val="00FD1612"/>
    <w:rsid w:val="00FD2D02"/>
    <w:rsid w:val="00FE0990"/>
    <w:rsid w:val="00FE1A21"/>
    <w:rsid w:val="00FE286B"/>
    <w:rsid w:val="00FE3008"/>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936405788">
      <w:bodyDiv w:val="1"/>
      <w:marLeft w:val="0"/>
      <w:marRight w:val="0"/>
      <w:marTop w:val="0"/>
      <w:marBottom w:val="0"/>
      <w:divBdr>
        <w:top w:val="none" w:sz="0" w:space="0" w:color="auto"/>
        <w:left w:val="none" w:sz="0" w:space="0" w:color="auto"/>
        <w:bottom w:val="none" w:sz="0" w:space="0" w:color="auto"/>
        <w:right w:val="none" w:sz="0" w:space="0" w:color="auto"/>
      </w:divBdr>
      <w:divsChild>
        <w:div w:id="1156722709">
          <w:marLeft w:val="0"/>
          <w:marRight w:val="0"/>
          <w:marTop w:val="0"/>
          <w:marBottom w:val="0"/>
          <w:divBdr>
            <w:top w:val="single" w:sz="2" w:space="0" w:color="E3E3E3"/>
            <w:left w:val="single" w:sz="2" w:space="0" w:color="E3E3E3"/>
            <w:bottom w:val="single" w:sz="2" w:space="0" w:color="E3E3E3"/>
            <w:right w:val="single" w:sz="2" w:space="0" w:color="E3E3E3"/>
          </w:divBdr>
          <w:divsChild>
            <w:div w:id="1951737914">
              <w:marLeft w:val="0"/>
              <w:marRight w:val="0"/>
              <w:marTop w:val="0"/>
              <w:marBottom w:val="0"/>
              <w:divBdr>
                <w:top w:val="single" w:sz="2" w:space="0" w:color="E3E3E3"/>
                <w:left w:val="single" w:sz="2" w:space="0" w:color="E3E3E3"/>
                <w:bottom w:val="single" w:sz="2" w:space="0" w:color="E3E3E3"/>
                <w:right w:val="single" w:sz="2" w:space="0" w:color="E3E3E3"/>
              </w:divBdr>
              <w:divsChild>
                <w:div w:id="955792374">
                  <w:marLeft w:val="0"/>
                  <w:marRight w:val="0"/>
                  <w:marTop w:val="0"/>
                  <w:marBottom w:val="0"/>
                  <w:divBdr>
                    <w:top w:val="single" w:sz="2" w:space="0" w:color="E3E3E3"/>
                    <w:left w:val="single" w:sz="2" w:space="0" w:color="E3E3E3"/>
                    <w:bottom w:val="single" w:sz="2" w:space="0" w:color="E3E3E3"/>
                    <w:right w:val="single" w:sz="2" w:space="0" w:color="E3E3E3"/>
                  </w:divBdr>
                  <w:divsChild>
                    <w:div w:id="540703681">
                      <w:marLeft w:val="0"/>
                      <w:marRight w:val="0"/>
                      <w:marTop w:val="0"/>
                      <w:marBottom w:val="0"/>
                      <w:divBdr>
                        <w:top w:val="single" w:sz="2" w:space="0" w:color="E3E3E3"/>
                        <w:left w:val="single" w:sz="2" w:space="0" w:color="E3E3E3"/>
                        <w:bottom w:val="single" w:sz="2" w:space="0" w:color="E3E3E3"/>
                        <w:right w:val="single" w:sz="2" w:space="0" w:color="E3E3E3"/>
                      </w:divBdr>
                      <w:divsChild>
                        <w:div w:id="1592159467">
                          <w:marLeft w:val="0"/>
                          <w:marRight w:val="0"/>
                          <w:marTop w:val="0"/>
                          <w:marBottom w:val="0"/>
                          <w:divBdr>
                            <w:top w:val="single" w:sz="2" w:space="0" w:color="E3E3E3"/>
                            <w:left w:val="single" w:sz="2" w:space="0" w:color="E3E3E3"/>
                            <w:bottom w:val="single" w:sz="2" w:space="0" w:color="E3E3E3"/>
                            <w:right w:val="single" w:sz="2" w:space="0" w:color="E3E3E3"/>
                          </w:divBdr>
                          <w:divsChild>
                            <w:div w:id="1869029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003511127">
                                  <w:marLeft w:val="0"/>
                                  <w:marRight w:val="0"/>
                                  <w:marTop w:val="0"/>
                                  <w:marBottom w:val="0"/>
                                  <w:divBdr>
                                    <w:top w:val="single" w:sz="2" w:space="0" w:color="E3E3E3"/>
                                    <w:left w:val="single" w:sz="2" w:space="0" w:color="E3E3E3"/>
                                    <w:bottom w:val="single" w:sz="2" w:space="0" w:color="E3E3E3"/>
                                    <w:right w:val="single" w:sz="2" w:space="0" w:color="E3E3E3"/>
                                  </w:divBdr>
                                  <w:divsChild>
                                    <w:div w:id="1569000837">
                                      <w:marLeft w:val="0"/>
                                      <w:marRight w:val="0"/>
                                      <w:marTop w:val="0"/>
                                      <w:marBottom w:val="0"/>
                                      <w:divBdr>
                                        <w:top w:val="single" w:sz="2" w:space="0" w:color="E3E3E3"/>
                                        <w:left w:val="single" w:sz="2" w:space="0" w:color="E3E3E3"/>
                                        <w:bottom w:val="single" w:sz="2" w:space="0" w:color="E3E3E3"/>
                                        <w:right w:val="single" w:sz="2" w:space="0" w:color="E3E3E3"/>
                                      </w:divBdr>
                                      <w:divsChild>
                                        <w:div w:id="782117113">
                                          <w:marLeft w:val="0"/>
                                          <w:marRight w:val="0"/>
                                          <w:marTop w:val="0"/>
                                          <w:marBottom w:val="0"/>
                                          <w:divBdr>
                                            <w:top w:val="single" w:sz="2" w:space="0" w:color="E3E3E3"/>
                                            <w:left w:val="single" w:sz="2" w:space="0" w:color="E3E3E3"/>
                                            <w:bottom w:val="single" w:sz="2" w:space="0" w:color="E3E3E3"/>
                                            <w:right w:val="single" w:sz="2" w:space="0" w:color="E3E3E3"/>
                                          </w:divBdr>
                                          <w:divsChild>
                                            <w:div w:id="2078087611">
                                              <w:marLeft w:val="0"/>
                                              <w:marRight w:val="0"/>
                                              <w:marTop w:val="0"/>
                                              <w:marBottom w:val="0"/>
                                              <w:divBdr>
                                                <w:top w:val="single" w:sz="2" w:space="0" w:color="E3E3E3"/>
                                                <w:left w:val="single" w:sz="2" w:space="0" w:color="E3E3E3"/>
                                                <w:bottom w:val="single" w:sz="2" w:space="0" w:color="E3E3E3"/>
                                                <w:right w:val="single" w:sz="2" w:space="0" w:color="E3E3E3"/>
                                              </w:divBdr>
                                              <w:divsChild>
                                                <w:div w:id="1820537476">
                                                  <w:marLeft w:val="0"/>
                                                  <w:marRight w:val="0"/>
                                                  <w:marTop w:val="0"/>
                                                  <w:marBottom w:val="0"/>
                                                  <w:divBdr>
                                                    <w:top w:val="single" w:sz="2" w:space="0" w:color="E3E3E3"/>
                                                    <w:left w:val="single" w:sz="2" w:space="0" w:color="E3E3E3"/>
                                                    <w:bottom w:val="single" w:sz="2" w:space="0" w:color="E3E3E3"/>
                                                    <w:right w:val="single" w:sz="2" w:space="0" w:color="E3E3E3"/>
                                                  </w:divBdr>
                                                  <w:divsChild>
                                                    <w:div w:id="14322396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2179728">
          <w:marLeft w:val="0"/>
          <w:marRight w:val="0"/>
          <w:marTop w:val="0"/>
          <w:marBottom w:val="0"/>
          <w:divBdr>
            <w:top w:val="none" w:sz="0" w:space="0" w:color="auto"/>
            <w:left w:val="none" w:sz="0" w:space="0" w:color="auto"/>
            <w:bottom w:val="none" w:sz="0" w:space="0" w:color="auto"/>
            <w:right w:val="none" w:sz="0" w:space="0" w:color="auto"/>
          </w:divBdr>
        </w:div>
      </w:divsChild>
    </w:div>
    <w:div w:id="1009216285">
      <w:bodyDiv w:val="1"/>
      <w:marLeft w:val="0"/>
      <w:marRight w:val="0"/>
      <w:marTop w:val="0"/>
      <w:marBottom w:val="0"/>
      <w:divBdr>
        <w:top w:val="none" w:sz="0" w:space="0" w:color="auto"/>
        <w:left w:val="none" w:sz="0" w:space="0" w:color="auto"/>
        <w:bottom w:val="none" w:sz="0" w:space="0" w:color="auto"/>
        <w:right w:val="none" w:sz="0" w:space="0" w:color="auto"/>
      </w:divBdr>
      <w:divsChild>
        <w:div w:id="1114524117">
          <w:marLeft w:val="0"/>
          <w:marRight w:val="0"/>
          <w:marTop w:val="0"/>
          <w:marBottom w:val="0"/>
          <w:divBdr>
            <w:top w:val="single" w:sz="2" w:space="0" w:color="E3E3E3"/>
            <w:left w:val="single" w:sz="2" w:space="0" w:color="E3E3E3"/>
            <w:bottom w:val="single" w:sz="2" w:space="0" w:color="E3E3E3"/>
            <w:right w:val="single" w:sz="2" w:space="0" w:color="E3E3E3"/>
          </w:divBdr>
          <w:divsChild>
            <w:div w:id="435835051">
              <w:marLeft w:val="0"/>
              <w:marRight w:val="0"/>
              <w:marTop w:val="0"/>
              <w:marBottom w:val="0"/>
              <w:divBdr>
                <w:top w:val="single" w:sz="2" w:space="0" w:color="E3E3E3"/>
                <w:left w:val="single" w:sz="2" w:space="0" w:color="E3E3E3"/>
                <w:bottom w:val="single" w:sz="2" w:space="0" w:color="E3E3E3"/>
                <w:right w:val="single" w:sz="2" w:space="0" w:color="E3E3E3"/>
              </w:divBdr>
              <w:divsChild>
                <w:div w:id="2067138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0324">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054495410">
      <w:bodyDiv w:val="1"/>
      <w:marLeft w:val="0"/>
      <w:marRight w:val="0"/>
      <w:marTop w:val="0"/>
      <w:marBottom w:val="0"/>
      <w:divBdr>
        <w:top w:val="none" w:sz="0" w:space="0" w:color="auto"/>
        <w:left w:val="none" w:sz="0" w:space="0" w:color="auto"/>
        <w:bottom w:val="none" w:sz="0" w:space="0" w:color="auto"/>
        <w:right w:val="none" w:sz="0" w:space="0" w:color="auto"/>
      </w:divBdr>
      <w:divsChild>
        <w:div w:id="913053232">
          <w:marLeft w:val="0"/>
          <w:marRight w:val="0"/>
          <w:marTop w:val="0"/>
          <w:marBottom w:val="0"/>
          <w:divBdr>
            <w:top w:val="single" w:sz="2" w:space="0" w:color="E3E3E3"/>
            <w:left w:val="single" w:sz="2" w:space="0" w:color="E3E3E3"/>
            <w:bottom w:val="single" w:sz="2" w:space="0" w:color="E3E3E3"/>
            <w:right w:val="single" w:sz="2" w:space="0" w:color="E3E3E3"/>
          </w:divBdr>
          <w:divsChild>
            <w:div w:id="2142070085">
              <w:marLeft w:val="0"/>
              <w:marRight w:val="0"/>
              <w:marTop w:val="0"/>
              <w:marBottom w:val="0"/>
              <w:divBdr>
                <w:top w:val="single" w:sz="2" w:space="0" w:color="E3E3E3"/>
                <w:left w:val="single" w:sz="2" w:space="0" w:color="E3E3E3"/>
                <w:bottom w:val="single" w:sz="2" w:space="0" w:color="E3E3E3"/>
                <w:right w:val="single" w:sz="2" w:space="0" w:color="E3E3E3"/>
              </w:divBdr>
              <w:divsChild>
                <w:div w:id="1534804343">
                  <w:marLeft w:val="0"/>
                  <w:marRight w:val="0"/>
                  <w:marTop w:val="0"/>
                  <w:marBottom w:val="0"/>
                  <w:divBdr>
                    <w:top w:val="single" w:sz="2" w:space="0" w:color="E3E3E3"/>
                    <w:left w:val="single" w:sz="2" w:space="0" w:color="E3E3E3"/>
                    <w:bottom w:val="single" w:sz="2" w:space="0" w:color="E3E3E3"/>
                    <w:right w:val="single" w:sz="2" w:space="0" w:color="E3E3E3"/>
                  </w:divBdr>
                  <w:divsChild>
                    <w:div w:id="1101872141">
                      <w:marLeft w:val="0"/>
                      <w:marRight w:val="0"/>
                      <w:marTop w:val="0"/>
                      <w:marBottom w:val="0"/>
                      <w:divBdr>
                        <w:top w:val="single" w:sz="2" w:space="0" w:color="E3E3E3"/>
                        <w:left w:val="single" w:sz="2" w:space="0" w:color="E3E3E3"/>
                        <w:bottom w:val="single" w:sz="2" w:space="0" w:color="E3E3E3"/>
                        <w:right w:val="single" w:sz="2" w:space="0" w:color="E3E3E3"/>
                      </w:divBdr>
                      <w:divsChild>
                        <w:div w:id="1364600810">
                          <w:marLeft w:val="0"/>
                          <w:marRight w:val="0"/>
                          <w:marTop w:val="0"/>
                          <w:marBottom w:val="0"/>
                          <w:divBdr>
                            <w:top w:val="single" w:sz="2" w:space="0" w:color="E3E3E3"/>
                            <w:left w:val="single" w:sz="2" w:space="0" w:color="E3E3E3"/>
                            <w:bottom w:val="single" w:sz="2" w:space="0" w:color="E3E3E3"/>
                            <w:right w:val="single" w:sz="2" w:space="0" w:color="E3E3E3"/>
                          </w:divBdr>
                          <w:divsChild>
                            <w:div w:id="1590313424">
                              <w:marLeft w:val="0"/>
                              <w:marRight w:val="0"/>
                              <w:marTop w:val="100"/>
                              <w:marBottom w:val="100"/>
                              <w:divBdr>
                                <w:top w:val="single" w:sz="2" w:space="0" w:color="E3E3E3"/>
                                <w:left w:val="single" w:sz="2" w:space="0" w:color="E3E3E3"/>
                                <w:bottom w:val="single" w:sz="2" w:space="0" w:color="E3E3E3"/>
                                <w:right w:val="single" w:sz="2" w:space="0" w:color="E3E3E3"/>
                              </w:divBdr>
                              <w:divsChild>
                                <w:div w:id="995456134">
                                  <w:marLeft w:val="0"/>
                                  <w:marRight w:val="0"/>
                                  <w:marTop w:val="0"/>
                                  <w:marBottom w:val="0"/>
                                  <w:divBdr>
                                    <w:top w:val="single" w:sz="2" w:space="0" w:color="E3E3E3"/>
                                    <w:left w:val="single" w:sz="2" w:space="0" w:color="E3E3E3"/>
                                    <w:bottom w:val="single" w:sz="2" w:space="0" w:color="E3E3E3"/>
                                    <w:right w:val="single" w:sz="2" w:space="0" w:color="E3E3E3"/>
                                  </w:divBdr>
                                  <w:divsChild>
                                    <w:div w:id="680473335">
                                      <w:marLeft w:val="0"/>
                                      <w:marRight w:val="0"/>
                                      <w:marTop w:val="0"/>
                                      <w:marBottom w:val="0"/>
                                      <w:divBdr>
                                        <w:top w:val="single" w:sz="2" w:space="0" w:color="E3E3E3"/>
                                        <w:left w:val="single" w:sz="2" w:space="0" w:color="E3E3E3"/>
                                        <w:bottom w:val="single" w:sz="2" w:space="0" w:color="E3E3E3"/>
                                        <w:right w:val="single" w:sz="2" w:space="0" w:color="E3E3E3"/>
                                      </w:divBdr>
                                      <w:divsChild>
                                        <w:div w:id="1677807753">
                                          <w:marLeft w:val="0"/>
                                          <w:marRight w:val="0"/>
                                          <w:marTop w:val="0"/>
                                          <w:marBottom w:val="0"/>
                                          <w:divBdr>
                                            <w:top w:val="single" w:sz="2" w:space="0" w:color="E3E3E3"/>
                                            <w:left w:val="single" w:sz="2" w:space="0" w:color="E3E3E3"/>
                                            <w:bottom w:val="single" w:sz="2" w:space="0" w:color="E3E3E3"/>
                                            <w:right w:val="single" w:sz="2" w:space="0" w:color="E3E3E3"/>
                                          </w:divBdr>
                                          <w:divsChild>
                                            <w:div w:id="565651595">
                                              <w:marLeft w:val="0"/>
                                              <w:marRight w:val="0"/>
                                              <w:marTop w:val="0"/>
                                              <w:marBottom w:val="0"/>
                                              <w:divBdr>
                                                <w:top w:val="single" w:sz="2" w:space="0" w:color="E3E3E3"/>
                                                <w:left w:val="single" w:sz="2" w:space="0" w:color="E3E3E3"/>
                                                <w:bottom w:val="single" w:sz="2" w:space="0" w:color="E3E3E3"/>
                                                <w:right w:val="single" w:sz="2" w:space="0" w:color="E3E3E3"/>
                                              </w:divBdr>
                                              <w:divsChild>
                                                <w:div w:id="1667130419">
                                                  <w:marLeft w:val="0"/>
                                                  <w:marRight w:val="0"/>
                                                  <w:marTop w:val="0"/>
                                                  <w:marBottom w:val="0"/>
                                                  <w:divBdr>
                                                    <w:top w:val="single" w:sz="2" w:space="0" w:color="E3E3E3"/>
                                                    <w:left w:val="single" w:sz="2" w:space="0" w:color="E3E3E3"/>
                                                    <w:bottom w:val="single" w:sz="2" w:space="0" w:color="E3E3E3"/>
                                                    <w:right w:val="single" w:sz="2" w:space="0" w:color="E3E3E3"/>
                                                  </w:divBdr>
                                                  <w:divsChild>
                                                    <w:div w:id="1028146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60401713">
          <w:marLeft w:val="0"/>
          <w:marRight w:val="0"/>
          <w:marTop w:val="0"/>
          <w:marBottom w:val="0"/>
          <w:divBdr>
            <w:top w:val="none" w:sz="0" w:space="0" w:color="auto"/>
            <w:left w:val="none" w:sz="0" w:space="0" w:color="auto"/>
            <w:bottom w:val="none" w:sz="0" w:space="0" w:color="auto"/>
            <w:right w:val="none" w:sz="0" w:space="0" w:color="auto"/>
          </w:divBdr>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ls-schiff.ch/fr" TargetMode="External"/><Relationship Id="rId18" Type="http://schemas.openxmlformats.org/officeDocument/2006/relationships/hyperlink" Target="https://www.gstaad.ch/fr/ete/randonnee/itineraires-de-montagne/detail/chemin-de-randonnee-au-caquelon-a-fondue-de-schlittmoos.htm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madeinbern.com/fr/destinations/regions/region-de-la-jungfrau/grindelwald-first" TargetMode="External"/><Relationship Id="rId7" Type="http://schemas.openxmlformats.org/officeDocument/2006/relationships/settings" Target="settings.xml"/><Relationship Id="rId12" Type="http://schemas.openxmlformats.org/officeDocument/2006/relationships/hyperlink" Target="https://www.bern.com/fr/gruenesbandbern" TargetMode="External"/><Relationship Id="rId17" Type="http://schemas.openxmlformats.org/officeDocument/2006/relationships/hyperlink" Target="https://www.gstaad.ch/fr/gstaad/decouvrez-gstaad/entdecken/sommer/celebrons-larrivee-du-printemps.html" TargetMode="External"/><Relationship Id="rId25" Type="http://schemas.openxmlformats.org/officeDocument/2006/relationships/hyperlink" Target="http://www.madeinbern.com" TargetMode="External"/><Relationship Id="rId2" Type="http://schemas.openxmlformats.org/officeDocument/2006/relationships/customXml" Target="../customXml/item2.xml"/><Relationship Id="rId16" Type="http://schemas.openxmlformats.org/officeDocument/2006/relationships/hyperlink" Target="https://www.gstaad.ch/fr/gstaad/experience-de-plaisir-en-plein-air/fondueland-gstaad.html" TargetMode="External"/><Relationship Id="rId20" Type="http://schemas.openxmlformats.org/officeDocument/2006/relationships/hyperlink" Target="https://www.jungfrau.ch/fr-ch/jungfrau-ski-region/domaine-skiable-de-grindelwald-first/chasse-au-tresor-dans-la-nei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rn.com/fr/randonnee-velo" TargetMode="External"/><Relationship Id="rId24" Type="http://schemas.openxmlformats.org/officeDocument/2006/relationships/hyperlink" Target="mailto:info@gretzcom.ch" TargetMode="External"/><Relationship Id="rId5" Type="http://schemas.openxmlformats.org/officeDocument/2006/relationships/numbering" Target="numbering.xml"/><Relationship Id="rId15" Type="http://schemas.openxmlformats.org/officeDocument/2006/relationships/hyperlink" Target="https://madeinbern.com/fr/experiences/toute-l-annee/art-et-culture/chateaux" TargetMode="External"/><Relationship Id="rId23" Type="http://schemas.openxmlformats.org/officeDocument/2006/relationships/hyperlink" Target="https://we.tl/t-1ZEi2VEcA9"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staad.ch/fr/ete/randonnee/itineraires-de-montagne/detail/chemin-de-randonnee-au-caquelon-a-fondue-grossi-vorsches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terlaken.ch/fr/decouvrir/poi/offre-de-printemps-au-bord-du-lac-de-thoune" TargetMode="External"/><Relationship Id="rId22" Type="http://schemas.openxmlformats.org/officeDocument/2006/relationships/hyperlink" Target="https://madeinbern.com/fr/organiser/camping/camping-frutigresor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5CB59AC24393418F11BB10EF79D39B" ma:contentTypeVersion="12" ma:contentTypeDescription="Create a new document." ma:contentTypeScope="" ma:versionID="5032480e5c550de53eb5d5891d4af30f">
  <xsd:schema xmlns:xsd="http://www.w3.org/2001/XMLSchema" xmlns:xs="http://www.w3.org/2001/XMLSchema" xmlns:p="http://schemas.microsoft.com/office/2006/metadata/properties" xmlns:ns3="67c23a50-c2a2-4e23-8059-03cd0ff430fa" xmlns:ns4="31baf8ee-24ca-4252-a8c8-6ced29a7539f" targetNamespace="http://schemas.microsoft.com/office/2006/metadata/properties" ma:root="true" ma:fieldsID="4810696895d1b7b1bdf14dfead66d779" ns3:_="" ns4:_="">
    <xsd:import namespace="67c23a50-c2a2-4e23-8059-03cd0ff430fa"/>
    <xsd:import namespace="31baf8ee-24ca-4252-a8c8-6ced29a7539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23a50-c2a2-4e23-8059-03cd0ff43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baf8ee-24ca-4252-a8c8-6ced29a753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7c23a50-c2a2-4e23-8059-03cd0ff430f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353A9-62EF-474B-A24C-1E92FDA39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23a50-c2a2-4e23-8059-03cd0ff430fa"/>
    <ds:schemaRef ds:uri="31baf8ee-24ca-4252-a8c8-6ced29a75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3.xml><?xml version="1.0" encoding="utf-8"?>
<ds:datastoreItem xmlns:ds="http://schemas.openxmlformats.org/officeDocument/2006/customXml" ds:itemID="{B8B14360-1F16-4A1B-B1A2-672A4F87C84F}">
  <ds:schemaRefs>
    <ds:schemaRef ds:uri="http://schemas.microsoft.com/office/2006/metadata/properties"/>
    <ds:schemaRef ds:uri="http://schemas.microsoft.com/office/infopath/2007/PartnerControls"/>
    <ds:schemaRef ds:uri="67c23a50-c2a2-4e23-8059-03cd0ff430fa"/>
  </ds:schemaRefs>
</ds:datastoreItem>
</file>

<file path=customXml/itemProps4.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1020</Words>
  <Characters>6432</Characters>
  <Application>Microsoft Office Word</Application>
  <DocSecurity>0</DocSecurity>
  <Lines>53</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Gretz Communications AG</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Gretz Communications</cp:lastModifiedBy>
  <cp:revision>83</cp:revision>
  <cp:lastPrinted>2024-03-26T14:34:00Z</cp:lastPrinted>
  <dcterms:created xsi:type="dcterms:W3CDTF">2023-09-13T09:27:00Z</dcterms:created>
  <dcterms:modified xsi:type="dcterms:W3CDTF">2024-03-26T14:34:00Z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0x0101000F5CB59AC24393418F11BB10EF79D39B</vt:lpwstr>
  </property>
</Properties>
</file>