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95B5308" w:rsidR="009B4908" w:rsidRPr="00F61F08" w:rsidRDefault="006445F8" w:rsidP="00DB4466">
      <w:pPr>
        <w:pStyle w:val="berschrift1"/>
        <w:spacing w:before="0"/>
        <w:rPr>
          <w:sz w:val="24"/>
          <w:szCs w:val="24"/>
          <w:lang w:val="de-CH"/>
        </w:rPr>
      </w:pPr>
      <w:r w:rsidRPr="00F61F08">
        <w:rPr>
          <w:sz w:val="24"/>
          <w:szCs w:val="24"/>
          <w:lang w:val="de-CH"/>
        </w:rPr>
        <w:t>Medienmitteilung</w:t>
      </w:r>
    </w:p>
    <w:p w14:paraId="22746F73" w14:textId="538A8BB3" w:rsidR="009B4908" w:rsidRPr="00F61F08" w:rsidRDefault="00F61F08" w:rsidP="00DB4466">
      <w:pPr>
        <w:pStyle w:val="berschrift1"/>
        <w:rPr>
          <w:lang w:val="de-CH"/>
        </w:rPr>
      </w:pPr>
      <w:r w:rsidRPr="00F61F08">
        <w:rPr>
          <w:lang w:val="de-CH"/>
        </w:rPr>
        <w:t xml:space="preserve">Salon des Vins Vaudois 2024: Die Vielfalt der Waadtländer Weine kommt </w:t>
      </w:r>
      <w:r>
        <w:rPr>
          <w:lang w:val="de-CH"/>
        </w:rPr>
        <w:t xml:space="preserve">bereits zum </w:t>
      </w:r>
      <w:r w:rsidRPr="00F61F08">
        <w:rPr>
          <w:lang w:val="de-CH"/>
        </w:rPr>
        <w:t xml:space="preserve">vierten </w:t>
      </w:r>
      <w:r>
        <w:rPr>
          <w:lang w:val="de-CH"/>
        </w:rPr>
        <w:t>Mal</w:t>
      </w:r>
      <w:r w:rsidRPr="00F61F08">
        <w:rPr>
          <w:lang w:val="de-CH"/>
        </w:rPr>
        <w:t xml:space="preserve"> nach Zürich</w:t>
      </w:r>
    </w:p>
    <w:p w14:paraId="3D05C071" w14:textId="49B2C336" w:rsidR="00961FE7" w:rsidRPr="00295FFA" w:rsidRDefault="009F2C1E" w:rsidP="00035B58">
      <w:pPr>
        <w:spacing w:line="312" w:lineRule="auto"/>
        <w:ind w:right="-144"/>
        <w:jc w:val="both"/>
        <w:rPr>
          <w:rFonts w:cs="Arial"/>
          <w:b/>
          <w:bCs/>
        </w:rPr>
      </w:pPr>
      <w:r w:rsidRPr="00295FFA">
        <w:rPr>
          <w:rFonts w:cs="Arial"/>
          <w:b/>
          <w:bCs/>
        </w:rPr>
        <w:t>Lausanne</w:t>
      </w:r>
      <w:r w:rsidR="0088736F" w:rsidRPr="00295FFA">
        <w:rPr>
          <w:rFonts w:cs="Arial"/>
          <w:b/>
          <w:bCs/>
        </w:rPr>
        <w:t>/Bern,</w:t>
      </w:r>
      <w:r w:rsidR="000E7426" w:rsidRPr="00295FFA">
        <w:rPr>
          <w:rFonts w:cs="Arial"/>
          <w:b/>
          <w:bCs/>
        </w:rPr>
        <w:t xml:space="preserve"> </w:t>
      </w:r>
      <w:r w:rsidR="00F61F08" w:rsidRPr="00295FFA">
        <w:rPr>
          <w:rFonts w:cs="Arial"/>
          <w:b/>
          <w:bCs/>
        </w:rPr>
        <w:t xml:space="preserve">28. Februar </w:t>
      </w:r>
      <w:r w:rsidR="0088736F" w:rsidRPr="00295FFA">
        <w:rPr>
          <w:rFonts w:cs="Arial"/>
          <w:b/>
          <w:bCs/>
        </w:rPr>
        <w:t>202</w:t>
      </w:r>
      <w:r w:rsidR="00F61F08" w:rsidRPr="00295FFA">
        <w:rPr>
          <w:rFonts w:cs="Arial"/>
          <w:b/>
          <w:bCs/>
        </w:rPr>
        <w:t>4. Zum vierten Mal in Folge präsentiert das Office des Vins Vaudois erfahrenen Weinkenner</w:t>
      </w:r>
      <w:r w:rsidR="00295FFA">
        <w:rPr>
          <w:rFonts w:cs="Arial"/>
          <w:b/>
          <w:bCs/>
        </w:rPr>
        <w:t>innen</w:t>
      </w:r>
      <w:r w:rsidR="00F61F08" w:rsidRPr="00295FFA">
        <w:rPr>
          <w:rFonts w:cs="Arial"/>
          <w:b/>
          <w:bCs/>
        </w:rPr>
        <w:t xml:space="preserve"> und </w:t>
      </w:r>
      <w:r w:rsidR="00295FFA">
        <w:rPr>
          <w:rFonts w:cs="Arial"/>
          <w:b/>
          <w:bCs/>
        </w:rPr>
        <w:t>Weinl</w:t>
      </w:r>
      <w:r w:rsidR="00F61F08" w:rsidRPr="00295FFA">
        <w:rPr>
          <w:rFonts w:cs="Arial"/>
          <w:b/>
          <w:bCs/>
        </w:rPr>
        <w:t>iebhabern die Exzellenz seiner Terroirs am Salon des Vins Vaudois in Zürich. Am 4. März 2024 freuen sich fünfundzwanzig Waadtländer Winzer, die Früchte ihres Könnens persönlich zu präsentieren.</w:t>
      </w:r>
    </w:p>
    <w:p w14:paraId="634A9C3D" w14:textId="119456F1" w:rsidR="006F0F3C" w:rsidRPr="00295FFA" w:rsidRDefault="006F0F3C" w:rsidP="00035B58">
      <w:pPr>
        <w:spacing w:line="312" w:lineRule="auto"/>
        <w:ind w:right="-144"/>
        <w:jc w:val="both"/>
        <w:rPr>
          <w:rFonts w:cs="Arial"/>
          <w:b/>
          <w:bCs/>
        </w:rPr>
      </w:pPr>
    </w:p>
    <w:p w14:paraId="5AFA2A80" w14:textId="50CAD0AC" w:rsidR="00E14C6C" w:rsidRPr="00295FFA" w:rsidRDefault="00F61F08" w:rsidP="00035B58">
      <w:pPr>
        <w:spacing w:line="312" w:lineRule="auto"/>
        <w:ind w:right="-142"/>
        <w:jc w:val="both"/>
        <w:rPr>
          <w:rFonts w:cs="Arial"/>
        </w:rPr>
      </w:pPr>
      <w:r w:rsidRPr="00295FFA">
        <w:rPr>
          <w:rFonts w:cs="Arial"/>
        </w:rPr>
        <w:t>Diese Ausgabe zeichnet sich insbesondere aus durch die Präsentation neuartiger Cocktails auf Weinbasis, alte</w:t>
      </w:r>
      <w:r w:rsidR="006A2848" w:rsidRPr="00295FFA">
        <w:rPr>
          <w:rFonts w:cs="Arial"/>
        </w:rPr>
        <w:t>r</w:t>
      </w:r>
      <w:r w:rsidRPr="00295FFA">
        <w:rPr>
          <w:rFonts w:cs="Arial"/>
        </w:rPr>
        <w:t xml:space="preserve"> Chasselas-Jahrgänge oder </w:t>
      </w:r>
      <w:r w:rsidR="006A2848" w:rsidRPr="00295FFA">
        <w:rPr>
          <w:rFonts w:cs="Arial"/>
        </w:rPr>
        <w:t xml:space="preserve">durch </w:t>
      </w:r>
      <w:r w:rsidRPr="00295FFA">
        <w:rPr>
          <w:rFonts w:cs="Arial"/>
        </w:rPr>
        <w:t>die Einführung in die multisensorische Wein</w:t>
      </w:r>
      <w:r w:rsidR="00E86942" w:rsidRPr="00295FFA">
        <w:rPr>
          <w:rFonts w:cs="Arial"/>
        </w:rPr>
        <w:t>degustation</w:t>
      </w:r>
      <w:r w:rsidRPr="00295FFA">
        <w:rPr>
          <w:rFonts w:cs="Arial"/>
        </w:rPr>
        <w:t>. Die Waadtländer Weine bieten auch die Gelegenheit, ihre Online-Verkaufsplattform va</w:t>
      </w:r>
      <w:r w:rsidR="002928CA">
        <w:rPr>
          <w:rFonts w:cs="Arial"/>
        </w:rPr>
        <w:t>u</w:t>
      </w:r>
      <w:r w:rsidRPr="00295FFA">
        <w:rPr>
          <w:rFonts w:cs="Arial"/>
        </w:rPr>
        <w:t xml:space="preserve">dvins.ch zu entdecken. Eine subtile Verbindung von Tradition und Moderne, </w:t>
      </w:r>
      <w:r w:rsidR="006A2848" w:rsidRPr="00295FFA">
        <w:rPr>
          <w:rFonts w:cs="Arial"/>
        </w:rPr>
        <w:t>welche</w:t>
      </w:r>
      <w:r w:rsidRPr="00295FFA">
        <w:rPr>
          <w:rFonts w:cs="Arial"/>
        </w:rPr>
        <w:t xml:space="preserve"> die ganze Vielfalt und den Reichtum der Waadtländer Weine zum Ausdruck bringt.</w:t>
      </w:r>
    </w:p>
    <w:p w14:paraId="62733D36" w14:textId="77777777" w:rsidR="006A2848" w:rsidRPr="00295FFA" w:rsidRDefault="006A2848" w:rsidP="00035B58">
      <w:pPr>
        <w:spacing w:line="312" w:lineRule="auto"/>
        <w:ind w:right="-144"/>
        <w:jc w:val="both"/>
        <w:rPr>
          <w:rFonts w:cs="Arial"/>
          <w:b/>
          <w:bCs/>
        </w:rPr>
      </w:pPr>
    </w:p>
    <w:p w14:paraId="1745B94D" w14:textId="2902020A" w:rsidR="00C0517A" w:rsidRPr="00295FFA" w:rsidRDefault="00295FFA" w:rsidP="00035B58">
      <w:pPr>
        <w:spacing w:line="312" w:lineRule="auto"/>
        <w:ind w:right="-144"/>
        <w:jc w:val="both"/>
        <w:rPr>
          <w:rFonts w:eastAsia="Times New Roman" w:cs="Arial"/>
          <w:b/>
          <w:bCs/>
          <w:lang w:eastAsia="de-DE"/>
        </w:rPr>
      </w:pPr>
      <w:r w:rsidRPr="00295FFA">
        <w:rPr>
          <w:rFonts w:eastAsia="Times New Roman" w:cs="Arial"/>
          <w:b/>
          <w:bCs/>
          <w:lang w:eastAsia="de-DE"/>
        </w:rPr>
        <w:t>Eine Veranstaltung, die sich an ein vielfältiges Publikum richtet</w:t>
      </w:r>
    </w:p>
    <w:p w14:paraId="1FD44D7D" w14:textId="2CFC82FB" w:rsidR="00295FFA" w:rsidRPr="00295FFA" w:rsidRDefault="00295FFA" w:rsidP="00035B58">
      <w:pPr>
        <w:spacing w:line="312" w:lineRule="auto"/>
        <w:ind w:right="-144"/>
        <w:jc w:val="both"/>
        <w:rPr>
          <w:rFonts w:cs="Arial"/>
          <w:bCs/>
        </w:rPr>
      </w:pPr>
      <w:r w:rsidRPr="00295FFA">
        <w:rPr>
          <w:rFonts w:cs="Arial"/>
          <w:bCs/>
        </w:rPr>
        <w:t>Am 4. März 2024 findet im Restauran</w:t>
      </w:r>
      <w:r>
        <w:rPr>
          <w:rFonts w:cs="Arial"/>
          <w:bCs/>
        </w:rPr>
        <w:t>t-Bar</w:t>
      </w:r>
      <w:r w:rsidRPr="00295FFA">
        <w:rPr>
          <w:rFonts w:cs="Arial"/>
          <w:bCs/>
        </w:rPr>
        <w:t xml:space="preserve"> </w:t>
      </w:r>
      <w:hyperlink r:id="rId8" w:history="1">
        <w:r w:rsidRPr="00295FFA">
          <w:rPr>
            <w:rStyle w:val="Hyperlink"/>
            <w:rFonts w:cs="Arial"/>
            <w:bCs/>
          </w:rPr>
          <w:t>SMITH and de LUMA</w:t>
        </w:r>
      </w:hyperlink>
      <w:r w:rsidRPr="00295FFA">
        <w:rPr>
          <w:rFonts w:cs="Arial"/>
          <w:bCs/>
        </w:rPr>
        <w:t xml:space="preserve"> der mittlerweile beliebte </w:t>
      </w:r>
      <w:hyperlink r:id="rId9" w:history="1">
        <w:r w:rsidRPr="00295FFA">
          <w:rPr>
            <w:rStyle w:val="Hyperlink"/>
            <w:rFonts w:cs="Arial"/>
            <w:bCs/>
          </w:rPr>
          <w:t>Salon des Vins Vaudois</w:t>
        </w:r>
      </w:hyperlink>
      <w:r w:rsidRPr="00295FFA">
        <w:rPr>
          <w:rFonts w:cs="Arial"/>
          <w:bCs/>
        </w:rPr>
        <w:t xml:space="preserve"> statt. Diese von der </w:t>
      </w:r>
      <w:r>
        <w:rPr>
          <w:rFonts w:cs="Arial"/>
          <w:bCs/>
        </w:rPr>
        <w:t>Fachz</w:t>
      </w:r>
      <w:r w:rsidRPr="00295FFA">
        <w:rPr>
          <w:rFonts w:cs="Arial"/>
          <w:bCs/>
        </w:rPr>
        <w:t xml:space="preserve">eitschrift Vinum </w:t>
      </w:r>
      <w:r>
        <w:rPr>
          <w:rFonts w:cs="Arial"/>
          <w:bCs/>
        </w:rPr>
        <w:t>gemeinsam</w:t>
      </w:r>
      <w:r w:rsidRPr="00295FFA">
        <w:rPr>
          <w:rFonts w:cs="Arial"/>
          <w:bCs/>
        </w:rPr>
        <w:t xml:space="preserve"> mit dem Label </w:t>
      </w:r>
      <w:proofErr w:type="spellStart"/>
      <w:r w:rsidRPr="00295FFA">
        <w:rPr>
          <w:rFonts w:cs="Arial"/>
          <w:bCs/>
        </w:rPr>
        <w:t>Terravin</w:t>
      </w:r>
      <w:proofErr w:type="spellEnd"/>
      <w:r w:rsidRPr="00295FFA">
        <w:rPr>
          <w:rFonts w:cs="Arial"/>
          <w:bCs/>
        </w:rPr>
        <w:t xml:space="preserve"> organisierte Veranstaltung </w:t>
      </w:r>
      <w:r>
        <w:rPr>
          <w:rFonts w:cs="Arial"/>
          <w:bCs/>
        </w:rPr>
        <w:t>rückt</w:t>
      </w:r>
      <w:r w:rsidRPr="00295FFA">
        <w:rPr>
          <w:rFonts w:cs="Arial"/>
          <w:bCs/>
        </w:rPr>
        <w:t xml:space="preserve"> die Exzellenz der Waadtländer Terroirs in Anwesenheit von fünfundzwanzig Ausstellern sowie durch Workshop-Stationen</w:t>
      </w:r>
      <w:r w:rsidR="002928CA">
        <w:rPr>
          <w:rFonts w:cs="Arial"/>
          <w:bCs/>
        </w:rPr>
        <w:t xml:space="preserve"> zu</w:t>
      </w:r>
      <w:r w:rsidRPr="00295FFA">
        <w:rPr>
          <w:rFonts w:cs="Arial"/>
          <w:bCs/>
        </w:rPr>
        <w:t xml:space="preserve"> vier verschiedene</w:t>
      </w:r>
      <w:r w:rsidR="002928CA">
        <w:rPr>
          <w:rFonts w:cs="Arial"/>
          <w:bCs/>
        </w:rPr>
        <w:t>n</w:t>
      </w:r>
      <w:r w:rsidRPr="00295FFA">
        <w:rPr>
          <w:rFonts w:cs="Arial"/>
          <w:bCs/>
        </w:rPr>
        <w:t xml:space="preserve"> Themenwelten</w:t>
      </w:r>
      <w:r w:rsidR="002928CA">
        <w:rPr>
          <w:rFonts w:cs="Arial"/>
          <w:bCs/>
        </w:rPr>
        <w:t>, ins Rampenlicht</w:t>
      </w:r>
      <w:r w:rsidRPr="00295FFA">
        <w:rPr>
          <w:rFonts w:cs="Arial"/>
          <w:bCs/>
        </w:rPr>
        <w:t xml:space="preserve">. </w:t>
      </w:r>
      <w:hyperlink r:id="rId10" w:history="1">
        <w:r w:rsidRPr="00295FFA">
          <w:rPr>
            <w:rStyle w:val="Hyperlink"/>
            <w:rFonts w:cs="Arial"/>
            <w:bCs/>
          </w:rPr>
          <w:t>Terre Vaudoise</w:t>
        </w:r>
      </w:hyperlink>
      <w:r w:rsidRPr="00295FFA">
        <w:rPr>
          <w:rFonts w:cs="Arial"/>
          <w:bCs/>
        </w:rPr>
        <w:t xml:space="preserve"> bietet vor Ort ein gemütliches Aperitif-Dinner an. Hinweis für Interessierte: Die Teilnahme an der Veranstaltung ist kostenlos</w:t>
      </w:r>
      <w:r w:rsidR="00CA71F8">
        <w:rPr>
          <w:rFonts w:cs="Arial"/>
          <w:bCs/>
        </w:rPr>
        <w:t>,</w:t>
      </w:r>
      <w:r w:rsidRPr="00295FFA">
        <w:rPr>
          <w:rFonts w:cs="Arial"/>
          <w:bCs/>
        </w:rPr>
        <w:t xml:space="preserve"> </w:t>
      </w:r>
      <w:r>
        <w:rPr>
          <w:rFonts w:cs="Arial"/>
          <w:bCs/>
        </w:rPr>
        <w:t xml:space="preserve">die </w:t>
      </w:r>
      <w:r w:rsidR="00CA71F8">
        <w:rPr>
          <w:rFonts w:cs="Arial"/>
          <w:bCs/>
        </w:rPr>
        <w:t xml:space="preserve">Anmeldung erfolgt </w:t>
      </w:r>
      <w:hyperlink r:id="rId11" w:history="1">
        <w:r w:rsidR="00CA71F8">
          <w:rPr>
            <w:rStyle w:val="Hyperlink"/>
            <w:rFonts w:cs="Arial"/>
            <w:bCs/>
          </w:rPr>
          <w:t>online</w:t>
        </w:r>
      </w:hyperlink>
      <w:r w:rsidRPr="00295FFA">
        <w:rPr>
          <w:rFonts w:cs="Arial"/>
          <w:bCs/>
        </w:rPr>
        <w:t xml:space="preserve"> </w:t>
      </w:r>
      <w:r>
        <w:rPr>
          <w:rFonts w:cs="Arial"/>
          <w:bCs/>
        </w:rPr>
        <w:t xml:space="preserve">noch bis </w:t>
      </w:r>
      <w:r w:rsidRPr="00295FFA">
        <w:rPr>
          <w:rFonts w:cs="Arial"/>
          <w:bCs/>
        </w:rPr>
        <w:t>zum 29. Februar 2024.</w:t>
      </w:r>
    </w:p>
    <w:p w14:paraId="2EAD7EE4" w14:textId="77777777" w:rsidR="00295FFA" w:rsidRPr="00295FFA" w:rsidRDefault="00295FFA" w:rsidP="00035B58">
      <w:pPr>
        <w:spacing w:line="312" w:lineRule="auto"/>
        <w:ind w:right="-144"/>
        <w:jc w:val="both"/>
        <w:rPr>
          <w:rFonts w:cs="Arial"/>
          <w:bCs/>
        </w:rPr>
      </w:pPr>
    </w:p>
    <w:p w14:paraId="0C0661FA" w14:textId="16A90080" w:rsidR="001F016D" w:rsidRPr="00CA71F8" w:rsidRDefault="00961FE7" w:rsidP="00035B58">
      <w:pPr>
        <w:spacing w:line="312" w:lineRule="auto"/>
        <w:ind w:right="-144"/>
        <w:jc w:val="both"/>
        <w:rPr>
          <w:rFonts w:eastAsia="Times New Roman" w:cs="Arial"/>
          <w:b/>
          <w:bCs/>
          <w:lang w:eastAsia="de-DE"/>
        </w:rPr>
      </w:pPr>
      <w:bookmarkStart w:id="0" w:name="_Hlk98228354"/>
      <w:r w:rsidRPr="00CA71F8">
        <w:rPr>
          <w:rFonts w:eastAsia="Times New Roman" w:cs="Arial"/>
          <w:b/>
          <w:bCs/>
          <w:lang w:eastAsia="de-DE"/>
        </w:rPr>
        <w:t>2</w:t>
      </w:r>
      <w:r w:rsidR="00CA71F8" w:rsidRPr="00CA71F8">
        <w:rPr>
          <w:rFonts w:eastAsia="Times New Roman" w:cs="Arial"/>
          <w:b/>
          <w:bCs/>
          <w:lang w:eastAsia="de-DE"/>
        </w:rPr>
        <w:t>5 Winzer, sechs Weinbaugebiete</w:t>
      </w:r>
    </w:p>
    <w:bookmarkEnd w:id="0"/>
    <w:p w14:paraId="3CA10B36" w14:textId="5BED0488" w:rsidR="005A6C56" w:rsidRDefault="00CA71F8" w:rsidP="00035B58">
      <w:pPr>
        <w:spacing w:line="312" w:lineRule="auto"/>
        <w:ind w:right="-144"/>
        <w:jc w:val="both"/>
        <w:rPr>
          <w:rFonts w:cs="Arial"/>
          <w:bCs/>
        </w:rPr>
      </w:pPr>
      <w:r w:rsidRPr="00CA71F8">
        <w:rPr>
          <w:rFonts w:cs="Arial"/>
          <w:bCs/>
        </w:rPr>
        <w:t xml:space="preserve">Um ein immer zahlreicheres und neugierigeres Publikum aus der Deutschschweiz anzusprechen, </w:t>
      </w:r>
      <w:r>
        <w:rPr>
          <w:rFonts w:cs="Arial"/>
          <w:bCs/>
        </w:rPr>
        <w:t>hat</w:t>
      </w:r>
      <w:r w:rsidRPr="00CA71F8">
        <w:rPr>
          <w:rFonts w:cs="Arial"/>
          <w:bCs/>
        </w:rPr>
        <w:t xml:space="preserve"> eine Delegation von rund zwanzig Winzern die Ehre, den Besucher</w:t>
      </w:r>
      <w:r>
        <w:rPr>
          <w:rFonts w:cs="Arial"/>
          <w:bCs/>
        </w:rPr>
        <w:t>innen und Besuchern</w:t>
      </w:r>
      <w:r w:rsidRPr="00CA71F8">
        <w:rPr>
          <w:rFonts w:cs="Arial"/>
          <w:bCs/>
        </w:rPr>
        <w:t xml:space="preserve"> insgesamt mehr als siebzig Waadtländer Weine vorzustellen. Die sechs Weinbauregionen des Kantons werden mit einer ebenso gro</w:t>
      </w:r>
      <w:r>
        <w:rPr>
          <w:rFonts w:cs="Arial"/>
          <w:bCs/>
        </w:rPr>
        <w:t>ss</w:t>
      </w:r>
      <w:r w:rsidRPr="00CA71F8">
        <w:rPr>
          <w:rFonts w:cs="Arial"/>
          <w:bCs/>
        </w:rPr>
        <w:t>en wie vielfältigen Auswahl an Rebsorten vertreten sein. Das verspricht einen Abend lang eine wahre Reise durch das Waadtland und seine Terroirs.</w:t>
      </w:r>
      <w:r>
        <w:rPr>
          <w:rFonts w:cs="Arial"/>
          <w:bCs/>
        </w:rPr>
        <w:t xml:space="preserve"> </w:t>
      </w:r>
      <w:hyperlink r:id="rId12" w:history="1">
        <w:r w:rsidRPr="00CA71F8">
          <w:rPr>
            <w:rStyle w:val="Hyperlink"/>
            <w:rFonts w:cs="Arial"/>
            <w:bCs/>
          </w:rPr>
          <w:t>Liste der Winzer</w:t>
        </w:r>
      </w:hyperlink>
    </w:p>
    <w:p w14:paraId="779D3D0B" w14:textId="77777777" w:rsidR="00CA71F8" w:rsidRPr="00CA71F8" w:rsidRDefault="00CA71F8" w:rsidP="00035B58">
      <w:pPr>
        <w:spacing w:line="312" w:lineRule="auto"/>
        <w:ind w:right="-144"/>
        <w:jc w:val="both"/>
        <w:rPr>
          <w:rFonts w:cs="Arial"/>
          <w:bCs/>
        </w:rPr>
      </w:pPr>
    </w:p>
    <w:p w14:paraId="46D59F3B" w14:textId="1230D477" w:rsidR="00E14C6C" w:rsidRPr="00035B58" w:rsidRDefault="00035B58" w:rsidP="00035B58">
      <w:pPr>
        <w:spacing w:line="312" w:lineRule="auto"/>
        <w:ind w:right="-144"/>
        <w:jc w:val="both"/>
        <w:rPr>
          <w:rFonts w:eastAsia="Times New Roman" w:cs="Arial"/>
          <w:b/>
          <w:bCs/>
          <w:lang w:eastAsia="de-DE"/>
        </w:rPr>
      </w:pPr>
      <w:r w:rsidRPr="00035B58">
        <w:rPr>
          <w:rFonts w:eastAsia="Times New Roman" w:cs="Arial"/>
          <w:b/>
          <w:bCs/>
          <w:lang w:eastAsia="de-DE"/>
        </w:rPr>
        <w:t>Eine subtile Verbindung von Tradition und Moderne</w:t>
      </w:r>
    </w:p>
    <w:p w14:paraId="4B9C507F" w14:textId="1330B2EA" w:rsidR="00300951" w:rsidRPr="00295FFA" w:rsidRDefault="00035B58" w:rsidP="00035B58">
      <w:pPr>
        <w:spacing w:line="312" w:lineRule="auto"/>
        <w:ind w:right="-144"/>
        <w:jc w:val="both"/>
        <w:rPr>
          <w:rFonts w:cs="Arial"/>
          <w:bCs/>
        </w:rPr>
      </w:pPr>
      <w:r w:rsidRPr="00035B58">
        <w:rPr>
          <w:rFonts w:cs="Arial"/>
          <w:bCs/>
        </w:rPr>
        <w:t xml:space="preserve">Eine Auswahl </w:t>
      </w:r>
      <w:r>
        <w:rPr>
          <w:rFonts w:cs="Arial"/>
          <w:bCs/>
        </w:rPr>
        <w:t>von</w:t>
      </w:r>
      <w:r w:rsidRPr="00035B58">
        <w:rPr>
          <w:rFonts w:cs="Arial"/>
          <w:bCs/>
        </w:rPr>
        <w:t xml:space="preserve"> zwölf Rezepten, die von einem Team von </w:t>
      </w:r>
      <w:proofErr w:type="spellStart"/>
      <w:r w:rsidRPr="00035B58">
        <w:rPr>
          <w:rFonts w:cs="Arial"/>
          <w:bCs/>
        </w:rPr>
        <w:t>Mixologen</w:t>
      </w:r>
      <w:proofErr w:type="spellEnd"/>
      <w:r w:rsidRPr="00035B58">
        <w:rPr>
          <w:rFonts w:cs="Arial"/>
          <w:bCs/>
        </w:rPr>
        <w:t xml:space="preserve"> in Zusammenarbeit mit der Sommelière </w:t>
      </w:r>
      <w:proofErr w:type="spellStart"/>
      <w:r w:rsidRPr="00035B58">
        <w:rPr>
          <w:rFonts w:cs="Arial"/>
          <w:bCs/>
        </w:rPr>
        <w:t>Anick</w:t>
      </w:r>
      <w:proofErr w:type="spellEnd"/>
      <w:r w:rsidRPr="00035B58">
        <w:rPr>
          <w:rFonts w:cs="Arial"/>
          <w:bCs/>
        </w:rPr>
        <w:t xml:space="preserve"> </w:t>
      </w:r>
      <w:proofErr w:type="spellStart"/>
      <w:r w:rsidRPr="00035B58">
        <w:rPr>
          <w:rFonts w:cs="Arial"/>
          <w:bCs/>
        </w:rPr>
        <w:t>Goumaz</w:t>
      </w:r>
      <w:proofErr w:type="spellEnd"/>
      <w:r w:rsidRPr="00035B58">
        <w:rPr>
          <w:rFonts w:cs="Arial"/>
          <w:bCs/>
        </w:rPr>
        <w:t xml:space="preserve"> sorgfältig kreiert wurden, </w:t>
      </w:r>
      <w:r>
        <w:rPr>
          <w:rFonts w:cs="Arial"/>
          <w:bCs/>
        </w:rPr>
        <w:t>lädt das</w:t>
      </w:r>
      <w:r w:rsidRPr="00035B58">
        <w:rPr>
          <w:rFonts w:cs="Arial"/>
          <w:bCs/>
        </w:rPr>
        <w:t xml:space="preserve"> Publikum</w:t>
      </w:r>
      <w:r>
        <w:rPr>
          <w:rFonts w:cs="Arial"/>
          <w:bCs/>
        </w:rPr>
        <w:t xml:space="preserve"> dazu ein,</w:t>
      </w:r>
      <w:r w:rsidRPr="00035B58">
        <w:rPr>
          <w:rFonts w:cs="Arial"/>
          <w:bCs/>
        </w:rPr>
        <w:t xml:space="preserve"> sich in die </w:t>
      </w:r>
      <w:r w:rsidRPr="00035B58">
        <w:rPr>
          <w:rFonts w:cs="Arial"/>
          <w:bCs/>
        </w:rPr>
        <w:lastRenderedPageBreak/>
        <w:t xml:space="preserve">überraschende Welt der Weincocktails zu wagen. Ob es sich um den erfrischenden "In Chasselas Veritas" oder einen der anderen köstlichen Cocktails handelt, </w:t>
      </w:r>
      <w:r>
        <w:rPr>
          <w:rFonts w:cs="Arial"/>
          <w:bCs/>
        </w:rPr>
        <w:t>alle</w:t>
      </w:r>
      <w:r w:rsidRPr="00035B58">
        <w:rPr>
          <w:rFonts w:cs="Arial"/>
          <w:bCs/>
        </w:rPr>
        <w:t xml:space="preserve"> </w:t>
      </w:r>
      <w:r>
        <w:rPr>
          <w:rFonts w:cs="Arial"/>
          <w:bCs/>
        </w:rPr>
        <w:t>werden</w:t>
      </w:r>
      <w:r w:rsidRPr="00035B58">
        <w:rPr>
          <w:rFonts w:cs="Arial"/>
          <w:bCs/>
        </w:rPr>
        <w:t xml:space="preserve"> die Zubereitung finden, die </w:t>
      </w:r>
      <w:r>
        <w:rPr>
          <w:rFonts w:cs="Arial"/>
          <w:bCs/>
        </w:rPr>
        <w:t>ihrem</w:t>
      </w:r>
      <w:r w:rsidRPr="00035B58">
        <w:rPr>
          <w:rFonts w:cs="Arial"/>
          <w:bCs/>
        </w:rPr>
        <w:t xml:space="preserve"> Geschmack entspricht, um die Weine des Kantons Waadt auf originelle und gesellige Weise zu </w:t>
      </w:r>
      <w:r w:rsidR="004C091C" w:rsidRPr="00035B58">
        <w:rPr>
          <w:rFonts w:cs="Arial"/>
          <w:bCs/>
        </w:rPr>
        <w:t xml:space="preserve">entdecken </w:t>
      </w:r>
      <w:r w:rsidRPr="00035B58">
        <w:rPr>
          <w:rFonts w:cs="Arial"/>
          <w:bCs/>
        </w:rPr>
        <w:t>und</w:t>
      </w:r>
      <w:r w:rsidR="004C091C" w:rsidRPr="004C091C">
        <w:rPr>
          <w:rFonts w:cs="Arial"/>
          <w:bCs/>
        </w:rPr>
        <w:t xml:space="preserve"> </w:t>
      </w:r>
      <w:r w:rsidR="004C091C" w:rsidRPr="00035B58">
        <w:rPr>
          <w:rFonts w:cs="Arial"/>
          <w:bCs/>
        </w:rPr>
        <w:t>genie</w:t>
      </w:r>
      <w:r w:rsidR="004C091C">
        <w:rPr>
          <w:rFonts w:cs="Arial"/>
          <w:bCs/>
        </w:rPr>
        <w:t>ss</w:t>
      </w:r>
      <w:r w:rsidR="004C091C" w:rsidRPr="00035B58">
        <w:rPr>
          <w:rFonts w:cs="Arial"/>
          <w:bCs/>
        </w:rPr>
        <w:t>en</w:t>
      </w:r>
      <w:r w:rsidRPr="00035B58">
        <w:rPr>
          <w:rFonts w:cs="Arial"/>
          <w:bCs/>
        </w:rPr>
        <w:t xml:space="preserve">. Während die </w:t>
      </w:r>
      <w:r w:rsidR="00104A23">
        <w:rPr>
          <w:rFonts w:cs="Arial"/>
          <w:bCs/>
        </w:rPr>
        <w:t>unbekannten</w:t>
      </w:r>
      <w:r w:rsidRPr="00035B58">
        <w:rPr>
          <w:rFonts w:cs="Arial"/>
          <w:bCs/>
        </w:rPr>
        <w:t xml:space="preserve"> Cocktails Neugierige auf der Suche nach Neuem begeistern, kommen auch Liebhaber der traditionellsten Form des Waadtländer Weins nicht zu kurz. An der zweiten Workshop-Station werden die zehn Jahre und älteren Jahrgänge der symbolträchtigsten Waadtländer Rebsorte Chasselas geehrt. In einem ebenso bodenständigen Ansatz, aber in einer relativ modernen Form, </w:t>
      </w:r>
      <w:r w:rsidR="00104A23">
        <w:rPr>
          <w:rFonts w:cs="Arial"/>
          <w:bCs/>
        </w:rPr>
        <w:t>ist</w:t>
      </w:r>
      <w:r w:rsidRPr="00035B58">
        <w:rPr>
          <w:rFonts w:cs="Arial"/>
          <w:bCs/>
        </w:rPr>
        <w:t xml:space="preserve"> die dritte Station mit dem Namen "</w:t>
      </w:r>
      <w:proofErr w:type="spellStart"/>
      <w:r w:rsidRPr="00035B58">
        <w:rPr>
          <w:rFonts w:cs="Arial"/>
          <w:bCs/>
        </w:rPr>
        <w:t>Wine</w:t>
      </w:r>
      <w:proofErr w:type="spellEnd"/>
      <w:r w:rsidRPr="00035B58">
        <w:rPr>
          <w:rFonts w:cs="Arial"/>
          <w:bCs/>
        </w:rPr>
        <w:t xml:space="preserve"> Bar </w:t>
      </w:r>
      <w:proofErr w:type="spellStart"/>
      <w:r w:rsidRPr="00035B58">
        <w:rPr>
          <w:rFonts w:cs="Arial"/>
          <w:bCs/>
        </w:rPr>
        <w:t>Selection</w:t>
      </w:r>
      <w:proofErr w:type="spellEnd"/>
      <w:r w:rsidRPr="00035B58">
        <w:rPr>
          <w:rFonts w:cs="Arial"/>
          <w:bCs/>
        </w:rPr>
        <w:t xml:space="preserve">" den Weinen der </w:t>
      </w:r>
      <w:hyperlink r:id="rId13" w:history="1">
        <w:r w:rsidRPr="00362E21">
          <w:rPr>
            <w:rStyle w:val="Hyperlink"/>
            <w:rFonts w:cs="Arial"/>
            <w:bCs/>
          </w:rPr>
          <w:t>Online-Verkaufsplattform</w:t>
        </w:r>
      </w:hyperlink>
      <w:r w:rsidRPr="00035B58">
        <w:rPr>
          <w:rFonts w:cs="Arial"/>
          <w:bCs/>
        </w:rPr>
        <w:t xml:space="preserve"> des Office des Vins Vaudois gewidmet. Eine Auswahl von 10 Weinen in den Kategorien "Terroir &amp; Tradition", "</w:t>
      </w:r>
      <w:r w:rsidR="00104A23">
        <w:rPr>
          <w:rFonts w:cs="Arial"/>
          <w:bCs/>
        </w:rPr>
        <w:t>Genuss</w:t>
      </w:r>
      <w:r w:rsidRPr="00035B58">
        <w:rPr>
          <w:rFonts w:cs="Arial"/>
          <w:bCs/>
        </w:rPr>
        <w:t xml:space="preserve"> &amp; Innovation" sowie "P</w:t>
      </w:r>
      <w:r w:rsidR="00104A23">
        <w:rPr>
          <w:rFonts w:cs="Arial"/>
          <w:bCs/>
        </w:rPr>
        <w:t>rickelnde Gaumenfreude</w:t>
      </w:r>
      <w:r w:rsidRPr="00035B58">
        <w:rPr>
          <w:rFonts w:cs="Arial"/>
          <w:bCs/>
        </w:rPr>
        <w:t xml:space="preserve">" wird sicherlich </w:t>
      </w:r>
      <w:r w:rsidR="00104A23">
        <w:rPr>
          <w:rFonts w:cs="Arial"/>
          <w:bCs/>
        </w:rPr>
        <w:t>alle</w:t>
      </w:r>
      <w:r w:rsidRPr="00035B58">
        <w:rPr>
          <w:rFonts w:cs="Arial"/>
          <w:bCs/>
        </w:rPr>
        <w:t xml:space="preserve"> begeistern. Im vierten Workshop schlie</w:t>
      </w:r>
      <w:r w:rsidR="00104A23">
        <w:rPr>
          <w:rFonts w:cs="Arial"/>
          <w:bCs/>
        </w:rPr>
        <w:t>ss</w:t>
      </w:r>
      <w:r w:rsidRPr="00035B58">
        <w:rPr>
          <w:rFonts w:cs="Arial"/>
          <w:bCs/>
        </w:rPr>
        <w:t xml:space="preserve">lich </w:t>
      </w:r>
      <w:r w:rsidR="00362E21">
        <w:rPr>
          <w:rFonts w:cs="Arial"/>
          <w:bCs/>
        </w:rPr>
        <w:t>lernen</w:t>
      </w:r>
      <w:r w:rsidRPr="00035B58">
        <w:rPr>
          <w:rFonts w:cs="Arial"/>
          <w:bCs/>
        </w:rPr>
        <w:t xml:space="preserve"> die Teilnehme</w:t>
      </w:r>
      <w:r w:rsidR="00104A23">
        <w:rPr>
          <w:rFonts w:cs="Arial"/>
          <w:bCs/>
        </w:rPr>
        <w:t>nden</w:t>
      </w:r>
      <w:r w:rsidR="00362E21">
        <w:rPr>
          <w:rFonts w:cs="Arial"/>
          <w:bCs/>
        </w:rPr>
        <w:t xml:space="preserve"> dank einer Einführung in die multisensorische Degustation von </w:t>
      </w:r>
      <w:hyperlink r:id="rId14" w:history="1">
        <w:proofErr w:type="spellStart"/>
        <w:r w:rsidR="00362E21" w:rsidRPr="000F7E04">
          <w:rPr>
            <w:rStyle w:val="Hyperlink"/>
            <w:rFonts w:cs="Arial"/>
            <w:bCs/>
          </w:rPr>
          <w:t>Terravin</w:t>
        </w:r>
        <w:proofErr w:type="spellEnd"/>
      </w:hyperlink>
      <w:r w:rsidRPr="00035B58">
        <w:rPr>
          <w:rFonts w:cs="Arial"/>
          <w:bCs/>
        </w:rPr>
        <w:t xml:space="preserve">, Wein mit allen fünf Sinnen zu </w:t>
      </w:r>
      <w:r w:rsidR="00362E21">
        <w:rPr>
          <w:rFonts w:cs="Arial"/>
          <w:bCs/>
        </w:rPr>
        <w:t>degustieren und schätzen</w:t>
      </w:r>
      <w:r w:rsidRPr="00035B58">
        <w:rPr>
          <w:rFonts w:cs="Arial"/>
          <w:bCs/>
        </w:rPr>
        <w:t>.</w:t>
      </w:r>
    </w:p>
    <w:p w14:paraId="7F081200" w14:textId="77777777" w:rsidR="005A6C56" w:rsidRPr="00295FFA" w:rsidRDefault="005A6C56" w:rsidP="00035B58">
      <w:pPr>
        <w:spacing w:line="312" w:lineRule="auto"/>
        <w:ind w:right="-144"/>
        <w:jc w:val="both"/>
        <w:rPr>
          <w:rFonts w:eastAsia="Times New Roman" w:cs="Arial"/>
          <w:lang w:eastAsia="de-DE"/>
        </w:rPr>
      </w:pPr>
    </w:p>
    <w:p w14:paraId="6121AE89" w14:textId="42A2FF9A" w:rsidR="00961FE7" w:rsidRPr="00295FFA" w:rsidRDefault="00104A23" w:rsidP="00035B58">
      <w:pPr>
        <w:spacing w:line="312" w:lineRule="auto"/>
        <w:ind w:right="-144"/>
        <w:jc w:val="both"/>
      </w:pPr>
      <w:r>
        <w:t xml:space="preserve">Melden Sie sich </w:t>
      </w:r>
      <w:hyperlink r:id="rId15" w:history="1">
        <w:r w:rsidR="006445F8" w:rsidRPr="00104A23">
          <w:rPr>
            <w:rStyle w:val="Hyperlink"/>
          </w:rPr>
          <w:t>hier</w:t>
        </w:r>
      </w:hyperlink>
      <w:r>
        <w:t xml:space="preserve"> an.</w:t>
      </w:r>
    </w:p>
    <w:p w14:paraId="0EDFCA58" w14:textId="19F0A673" w:rsidR="00961FE7" w:rsidRDefault="00961FE7" w:rsidP="00035B58">
      <w:pPr>
        <w:spacing w:line="312" w:lineRule="auto"/>
        <w:ind w:right="-144"/>
        <w:jc w:val="both"/>
      </w:pPr>
    </w:p>
    <w:p w14:paraId="34EB48F8" w14:textId="41B4D14C" w:rsidR="00104A23" w:rsidRDefault="004C091C" w:rsidP="00035B58">
      <w:pPr>
        <w:spacing w:line="312" w:lineRule="auto"/>
        <w:ind w:right="-144"/>
        <w:jc w:val="both"/>
      </w:pPr>
      <w:r>
        <w:t xml:space="preserve">Die </w:t>
      </w:r>
      <w:r w:rsidRPr="004C091C">
        <w:t xml:space="preserve">Broschüre </w:t>
      </w:r>
      <w:proofErr w:type="gramStart"/>
      <w:r>
        <w:t>des Salon</w:t>
      </w:r>
      <w:proofErr w:type="gramEnd"/>
      <w:r>
        <w:t xml:space="preserve"> des Vins Vaudois</w:t>
      </w:r>
      <w:r w:rsidR="008612BB">
        <w:t xml:space="preserve"> und passende Bild</w:t>
      </w:r>
      <w:r>
        <w:t xml:space="preserve"> finden Sie </w:t>
      </w:r>
      <w:r w:rsidR="008612BB" w:rsidRPr="00362E21">
        <w:t xml:space="preserve">mit Copyright finden Sie </w:t>
      </w:r>
      <w:hyperlink r:id="rId16" w:history="1">
        <w:r w:rsidRPr="001963F8">
          <w:rPr>
            <w:rStyle w:val="Hyperlink"/>
          </w:rPr>
          <w:t>h</w:t>
        </w:r>
        <w:r w:rsidRPr="001963F8">
          <w:rPr>
            <w:rStyle w:val="Hyperlink"/>
          </w:rPr>
          <w:t>i</w:t>
        </w:r>
        <w:r w:rsidRPr="001963F8">
          <w:rPr>
            <w:rStyle w:val="Hyperlink"/>
          </w:rPr>
          <w:t>e</w:t>
        </w:r>
        <w:r w:rsidRPr="001963F8">
          <w:rPr>
            <w:rStyle w:val="Hyperlink"/>
          </w:rPr>
          <w:t>r</w:t>
        </w:r>
      </w:hyperlink>
      <w:r w:rsidR="001963F8">
        <w:rPr>
          <w:rStyle w:val="Hyperlink"/>
        </w:rPr>
        <w:t xml:space="preserve">. </w:t>
      </w:r>
    </w:p>
    <w:p w14:paraId="6552569B" w14:textId="45AF8E92" w:rsidR="009B4908" w:rsidRPr="00362E21" w:rsidRDefault="009B4908" w:rsidP="00035B58">
      <w:pPr>
        <w:spacing w:line="312" w:lineRule="auto"/>
        <w:ind w:right="-144"/>
        <w:jc w:val="both"/>
        <w:rPr>
          <w:rFonts w:eastAsia="Times New Roman" w:cs="Arial"/>
          <w:lang w:eastAsia="de-DE"/>
        </w:rPr>
      </w:pPr>
    </w:p>
    <w:p w14:paraId="22D175D1" w14:textId="77777777" w:rsidR="009B4908" w:rsidRPr="00362E21" w:rsidRDefault="009B4908" w:rsidP="00035B58">
      <w:pPr>
        <w:spacing w:line="312" w:lineRule="auto"/>
        <w:ind w:right="-144"/>
        <w:jc w:val="both"/>
        <w:rPr>
          <w:rFonts w:cs="Arial"/>
        </w:rPr>
      </w:pPr>
    </w:p>
    <w:p w14:paraId="33F74C14" w14:textId="7DCEE728" w:rsidR="00A26ECD" w:rsidRPr="006445F8" w:rsidRDefault="006445F8"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6445F8">
        <w:rPr>
          <w:rFonts w:cs="Arial"/>
          <w:b/>
          <w:bCs/>
          <w:sz w:val="18"/>
          <w:szCs w:val="18"/>
        </w:rPr>
        <w:t>Für weitere Informationen</w:t>
      </w:r>
      <w:r w:rsidR="00A26ECD" w:rsidRPr="006445F8">
        <w:rPr>
          <w:rFonts w:cs="Arial"/>
          <w:b/>
          <w:bCs/>
          <w:sz w:val="18"/>
          <w:szCs w:val="18"/>
        </w:rPr>
        <w:t xml:space="preserve"> (</w:t>
      </w:r>
      <w:r w:rsidRPr="006445F8">
        <w:rPr>
          <w:rFonts w:cs="Arial"/>
          <w:b/>
          <w:bCs/>
          <w:sz w:val="18"/>
          <w:szCs w:val="18"/>
        </w:rPr>
        <w:t>Medium</w:t>
      </w:r>
      <w:r w:rsidR="00A26ECD" w:rsidRPr="006445F8">
        <w:rPr>
          <w:rFonts w:cs="Arial"/>
          <w:b/>
          <w:bCs/>
          <w:sz w:val="18"/>
          <w:szCs w:val="18"/>
        </w:rPr>
        <w:t>):</w:t>
      </w:r>
    </w:p>
    <w:p w14:paraId="051698B4" w14:textId="7A07EBA9" w:rsidR="001315A1" w:rsidRPr="006445F8" w:rsidRDefault="0008692E"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6445F8">
        <w:rPr>
          <w:rFonts w:cs="Arial"/>
          <w:sz w:val="18"/>
          <w:szCs w:val="18"/>
        </w:rPr>
        <w:t>Benjamin Ponce</w:t>
      </w:r>
      <w:r w:rsidR="003504EA" w:rsidRPr="006445F8">
        <w:rPr>
          <w:rFonts w:cs="Arial"/>
          <w:sz w:val="18"/>
          <w:szCs w:val="18"/>
        </w:rPr>
        <w:t xml:space="preserve"> &amp; </w:t>
      </w:r>
      <w:r w:rsidR="0088736F" w:rsidRPr="006445F8">
        <w:rPr>
          <w:rFonts w:cs="Arial"/>
          <w:sz w:val="18"/>
          <w:szCs w:val="18"/>
        </w:rPr>
        <w:t>Gere Gretz,</w:t>
      </w:r>
      <w:r w:rsidR="00D9153D" w:rsidRPr="006445F8">
        <w:rPr>
          <w:rFonts w:cs="Arial"/>
          <w:sz w:val="18"/>
          <w:szCs w:val="18"/>
        </w:rPr>
        <w:t xml:space="preserve"> </w:t>
      </w:r>
      <w:r w:rsidR="006445F8" w:rsidRPr="006445F8">
        <w:rPr>
          <w:rFonts w:cs="Arial"/>
          <w:sz w:val="18"/>
          <w:szCs w:val="18"/>
        </w:rPr>
        <w:t>Medienstelle</w:t>
      </w:r>
      <w:r w:rsidR="00A26ECD" w:rsidRPr="006445F8">
        <w:rPr>
          <w:rFonts w:cs="Arial"/>
          <w:sz w:val="18"/>
          <w:szCs w:val="18"/>
        </w:rPr>
        <w:t xml:space="preserve"> </w:t>
      </w:r>
      <w:r w:rsidR="009F2C1E" w:rsidRPr="006445F8">
        <w:rPr>
          <w:rFonts w:cs="Arial"/>
          <w:sz w:val="18"/>
          <w:szCs w:val="18"/>
        </w:rPr>
        <w:t>Office des Vins Vaudois</w:t>
      </w:r>
    </w:p>
    <w:p w14:paraId="1EEB739E" w14:textId="61F0F506" w:rsidR="001315A1" w:rsidRPr="009F2C1E"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9F2C1E">
        <w:rPr>
          <w:rFonts w:cs="Arial"/>
          <w:sz w:val="18"/>
          <w:szCs w:val="18"/>
        </w:rPr>
        <w:t>c/o Gretz Communications AG</w:t>
      </w:r>
      <w:r w:rsidR="001315A1" w:rsidRPr="009F2C1E">
        <w:rPr>
          <w:rFonts w:cs="Arial"/>
          <w:sz w:val="18"/>
          <w:szCs w:val="18"/>
        </w:rPr>
        <w:t xml:space="preserve">, </w:t>
      </w:r>
      <w:r w:rsidRPr="009F2C1E">
        <w:rPr>
          <w:rFonts w:cs="Arial"/>
          <w:sz w:val="18"/>
          <w:szCs w:val="18"/>
        </w:rPr>
        <w:t>Zähringerstrasse 16, 3012 Bern</w:t>
      </w:r>
      <w:r w:rsidR="00A26ECD" w:rsidRPr="009F2C1E">
        <w:rPr>
          <w:rFonts w:cs="Arial"/>
          <w:sz w:val="18"/>
          <w:szCs w:val="18"/>
        </w:rPr>
        <w:t>e</w:t>
      </w:r>
    </w:p>
    <w:p w14:paraId="00161D5E" w14:textId="0D708815" w:rsidR="009B4908" w:rsidRPr="006445F8" w:rsidRDefault="00A26ECD" w:rsidP="00A26ECD">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6445F8">
        <w:rPr>
          <w:rFonts w:cs="Arial"/>
          <w:sz w:val="18"/>
          <w:szCs w:val="18"/>
        </w:rPr>
        <w:t>T</w:t>
      </w:r>
      <w:r w:rsidR="006445F8" w:rsidRPr="006445F8">
        <w:rPr>
          <w:rFonts w:cs="Arial"/>
          <w:sz w:val="18"/>
          <w:szCs w:val="18"/>
        </w:rPr>
        <w:t>el</w:t>
      </w:r>
      <w:r w:rsidR="006445F8">
        <w:rPr>
          <w:rFonts w:cs="Arial"/>
          <w:sz w:val="18"/>
          <w:szCs w:val="18"/>
        </w:rPr>
        <w:t>efon</w:t>
      </w:r>
      <w:r w:rsidRPr="006445F8">
        <w:rPr>
          <w:rFonts w:cs="Arial"/>
          <w:sz w:val="18"/>
          <w:szCs w:val="18"/>
        </w:rPr>
        <w:t xml:space="preserve"> 031 300 30 70</w:t>
      </w:r>
      <w:r w:rsidR="00A80542" w:rsidRPr="006445F8">
        <w:rPr>
          <w:rFonts w:cs="Arial"/>
          <w:sz w:val="18"/>
          <w:szCs w:val="18"/>
        </w:rPr>
        <w:t>;</w:t>
      </w:r>
      <w:r w:rsidRPr="006445F8">
        <w:rPr>
          <w:rFonts w:cs="Arial"/>
          <w:sz w:val="18"/>
          <w:szCs w:val="18"/>
        </w:rPr>
        <w:t xml:space="preserve"> E-Mail: </w:t>
      </w:r>
      <w:hyperlink r:id="rId17" w:history="1">
        <w:r w:rsidRPr="006445F8">
          <w:rPr>
            <w:rStyle w:val="Hyperlink"/>
            <w:rFonts w:cs="Arial"/>
            <w:color w:val="auto"/>
            <w:sz w:val="18"/>
            <w:szCs w:val="18"/>
          </w:rPr>
          <w:t>info@gretzcom.ch</w:t>
        </w:r>
      </w:hyperlink>
    </w:p>
    <w:p w14:paraId="210A5702" w14:textId="77777777" w:rsidR="00300951" w:rsidRPr="006445F8" w:rsidRDefault="00300951" w:rsidP="00DB4466">
      <w:pPr>
        <w:spacing w:line="312" w:lineRule="auto"/>
        <w:ind w:right="-144"/>
        <w:jc w:val="both"/>
        <w:rPr>
          <w:rFonts w:cs="Arial"/>
        </w:rPr>
      </w:pPr>
      <w:bookmarkStart w:id="1" w:name="_Hlk98852052"/>
    </w:p>
    <w:p w14:paraId="5832AB65" w14:textId="78769CDF" w:rsidR="005A6C56" w:rsidRPr="00E34C05" w:rsidRDefault="00E34C05" w:rsidP="00E34C05">
      <w:pPr>
        <w:jc w:val="both"/>
        <w:rPr>
          <w:rFonts w:cs="Arial"/>
          <w:sz w:val="18"/>
          <w:szCs w:val="18"/>
        </w:rPr>
      </w:pPr>
      <w:r>
        <w:rPr>
          <w:rFonts w:cs="Arial"/>
          <w:b/>
          <w:bCs/>
          <w:sz w:val="18"/>
          <w:szCs w:val="18"/>
        </w:rPr>
        <w:t>Über das</w:t>
      </w:r>
      <w:r w:rsidR="00A26ECD" w:rsidRPr="00E34C05">
        <w:rPr>
          <w:rFonts w:cs="Arial"/>
          <w:b/>
          <w:bCs/>
          <w:sz w:val="18"/>
          <w:szCs w:val="18"/>
        </w:rPr>
        <w:t xml:space="preserve"> </w:t>
      </w:r>
      <w:r w:rsidR="009F2C1E" w:rsidRPr="00E34C05">
        <w:rPr>
          <w:rFonts w:cs="Arial"/>
          <w:b/>
          <w:bCs/>
          <w:sz w:val="18"/>
          <w:szCs w:val="18"/>
        </w:rPr>
        <w:t xml:space="preserve">Office des Vins </w:t>
      </w:r>
      <w:r w:rsidR="006445F8" w:rsidRPr="00E34C05">
        <w:rPr>
          <w:rFonts w:cs="Arial"/>
          <w:b/>
          <w:bCs/>
          <w:sz w:val="18"/>
          <w:szCs w:val="18"/>
        </w:rPr>
        <w:t>Vaudois:</w:t>
      </w:r>
      <w:r w:rsidR="00A26ECD" w:rsidRPr="00E34C05">
        <w:rPr>
          <w:rFonts w:cs="Arial"/>
          <w:b/>
          <w:bCs/>
          <w:sz w:val="18"/>
          <w:szCs w:val="18"/>
        </w:rPr>
        <w:t xml:space="preserve"> </w:t>
      </w:r>
      <w:r w:rsidRPr="00E34C05">
        <w:rPr>
          <w:rFonts w:cs="Arial"/>
          <w:sz w:val="18"/>
          <w:szCs w:val="18"/>
        </w:rPr>
        <w:t>Die Interessenvertretung für Weine aus dem Waadtland (OVV) ist die Einrichtung, die sich der Förderung und Wertschätzung der Weine des Kantons Waadt widmet. Die Aufgabe der Vereinigung besteht darin, das reiche Weinbau</w:t>
      </w:r>
      <w:r>
        <w:rPr>
          <w:rFonts w:cs="Arial"/>
          <w:sz w:val="18"/>
          <w:szCs w:val="18"/>
        </w:rPr>
        <w:t>e</w:t>
      </w:r>
      <w:r w:rsidRPr="00E34C05">
        <w:rPr>
          <w:rFonts w:cs="Arial"/>
          <w:sz w:val="18"/>
          <w:szCs w:val="18"/>
        </w:rPr>
        <w:t>rbe des Waadtlandes hervorzuheben, das sich durch seine einzigartigen Rebsorten, seine 8 AOCs und die Leidenschaft seiner Winzer auszeichnet. Durch eine Reihe von Initiativen, Veranstaltungen und Kooperationen strebt das OVV danach, die Anerkennung der waadtländischen Weine auf dem nationalen Markt zu stärken. Mit einem Fokus auf Authentizität, Qualität und Nachhaltigkeit verpflichtet sich die Vereinigung dazu, die Interessen der waadtländischen Winzer bestmöglich zu vertreten.</w:t>
      </w:r>
    </w:p>
    <w:bookmarkEnd w:id="1"/>
    <w:sectPr w:rsidR="005A6C56" w:rsidRPr="00E34C05">
      <w:headerReference w:type="default" r:id="rId18"/>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35B58"/>
    <w:rsid w:val="00067980"/>
    <w:rsid w:val="0007142A"/>
    <w:rsid w:val="0007763A"/>
    <w:rsid w:val="00082281"/>
    <w:rsid w:val="00084D6F"/>
    <w:rsid w:val="0008692E"/>
    <w:rsid w:val="000915AB"/>
    <w:rsid w:val="000A026C"/>
    <w:rsid w:val="000C2FAD"/>
    <w:rsid w:val="000D7654"/>
    <w:rsid w:val="000E7426"/>
    <w:rsid w:val="000F4485"/>
    <w:rsid w:val="000F5318"/>
    <w:rsid w:val="000F7E04"/>
    <w:rsid w:val="0010168B"/>
    <w:rsid w:val="001046BB"/>
    <w:rsid w:val="00104A23"/>
    <w:rsid w:val="00111BC6"/>
    <w:rsid w:val="00112AA1"/>
    <w:rsid w:val="001315A1"/>
    <w:rsid w:val="00133196"/>
    <w:rsid w:val="001344A9"/>
    <w:rsid w:val="00136DCA"/>
    <w:rsid w:val="001557DD"/>
    <w:rsid w:val="00167163"/>
    <w:rsid w:val="00173AC4"/>
    <w:rsid w:val="00176C7D"/>
    <w:rsid w:val="00184E77"/>
    <w:rsid w:val="001963F8"/>
    <w:rsid w:val="001A37E3"/>
    <w:rsid w:val="001E5559"/>
    <w:rsid w:val="001E7906"/>
    <w:rsid w:val="001F016D"/>
    <w:rsid w:val="0020084D"/>
    <w:rsid w:val="00210604"/>
    <w:rsid w:val="002121F6"/>
    <w:rsid w:val="00251C5C"/>
    <w:rsid w:val="00255369"/>
    <w:rsid w:val="002563A8"/>
    <w:rsid w:val="002738B1"/>
    <w:rsid w:val="00277261"/>
    <w:rsid w:val="00277A7C"/>
    <w:rsid w:val="00287A29"/>
    <w:rsid w:val="002928CA"/>
    <w:rsid w:val="002958B0"/>
    <w:rsid w:val="00295FFA"/>
    <w:rsid w:val="002A5169"/>
    <w:rsid w:val="002C4CC0"/>
    <w:rsid w:val="002D196E"/>
    <w:rsid w:val="002D3005"/>
    <w:rsid w:val="002F137B"/>
    <w:rsid w:val="002F6CF7"/>
    <w:rsid w:val="00300951"/>
    <w:rsid w:val="003141AB"/>
    <w:rsid w:val="003161F0"/>
    <w:rsid w:val="00323F4D"/>
    <w:rsid w:val="00327AF6"/>
    <w:rsid w:val="00333179"/>
    <w:rsid w:val="003412EE"/>
    <w:rsid w:val="003504EA"/>
    <w:rsid w:val="00355CE9"/>
    <w:rsid w:val="00355CF6"/>
    <w:rsid w:val="00362E21"/>
    <w:rsid w:val="00375939"/>
    <w:rsid w:val="00387D11"/>
    <w:rsid w:val="003A0D0A"/>
    <w:rsid w:val="003A3341"/>
    <w:rsid w:val="003C62D5"/>
    <w:rsid w:val="003D3F11"/>
    <w:rsid w:val="003E00C9"/>
    <w:rsid w:val="003E318A"/>
    <w:rsid w:val="003E44C4"/>
    <w:rsid w:val="00404B9D"/>
    <w:rsid w:val="00437390"/>
    <w:rsid w:val="0045632D"/>
    <w:rsid w:val="00462452"/>
    <w:rsid w:val="00477EB0"/>
    <w:rsid w:val="0048092B"/>
    <w:rsid w:val="00485A85"/>
    <w:rsid w:val="004B5F3D"/>
    <w:rsid w:val="004C091C"/>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A6C56"/>
    <w:rsid w:val="005B2A19"/>
    <w:rsid w:val="005B3F44"/>
    <w:rsid w:val="005D42CE"/>
    <w:rsid w:val="005D573C"/>
    <w:rsid w:val="005E6749"/>
    <w:rsid w:val="00612E2D"/>
    <w:rsid w:val="00625563"/>
    <w:rsid w:val="006445F8"/>
    <w:rsid w:val="00680648"/>
    <w:rsid w:val="00684972"/>
    <w:rsid w:val="00685ACC"/>
    <w:rsid w:val="006A2848"/>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D3116"/>
    <w:rsid w:val="007E0301"/>
    <w:rsid w:val="007F5EBD"/>
    <w:rsid w:val="00800F07"/>
    <w:rsid w:val="00807409"/>
    <w:rsid w:val="0086047D"/>
    <w:rsid w:val="008612BB"/>
    <w:rsid w:val="008643D2"/>
    <w:rsid w:val="00870998"/>
    <w:rsid w:val="00881DB2"/>
    <w:rsid w:val="008833FB"/>
    <w:rsid w:val="0088736F"/>
    <w:rsid w:val="008C3ABA"/>
    <w:rsid w:val="008D5E6C"/>
    <w:rsid w:val="00914F87"/>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F02E9"/>
    <w:rsid w:val="009F2C1E"/>
    <w:rsid w:val="009F6655"/>
    <w:rsid w:val="00A00245"/>
    <w:rsid w:val="00A06143"/>
    <w:rsid w:val="00A12AFB"/>
    <w:rsid w:val="00A13841"/>
    <w:rsid w:val="00A15DE4"/>
    <w:rsid w:val="00A26ECD"/>
    <w:rsid w:val="00A32A44"/>
    <w:rsid w:val="00A411C4"/>
    <w:rsid w:val="00A460BC"/>
    <w:rsid w:val="00A51AD3"/>
    <w:rsid w:val="00A52E11"/>
    <w:rsid w:val="00A539E7"/>
    <w:rsid w:val="00A73B87"/>
    <w:rsid w:val="00A80542"/>
    <w:rsid w:val="00A9339F"/>
    <w:rsid w:val="00AA1BF8"/>
    <w:rsid w:val="00AA4F79"/>
    <w:rsid w:val="00AB7F72"/>
    <w:rsid w:val="00AC2154"/>
    <w:rsid w:val="00AC7F29"/>
    <w:rsid w:val="00AD21E8"/>
    <w:rsid w:val="00AD4FC6"/>
    <w:rsid w:val="00AE3DF3"/>
    <w:rsid w:val="00AE6466"/>
    <w:rsid w:val="00AF189D"/>
    <w:rsid w:val="00B0771D"/>
    <w:rsid w:val="00B114E6"/>
    <w:rsid w:val="00B17C16"/>
    <w:rsid w:val="00B30216"/>
    <w:rsid w:val="00B62561"/>
    <w:rsid w:val="00B727A4"/>
    <w:rsid w:val="00B86C66"/>
    <w:rsid w:val="00B87D00"/>
    <w:rsid w:val="00B9467E"/>
    <w:rsid w:val="00B94A5F"/>
    <w:rsid w:val="00BA44A4"/>
    <w:rsid w:val="00BC4540"/>
    <w:rsid w:val="00BD0582"/>
    <w:rsid w:val="00BD5592"/>
    <w:rsid w:val="00BE17FA"/>
    <w:rsid w:val="00BE52BF"/>
    <w:rsid w:val="00BF278B"/>
    <w:rsid w:val="00BF593E"/>
    <w:rsid w:val="00C0517A"/>
    <w:rsid w:val="00C20699"/>
    <w:rsid w:val="00C35725"/>
    <w:rsid w:val="00C35B3F"/>
    <w:rsid w:val="00C424F2"/>
    <w:rsid w:val="00C424F4"/>
    <w:rsid w:val="00C52A3B"/>
    <w:rsid w:val="00C53EF9"/>
    <w:rsid w:val="00C814A3"/>
    <w:rsid w:val="00C849DD"/>
    <w:rsid w:val="00C86F31"/>
    <w:rsid w:val="00C91D74"/>
    <w:rsid w:val="00CA71F8"/>
    <w:rsid w:val="00CB1B5A"/>
    <w:rsid w:val="00CB47DD"/>
    <w:rsid w:val="00CB664F"/>
    <w:rsid w:val="00CD2A38"/>
    <w:rsid w:val="00CE1DB5"/>
    <w:rsid w:val="00CF3A8E"/>
    <w:rsid w:val="00D04B5F"/>
    <w:rsid w:val="00D14D7A"/>
    <w:rsid w:val="00D70381"/>
    <w:rsid w:val="00D72380"/>
    <w:rsid w:val="00D72EBB"/>
    <w:rsid w:val="00D74031"/>
    <w:rsid w:val="00D804CA"/>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34C05"/>
    <w:rsid w:val="00E4420D"/>
    <w:rsid w:val="00E47205"/>
    <w:rsid w:val="00E61632"/>
    <w:rsid w:val="00E75C9E"/>
    <w:rsid w:val="00E86942"/>
    <w:rsid w:val="00E93520"/>
    <w:rsid w:val="00E97E22"/>
    <w:rsid w:val="00EB5F86"/>
    <w:rsid w:val="00EC4CB8"/>
    <w:rsid w:val="00EE7D90"/>
    <w:rsid w:val="00EF519E"/>
    <w:rsid w:val="00F0336C"/>
    <w:rsid w:val="00F06D61"/>
    <w:rsid w:val="00F111B4"/>
    <w:rsid w:val="00F13B39"/>
    <w:rsid w:val="00F36BC6"/>
    <w:rsid w:val="00F50359"/>
    <w:rsid w:val="00F60438"/>
    <w:rsid w:val="00F61F08"/>
    <w:rsid w:val="00F7290A"/>
    <w:rsid w:val="00F80383"/>
    <w:rsid w:val="00F80E96"/>
    <w:rsid w:val="00F85126"/>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thanddeluma.ch/de/" TargetMode="External"/><Relationship Id="rId13" Type="http://schemas.openxmlformats.org/officeDocument/2006/relationships/hyperlink" Target="https://www.vaudvins.ch/de_CH/homepag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tzcom.wetransfer.com/downloads/b0122741f369bf3de73ddafa8b6f32a920240227124926/13cec9" TargetMode="External"/><Relationship Id="rId17"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e.tl/t-crLgW6g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num.eu/de/events/eventkalender/event/show/salon-des-vins-vaudois-24/" TargetMode="External"/><Relationship Id="rId5" Type="http://schemas.openxmlformats.org/officeDocument/2006/relationships/webSettings" Target="webSettings.xml"/><Relationship Id="rId15" Type="http://schemas.openxmlformats.org/officeDocument/2006/relationships/hyperlink" Target="https://www.vinum.eu/fr/evenements-de-vinum/evenement-calendrier/event/show/salon-des-vins-vaudois-24/" TargetMode="External"/><Relationship Id="rId10" Type="http://schemas.openxmlformats.org/officeDocument/2006/relationships/hyperlink" Target="https://terre-vaudoise.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num.eu/de/events/eventkalender/event/show/salon-des-vins-vaudois-24/" TargetMode="External"/><Relationship Id="rId14" Type="http://schemas.openxmlformats.org/officeDocument/2006/relationships/hyperlink" Target="https://www.terravin.swis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5</cp:revision>
  <cp:lastPrinted>2024-02-27T16:12:00Z</cp:lastPrinted>
  <dcterms:created xsi:type="dcterms:W3CDTF">2024-02-27T16:01:00Z</dcterms:created>
  <dcterms:modified xsi:type="dcterms:W3CDTF">2024-02-28T07:48:00Z</dcterms:modified>
</cp:coreProperties>
</file>