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027D53">
      <w:pPr>
        <w:spacing w:after="120" w:line="30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0D90D0C7" w:rsidR="00054361" w:rsidRPr="00106C22" w:rsidRDefault="00027D53" w:rsidP="00027D53">
      <w:pPr>
        <w:spacing w:after="120" w:line="300" w:lineRule="exact"/>
        <w:jc w:val="both"/>
        <w:rPr>
          <w:rFonts w:ascii="Arial" w:eastAsia="Calibri" w:hAnsi="Arial" w:cs="Arial"/>
          <w:b/>
          <w:iCs/>
          <w:sz w:val="28"/>
          <w:szCs w:val="28"/>
          <w:highlight w:val="yellow"/>
          <w:lang w:val="de-CH"/>
        </w:rPr>
      </w:pPr>
      <w:r w:rsidRPr="00106C22">
        <w:rPr>
          <w:rFonts w:ascii="Arial" w:hAnsi="Arial" w:cs="Arial"/>
          <w:b/>
          <w:bCs/>
          <w:sz w:val="28"/>
          <w:szCs w:val="28"/>
          <w:lang w:val="de-CH"/>
        </w:rPr>
        <w:t>Die Sieben-Kirchen-Route: Eine Reise durch die Geschichte des Glaubens in den Städten der türkischen Ägäis</w:t>
      </w:r>
      <w:r w:rsidR="009E7522" w:rsidRPr="00106C22">
        <w:rPr>
          <w:rFonts w:ascii="Arial" w:hAnsi="Arial" w:cs="Arial"/>
          <w:b/>
          <w:bCs/>
          <w:sz w:val="28"/>
          <w:szCs w:val="28"/>
          <w:highlight w:val="yellow"/>
          <w:lang w:val="de-CH"/>
        </w:rPr>
        <w:t xml:space="preserve"> </w:t>
      </w:r>
    </w:p>
    <w:p w14:paraId="36041FC6" w14:textId="535C7B34" w:rsidR="00054361" w:rsidRPr="00106C22" w:rsidRDefault="005626E4" w:rsidP="00027D53">
      <w:pPr>
        <w:spacing w:after="120" w:line="300" w:lineRule="exact"/>
        <w:rPr>
          <w:rFonts w:ascii="Arial" w:eastAsia="Calibri" w:hAnsi="Arial" w:cs="Arial"/>
          <w:b/>
          <w:bCs/>
          <w:highlight w:val="yellow"/>
          <w:lang w:val="de-CH"/>
        </w:rPr>
      </w:pPr>
      <w:r w:rsidRPr="00106C22">
        <w:rPr>
          <w:rFonts w:ascii="Arial" w:hAnsi="Arial" w:cs="Arial"/>
          <w:b/>
          <w:bCs/>
          <w:lang w:val="de-CH"/>
        </w:rPr>
        <w:t xml:space="preserve">Bern, </w:t>
      </w:r>
      <w:r w:rsidR="00027D53" w:rsidRPr="00106C22">
        <w:rPr>
          <w:rFonts w:ascii="Arial" w:hAnsi="Arial" w:cs="Arial"/>
          <w:b/>
          <w:bCs/>
          <w:lang w:val="de-CH"/>
        </w:rPr>
        <w:t>23</w:t>
      </w:r>
      <w:r w:rsidR="009E7522" w:rsidRPr="00106C22">
        <w:rPr>
          <w:rFonts w:ascii="Arial" w:hAnsi="Arial" w:cs="Arial"/>
          <w:b/>
          <w:bCs/>
          <w:lang w:val="de-CH"/>
        </w:rPr>
        <w:t>.</w:t>
      </w:r>
      <w:r w:rsidR="00027D53" w:rsidRPr="00106C22">
        <w:rPr>
          <w:rFonts w:ascii="Arial" w:hAnsi="Arial" w:cs="Arial"/>
          <w:b/>
          <w:bCs/>
          <w:lang w:val="de-CH"/>
        </w:rPr>
        <w:t>11</w:t>
      </w:r>
      <w:r w:rsidR="009E7522" w:rsidRPr="00106C22">
        <w:rPr>
          <w:rFonts w:ascii="Arial" w:hAnsi="Arial" w:cs="Arial"/>
          <w:b/>
          <w:bCs/>
          <w:lang w:val="de-CH"/>
        </w:rPr>
        <w:t>.</w:t>
      </w:r>
      <w:r w:rsidRPr="00106C22">
        <w:rPr>
          <w:rFonts w:ascii="Arial" w:hAnsi="Arial" w:cs="Arial"/>
          <w:b/>
          <w:bCs/>
          <w:lang w:val="de-CH"/>
        </w:rPr>
        <w:t>2023.</w:t>
      </w:r>
      <w:r w:rsidRPr="00106C22">
        <w:rPr>
          <w:rFonts w:ascii="Arial" w:eastAsia="Calibri" w:hAnsi="Arial" w:cs="Arial"/>
          <w:b/>
          <w:bCs/>
          <w:lang w:val="de-CH"/>
        </w:rPr>
        <w:t xml:space="preserve"> </w:t>
      </w:r>
      <w:r w:rsidR="00027D53" w:rsidRPr="00106C22">
        <w:rPr>
          <w:rFonts w:ascii="Arial" w:hAnsi="Arial" w:cs="Arial"/>
          <w:b/>
          <w:bCs/>
          <w:lang w:val="de-CH"/>
        </w:rPr>
        <w:t>Anatolien, als Ursprungsort einiger der ältesten Zivilisationen, erfreut sich weltweit grosser Beliebtheit als Reiseziel für Glaubenstourismus. Hier können Pilger auf Routen zu heiligen Stätten und Kulturdenkmälern verschiedener Religionen wandern, darunter einige der bedeutendsten christlichen Pilgerrouten.</w:t>
      </w:r>
    </w:p>
    <w:p w14:paraId="01679BB0" w14:textId="77777777" w:rsidR="00027D53" w:rsidRPr="00106C22" w:rsidRDefault="00027D53" w:rsidP="00027D53">
      <w:pPr>
        <w:pStyle w:val="KeinLeerraum"/>
        <w:spacing w:after="120" w:line="300" w:lineRule="exact"/>
        <w:jc w:val="both"/>
        <w:rPr>
          <w:rFonts w:ascii="Arial" w:eastAsia="Times New Roman" w:hAnsi="Arial" w:cs="Arial"/>
          <w:lang w:val="de-CH"/>
        </w:rPr>
      </w:pPr>
      <w:r w:rsidRPr="00106C22">
        <w:rPr>
          <w:rFonts w:ascii="Arial" w:eastAsia="Times New Roman" w:hAnsi="Arial" w:cs="Arial"/>
          <w:b/>
          <w:bCs/>
          <w:lang w:val="de-CH"/>
        </w:rPr>
        <w:t>Die sieben grossen Kirchen</w:t>
      </w:r>
      <w:r w:rsidRPr="00106C22">
        <w:rPr>
          <w:rFonts w:ascii="Arial" w:eastAsia="Times New Roman" w:hAnsi="Arial" w:cs="Arial"/>
          <w:lang w:val="de-CH"/>
        </w:rPr>
        <w:t>, die im Neuen Testament, der zweiten Hälfte der christlichen Bibel, aufgeführt sind, bilden für Christen eine der heiligsten Routen in Anatolien. Bekannt als die "Sieben Kirchen der Apokalypse" oder die "Sieben Kirchen Asiens", spielen diese Bauwerke eine bedeutende Rolle in der Geschichte des Christentums. Sie sind sowohl das Hauptthema der ersten drei Kapitel der Offenbarung als auch tatsächliche Orte, die eine entscheidende Rolle bei der Verbreitung des Christentums spielten. Ephesus, einer der Standorte, war auch der Ort, an dem der heilige Johannes (Johannes der Täufer) lebte. Die Route der Sieben Kirchen ist von grundlegender Bedeutung für das Verständnis und die Verfolgung der christlichen Geschichte in Anatolien.</w:t>
      </w:r>
    </w:p>
    <w:p w14:paraId="1567457E" w14:textId="09CC0AEE" w:rsidR="009E7522" w:rsidRPr="00106C22" w:rsidRDefault="00027D53" w:rsidP="00027D53">
      <w:pPr>
        <w:pStyle w:val="KeinLeerraum"/>
        <w:spacing w:after="120" w:line="300" w:lineRule="exact"/>
        <w:jc w:val="both"/>
        <w:rPr>
          <w:rFonts w:ascii="Arial" w:eastAsia="Times New Roman" w:hAnsi="Arial" w:cs="Arial"/>
          <w:b/>
          <w:bCs/>
          <w:highlight w:val="yellow"/>
          <w:lang w:val="de-CH"/>
        </w:rPr>
      </w:pPr>
      <w:r w:rsidRPr="00106C22">
        <w:rPr>
          <w:rFonts w:ascii="Arial" w:eastAsia="Times New Roman" w:hAnsi="Arial" w:cs="Arial"/>
          <w:b/>
          <w:bCs/>
          <w:lang w:val="de-CH"/>
        </w:rPr>
        <w:t>Die Heiligen Kirchen von Izmir: Ephesus, Smyrna und Pergamon</w:t>
      </w:r>
    </w:p>
    <w:p w14:paraId="35057BAD" w14:textId="77777777" w:rsidR="00027D53" w:rsidRPr="00106C22" w:rsidRDefault="00027D53" w:rsidP="00027D53">
      <w:pPr>
        <w:pStyle w:val="KeinLeerraum"/>
        <w:spacing w:after="120" w:line="300" w:lineRule="exact"/>
        <w:jc w:val="both"/>
        <w:rPr>
          <w:rFonts w:ascii="Arial" w:eastAsia="Times New Roman" w:hAnsi="Arial" w:cs="Arial"/>
          <w:lang w:val="de-CH"/>
        </w:rPr>
      </w:pPr>
      <w:r w:rsidRPr="00106C22">
        <w:rPr>
          <w:rFonts w:ascii="Arial" w:eastAsia="Times New Roman" w:hAnsi="Arial" w:cs="Arial"/>
          <w:lang w:val="de-CH"/>
        </w:rPr>
        <w:t xml:space="preserve">Die Heiligen Kirchen von Ephesus, Smyrna und Pergamon bilden einen bedeutenden Teil der Sieben Grossen Kirchen. Diese historischen Stätten erstrecken sich über die türkische </w:t>
      </w:r>
      <w:proofErr w:type="spellStart"/>
      <w:r w:rsidRPr="00106C22">
        <w:rPr>
          <w:rFonts w:ascii="Arial" w:eastAsia="Times New Roman" w:hAnsi="Arial" w:cs="Arial"/>
          <w:lang w:val="de-CH"/>
        </w:rPr>
        <w:t>Ägäisregion</w:t>
      </w:r>
      <w:proofErr w:type="spellEnd"/>
      <w:r w:rsidRPr="00106C22">
        <w:rPr>
          <w:rFonts w:ascii="Arial" w:eastAsia="Times New Roman" w:hAnsi="Arial" w:cs="Arial"/>
          <w:lang w:val="de-CH"/>
        </w:rPr>
        <w:t xml:space="preserve"> und liegen in den Provinzen Izmir, Manisa und Denizli. Izmir beherbergt drei dieser wichtigen frühchristlichen Kirchen, angefangen mit der Kirche von Ephesus. Nach dem Besuch dieser Kirche können Pilger ihre heilige Reise in die Geschichte des Christentums in der Johannes-Basilika und dem Haus der Jungfrau Maria fortsetzen, sowie zur Höhle der Siebenschläfer. Smyrna, wo ein weiterer Johannesbrief verfasst wurde, ist die zweite Station auf dieser Route. Die letzte Adresse in Izmir für die Briefe war </w:t>
      </w:r>
      <w:proofErr w:type="spellStart"/>
      <w:r w:rsidRPr="00106C22">
        <w:rPr>
          <w:rFonts w:ascii="Arial" w:eastAsia="Times New Roman" w:hAnsi="Arial" w:cs="Arial"/>
          <w:lang w:val="de-CH"/>
        </w:rPr>
        <w:t>Bergama</w:t>
      </w:r>
      <w:proofErr w:type="spellEnd"/>
      <w:r w:rsidRPr="00106C22">
        <w:rPr>
          <w:rFonts w:ascii="Arial" w:eastAsia="Times New Roman" w:hAnsi="Arial" w:cs="Arial"/>
          <w:lang w:val="de-CH"/>
        </w:rPr>
        <w:t xml:space="preserve"> (Pergamum).</w:t>
      </w:r>
    </w:p>
    <w:p w14:paraId="30DE26F1" w14:textId="49FD8F24" w:rsidR="009E7522" w:rsidRPr="00106C22" w:rsidRDefault="00027D53" w:rsidP="00027D53">
      <w:pPr>
        <w:pStyle w:val="KeinLeerraum"/>
        <w:spacing w:after="120" w:line="300" w:lineRule="exact"/>
        <w:jc w:val="both"/>
        <w:rPr>
          <w:rFonts w:ascii="Arial" w:eastAsia="Times New Roman" w:hAnsi="Arial" w:cs="Arial"/>
          <w:b/>
          <w:bCs/>
          <w:highlight w:val="yellow"/>
          <w:lang w:val="de-CH"/>
        </w:rPr>
      </w:pPr>
      <w:r w:rsidRPr="00106C22">
        <w:rPr>
          <w:rFonts w:ascii="Arial" w:eastAsia="Times New Roman" w:hAnsi="Arial" w:cs="Arial"/>
          <w:b/>
          <w:bCs/>
          <w:lang w:val="de-CH"/>
        </w:rPr>
        <w:t xml:space="preserve">Die drei heiligen Stätten von Manisa: </w:t>
      </w:r>
      <w:proofErr w:type="spellStart"/>
      <w:r w:rsidRPr="00106C22">
        <w:rPr>
          <w:rFonts w:ascii="Arial" w:eastAsia="Times New Roman" w:hAnsi="Arial" w:cs="Arial"/>
          <w:b/>
          <w:bCs/>
          <w:lang w:val="de-CH"/>
        </w:rPr>
        <w:t>Thyatira</w:t>
      </w:r>
      <w:proofErr w:type="spellEnd"/>
      <w:r w:rsidRPr="00106C22">
        <w:rPr>
          <w:rFonts w:ascii="Arial" w:eastAsia="Times New Roman" w:hAnsi="Arial" w:cs="Arial"/>
          <w:b/>
          <w:bCs/>
          <w:lang w:val="de-CH"/>
        </w:rPr>
        <w:t>, Sardes, Philadelphia</w:t>
      </w:r>
    </w:p>
    <w:p w14:paraId="54DFFB08" w14:textId="77777777" w:rsidR="00027D53" w:rsidRDefault="00027D53" w:rsidP="00027D53">
      <w:pPr>
        <w:spacing w:after="120" w:line="300" w:lineRule="exact"/>
        <w:rPr>
          <w:rFonts w:ascii="Arial" w:eastAsia="Times New Roman" w:hAnsi="Arial" w:cs="Arial"/>
          <w:lang w:val="de-CH"/>
        </w:rPr>
      </w:pPr>
      <w:r w:rsidRPr="00106C22">
        <w:rPr>
          <w:rFonts w:ascii="Arial" w:eastAsia="Times New Roman" w:hAnsi="Arial" w:cs="Arial"/>
          <w:lang w:val="de-CH"/>
        </w:rPr>
        <w:t xml:space="preserve">Manisa beherbergt drei der sieben grossen Kirchen, wobei der längste der sieben Briefe nach </w:t>
      </w:r>
      <w:proofErr w:type="spellStart"/>
      <w:r w:rsidRPr="00106C22">
        <w:rPr>
          <w:rFonts w:ascii="Arial" w:eastAsia="Times New Roman" w:hAnsi="Arial" w:cs="Arial"/>
          <w:lang w:val="de-CH"/>
        </w:rPr>
        <w:t>Thyatira</w:t>
      </w:r>
      <w:proofErr w:type="spellEnd"/>
      <w:r w:rsidRPr="00106C22">
        <w:rPr>
          <w:rFonts w:ascii="Arial" w:eastAsia="Times New Roman" w:hAnsi="Arial" w:cs="Arial"/>
          <w:lang w:val="de-CH"/>
        </w:rPr>
        <w:t xml:space="preserve"> im Bezirk Akhisar geschickt wurde. Das antike </w:t>
      </w:r>
      <w:proofErr w:type="spellStart"/>
      <w:r w:rsidRPr="00106C22">
        <w:rPr>
          <w:rFonts w:ascii="Arial" w:eastAsia="Times New Roman" w:hAnsi="Arial" w:cs="Arial"/>
          <w:lang w:val="de-CH"/>
        </w:rPr>
        <w:t>Thyatira</w:t>
      </w:r>
      <w:proofErr w:type="spellEnd"/>
      <w:r w:rsidRPr="00106C22">
        <w:rPr>
          <w:rFonts w:ascii="Arial" w:eastAsia="Times New Roman" w:hAnsi="Arial" w:cs="Arial"/>
          <w:lang w:val="de-CH"/>
        </w:rPr>
        <w:t xml:space="preserve"> war auch für die Herstellung von leuchtendem Purpur aus den Wurzeln der Region bekannt. Sardes, in der Nähe von Manisas Bezirk </w:t>
      </w:r>
      <w:proofErr w:type="spellStart"/>
      <w:r w:rsidRPr="00106C22">
        <w:rPr>
          <w:rFonts w:ascii="Arial" w:eastAsia="Times New Roman" w:hAnsi="Arial" w:cs="Arial"/>
          <w:lang w:val="de-CH"/>
        </w:rPr>
        <w:t>Salihli</w:t>
      </w:r>
      <w:proofErr w:type="spellEnd"/>
      <w:r w:rsidRPr="00106C22">
        <w:rPr>
          <w:rFonts w:ascii="Arial" w:eastAsia="Times New Roman" w:hAnsi="Arial" w:cs="Arial"/>
          <w:lang w:val="de-CH"/>
        </w:rPr>
        <w:t xml:space="preserve">, war die Hauptstadt von Lydien und der Ort, an dem erstmals in der Geschichte Geld unter staatlicher Garantie gedruckt wurde. Die letzte Station innerhalb der Grenzen von Manisa ist Philadelphia. Die antike Stadt Philadelphia im Bezirk </w:t>
      </w:r>
      <w:proofErr w:type="spellStart"/>
      <w:r w:rsidRPr="00106C22">
        <w:rPr>
          <w:rFonts w:ascii="Arial" w:eastAsia="Times New Roman" w:hAnsi="Arial" w:cs="Arial"/>
          <w:lang w:val="de-CH"/>
        </w:rPr>
        <w:t>Alaşehir</w:t>
      </w:r>
      <w:proofErr w:type="spellEnd"/>
      <w:r w:rsidRPr="00106C22">
        <w:rPr>
          <w:rFonts w:ascii="Arial" w:eastAsia="Times New Roman" w:hAnsi="Arial" w:cs="Arial"/>
          <w:lang w:val="de-CH"/>
        </w:rPr>
        <w:t xml:space="preserve"> wurde als Grenzfestung für Pergamon gegründet.</w:t>
      </w:r>
    </w:p>
    <w:p w14:paraId="25E0B843" w14:textId="77777777" w:rsidR="00323B23" w:rsidRDefault="00323B23" w:rsidP="00027D53">
      <w:pPr>
        <w:spacing w:after="120" w:line="300" w:lineRule="exact"/>
        <w:rPr>
          <w:rFonts w:ascii="Arial" w:eastAsia="Times New Roman" w:hAnsi="Arial" w:cs="Arial"/>
          <w:lang w:val="de-CH"/>
        </w:rPr>
      </w:pPr>
    </w:p>
    <w:p w14:paraId="4448D09C" w14:textId="77777777" w:rsidR="00323B23" w:rsidRDefault="00323B23" w:rsidP="00027D53">
      <w:pPr>
        <w:spacing w:after="120" w:line="300" w:lineRule="exact"/>
        <w:rPr>
          <w:rFonts w:ascii="Arial" w:eastAsia="Times New Roman" w:hAnsi="Arial" w:cs="Arial"/>
          <w:lang w:val="de-CH"/>
        </w:rPr>
      </w:pPr>
    </w:p>
    <w:p w14:paraId="65816231" w14:textId="77777777" w:rsidR="00323B23" w:rsidRDefault="00323B23" w:rsidP="00027D53">
      <w:pPr>
        <w:spacing w:after="120" w:line="300" w:lineRule="exact"/>
        <w:rPr>
          <w:rFonts w:ascii="Arial" w:eastAsia="Times New Roman" w:hAnsi="Arial" w:cs="Arial"/>
          <w:lang w:val="de-CH"/>
        </w:rPr>
      </w:pPr>
    </w:p>
    <w:p w14:paraId="4AE433E2" w14:textId="77777777" w:rsidR="00323B23" w:rsidRDefault="00323B23" w:rsidP="00027D53">
      <w:pPr>
        <w:spacing w:after="120" w:line="300" w:lineRule="exact"/>
        <w:rPr>
          <w:rFonts w:ascii="Arial" w:eastAsia="Times New Roman" w:hAnsi="Arial" w:cs="Arial"/>
          <w:lang w:val="de-CH"/>
        </w:rPr>
      </w:pPr>
    </w:p>
    <w:p w14:paraId="3D1281A3" w14:textId="77777777" w:rsidR="00323B23" w:rsidRPr="00106C22" w:rsidRDefault="00323B23" w:rsidP="00027D53">
      <w:pPr>
        <w:spacing w:after="120" w:line="300" w:lineRule="exact"/>
        <w:rPr>
          <w:rFonts w:ascii="Arial" w:eastAsia="Times New Roman" w:hAnsi="Arial" w:cs="Arial"/>
          <w:lang w:val="de-CH"/>
        </w:rPr>
      </w:pPr>
    </w:p>
    <w:p w14:paraId="069EB8E1" w14:textId="168D3322" w:rsidR="00027D53" w:rsidRPr="00106C22" w:rsidRDefault="00027D53" w:rsidP="00027D53">
      <w:pPr>
        <w:spacing w:after="120" w:line="300" w:lineRule="exact"/>
        <w:rPr>
          <w:rFonts w:ascii="Arial" w:eastAsia="Times New Roman" w:hAnsi="Arial" w:cs="Arial"/>
          <w:b/>
          <w:bCs/>
          <w:lang w:val="de-CH"/>
        </w:rPr>
      </w:pPr>
      <w:r w:rsidRPr="00106C22">
        <w:rPr>
          <w:rFonts w:ascii="Arial" w:eastAsia="Times New Roman" w:hAnsi="Arial" w:cs="Arial"/>
          <w:b/>
          <w:bCs/>
          <w:lang w:val="de-CH"/>
        </w:rPr>
        <w:lastRenderedPageBreak/>
        <w:t>Heiligtum von Denizli: Laodicea</w:t>
      </w:r>
    </w:p>
    <w:p w14:paraId="1706ECA5" w14:textId="22FD4243" w:rsidR="00027D53" w:rsidRPr="00106C22" w:rsidRDefault="00027D53" w:rsidP="00027D53">
      <w:pPr>
        <w:spacing w:after="120" w:line="300" w:lineRule="exact"/>
        <w:rPr>
          <w:rFonts w:ascii="Arial" w:eastAsia="Times New Roman" w:hAnsi="Arial" w:cs="Arial"/>
          <w:lang w:val="de-CH"/>
        </w:rPr>
      </w:pPr>
      <w:r w:rsidRPr="00106C22">
        <w:rPr>
          <w:rFonts w:ascii="Arial" w:eastAsia="Times New Roman" w:hAnsi="Arial" w:cs="Arial"/>
          <w:lang w:val="de-CH"/>
        </w:rPr>
        <w:t xml:space="preserve">Die letzte der sieben grossen Kirchen liegt in der antiken Stadt </w:t>
      </w:r>
      <w:proofErr w:type="spellStart"/>
      <w:r w:rsidRPr="00106C22">
        <w:rPr>
          <w:rFonts w:ascii="Arial" w:eastAsia="Times New Roman" w:hAnsi="Arial" w:cs="Arial"/>
          <w:lang w:val="de-CH"/>
        </w:rPr>
        <w:t>Laodikea</w:t>
      </w:r>
      <w:proofErr w:type="spellEnd"/>
      <w:r w:rsidRPr="00106C22">
        <w:rPr>
          <w:rFonts w:ascii="Arial" w:eastAsia="Times New Roman" w:hAnsi="Arial" w:cs="Arial"/>
          <w:lang w:val="de-CH"/>
        </w:rPr>
        <w:t xml:space="preserve">, die sich in den Grenzen von Denizli befindet. </w:t>
      </w:r>
      <w:proofErr w:type="spellStart"/>
      <w:r w:rsidRPr="00106C22">
        <w:rPr>
          <w:rFonts w:ascii="Arial" w:eastAsia="Times New Roman" w:hAnsi="Arial" w:cs="Arial"/>
          <w:lang w:val="de-CH"/>
        </w:rPr>
        <w:t>Laodikeia</w:t>
      </w:r>
      <w:proofErr w:type="spellEnd"/>
      <w:r w:rsidRPr="00106C22">
        <w:rPr>
          <w:rFonts w:ascii="Arial" w:eastAsia="Times New Roman" w:hAnsi="Arial" w:cs="Arial"/>
          <w:lang w:val="de-CH"/>
        </w:rPr>
        <w:t xml:space="preserve">, eine hellenistische Stadt, war jahrhundertelang ein bedeutendes Zentrum in der Region. Die </w:t>
      </w:r>
      <w:proofErr w:type="spellStart"/>
      <w:r w:rsidRPr="00106C22">
        <w:rPr>
          <w:rFonts w:ascii="Arial" w:eastAsia="Times New Roman" w:hAnsi="Arial" w:cs="Arial"/>
          <w:b/>
          <w:bCs/>
          <w:lang w:val="de-CH"/>
        </w:rPr>
        <w:t>Laodizea</w:t>
      </w:r>
      <w:proofErr w:type="spellEnd"/>
      <w:r w:rsidRPr="00106C22">
        <w:rPr>
          <w:rFonts w:ascii="Arial" w:eastAsia="Times New Roman" w:hAnsi="Arial" w:cs="Arial"/>
          <w:b/>
          <w:bCs/>
          <w:lang w:val="de-CH"/>
        </w:rPr>
        <w:t>-Kirche</w:t>
      </w:r>
      <w:r w:rsidRPr="00106C22">
        <w:rPr>
          <w:rFonts w:ascii="Arial" w:eastAsia="Times New Roman" w:hAnsi="Arial" w:cs="Arial"/>
          <w:lang w:val="de-CH"/>
        </w:rPr>
        <w:t xml:space="preserve">, das früheste erhaltene Beispiel der Sieben Kirchen, etablierte die Stadt in der frühen byzantinischen Ära als religiöses Zentrum auf metropolitischer Ebene. </w:t>
      </w:r>
      <w:proofErr w:type="gramStart"/>
      <w:r w:rsidRPr="00106C22">
        <w:rPr>
          <w:rFonts w:ascii="Arial" w:eastAsia="Times New Roman" w:hAnsi="Arial" w:cs="Arial"/>
          <w:lang w:val="de-CH"/>
        </w:rPr>
        <w:t>Die Travertinen</w:t>
      </w:r>
      <w:proofErr w:type="gramEnd"/>
      <w:r w:rsidRPr="00106C22">
        <w:rPr>
          <w:rFonts w:ascii="Arial" w:eastAsia="Times New Roman" w:hAnsi="Arial" w:cs="Arial"/>
          <w:lang w:val="de-CH"/>
        </w:rPr>
        <w:t xml:space="preserve"> von Pamukkale und die antike Stadt </w:t>
      </w:r>
      <w:proofErr w:type="spellStart"/>
      <w:r w:rsidRPr="00106C22">
        <w:rPr>
          <w:rFonts w:ascii="Arial" w:eastAsia="Times New Roman" w:hAnsi="Arial" w:cs="Arial"/>
          <w:lang w:val="de-CH"/>
        </w:rPr>
        <w:t>Hierapolis</w:t>
      </w:r>
      <w:proofErr w:type="spellEnd"/>
      <w:r w:rsidRPr="00106C22">
        <w:rPr>
          <w:rFonts w:ascii="Arial" w:eastAsia="Times New Roman" w:hAnsi="Arial" w:cs="Arial"/>
          <w:lang w:val="de-CH"/>
        </w:rPr>
        <w:t>, beides UNESCO-Weltkulturerbestätten, sind hervorragende Beispiele für Natur- und Kulturerbe.</w:t>
      </w:r>
    </w:p>
    <w:p w14:paraId="28CC08E6" w14:textId="066306C4" w:rsidR="005626E4" w:rsidRPr="0042065D" w:rsidRDefault="00B64ACF" w:rsidP="00324B8F">
      <w:pPr>
        <w:pStyle w:val="KeinLeerraum"/>
        <w:spacing w:after="120" w:line="300" w:lineRule="exact"/>
        <w:jc w:val="both"/>
        <w:rPr>
          <w:rStyle w:val="Hyperlink"/>
          <w:rFonts w:ascii="Arial" w:eastAsia="Times New Roman" w:hAnsi="Arial" w:cs="Arial"/>
          <w:lang w:val="en-CA"/>
        </w:rPr>
      </w:pPr>
      <w:r w:rsidRPr="0042065D">
        <w:rPr>
          <w:rFonts w:ascii="Arial" w:eastAsia="Times New Roman" w:hAnsi="Arial" w:cs="Arial"/>
          <w:lang w:val="en-US"/>
        </w:rPr>
        <w:fldChar w:fldCharType="begin"/>
      </w:r>
      <w:r w:rsidR="0042065D">
        <w:rPr>
          <w:rFonts w:ascii="Arial" w:eastAsia="Times New Roman" w:hAnsi="Arial" w:cs="Arial"/>
          <w:lang w:val="en-US"/>
        </w:rPr>
        <w:instrText>HYPERLINK "https://we.tl/t-XXe8uKCvEo"</w:instrText>
      </w:r>
      <w:r w:rsidR="0042065D" w:rsidRPr="0042065D">
        <w:rPr>
          <w:rFonts w:ascii="Arial" w:eastAsia="Times New Roman" w:hAnsi="Arial" w:cs="Arial"/>
          <w:lang w:val="en-US"/>
        </w:rPr>
      </w:r>
      <w:r w:rsidRPr="0042065D">
        <w:rPr>
          <w:rFonts w:ascii="Arial" w:eastAsia="Times New Roman" w:hAnsi="Arial" w:cs="Arial"/>
          <w:lang w:val="en-US"/>
        </w:rPr>
        <w:fldChar w:fldCharType="separate"/>
      </w:r>
      <w:r w:rsidR="00324B8F" w:rsidRPr="0042065D">
        <w:rPr>
          <w:rStyle w:val="Hyperlink"/>
          <w:rFonts w:ascii="Arial" w:eastAsia="Times New Roman" w:hAnsi="Arial" w:cs="Arial"/>
          <w:lang w:val="en-CA"/>
        </w:rPr>
        <w:t xml:space="preserve">Bilder Download </w:t>
      </w:r>
    </w:p>
    <w:p w14:paraId="5946C7D9" w14:textId="394793FA" w:rsidR="00324B8F" w:rsidRPr="00027D53" w:rsidRDefault="00B64ACF" w:rsidP="00324B8F">
      <w:pPr>
        <w:pStyle w:val="KeinLeerraum"/>
        <w:spacing w:after="120" w:line="300" w:lineRule="exact"/>
        <w:jc w:val="both"/>
        <w:rPr>
          <w:rFonts w:ascii="Arial" w:eastAsia="Times New Roman" w:hAnsi="Arial" w:cs="Arial"/>
          <w:lang w:val="en-CA"/>
        </w:rPr>
      </w:pPr>
      <w:r w:rsidRPr="0042065D">
        <w:rPr>
          <w:rFonts w:ascii="Arial" w:eastAsia="Times New Roman" w:hAnsi="Arial" w:cs="Arial"/>
          <w:lang w:val="en-US"/>
        </w:rPr>
        <w:fldChar w:fldCharType="end"/>
      </w:r>
      <w:r w:rsidR="00324B8F" w:rsidRPr="00027D53">
        <w:rPr>
          <w:rFonts w:ascii="Arial" w:eastAsia="Times New Roman" w:hAnsi="Arial" w:cs="Arial"/>
          <w:lang w:val="en-CA"/>
        </w:rPr>
        <w:t xml:space="preserve">Bilder © Go Türkiye </w:t>
      </w:r>
    </w:p>
    <w:p w14:paraId="1A4EDE59" w14:textId="77777777"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7"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A40D1" w:rsidRDefault="005626E4" w:rsidP="005626E4">
      <w:pPr>
        <w:pStyle w:val="KeinLeerraum"/>
        <w:spacing w:after="120" w:line="300" w:lineRule="exact"/>
        <w:jc w:val="both"/>
        <w:rPr>
          <w:rFonts w:ascii="Arial" w:hAnsi="Arial" w:cs="Arial"/>
          <w:lang w:val="en-US"/>
        </w:rPr>
      </w:pPr>
      <w:r w:rsidRPr="003A40D1">
        <w:rPr>
          <w:rFonts w:ascii="Arial" w:hAnsi="Arial" w:cs="Arial"/>
          <w:lang w:val="en-US"/>
        </w:rPr>
        <w:t xml:space="preserve">Instagram: </w:t>
      </w:r>
      <w:hyperlink r:id="rId9" w:history="1">
        <w:r w:rsidRPr="003A40D1">
          <w:rPr>
            <w:rStyle w:val="Hyperlink"/>
            <w:rFonts w:ascii="Arial" w:hAnsi="Arial" w:cs="Arial"/>
            <w:lang w:val="en-US"/>
          </w:rPr>
          <w:t>www.instagram.com/tuerkeitourismus/</w:t>
        </w:r>
      </w:hyperlink>
      <w:r w:rsidRPr="003A40D1">
        <w:rPr>
          <w:rFonts w:ascii="Arial" w:hAnsi="Arial" w:cs="Arial"/>
          <w:lang w:val="en-US"/>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65D"/>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4347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17</cp:revision>
  <dcterms:created xsi:type="dcterms:W3CDTF">2023-04-17T06:44:00Z</dcterms:created>
  <dcterms:modified xsi:type="dcterms:W3CDTF">2023-11-24T16:40:00Z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