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7AF8" w14:textId="12F2FC79" w:rsidR="003B4B55" w:rsidRPr="000D5A7A" w:rsidRDefault="003B4B55" w:rsidP="000D5A7A">
      <w:pPr>
        <w:ind w:left="-709"/>
        <w:jc w:val="both"/>
        <w:rPr>
          <w:rFonts w:cstheme="minorHAnsi"/>
          <w:sz w:val="20"/>
          <w:szCs w:val="20"/>
        </w:rPr>
      </w:pPr>
    </w:p>
    <w:p w14:paraId="0ECC7A2A" w14:textId="55774651" w:rsidR="009A1F91" w:rsidRPr="000D5A7A" w:rsidRDefault="009A1F91" w:rsidP="000D5A7A">
      <w:pPr>
        <w:ind w:left="-709"/>
        <w:jc w:val="both"/>
        <w:rPr>
          <w:rFonts w:cstheme="minorHAnsi"/>
          <w:sz w:val="20"/>
          <w:szCs w:val="20"/>
        </w:rPr>
      </w:pPr>
    </w:p>
    <w:p w14:paraId="5BD17FF2" w14:textId="73F38607" w:rsidR="009A1F91" w:rsidRDefault="009A1F91" w:rsidP="000D5A7A">
      <w:pPr>
        <w:ind w:left="-709"/>
        <w:jc w:val="both"/>
        <w:rPr>
          <w:rFonts w:cstheme="minorHAnsi"/>
          <w:sz w:val="20"/>
          <w:szCs w:val="20"/>
        </w:rPr>
      </w:pPr>
    </w:p>
    <w:p w14:paraId="05109823" w14:textId="0EB4B02F" w:rsidR="00066DC4" w:rsidRPr="00A26B6B" w:rsidRDefault="000D5A7A" w:rsidP="003D0D40">
      <w:pPr>
        <w:ind w:left="-624"/>
        <w:rPr>
          <w:rFonts w:ascii="Arial" w:hAnsi="Arial" w:cs="Arial"/>
          <w:sz w:val="20"/>
          <w:szCs w:val="20"/>
        </w:rPr>
      </w:pPr>
      <w:r>
        <w:rPr>
          <w:rFonts w:cstheme="minorHAnsi"/>
          <w:sz w:val="20"/>
          <w:szCs w:val="20"/>
        </w:rPr>
        <w:t xml:space="preserve">   </w:t>
      </w:r>
      <w:r>
        <w:rPr>
          <w:rFonts w:cstheme="minorHAnsi"/>
          <w:sz w:val="20"/>
          <w:szCs w:val="20"/>
        </w:rPr>
        <w:tab/>
      </w:r>
      <w:r>
        <w:rPr>
          <w:rFonts w:cstheme="minorHAnsi"/>
          <w:sz w:val="20"/>
          <w:szCs w:val="20"/>
        </w:rPr>
        <w:tab/>
      </w:r>
      <w:r w:rsidR="00066DC4">
        <w:rPr>
          <w:rFonts w:cstheme="minorHAnsi"/>
          <w:sz w:val="20"/>
          <w:szCs w:val="20"/>
        </w:rPr>
        <w:t xml:space="preserve">                                                                                                                       </w:t>
      </w:r>
      <w:r w:rsidR="002833F6">
        <w:rPr>
          <w:rFonts w:cstheme="minorHAnsi"/>
          <w:sz w:val="20"/>
          <w:szCs w:val="20"/>
        </w:rPr>
        <w:t xml:space="preserve">         </w:t>
      </w:r>
      <w:r w:rsidR="003D0D40">
        <w:rPr>
          <w:rFonts w:cstheme="minorHAnsi"/>
          <w:sz w:val="20"/>
          <w:szCs w:val="20"/>
        </w:rPr>
        <w:t xml:space="preserve">             </w:t>
      </w:r>
      <w:r w:rsidR="002833F6">
        <w:rPr>
          <w:rFonts w:cstheme="minorHAnsi"/>
          <w:sz w:val="20"/>
          <w:szCs w:val="20"/>
        </w:rPr>
        <w:t xml:space="preserve"> </w:t>
      </w:r>
      <w:r w:rsidR="00066DC4" w:rsidRPr="00A26B6B">
        <w:rPr>
          <w:rFonts w:ascii="Arial" w:hAnsi="Arial" w:cs="Arial"/>
          <w:sz w:val="20"/>
          <w:szCs w:val="20"/>
        </w:rPr>
        <w:t xml:space="preserve">Berlin, </w:t>
      </w:r>
      <w:r w:rsidR="00CB45B0">
        <w:rPr>
          <w:rFonts w:ascii="Arial" w:hAnsi="Arial" w:cs="Arial"/>
          <w:sz w:val="20"/>
          <w:szCs w:val="20"/>
        </w:rPr>
        <w:t>04</w:t>
      </w:r>
      <w:r w:rsidR="00A26B6B" w:rsidRPr="00A26B6B">
        <w:rPr>
          <w:rFonts w:ascii="Arial" w:hAnsi="Arial" w:cs="Arial"/>
          <w:sz w:val="20"/>
          <w:szCs w:val="20"/>
        </w:rPr>
        <w:t xml:space="preserve">. </w:t>
      </w:r>
      <w:r w:rsidR="00CB45B0">
        <w:rPr>
          <w:rFonts w:ascii="Arial" w:hAnsi="Arial" w:cs="Arial"/>
          <w:sz w:val="20"/>
          <w:szCs w:val="20"/>
        </w:rPr>
        <w:t xml:space="preserve">September </w:t>
      </w:r>
      <w:r w:rsidR="008B79F4" w:rsidRPr="00A26B6B">
        <w:rPr>
          <w:rFonts w:ascii="Arial" w:hAnsi="Arial" w:cs="Arial"/>
          <w:sz w:val="20"/>
          <w:szCs w:val="20"/>
        </w:rPr>
        <w:t>2023</w:t>
      </w:r>
      <w:r w:rsidR="00066DC4" w:rsidRPr="00A26B6B">
        <w:rPr>
          <w:rFonts w:ascii="Arial" w:hAnsi="Arial" w:cs="Arial"/>
          <w:sz w:val="20"/>
          <w:szCs w:val="20"/>
        </w:rPr>
        <w:t xml:space="preserve"> </w:t>
      </w:r>
    </w:p>
    <w:p w14:paraId="67757A18" w14:textId="77777777" w:rsidR="00A26B6B" w:rsidRDefault="00A26B6B" w:rsidP="003D0D40">
      <w:pPr>
        <w:ind w:left="-624"/>
        <w:rPr>
          <w:rFonts w:ascii="Arial" w:hAnsi="Arial" w:cs="Arial"/>
          <w:sz w:val="20"/>
          <w:szCs w:val="20"/>
        </w:rPr>
      </w:pPr>
    </w:p>
    <w:p w14:paraId="48111377" w14:textId="77777777" w:rsidR="00A26B6B" w:rsidRPr="00A26B6B" w:rsidRDefault="00A26B6B" w:rsidP="003D0D40">
      <w:pPr>
        <w:ind w:left="-624"/>
        <w:jc w:val="center"/>
        <w:rPr>
          <w:rFonts w:ascii="Arial" w:hAnsi="Arial" w:cs="Arial"/>
          <w:b/>
          <w:bCs/>
          <w:sz w:val="40"/>
          <w:szCs w:val="40"/>
        </w:rPr>
      </w:pPr>
      <w:r w:rsidRPr="00A26B6B">
        <w:rPr>
          <w:rFonts w:ascii="Arial" w:hAnsi="Arial" w:cs="Arial"/>
          <w:b/>
          <w:bCs/>
          <w:sz w:val="40"/>
          <w:szCs w:val="40"/>
        </w:rPr>
        <w:t>Der Boxer und die Göttin – eine Beziehung auf Zeit</w:t>
      </w:r>
    </w:p>
    <w:p w14:paraId="3610105B" w14:textId="77777777" w:rsidR="00E65D8A" w:rsidRDefault="00E65D8A" w:rsidP="003D0D40">
      <w:pPr>
        <w:spacing w:line="360" w:lineRule="auto"/>
        <w:ind w:left="-624"/>
        <w:jc w:val="center"/>
        <w:rPr>
          <w:rFonts w:ascii="Arial" w:hAnsi="Arial" w:cs="Arial"/>
          <w:b/>
          <w:bCs/>
        </w:rPr>
      </w:pPr>
    </w:p>
    <w:p w14:paraId="522490F9" w14:textId="0046C569" w:rsidR="00A26B6B" w:rsidRPr="00E65D8A" w:rsidRDefault="00A26B6B" w:rsidP="00E65D8A">
      <w:pPr>
        <w:spacing w:line="360" w:lineRule="auto"/>
        <w:ind w:left="-624"/>
        <w:rPr>
          <w:rFonts w:ascii="Arial" w:hAnsi="Arial" w:cs="Arial"/>
          <w:sz w:val="24"/>
          <w:szCs w:val="24"/>
        </w:rPr>
      </w:pPr>
      <w:r w:rsidRPr="00E65D8A">
        <w:rPr>
          <w:rFonts w:ascii="Arial" w:hAnsi="Arial" w:cs="Arial"/>
          <w:b/>
          <w:bCs/>
          <w:sz w:val="24"/>
          <w:szCs w:val="24"/>
        </w:rPr>
        <w:t xml:space="preserve">Eine geflügelte Siegesgöttin und ein nach dem Wettkampf ruhender Boxer bilden das Paar, das derzeit in den neuen Kapitolinischen Tempel der Stadt Brescia lockt.  Durch das Zusammenspiel der antiken Plastiken ist etwas Neues entstanden, sagt der spanische Architekt und Bildhauer Juan Navarra </w:t>
      </w:r>
      <w:proofErr w:type="spellStart"/>
      <w:r w:rsidRPr="00E65D8A">
        <w:rPr>
          <w:rFonts w:ascii="Arial" w:hAnsi="Arial" w:cs="Arial"/>
          <w:b/>
          <w:bCs/>
          <w:sz w:val="24"/>
          <w:szCs w:val="24"/>
        </w:rPr>
        <w:t>Baldeweg</w:t>
      </w:r>
      <w:proofErr w:type="spellEnd"/>
      <w:r w:rsidRPr="00E65D8A">
        <w:rPr>
          <w:rFonts w:ascii="Arial" w:hAnsi="Arial" w:cs="Arial"/>
          <w:b/>
          <w:bCs/>
          <w:sz w:val="24"/>
          <w:szCs w:val="24"/>
        </w:rPr>
        <w:t>, der die Ausstellung kuratiert. Als temporäres Kunstwerk führen die rund 2000 Jahre alten Bronzen einen „Dialog“, der aktueller nicht sein könnte</w:t>
      </w:r>
      <w:r w:rsidRPr="00E65D8A">
        <w:rPr>
          <w:rFonts w:ascii="Arial" w:hAnsi="Arial" w:cs="Arial"/>
          <w:sz w:val="24"/>
          <w:szCs w:val="24"/>
        </w:rPr>
        <w:t>.</w:t>
      </w:r>
    </w:p>
    <w:p w14:paraId="5E138A71" w14:textId="1554A534" w:rsidR="00A26B6B" w:rsidRPr="00A26B6B" w:rsidRDefault="00A26B6B" w:rsidP="00E65D8A">
      <w:pPr>
        <w:spacing w:line="276" w:lineRule="auto"/>
        <w:ind w:left="-624"/>
        <w:jc w:val="both"/>
        <w:rPr>
          <w:rFonts w:ascii="Arial" w:hAnsi="Arial" w:cs="Arial"/>
        </w:rPr>
      </w:pPr>
      <w:r w:rsidRPr="00A26B6B">
        <w:rPr>
          <w:rFonts w:ascii="Arial" w:hAnsi="Arial" w:cs="Arial"/>
          <w:i/>
          <w:iCs/>
        </w:rPr>
        <w:t xml:space="preserve">Il </w:t>
      </w:r>
      <w:proofErr w:type="spellStart"/>
      <w:r w:rsidRPr="00A26B6B">
        <w:rPr>
          <w:rFonts w:ascii="Arial" w:hAnsi="Arial" w:cs="Arial"/>
          <w:i/>
          <w:iCs/>
        </w:rPr>
        <w:t>Pugile</w:t>
      </w:r>
      <w:proofErr w:type="spellEnd"/>
      <w:r w:rsidRPr="00A26B6B">
        <w:rPr>
          <w:rFonts w:ascii="Arial" w:hAnsi="Arial" w:cs="Arial"/>
          <w:i/>
          <w:iCs/>
        </w:rPr>
        <w:t xml:space="preserve"> e la Vittoria</w:t>
      </w:r>
      <w:r w:rsidRPr="00A26B6B">
        <w:rPr>
          <w:rFonts w:ascii="Arial" w:hAnsi="Arial" w:cs="Arial"/>
        </w:rPr>
        <w:t xml:space="preserve">, der Boxer und die Siegesgöttin, so der Titel der Ausstellung, die bis Ende Oktober auf dem von der </w:t>
      </w:r>
      <w:proofErr w:type="gramStart"/>
      <w:r w:rsidRPr="00A26B6B">
        <w:rPr>
          <w:rFonts w:ascii="Arial" w:hAnsi="Arial" w:cs="Arial"/>
        </w:rPr>
        <w:t xml:space="preserve">UNESCO </w:t>
      </w:r>
      <w:r w:rsidR="00487992">
        <w:rPr>
          <w:rFonts w:ascii="Arial" w:hAnsi="Arial" w:cs="Arial"/>
        </w:rPr>
        <w:t xml:space="preserve"> zum</w:t>
      </w:r>
      <w:proofErr w:type="gramEnd"/>
      <w:r w:rsidR="00487992">
        <w:rPr>
          <w:rFonts w:ascii="Arial" w:hAnsi="Arial" w:cs="Arial"/>
        </w:rPr>
        <w:t xml:space="preserve"> Welterbe erklärten </w:t>
      </w:r>
      <w:r w:rsidRPr="00A26B6B">
        <w:rPr>
          <w:rFonts w:ascii="Arial" w:hAnsi="Arial" w:cs="Arial"/>
        </w:rPr>
        <w:t xml:space="preserve">archäologischen Gelände </w:t>
      </w:r>
      <w:proofErr w:type="spellStart"/>
      <w:r w:rsidRPr="00A26B6B">
        <w:rPr>
          <w:rFonts w:ascii="Arial" w:hAnsi="Arial" w:cs="Arial"/>
          <w:i/>
          <w:iCs/>
        </w:rPr>
        <w:t>Brixia</w:t>
      </w:r>
      <w:proofErr w:type="spellEnd"/>
      <w:r w:rsidRPr="00A26B6B">
        <w:rPr>
          <w:rFonts w:ascii="Arial" w:hAnsi="Arial" w:cs="Arial"/>
        </w:rPr>
        <w:t xml:space="preserve"> im Herzen der Stadt Brescia zu sehen ist. In ihrem „ersten Leben“ hatten die beiden Bronzefiguren rein gar nichts miteinander zu tun.</w:t>
      </w:r>
      <w:r w:rsidRPr="001F4749">
        <w:rPr>
          <w:rFonts w:ascii="Arial" w:hAnsi="Arial" w:cs="Arial"/>
          <w:i/>
          <w:iCs/>
        </w:rPr>
        <w:t xml:space="preserve"> Er</w:t>
      </w:r>
      <w:r w:rsidRPr="00A26B6B">
        <w:rPr>
          <w:rFonts w:ascii="Arial" w:hAnsi="Arial" w:cs="Arial"/>
        </w:rPr>
        <w:t xml:space="preserve">, eines der </w:t>
      </w:r>
      <w:proofErr w:type="spellStart"/>
      <w:r w:rsidRPr="00A26B6B">
        <w:rPr>
          <w:rFonts w:ascii="Arial" w:hAnsi="Arial" w:cs="Arial"/>
        </w:rPr>
        <w:t>gro</w:t>
      </w:r>
      <w:r w:rsidR="00CB45B0">
        <w:rPr>
          <w:rFonts w:ascii="Arial" w:hAnsi="Arial" w:cs="Arial"/>
        </w:rPr>
        <w:t>ss</w:t>
      </w:r>
      <w:r w:rsidRPr="00A26B6B">
        <w:rPr>
          <w:rFonts w:ascii="Arial" w:hAnsi="Arial" w:cs="Arial"/>
        </w:rPr>
        <w:t>artigsten</w:t>
      </w:r>
      <w:proofErr w:type="spellEnd"/>
      <w:r w:rsidRPr="00A26B6B">
        <w:rPr>
          <w:rFonts w:ascii="Arial" w:hAnsi="Arial" w:cs="Arial"/>
        </w:rPr>
        <w:t xml:space="preserve"> hellenistischen Bronzekunstwerke, die </w:t>
      </w:r>
      <w:r>
        <w:rPr>
          <w:rFonts w:ascii="Arial" w:hAnsi="Arial" w:cs="Arial"/>
        </w:rPr>
        <w:t xml:space="preserve">bis heute überdauert </w:t>
      </w:r>
      <w:r w:rsidRPr="00A26B6B">
        <w:rPr>
          <w:rFonts w:ascii="Arial" w:hAnsi="Arial" w:cs="Arial"/>
        </w:rPr>
        <w:t xml:space="preserve">haben, wurde höchstwahrscheinlich im antiken Griechenland erschaffen und später von den Römern in </w:t>
      </w:r>
      <w:r>
        <w:rPr>
          <w:rFonts w:ascii="Arial" w:hAnsi="Arial" w:cs="Arial"/>
        </w:rPr>
        <w:t xml:space="preserve">die </w:t>
      </w:r>
      <w:r w:rsidRPr="00A26B6B">
        <w:rPr>
          <w:rFonts w:ascii="Arial" w:hAnsi="Arial" w:cs="Arial"/>
        </w:rPr>
        <w:t xml:space="preserve">Hauptstadt </w:t>
      </w:r>
      <w:r>
        <w:rPr>
          <w:rFonts w:ascii="Arial" w:hAnsi="Arial" w:cs="Arial"/>
        </w:rPr>
        <w:t xml:space="preserve">ihres Riesenreichs </w:t>
      </w:r>
      <w:r w:rsidRPr="00A26B6B">
        <w:rPr>
          <w:rFonts w:ascii="Arial" w:hAnsi="Arial" w:cs="Arial"/>
        </w:rPr>
        <w:t xml:space="preserve">gebracht. </w:t>
      </w:r>
      <w:r w:rsidR="00E65D8A">
        <w:rPr>
          <w:rFonts w:ascii="Arial" w:hAnsi="Arial" w:cs="Arial"/>
        </w:rPr>
        <w:t xml:space="preserve">Sein Alter </w:t>
      </w:r>
      <w:r w:rsidRPr="00A26B6B">
        <w:rPr>
          <w:rFonts w:ascii="Arial" w:hAnsi="Arial" w:cs="Arial"/>
        </w:rPr>
        <w:t xml:space="preserve">lässt sich nicht </w:t>
      </w:r>
      <w:r>
        <w:rPr>
          <w:rFonts w:ascii="Arial" w:hAnsi="Arial" w:cs="Arial"/>
        </w:rPr>
        <w:t>eindeutig</w:t>
      </w:r>
      <w:r w:rsidRPr="00A26B6B">
        <w:rPr>
          <w:rFonts w:ascii="Arial" w:hAnsi="Arial" w:cs="Arial"/>
        </w:rPr>
        <w:t xml:space="preserve"> beziffern. Manche Experten datieren </w:t>
      </w:r>
      <w:r w:rsidR="00E65D8A">
        <w:rPr>
          <w:rFonts w:ascii="Arial" w:hAnsi="Arial" w:cs="Arial"/>
        </w:rPr>
        <w:t xml:space="preserve">den </w:t>
      </w:r>
      <w:proofErr w:type="spellStart"/>
      <w:r w:rsidR="00E65D8A" w:rsidRPr="00A26B6B">
        <w:rPr>
          <w:rFonts w:ascii="Arial" w:hAnsi="Arial" w:cs="Arial"/>
          <w:i/>
          <w:iCs/>
        </w:rPr>
        <w:t>Pugilatore</w:t>
      </w:r>
      <w:proofErr w:type="spellEnd"/>
      <w:r w:rsidR="00E65D8A" w:rsidRPr="00A26B6B">
        <w:rPr>
          <w:rFonts w:ascii="Arial" w:hAnsi="Arial" w:cs="Arial"/>
          <w:i/>
          <w:iCs/>
        </w:rPr>
        <w:t xml:space="preserve"> in </w:t>
      </w:r>
      <w:proofErr w:type="spellStart"/>
      <w:r w:rsidR="00E65D8A" w:rsidRPr="00A26B6B">
        <w:rPr>
          <w:rFonts w:ascii="Arial" w:hAnsi="Arial" w:cs="Arial"/>
          <w:i/>
          <w:iCs/>
        </w:rPr>
        <w:t>riposo</w:t>
      </w:r>
      <w:proofErr w:type="spellEnd"/>
      <w:r w:rsidR="00E65D8A" w:rsidRPr="00A26B6B">
        <w:rPr>
          <w:rFonts w:ascii="Arial" w:hAnsi="Arial" w:cs="Arial"/>
        </w:rPr>
        <w:t xml:space="preserve">, </w:t>
      </w:r>
      <w:r w:rsidR="00E65D8A">
        <w:rPr>
          <w:rFonts w:ascii="Arial" w:hAnsi="Arial" w:cs="Arial"/>
        </w:rPr>
        <w:t xml:space="preserve">wie das Kunstwerk mit vollständigem Katalog-Titel </w:t>
      </w:r>
      <w:proofErr w:type="spellStart"/>
      <w:r w:rsidR="00E65D8A">
        <w:rPr>
          <w:rFonts w:ascii="Arial" w:hAnsi="Arial" w:cs="Arial"/>
        </w:rPr>
        <w:t>hei</w:t>
      </w:r>
      <w:r w:rsidR="00CB45B0">
        <w:rPr>
          <w:rFonts w:ascii="Arial" w:hAnsi="Arial" w:cs="Arial"/>
        </w:rPr>
        <w:t>ss</w:t>
      </w:r>
      <w:r w:rsidR="00E65D8A">
        <w:rPr>
          <w:rFonts w:ascii="Arial" w:hAnsi="Arial" w:cs="Arial"/>
        </w:rPr>
        <w:t>t</w:t>
      </w:r>
      <w:proofErr w:type="spellEnd"/>
      <w:r w:rsidR="00E65D8A">
        <w:rPr>
          <w:rFonts w:ascii="Arial" w:hAnsi="Arial" w:cs="Arial"/>
        </w:rPr>
        <w:t xml:space="preserve">, </w:t>
      </w:r>
      <w:r w:rsidRPr="00A26B6B">
        <w:rPr>
          <w:rFonts w:ascii="Arial" w:hAnsi="Arial" w:cs="Arial"/>
        </w:rPr>
        <w:t xml:space="preserve">auf das vierte, andere auf das erste Jahrhundert vor unserer Zeitrechnung. Über </w:t>
      </w:r>
      <w:r w:rsidRPr="00A26B6B">
        <w:rPr>
          <w:rFonts w:ascii="Arial" w:hAnsi="Arial" w:cs="Arial"/>
          <w:i/>
          <w:iCs/>
        </w:rPr>
        <w:t>Sie</w:t>
      </w:r>
      <w:r w:rsidRPr="00A26B6B">
        <w:rPr>
          <w:rFonts w:ascii="Arial" w:hAnsi="Arial" w:cs="Arial"/>
        </w:rPr>
        <w:t xml:space="preserve"> </w:t>
      </w:r>
      <w:r>
        <w:rPr>
          <w:rFonts w:ascii="Arial" w:hAnsi="Arial" w:cs="Arial"/>
        </w:rPr>
        <w:t>ist</w:t>
      </w:r>
      <w:r w:rsidRPr="00A26B6B">
        <w:rPr>
          <w:rFonts w:ascii="Arial" w:hAnsi="Arial" w:cs="Arial"/>
        </w:rPr>
        <w:t xml:space="preserve"> Genaueres</w:t>
      </w:r>
      <w:r>
        <w:rPr>
          <w:rFonts w:ascii="Arial" w:hAnsi="Arial" w:cs="Arial"/>
        </w:rPr>
        <w:t xml:space="preserve"> bekannt</w:t>
      </w:r>
      <w:r w:rsidRPr="00A26B6B">
        <w:rPr>
          <w:rFonts w:ascii="Arial" w:hAnsi="Arial" w:cs="Arial"/>
        </w:rPr>
        <w:t xml:space="preserve">. Die </w:t>
      </w:r>
      <w:r w:rsidRPr="00A26B6B">
        <w:rPr>
          <w:rFonts w:ascii="Arial" w:hAnsi="Arial" w:cs="Arial"/>
          <w:i/>
          <w:iCs/>
        </w:rPr>
        <w:t>Vittoria Alata</w:t>
      </w:r>
      <w:r w:rsidRPr="00A26B6B">
        <w:rPr>
          <w:rFonts w:ascii="Arial" w:hAnsi="Arial" w:cs="Arial"/>
        </w:rPr>
        <w:t xml:space="preserve">, Brescias Siegesgöttin mit Helm und Schild, gilt als eines der bedeutendsten </w:t>
      </w:r>
      <w:r>
        <w:rPr>
          <w:rFonts w:ascii="Arial" w:hAnsi="Arial" w:cs="Arial"/>
        </w:rPr>
        <w:t>römisch-</w:t>
      </w:r>
      <w:r w:rsidRPr="00A26B6B">
        <w:rPr>
          <w:rFonts w:ascii="Arial" w:hAnsi="Arial" w:cs="Arial"/>
        </w:rPr>
        <w:t xml:space="preserve">antiken Kunstwerke Norditaliens, und wurde mit Sicherheit in der zweiten Hälfte des ersten Jahrhunderts n.Chr. in einer </w:t>
      </w:r>
      <w:proofErr w:type="spellStart"/>
      <w:r w:rsidRPr="00A26B6B">
        <w:rPr>
          <w:rFonts w:ascii="Arial" w:hAnsi="Arial" w:cs="Arial"/>
        </w:rPr>
        <w:t>Bronzegie</w:t>
      </w:r>
      <w:r w:rsidR="00CB45B0">
        <w:rPr>
          <w:rFonts w:ascii="Arial" w:hAnsi="Arial" w:cs="Arial"/>
        </w:rPr>
        <w:t>ss</w:t>
      </w:r>
      <w:r w:rsidRPr="00A26B6B">
        <w:rPr>
          <w:rFonts w:ascii="Arial" w:hAnsi="Arial" w:cs="Arial"/>
        </w:rPr>
        <w:t>erei</w:t>
      </w:r>
      <w:proofErr w:type="spellEnd"/>
      <w:r w:rsidRPr="00A26B6B">
        <w:rPr>
          <w:rFonts w:ascii="Arial" w:hAnsi="Arial" w:cs="Arial"/>
        </w:rPr>
        <w:t xml:space="preserve"> in oder nahe </w:t>
      </w:r>
      <w:proofErr w:type="spellStart"/>
      <w:r w:rsidRPr="00A26B6B">
        <w:rPr>
          <w:rFonts w:ascii="Arial" w:hAnsi="Arial" w:cs="Arial"/>
          <w:i/>
          <w:iCs/>
        </w:rPr>
        <w:t>Brixia</w:t>
      </w:r>
      <w:proofErr w:type="spellEnd"/>
      <w:r w:rsidRPr="00A26B6B">
        <w:rPr>
          <w:rFonts w:ascii="Arial" w:hAnsi="Arial" w:cs="Arial"/>
          <w:i/>
          <w:iCs/>
        </w:rPr>
        <w:t xml:space="preserve">, </w:t>
      </w:r>
      <w:r w:rsidR="00E65D8A">
        <w:rPr>
          <w:rFonts w:ascii="Arial" w:hAnsi="Arial" w:cs="Arial"/>
        </w:rPr>
        <w:t>dem heutigen Brescia</w:t>
      </w:r>
      <w:r w:rsidRPr="00A26B6B">
        <w:rPr>
          <w:rFonts w:ascii="Arial" w:hAnsi="Arial" w:cs="Arial"/>
        </w:rPr>
        <w:t xml:space="preserve">, hergestellt. </w:t>
      </w:r>
    </w:p>
    <w:p w14:paraId="2EB2EC2A" w14:textId="71E46BE0" w:rsidR="00A26B6B" w:rsidRPr="00A26B6B" w:rsidRDefault="00A26B6B" w:rsidP="00E65D8A">
      <w:pPr>
        <w:spacing w:line="276" w:lineRule="auto"/>
        <w:ind w:left="-624"/>
        <w:jc w:val="both"/>
        <w:rPr>
          <w:rFonts w:ascii="Arial" w:hAnsi="Arial" w:cs="Arial"/>
        </w:rPr>
      </w:pPr>
      <w:r w:rsidRPr="00A26B6B">
        <w:rPr>
          <w:rFonts w:ascii="Arial" w:hAnsi="Arial" w:cs="Arial"/>
        </w:rPr>
        <w:t xml:space="preserve">Ursprünglich dienten die beiden Objekte unterschiedlichen Zwecken. Der Boxer muss lange Zeit an einem Ort </w:t>
      </w:r>
      <w:r w:rsidR="003D61C9">
        <w:rPr>
          <w:rFonts w:ascii="Arial" w:hAnsi="Arial" w:cs="Arial"/>
        </w:rPr>
        <w:t>ausgestellt worden sein</w:t>
      </w:r>
      <w:r w:rsidRPr="00A26B6B">
        <w:rPr>
          <w:rFonts w:ascii="Arial" w:hAnsi="Arial" w:cs="Arial"/>
        </w:rPr>
        <w:t xml:space="preserve">, der vielen Menschen zugänglich war. Denn am männlichen Bronzekörper zeigen sich nicht nur die meisterlich ins Material gearbeiteten </w:t>
      </w:r>
      <w:r w:rsidR="003D61C9">
        <w:rPr>
          <w:rFonts w:ascii="Arial" w:hAnsi="Arial" w:cs="Arial"/>
        </w:rPr>
        <w:t>Blessuren</w:t>
      </w:r>
      <w:r w:rsidRPr="00A26B6B">
        <w:rPr>
          <w:rFonts w:ascii="Arial" w:hAnsi="Arial" w:cs="Arial"/>
        </w:rPr>
        <w:t xml:space="preserve"> des Wettkampfs, sondern auch Spuren, die unzählige Berührungen bewundernder Betrachter im Laufe der Zeit hinterlassen haben. Ganz anders die Göttin. Sie hatte ihren Platz höchstwahrscheinlich im Tempel des antiken </w:t>
      </w:r>
      <w:proofErr w:type="spellStart"/>
      <w:r w:rsidRPr="00A26B6B">
        <w:rPr>
          <w:rFonts w:ascii="Arial" w:hAnsi="Arial" w:cs="Arial"/>
        </w:rPr>
        <w:t>Brixia</w:t>
      </w:r>
      <w:proofErr w:type="spellEnd"/>
      <w:r w:rsidRPr="00A26B6B">
        <w:rPr>
          <w:rFonts w:ascii="Arial" w:hAnsi="Arial" w:cs="Arial"/>
        </w:rPr>
        <w:t xml:space="preserve"> und war dort nur für die Augen weniger Privilegierter bestimmt. Historikern zufolge </w:t>
      </w:r>
      <w:r w:rsidR="003D61C9">
        <w:rPr>
          <w:rFonts w:ascii="Arial" w:hAnsi="Arial" w:cs="Arial"/>
        </w:rPr>
        <w:t xml:space="preserve">war </w:t>
      </w:r>
      <w:r w:rsidRPr="00A26B6B">
        <w:rPr>
          <w:rFonts w:ascii="Arial" w:hAnsi="Arial" w:cs="Arial"/>
        </w:rPr>
        <w:t xml:space="preserve">sie ein Geschenk des römischen Herrschers Vespasian – als Dank an die Stadt für </w:t>
      </w:r>
      <w:r w:rsidR="003D61C9">
        <w:rPr>
          <w:rFonts w:ascii="Arial" w:hAnsi="Arial" w:cs="Arial"/>
        </w:rPr>
        <w:t xml:space="preserve">ihre </w:t>
      </w:r>
      <w:r w:rsidRPr="00A26B6B">
        <w:rPr>
          <w:rFonts w:ascii="Arial" w:hAnsi="Arial" w:cs="Arial"/>
        </w:rPr>
        <w:t xml:space="preserve">Unterstützung in einer Schlacht </w:t>
      </w:r>
      <w:r w:rsidR="003D61C9">
        <w:rPr>
          <w:rFonts w:ascii="Arial" w:hAnsi="Arial" w:cs="Arial"/>
        </w:rPr>
        <w:t xml:space="preserve">Roms </w:t>
      </w:r>
      <w:r w:rsidRPr="00A26B6B">
        <w:rPr>
          <w:rFonts w:ascii="Arial" w:hAnsi="Arial" w:cs="Arial"/>
        </w:rPr>
        <w:t>gegen das nahe</w:t>
      </w:r>
      <w:r w:rsidR="003D61C9">
        <w:rPr>
          <w:rFonts w:ascii="Arial" w:hAnsi="Arial" w:cs="Arial"/>
        </w:rPr>
        <w:t xml:space="preserve"> Brescia </w:t>
      </w:r>
      <w:r w:rsidRPr="00A26B6B">
        <w:rPr>
          <w:rFonts w:ascii="Arial" w:hAnsi="Arial" w:cs="Arial"/>
        </w:rPr>
        <w:t xml:space="preserve">gelegene Cremona im Jahr 69 n. Chr. Vespasians Truppen </w:t>
      </w:r>
      <w:r w:rsidR="003D61C9">
        <w:rPr>
          <w:rFonts w:ascii="Arial" w:hAnsi="Arial" w:cs="Arial"/>
        </w:rPr>
        <w:t xml:space="preserve">waren dabei </w:t>
      </w:r>
      <w:r w:rsidRPr="00A26B6B">
        <w:rPr>
          <w:rFonts w:ascii="Arial" w:hAnsi="Arial" w:cs="Arial"/>
        </w:rPr>
        <w:t xml:space="preserve">als Sieger vom Schlachtfeld gegangen.  </w:t>
      </w:r>
    </w:p>
    <w:p w14:paraId="211ADC4E" w14:textId="77777777" w:rsidR="00A26B6B" w:rsidRPr="003D61C9" w:rsidRDefault="00A26B6B" w:rsidP="003D0D40">
      <w:pPr>
        <w:ind w:left="-624"/>
        <w:jc w:val="center"/>
        <w:rPr>
          <w:rFonts w:ascii="Arial" w:hAnsi="Arial" w:cs="Arial"/>
          <w:b/>
          <w:bCs/>
          <w:sz w:val="24"/>
          <w:szCs w:val="24"/>
        </w:rPr>
      </w:pPr>
      <w:r w:rsidRPr="003D61C9">
        <w:rPr>
          <w:rFonts w:ascii="Arial" w:hAnsi="Arial" w:cs="Arial"/>
          <w:b/>
          <w:bCs/>
          <w:sz w:val="24"/>
          <w:szCs w:val="24"/>
        </w:rPr>
        <w:t>Aus dem Schutt der Geschichte geborgen</w:t>
      </w:r>
    </w:p>
    <w:p w14:paraId="770AFD06" w14:textId="7A378905" w:rsidR="009F553B" w:rsidRDefault="00A26B6B" w:rsidP="003D0D40">
      <w:pPr>
        <w:spacing w:line="276" w:lineRule="auto"/>
        <w:ind w:left="-624"/>
        <w:rPr>
          <w:rFonts w:ascii="Arial" w:hAnsi="Arial" w:cs="Arial"/>
        </w:rPr>
      </w:pPr>
      <w:r w:rsidRPr="00A26B6B">
        <w:rPr>
          <w:rFonts w:ascii="Arial" w:hAnsi="Arial" w:cs="Arial"/>
        </w:rPr>
        <w:t xml:space="preserve">Nach dem Zerfall des </w:t>
      </w:r>
      <w:proofErr w:type="spellStart"/>
      <w:r w:rsidRPr="00A26B6B">
        <w:rPr>
          <w:rFonts w:ascii="Arial" w:hAnsi="Arial" w:cs="Arial"/>
        </w:rPr>
        <w:t>ömischen</w:t>
      </w:r>
      <w:proofErr w:type="spellEnd"/>
      <w:r w:rsidRPr="00A26B6B">
        <w:rPr>
          <w:rFonts w:ascii="Arial" w:hAnsi="Arial" w:cs="Arial"/>
        </w:rPr>
        <w:t xml:space="preserve"> Reiches wurde beiden Kunstwerken ein ähnliches Schicksal zuteil. Durch Verwüstungen in unruhigen Zeiten verloren sie ihre „Wirkungsstätten“ und wurden </w:t>
      </w:r>
      <w:proofErr w:type="spellStart"/>
      <w:r w:rsidRPr="00A26B6B">
        <w:rPr>
          <w:rFonts w:ascii="Arial" w:hAnsi="Arial" w:cs="Arial"/>
        </w:rPr>
        <w:t>schlie</w:t>
      </w:r>
      <w:r w:rsidR="00CB45B0">
        <w:rPr>
          <w:rFonts w:ascii="Arial" w:hAnsi="Arial" w:cs="Arial"/>
        </w:rPr>
        <w:t>ss</w:t>
      </w:r>
      <w:r w:rsidRPr="00A26B6B">
        <w:rPr>
          <w:rFonts w:ascii="Arial" w:hAnsi="Arial" w:cs="Arial"/>
        </w:rPr>
        <w:t>lich</w:t>
      </w:r>
      <w:proofErr w:type="spellEnd"/>
      <w:r w:rsidRPr="00A26B6B">
        <w:rPr>
          <w:rFonts w:ascii="Arial" w:hAnsi="Arial" w:cs="Arial"/>
        </w:rPr>
        <w:t xml:space="preserve"> vom Schutt der Geschichte begraben. Erst im 19. Jahrhundert förderten Archäologen die geflügelte Vittoria und den mit gekreuzten Beinen und auf die Schenkel gestützten Armen sitzenden Boxer wieder zutage.  Die Göttin </w:t>
      </w:r>
    </w:p>
    <w:p w14:paraId="554B84A4" w14:textId="77777777" w:rsidR="009F553B" w:rsidRDefault="009F553B" w:rsidP="003D0D40">
      <w:pPr>
        <w:spacing w:line="276" w:lineRule="auto"/>
        <w:ind w:left="-624"/>
        <w:rPr>
          <w:rFonts w:ascii="Arial" w:hAnsi="Arial" w:cs="Arial"/>
        </w:rPr>
      </w:pPr>
    </w:p>
    <w:p w14:paraId="3EB2A8BA" w14:textId="77777777" w:rsidR="009F553B" w:rsidRDefault="009F553B" w:rsidP="003D0D40">
      <w:pPr>
        <w:spacing w:line="276" w:lineRule="auto"/>
        <w:ind w:left="-624"/>
        <w:rPr>
          <w:rFonts w:ascii="Arial" w:hAnsi="Arial" w:cs="Arial"/>
        </w:rPr>
      </w:pPr>
    </w:p>
    <w:p w14:paraId="7D412417" w14:textId="77777777" w:rsidR="009F553B" w:rsidRDefault="009F553B" w:rsidP="003D0D40">
      <w:pPr>
        <w:spacing w:line="276" w:lineRule="auto"/>
        <w:ind w:left="-624"/>
        <w:rPr>
          <w:rFonts w:ascii="Arial" w:hAnsi="Arial" w:cs="Arial"/>
        </w:rPr>
      </w:pPr>
    </w:p>
    <w:p w14:paraId="29515545" w14:textId="77777777" w:rsidR="009F553B" w:rsidRDefault="009F553B" w:rsidP="003D0D40">
      <w:pPr>
        <w:spacing w:line="276" w:lineRule="auto"/>
        <w:ind w:left="-624"/>
        <w:rPr>
          <w:rFonts w:ascii="Arial" w:hAnsi="Arial" w:cs="Arial"/>
        </w:rPr>
      </w:pPr>
    </w:p>
    <w:p w14:paraId="3F3172ED" w14:textId="77777777" w:rsidR="00FC53A3" w:rsidRDefault="00FC53A3" w:rsidP="009F553B">
      <w:pPr>
        <w:spacing w:line="276" w:lineRule="auto"/>
        <w:ind w:left="-624"/>
        <w:rPr>
          <w:rFonts w:ascii="Arial" w:hAnsi="Arial" w:cs="Arial"/>
        </w:rPr>
      </w:pPr>
    </w:p>
    <w:p w14:paraId="2FD9EFDB" w14:textId="7DAD6B14" w:rsidR="009F553B" w:rsidRDefault="00A26B6B" w:rsidP="009F553B">
      <w:pPr>
        <w:spacing w:line="276" w:lineRule="auto"/>
        <w:ind w:left="-624"/>
        <w:rPr>
          <w:rFonts w:ascii="Arial" w:hAnsi="Arial" w:cs="Arial"/>
        </w:rPr>
      </w:pPr>
      <w:r w:rsidRPr="00A26B6B">
        <w:rPr>
          <w:rFonts w:ascii="Arial" w:hAnsi="Arial" w:cs="Arial"/>
        </w:rPr>
        <w:t xml:space="preserve">wurde 1826, drei Jahre nach Beginn der archäologischen Grabungen in Brescia, gehoben. Den Boxer fanden Archäologen 1885 am </w:t>
      </w:r>
      <w:proofErr w:type="spellStart"/>
      <w:r w:rsidRPr="00A26B6B">
        <w:rPr>
          <w:rFonts w:ascii="Arial" w:hAnsi="Arial" w:cs="Arial"/>
        </w:rPr>
        <w:t>Fu</w:t>
      </w:r>
      <w:r w:rsidR="00CB45B0">
        <w:rPr>
          <w:rFonts w:ascii="Arial" w:hAnsi="Arial" w:cs="Arial"/>
        </w:rPr>
        <w:t>ss</w:t>
      </w:r>
      <w:r w:rsidRPr="00A26B6B">
        <w:rPr>
          <w:rFonts w:ascii="Arial" w:hAnsi="Arial" w:cs="Arial"/>
        </w:rPr>
        <w:t>e</w:t>
      </w:r>
      <w:proofErr w:type="spellEnd"/>
      <w:r w:rsidRPr="00A26B6B">
        <w:rPr>
          <w:rFonts w:ascii="Arial" w:hAnsi="Arial" w:cs="Arial"/>
        </w:rPr>
        <w:t xml:space="preserve"> des Quirinals, eines der sieben Hügel Roms. Heute gehört Il</w:t>
      </w:r>
      <w:r w:rsidR="009F553B">
        <w:rPr>
          <w:rFonts w:ascii="Arial" w:hAnsi="Arial" w:cs="Arial"/>
        </w:rPr>
        <w:t xml:space="preserve"> </w:t>
      </w:r>
      <w:proofErr w:type="spellStart"/>
      <w:r w:rsidRPr="00A26B6B">
        <w:rPr>
          <w:rFonts w:ascii="Arial" w:hAnsi="Arial" w:cs="Arial"/>
          <w:i/>
          <w:iCs/>
        </w:rPr>
        <w:t>Pugliatore</w:t>
      </w:r>
      <w:proofErr w:type="spellEnd"/>
      <w:r w:rsidRPr="00A26B6B">
        <w:rPr>
          <w:rFonts w:ascii="Arial" w:hAnsi="Arial" w:cs="Arial"/>
          <w:i/>
          <w:iCs/>
        </w:rPr>
        <w:t xml:space="preserve"> in </w:t>
      </w:r>
      <w:proofErr w:type="spellStart"/>
      <w:r w:rsidRPr="00A26B6B">
        <w:rPr>
          <w:rFonts w:ascii="Arial" w:hAnsi="Arial" w:cs="Arial"/>
          <w:i/>
          <w:iCs/>
        </w:rPr>
        <w:t>riposo</w:t>
      </w:r>
      <w:proofErr w:type="spellEnd"/>
      <w:r w:rsidRPr="00A26B6B">
        <w:rPr>
          <w:rFonts w:ascii="Arial" w:hAnsi="Arial" w:cs="Arial"/>
        </w:rPr>
        <w:t xml:space="preserve"> zur Sammlung des Nationalmuseums in Rom. </w:t>
      </w:r>
    </w:p>
    <w:p w14:paraId="092B4581" w14:textId="087BE0E4" w:rsidR="00A26B6B" w:rsidRPr="00A26B6B" w:rsidRDefault="003D61C9" w:rsidP="009F553B">
      <w:pPr>
        <w:spacing w:line="276" w:lineRule="auto"/>
        <w:ind w:left="-624"/>
        <w:rPr>
          <w:rFonts w:ascii="Arial" w:hAnsi="Arial" w:cs="Arial"/>
        </w:rPr>
      </w:pPr>
      <w:r>
        <w:rPr>
          <w:rFonts w:ascii="Arial" w:hAnsi="Arial" w:cs="Arial"/>
        </w:rPr>
        <w:t xml:space="preserve">Um </w:t>
      </w:r>
      <w:r w:rsidR="00A26B6B" w:rsidRPr="00A26B6B">
        <w:rPr>
          <w:rFonts w:ascii="Arial" w:hAnsi="Arial" w:cs="Arial"/>
        </w:rPr>
        <w:t xml:space="preserve">die </w:t>
      </w:r>
      <w:r w:rsidR="00A26B6B" w:rsidRPr="00A26B6B">
        <w:rPr>
          <w:rFonts w:ascii="Arial" w:hAnsi="Arial" w:cs="Arial"/>
          <w:i/>
          <w:iCs/>
        </w:rPr>
        <w:t>Vittoria Alata</w:t>
      </w:r>
      <w:r w:rsidR="00A26B6B" w:rsidRPr="00A26B6B">
        <w:rPr>
          <w:rFonts w:ascii="Arial" w:hAnsi="Arial" w:cs="Arial"/>
        </w:rPr>
        <w:t xml:space="preserve"> </w:t>
      </w:r>
      <w:r>
        <w:rPr>
          <w:rFonts w:ascii="Arial" w:hAnsi="Arial" w:cs="Arial"/>
        </w:rPr>
        <w:t xml:space="preserve">gebührend in Szene zu setzen, </w:t>
      </w:r>
      <w:r w:rsidR="00A26B6B" w:rsidRPr="00A26B6B">
        <w:rPr>
          <w:rFonts w:ascii="Arial" w:hAnsi="Arial" w:cs="Arial"/>
        </w:rPr>
        <w:t xml:space="preserve">hat Brescia vor wenigen Jahren vom spanischen Architekten Navarra </w:t>
      </w:r>
      <w:proofErr w:type="spellStart"/>
      <w:r w:rsidR="00A26B6B" w:rsidRPr="00A26B6B">
        <w:rPr>
          <w:rFonts w:ascii="Arial" w:hAnsi="Arial" w:cs="Arial"/>
        </w:rPr>
        <w:t>Baldeweg</w:t>
      </w:r>
      <w:proofErr w:type="spellEnd"/>
      <w:r>
        <w:rPr>
          <w:rFonts w:ascii="Arial" w:hAnsi="Arial" w:cs="Arial"/>
        </w:rPr>
        <w:t xml:space="preserve"> </w:t>
      </w:r>
      <w:r w:rsidR="00A26B6B" w:rsidRPr="00A26B6B">
        <w:rPr>
          <w:rFonts w:ascii="Arial" w:hAnsi="Arial" w:cs="Arial"/>
        </w:rPr>
        <w:t xml:space="preserve">das </w:t>
      </w:r>
      <w:proofErr w:type="spellStart"/>
      <w:r w:rsidR="00A26B6B" w:rsidRPr="00A26B6B">
        <w:rPr>
          <w:rFonts w:ascii="Arial" w:hAnsi="Arial" w:cs="Arial"/>
        </w:rPr>
        <w:t>Capitolium</w:t>
      </w:r>
      <w:proofErr w:type="spellEnd"/>
      <w:r w:rsidR="00A26B6B" w:rsidRPr="00A26B6B">
        <w:rPr>
          <w:rFonts w:ascii="Arial" w:hAnsi="Arial" w:cs="Arial"/>
        </w:rPr>
        <w:t xml:space="preserve"> Nuovo bauen lassen, einen Neubau hinter der römischen Tempelruine </w:t>
      </w:r>
      <w:r>
        <w:rPr>
          <w:rFonts w:ascii="Arial" w:hAnsi="Arial" w:cs="Arial"/>
        </w:rPr>
        <w:t xml:space="preserve">im historischen Zentrum der Stadt. An diesem Ort treten in der aktuellen, </w:t>
      </w:r>
      <w:r w:rsidR="00A26B6B" w:rsidRPr="00A26B6B">
        <w:rPr>
          <w:rFonts w:ascii="Arial" w:hAnsi="Arial" w:cs="Arial"/>
        </w:rPr>
        <w:t xml:space="preserve">von Navarra </w:t>
      </w:r>
      <w:proofErr w:type="spellStart"/>
      <w:r w:rsidR="00A26B6B" w:rsidRPr="00A26B6B">
        <w:rPr>
          <w:rFonts w:ascii="Arial" w:hAnsi="Arial" w:cs="Arial"/>
        </w:rPr>
        <w:t>Baldeweg</w:t>
      </w:r>
      <w:proofErr w:type="spellEnd"/>
      <w:r w:rsidR="00A26B6B" w:rsidRPr="00A26B6B">
        <w:rPr>
          <w:rFonts w:ascii="Arial" w:hAnsi="Arial" w:cs="Arial"/>
        </w:rPr>
        <w:t xml:space="preserve"> kuratierten Ausstellung</w:t>
      </w:r>
      <w:r>
        <w:rPr>
          <w:rFonts w:ascii="Arial" w:hAnsi="Arial" w:cs="Arial"/>
        </w:rPr>
        <w:t xml:space="preserve"> </w:t>
      </w:r>
      <w:r w:rsidR="00A26B6B" w:rsidRPr="00A26B6B">
        <w:rPr>
          <w:rFonts w:ascii="Arial" w:hAnsi="Arial" w:cs="Arial"/>
        </w:rPr>
        <w:t xml:space="preserve">beide Kunstwerke miteinander in Beziehung. Verschiedene Bezüge und Deutungsebenen tun sich auf. Es geht um Sieg und Wiederherstellung des Friedens nach einem gewaltsam ausgetragenen Konflikt. Der Boxer, der seinen Oberkörper der Siegesgöttin zukehrt, erbittet augenscheinlich Frieden und Schutz vor weiteren Blessuren. </w:t>
      </w:r>
    </w:p>
    <w:p w14:paraId="5C161C1C" w14:textId="6CF1D87B" w:rsidR="00A26B6B" w:rsidRPr="00E65D8A" w:rsidRDefault="00A26B6B" w:rsidP="003D0D40">
      <w:pPr>
        <w:ind w:left="-624"/>
        <w:jc w:val="center"/>
        <w:rPr>
          <w:rFonts w:ascii="Arial" w:hAnsi="Arial" w:cs="Arial"/>
          <w:b/>
          <w:bCs/>
          <w:sz w:val="24"/>
          <w:szCs w:val="24"/>
        </w:rPr>
      </w:pPr>
      <w:r w:rsidRPr="00E65D8A">
        <w:rPr>
          <w:rFonts w:ascii="Arial" w:hAnsi="Arial" w:cs="Arial"/>
          <w:b/>
          <w:bCs/>
          <w:sz w:val="24"/>
          <w:szCs w:val="24"/>
        </w:rPr>
        <w:t xml:space="preserve">Betrachtende werden </w:t>
      </w:r>
      <w:r w:rsidR="009F553B">
        <w:rPr>
          <w:rFonts w:ascii="Arial" w:hAnsi="Arial" w:cs="Arial"/>
          <w:b/>
          <w:bCs/>
          <w:sz w:val="24"/>
          <w:szCs w:val="24"/>
        </w:rPr>
        <w:t>Teil des Dialogs</w:t>
      </w:r>
    </w:p>
    <w:p w14:paraId="57414B7E" w14:textId="462AACF7" w:rsidR="00A26B6B" w:rsidRPr="00A26B6B" w:rsidRDefault="009F553B" w:rsidP="003D0D40">
      <w:pPr>
        <w:spacing w:line="276" w:lineRule="auto"/>
        <w:ind w:left="-624"/>
        <w:rPr>
          <w:rFonts w:ascii="Arial" w:hAnsi="Arial" w:cs="Arial"/>
        </w:rPr>
      </w:pPr>
      <w:r w:rsidRPr="00A26B6B">
        <w:rPr>
          <w:rFonts w:ascii="Arial" w:hAnsi="Arial" w:cs="Arial"/>
        </w:rPr>
        <w:t xml:space="preserve">Durch einen in einer Raumecke installierten Spiegel gewinnt ihr Verhältnis </w:t>
      </w:r>
      <w:r>
        <w:rPr>
          <w:rFonts w:ascii="Arial" w:hAnsi="Arial" w:cs="Arial"/>
        </w:rPr>
        <w:t xml:space="preserve">dabei </w:t>
      </w:r>
      <w:r w:rsidRPr="00A26B6B">
        <w:rPr>
          <w:rFonts w:ascii="Arial" w:hAnsi="Arial" w:cs="Arial"/>
        </w:rPr>
        <w:t xml:space="preserve">deutlich an Komplexität. </w:t>
      </w:r>
      <w:r w:rsidR="00A26B6B" w:rsidRPr="00A26B6B">
        <w:rPr>
          <w:rFonts w:ascii="Arial" w:hAnsi="Arial" w:cs="Arial"/>
        </w:rPr>
        <w:t xml:space="preserve">Spannend wird die Anordnung dadurch, dass der Boxer das eigene geneigte Haupt </w:t>
      </w:r>
      <w:r w:rsidR="003D0D40">
        <w:rPr>
          <w:rFonts w:ascii="Arial" w:hAnsi="Arial" w:cs="Arial"/>
        </w:rPr>
        <w:t xml:space="preserve">zum Spiegel wendet, der </w:t>
      </w:r>
      <w:r w:rsidR="00487992">
        <w:rPr>
          <w:rFonts w:ascii="Arial" w:hAnsi="Arial" w:cs="Arial"/>
        </w:rPr>
        <w:t xml:space="preserve">jedoch </w:t>
      </w:r>
      <w:r w:rsidR="008F05D7">
        <w:rPr>
          <w:rFonts w:ascii="Arial" w:hAnsi="Arial" w:cs="Arial"/>
        </w:rPr>
        <w:t>nicht sein</w:t>
      </w:r>
      <w:r>
        <w:rPr>
          <w:rFonts w:ascii="Arial" w:hAnsi="Arial" w:cs="Arial"/>
        </w:rPr>
        <w:t xml:space="preserve"> </w:t>
      </w:r>
      <w:r w:rsidR="008F05D7">
        <w:rPr>
          <w:rFonts w:ascii="Arial" w:hAnsi="Arial" w:cs="Arial"/>
        </w:rPr>
        <w:t>Spiegelbild, sondern das der</w:t>
      </w:r>
      <w:r w:rsidR="003D0D40">
        <w:rPr>
          <w:rFonts w:ascii="Arial" w:hAnsi="Arial" w:cs="Arial"/>
        </w:rPr>
        <w:t xml:space="preserve"> Göttin </w:t>
      </w:r>
      <w:r w:rsidR="00487992">
        <w:rPr>
          <w:rFonts w:ascii="Arial" w:hAnsi="Arial" w:cs="Arial"/>
        </w:rPr>
        <w:t>zurückwirft</w:t>
      </w:r>
      <w:r w:rsidR="00A26B6B" w:rsidRPr="00A26B6B">
        <w:rPr>
          <w:rFonts w:ascii="Arial" w:hAnsi="Arial" w:cs="Arial"/>
        </w:rPr>
        <w:t xml:space="preserve">. Hier liegt laut Navarra </w:t>
      </w:r>
      <w:proofErr w:type="spellStart"/>
      <w:r w:rsidR="00A26B6B" w:rsidRPr="00A26B6B">
        <w:rPr>
          <w:rFonts w:ascii="Arial" w:hAnsi="Arial" w:cs="Arial"/>
        </w:rPr>
        <w:t>Baldeweg</w:t>
      </w:r>
      <w:proofErr w:type="spellEnd"/>
      <w:r w:rsidR="00A26B6B" w:rsidRPr="00A26B6B">
        <w:rPr>
          <w:rFonts w:ascii="Arial" w:hAnsi="Arial" w:cs="Arial"/>
        </w:rPr>
        <w:t xml:space="preserve"> der Schlüssel zur Botschaft</w:t>
      </w:r>
      <w:r w:rsidR="00487992">
        <w:rPr>
          <w:rFonts w:ascii="Arial" w:hAnsi="Arial" w:cs="Arial"/>
        </w:rPr>
        <w:t xml:space="preserve"> seines</w:t>
      </w:r>
      <w:r w:rsidR="00A26B6B" w:rsidRPr="00A26B6B">
        <w:rPr>
          <w:rFonts w:ascii="Arial" w:hAnsi="Arial" w:cs="Arial"/>
        </w:rPr>
        <w:t xml:space="preserve"> temporären </w:t>
      </w:r>
      <w:r w:rsidR="00487992">
        <w:rPr>
          <w:rFonts w:ascii="Arial" w:hAnsi="Arial" w:cs="Arial"/>
        </w:rPr>
        <w:t>Kunstwerks</w:t>
      </w:r>
      <w:r w:rsidR="00A26B6B" w:rsidRPr="00A26B6B">
        <w:rPr>
          <w:rFonts w:ascii="Arial" w:hAnsi="Arial" w:cs="Arial"/>
        </w:rPr>
        <w:t xml:space="preserve">. Reflektiert der Kämpfer </w:t>
      </w:r>
      <w:r w:rsidR="00487992">
        <w:rPr>
          <w:rFonts w:ascii="Arial" w:hAnsi="Arial" w:cs="Arial"/>
        </w:rPr>
        <w:t>das eigene, fremdgesteuerte Tun</w:t>
      </w:r>
      <w:r w:rsidR="00A26B6B" w:rsidRPr="00A26B6B">
        <w:rPr>
          <w:rFonts w:ascii="Arial" w:hAnsi="Arial" w:cs="Arial"/>
        </w:rPr>
        <w:t xml:space="preserve">? Erkennt er die höhere Macht, die Triebfeder </w:t>
      </w:r>
      <w:proofErr w:type="gramStart"/>
      <w:r w:rsidR="00FC53A3">
        <w:rPr>
          <w:rFonts w:ascii="Arial" w:hAnsi="Arial" w:cs="Arial"/>
        </w:rPr>
        <w:t xml:space="preserve">seines </w:t>
      </w:r>
      <w:r w:rsidR="00487992">
        <w:rPr>
          <w:rFonts w:ascii="Arial" w:hAnsi="Arial" w:cs="Arial"/>
        </w:rPr>
        <w:t>Handeln</w:t>
      </w:r>
      <w:proofErr w:type="gramEnd"/>
      <w:r w:rsidR="00487992">
        <w:rPr>
          <w:rFonts w:ascii="Arial" w:hAnsi="Arial" w:cs="Arial"/>
        </w:rPr>
        <w:t xml:space="preserve"> ist und die ihn </w:t>
      </w:r>
      <w:r>
        <w:rPr>
          <w:rFonts w:ascii="Arial" w:hAnsi="Arial" w:cs="Arial"/>
        </w:rPr>
        <w:t>für</w:t>
      </w:r>
      <w:r w:rsidR="00FC53A3">
        <w:rPr>
          <w:rFonts w:ascii="Arial" w:hAnsi="Arial" w:cs="Arial"/>
        </w:rPr>
        <w:t xml:space="preserve"> ihre</w:t>
      </w:r>
      <w:r>
        <w:rPr>
          <w:rFonts w:ascii="Arial" w:hAnsi="Arial" w:cs="Arial"/>
        </w:rPr>
        <w:t xml:space="preserve"> Interessen in</w:t>
      </w:r>
      <w:r w:rsidR="00FC53A3">
        <w:rPr>
          <w:rFonts w:ascii="Arial" w:hAnsi="Arial" w:cs="Arial"/>
        </w:rPr>
        <w:t xml:space="preserve"> brutale Kämpfe </w:t>
      </w:r>
      <w:r>
        <w:rPr>
          <w:rFonts w:ascii="Arial" w:hAnsi="Arial" w:cs="Arial"/>
        </w:rPr>
        <w:t>treib</w:t>
      </w:r>
      <w:r w:rsidR="00487992">
        <w:rPr>
          <w:rFonts w:ascii="Arial" w:hAnsi="Arial" w:cs="Arial"/>
        </w:rPr>
        <w:t>t</w:t>
      </w:r>
      <w:r>
        <w:rPr>
          <w:rFonts w:ascii="Arial" w:hAnsi="Arial" w:cs="Arial"/>
        </w:rPr>
        <w:t xml:space="preserve">? </w:t>
      </w:r>
      <w:r w:rsidR="00A26B6B" w:rsidRPr="00A26B6B">
        <w:rPr>
          <w:rFonts w:ascii="Arial" w:hAnsi="Arial" w:cs="Arial"/>
        </w:rPr>
        <w:t xml:space="preserve">Besucher der Ausstellung </w:t>
      </w:r>
      <w:r w:rsidR="00073700">
        <w:rPr>
          <w:rFonts w:ascii="Arial" w:hAnsi="Arial" w:cs="Arial"/>
        </w:rPr>
        <w:t xml:space="preserve">werden </w:t>
      </w:r>
      <w:r w:rsidR="007B559D">
        <w:rPr>
          <w:rFonts w:ascii="Arial" w:hAnsi="Arial" w:cs="Arial"/>
        </w:rPr>
        <w:t xml:space="preserve">beim Betrachten der Bronzen </w:t>
      </w:r>
      <w:r w:rsidR="00073700">
        <w:rPr>
          <w:rFonts w:ascii="Arial" w:hAnsi="Arial" w:cs="Arial"/>
        </w:rPr>
        <w:t xml:space="preserve">auch mit </w:t>
      </w:r>
      <w:r w:rsidR="007B559D">
        <w:rPr>
          <w:rFonts w:ascii="Arial" w:hAnsi="Arial" w:cs="Arial"/>
        </w:rPr>
        <w:t xml:space="preserve">dem </w:t>
      </w:r>
      <w:r w:rsidR="00073700">
        <w:rPr>
          <w:rFonts w:ascii="Arial" w:hAnsi="Arial" w:cs="Arial"/>
        </w:rPr>
        <w:t>eigenen Spiegelbild konfrontiert</w:t>
      </w:r>
      <w:r w:rsidR="008F05D7">
        <w:rPr>
          <w:rFonts w:ascii="Arial" w:hAnsi="Arial" w:cs="Arial"/>
        </w:rPr>
        <w:t xml:space="preserve"> </w:t>
      </w:r>
      <w:r w:rsidR="00A26B6B" w:rsidRPr="00A26B6B">
        <w:rPr>
          <w:rFonts w:ascii="Arial" w:hAnsi="Arial" w:cs="Arial"/>
        </w:rPr>
        <w:t>und</w:t>
      </w:r>
      <w:r w:rsidR="00FC53A3">
        <w:rPr>
          <w:rFonts w:ascii="Arial" w:hAnsi="Arial" w:cs="Arial"/>
        </w:rPr>
        <w:t xml:space="preserve"> dadurch </w:t>
      </w:r>
      <w:r w:rsidR="00A26B6B" w:rsidRPr="00A26B6B">
        <w:rPr>
          <w:rFonts w:ascii="Arial" w:hAnsi="Arial" w:cs="Arial"/>
        </w:rPr>
        <w:t>hineingezogen in den Dialog zwischen der Macht, die kämpfen lässt, und dem Akteur, der seinen Körper für ihren Triump</w:t>
      </w:r>
      <w:r w:rsidR="00073700">
        <w:rPr>
          <w:rFonts w:ascii="Arial" w:hAnsi="Arial" w:cs="Arial"/>
        </w:rPr>
        <w:t xml:space="preserve">h </w:t>
      </w:r>
      <w:r w:rsidR="00FC53A3">
        <w:rPr>
          <w:rFonts w:ascii="Arial" w:hAnsi="Arial" w:cs="Arial"/>
        </w:rPr>
        <w:t>einsetzt</w:t>
      </w:r>
      <w:r w:rsidR="00487992">
        <w:rPr>
          <w:rFonts w:ascii="Arial" w:hAnsi="Arial" w:cs="Arial"/>
        </w:rPr>
        <w:t xml:space="preserve">. </w:t>
      </w:r>
      <w:r w:rsidR="00FC53A3">
        <w:rPr>
          <w:rFonts w:ascii="Arial" w:hAnsi="Arial" w:cs="Arial"/>
        </w:rPr>
        <w:t xml:space="preserve"> Auf diese Weise</w:t>
      </w:r>
      <w:r w:rsidR="00487992">
        <w:rPr>
          <w:rFonts w:ascii="Arial" w:hAnsi="Arial" w:cs="Arial"/>
        </w:rPr>
        <w:t xml:space="preserve"> entsteht ein </w:t>
      </w:r>
      <w:r w:rsidR="00A26B6B" w:rsidRPr="00A26B6B">
        <w:rPr>
          <w:rFonts w:ascii="Arial" w:hAnsi="Arial" w:cs="Arial"/>
        </w:rPr>
        <w:t xml:space="preserve">Spannungsfeld, dem sich hier niemand entziehen kann. </w:t>
      </w:r>
    </w:p>
    <w:p w14:paraId="7EF9FB22" w14:textId="5429EB21" w:rsidR="00A26B6B" w:rsidRPr="00A26B6B" w:rsidRDefault="00A26B6B" w:rsidP="003D0D40">
      <w:pPr>
        <w:spacing w:line="276" w:lineRule="auto"/>
        <w:ind w:left="-624"/>
        <w:rPr>
          <w:rFonts w:ascii="Arial" w:hAnsi="Arial" w:cs="Arial"/>
        </w:rPr>
      </w:pPr>
      <w:r w:rsidRPr="00A26B6B">
        <w:rPr>
          <w:rFonts w:ascii="Arial" w:hAnsi="Arial" w:cs="Arial"/>
        </w:rPr>
        <w:t xml:space="preserve">Das Gastspiel des </w:t>
      </w:r>
      <w:proofErr w:type="spellStart"/>
      <w:r w:rsidRPr="00A26B6B">
        <w:rPr>
          <w:rFonts w:ascii="Arial" w:hAnsi="Arial" w:cs="Arial"/>
          <w:i/>
          <w:iCs/>
        </w:rPr>
        <w:t>Pugliatore</w:t>
      </w:r>
      <w:proofErr w:type="spellEnd"/>
      <w:r w:rsidRPr="00A26B6B">
        <w:rPr>
          <w:rFonts w:ascii="Arial" w:hAnsi="Arial" w:cs="Arial"/>
          <w:i/>
          <w:iCs/>
        </w:rPr>
        <w:t xml:space="preserve"> in </w:t>
      </w:r>
      <w:proofErr w:type="spellStart"/>
      <w:r w:rsidRPr="00A26B6B">
        <w:rPr>
          <w:rFonts w:ascii="Arial" w:hAnsi="Arial" w:cs="Arial"/>
          <w:i/>
          <w:iCs/>
        </w:rPr>
        <w:t>riposo</w:t>
      </w:r>
      <w:proofErr w:type="spellEnd"/>
      <w:r w:rsidRPr="00A26B6B">
        <w:rPr>
          <w:rFonts w:ascii="Arial" w:hAnsi="Arial" w:cs="Arial"/>
        </w:rPr>
        <w:t xml:space="preserve"> im Saal der </w:t>
      </w:r>
      <w:r w:rsidRPr="00A26B6B">
        <w:rPr>
          <w:rFonts w:ascii="Arial" w:hAnsi="Arial" w:cs="Arial"/>
          <w:i/>
          <w:iCs/>
        </w:rPr>
        <w:t>Vittoria Alata</w:t>
      </w:r>
      <w:r w:rsidRPr="00A26B6B">
        <w:rPr>
          <w:rFonts w:ascii="Arial" w:hAnsi="Arial" w:cs="Arial"/>
        </w:rPr>
        <w:t xml:space="preserve"> ist der Zusammenarbeit der Stadt Brescia mit dem römischen Nationalmuseum und anderen Partnern zu verdanken. Die Ausstellung findet im Rahmen von „Brescia und Bergamo – italienische Kulturhauptstadt 2023“ statt und nimmt gleichzeitig Bezug auf den Beginn der archäologischen Grabungen in Brescia vor 200 Jahren. Weitere Informationen zum Kulturprogramm, das noch bis Jahresende ausgerollt wird, unter </w:t>
      </w:r>
      <w:r w:rsidR="001F4749" w:rsidRPr="001F4749">
        <w:rPr>
          <w:rFonts w:ascii="Arial" w:hAnsi="Arial" w:cs="Arial"/>
          <w:u w:val="single"/>
        </w:rPr>
        <w:t>www.</w:t>
      </w:r>
      <w:r w:rsidRPr="001F4749">
        <w:rPr>
          <w:rFonts w:ascii="Arial" w:hAnsi="Arial" w:cs="Arial"/>
          <w:u w:val="single"/>
        </w:rPr>
        <w:t>bresciamusei.com</w:t>
      </w:r>
      <w:r w:rsidRPr="00A26B6B">
        <w:rPr>
          <w:rFonts w:ascii="Arial" w:hAnsi="Arial" w:cs="Arial"/>
        </w:rPr>
        <w:t xml:space="preserve"> und </w:t>
      </w:r>
      <w:hyperlink r:id="rId6" w:history="1">
        <w:r w:rsidRPr="00A26B6B">
          <w:rPr>
            <w:rStyle w:val="Hyperlink"/>
            <w:rFonts w:ascii="Arial" w:hAnsi="Arial" w:cs="Arial"/>
            <w:color w:val="auto"/>
          </w:rPr>
          <w:t>www.visitbrescia.it</w:t>
        </w:r>
      </w:hyperlink>
      <w:r w:rsidRPr="00A26B6B">
        <w:rPr>
          <w:rFonts w:ascii="Arial" w:hAnsi="Arial" w:cs="Arial"/>
          <w:color w:val="000000"/>
        </w:rPr>
        <w:t xml:space="preserve">. </w:t>
      </w:r>
    </w:p>
    <w:p w14:paraId="6221DC66" w14:textId="77777777" w:rsidR="00A26B6B" w:rsidRPr="002833F6" w:rsidRDefault="00A26B6B" w:rsidP="00A82130">
      <w:pPr>
        <w:rPr>
          <w:rFonts w:ascii="Arial" w:hAnsi="Arial" w:cs="Arial"/>
          <w:sz w:val="20"/>
          <w:szCs w:val="20"/>
        </w:rPr>
      </w:pPr>
    </w:p>
    <w:sectPr w:rsidR="00A26B6B" w:rsidRPr="002833F6" w:rsidSect="000D5A7A">
      <w:headerReference w:type="even" r:id="rId7"/>
      <w:headerReference w:type="default" r:id="rId8"/>
      <w:footerReference w:type="even" r:id="rId9"/>
      <w:footerReference w:type="default" r:id="rId10"/>
      <w:headerReference w:type="first" r:id="rId11"/>
      <w:footerReference w:type="first" r:id="rId12"/>
      <w:pgSz w:w="11906" w:h="16838"/>
      <w:pgMar w:top="1417" w:right="707" w:bottom="1134"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24EA7" w14:textId="77777777" w:rsidR="00D37419" w:rsidRDefault="00D37419" w:rsidP="00651D23">
      <w:pPr>
        <w:spacing w:after="0" w:line="240" w:lineRule="auto"/>
      </w:pPr>
      <w:r>
        <w:separator/>
      </w:r>
    </w:p>
  </w:endnote>
  <w:endnote w:type="continuationSeparator" w:id="0">
    <w:p w14:paraId="41849D61" w14:textId="77777777" w:rsidR="00D37419" w:rsidRDefault="00D37419" w:rsidP="00651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E4452" w14:textId="77777777" w:rsidR="000D5A7A" w:rsidRDefault="000D5A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2E61" w14:textId="77777777" w:rsidR="000D5A7A" w:rsidRDefault="000D5A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6EAE" w14:textId="77777777" w:rsidR="000D5A7A" w:rsidRDefault="000D5A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C7B0" w14:textId="77777777" w:rsidR="00D37419" w:rsidRDefault="00D37419" w:rsidP="00651D23">
      <w:pPr>
        <w:spacing w:after="0" w:line="240" w:lineRule="auto"/>
      </w:pPr>
      <w:r>
        <w:separator/>
      </w:r>
    </w:p>
  </w:footnote>
  <w:footnote w:type="continuationSeparator" w:id="0">
    <w:p w14:paraId="33543EC3" w14:textId="77777777" w:rsidR="00D37419" w:rsidRDefault="00D37419" w:rsidP="00651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F764" w14:textId="773FDDC5" w:rsidR="000D5A7A" w:rsidRDefault="00CB45B0">
    <w:pPr>
      <w:pStyle w:val="Kopfzeile"/>
    </w:pPr>
    <w:r>
      <w:rPr>
        <w:noProof/>
      </w:rPr>
      <w:pict w14:anchorId="682BC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6" o:spid="_x0000_s1029" type="#_x0000_t75" style="position:absolute;margin-left:0;margin-top:0;width:595.2pt;height:841.9pt;z-index:-251657216;mso-position-horizontal:center;mso-position-horizontal-relative:margin;mso-position-vertical:center;mso-position-vertical-relative:margin" o:allowincell="f">
          <v:imagedata r:id="rId1" o:title="PM-Vorlage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7D40" w14:textId="719A24E7" w:rsidR="00651D23" w:rsidRDefault="00CB45B0" w:rsidP="00651D23">
    <w:pPr>
      <w:pStyle w:val="Kopfzeile"/>
      <w:ind w:hanging="1417"/>
    </w:pPr>
    <w:r>
      <w:rPr>
        <w:noProof/>
      </w:rPr>
      <w:pict w14:anchorId="4186A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7" o:spid="_x0000_s1030" type="#_x0000_t75" style="position:absolute;margin-left:-74.95pt;margin-top:-69.95pt;width:595.2pt;height:841.9pt;z-index:-251656192;mso-position-horizontal-relative:margin;mso-position-vertical-relative:margin" o:allowincell="f">
          <v:imagedata r:id="rId1" o:title="PM-Vorlage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7CA14" w14:textId="10C5CBC8" w:rsidR="000D5A7A" w:rsidRDefault="00CB45B0">
    <w:pPr>
      <w:pStyle w:val="Kopfzeile"/>
    </w:pPr>
    <w:r>
      <w:rPr>
        <w:noProof/>
      </w:rPr>
      <w:pict w14:anchorId="0F2771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628875" o:spid="_x0000_s1028" type="#_x0000_t75" style="position:absolute;margin-left:0;margin-top:0;width:595.2pt;height:841.9pt;z-index:-251658240;mso-position-horizontal:center;mso-position-horizontal-relative:margin;mso-position-vertical:center;mso-position-vertical-relative:margin" o:allowincell="f">
          <v:imagedata r:id="rId1" o:title="PM-Vorlage202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426b738c-6a2f-4d89-8c27-7a943ad90c82}"/>
  </w:docVars>
  <w:rsids>
    <w:rsidRoot w:val="00651D23"/>
    <w:rsid w:val="000619CB"/>
    <w:rsid w:val="00061E09"/>
    <w:rsid w:val="00066DC4"/>
    <w:rsid w:val="00073700"/>
    <w:rsid w:val="0007585A"/>
    <w:rsid w:val="000C5D23"/>
    <w:rsid w:val="000D5A7A"/>
    <w:rsid w:val="00117205"/>
    <w:rsid w:val="00133E1D"/>
    <w:rsid w:val="001F4749"/>
    <w:rsid w:val="002833F6"/>
    <w:rsid w:val="002F1625"/>
    <w:rsid w:val="00306798"/>
    <w:rsid w:val="003077B2"/>
    <w:rsid w:val="00333264"/>
    <w:rsid w:val="003B4B55"/>
    <w:rsid w:val="003D0D40"/>
    <w:rsid w:val="003D61C9"/>
    <w:rsid w:val="0047155E"/>
    <w:rsid w:val="00487992"/>
    <w:rsid w:val="004B3672"/>
    <w:rsid w:val="004C25A8"/>
    <w:rsid w:val="005D0E28"/>
    <w:rsid w:val="00651D23"/>
    <w:rsid w:val="00687FFB"/>
    <w:rsid w:val="00693E67"/>
    <w:rsid w:val="006A5B11"/>
    <w:rsid w:val="0070307E"/>
    <w:rsid w:val="007B559D"/>
    <w:rsid w:val="007E1B58"/>
    <w:rsid w:val="00826DAC"/>
    <w:rsid w:val="008A55DE"/>
    <w:rsid w:val="008B79F4"/>
    <w:rsid w:val="008D2E72"/>
    <w:rsid w:val="008F05D7"/>
    <w:rsid w:val="009620D0"/>
    <w:rsid w:val="00992F7C"/>
    <w:rsid w:val="009A1F91"/>
    <w:rsid w:val="009D0AAA"/>
    <w:rsid w:val="009F553B"/>
    <w:rsid w:val="00A26B6B"/>
    <w:rsid w:val="00A53462"/>
    <w:rsid w:val="00A82130"/>
    <w:rsid w:val="00B145F9"/>
    <w:rsid w:val="00B370B9"/>
    <w:rsid w:val="00B713D9"/>
    <w:rsid w:val="00B93914"/>
    <w:rsid w:val="00BB7FBB"/>
    <w:rsid w:val="00C43BE6"/>
    <w:rsid w:val="00CB45B0"/>
    <w:rsid w:val="00CD626B"/>
    <w:rsid w:val="00D37419"/>
    <w:rsid w:val="00E257BA"/>
    <w:rsid w:val="00E5317D"/>
    <w:rsid w:val="00E65D8A"/>
    <w:rsid w:val="00EA40B1"/>
    <w:rsid w:val="00F3174B"/>
    <w:rsid w:val="00F85C0C"/>
    <w:rsid w:val="00FC53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E4454"/>
  <w15:chartTrackingRefBased/>
  <w15:docId w15:val="{CB8D287C-043E-4A85-8E0D-B091E87B6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5A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1D23"/>
    <w:pPr>
      <w:tabs>
        <w:tab w:val="center" w:pos="4536"/>
        <w:tab w:val="right" w:pos="9072"/>
      </w:tabs>
      <w:spacing w:after="0" w:line="240" w:lineRule="auto"/>
    </w:pPr>
    <w:rPr>
      <w:lang w:val="en-GB"/>
    </w:rPr>
  </w:style>
  <w:style w:type="character" w:customStyle="1" w:styleId="KopfzeileZchn">
    <w:name w:val="Kopfzeile Zchn"/>
    <w:basedOn w:val="Absatz-Standardschriftart"/>
    <w:link w:val="Kopfzeile"/>
    <w:uiPriority w:val="99"/>
    <w:rsid w:val="00651D23"/>
    <w:rPr>
      <w:lang w:val="en-GB"/>
    </w:rPr>
  </w:style>
  <w:style w:type="paragraph" w:styleId="Fuzeile">
    <w:name w:val="footer"/>
    <w:basedOn w:val="Standard"/>
    <w:link w:val="FuzeileZchn"/>
    <w:uiPriority w:val="99"/>
    <w:unhideWhenUsed/>
    <w:rsid w:val="00651D23"/>
    <w:pPr>
      <w:tabs>
        <w:tab w:val="center" w:pos="4536"/>
        <w:tab w:val="right" w:pos="9072"/>
      </w:tabs>
      <w:spacing w:after="0" w:line="240" w:lineRule="auto"/>
    </w:pPr>
    <w:rPr>
      <w:lang w:val="en-GB"/>
    </w:rPr>
  </w:style>
  <w:style w:type="character" w:customStyle="1" w:styleId="FuzeileZchn">
    <w:name w:val="Fußzeile Zchn"/>
    <w:basedOn w:val="Absatz-Standardschriftart"/>
    <w:link w:val="Fuzeile"/>
    <w:uiPriority w:val="99"/>
    <w:rsid w:val="00651D23"/>
    <w:rPr>
      <w:lang w:val="en-GB"/>
    </w:rPr>
  </w:style>
  <w:style w:type="character" w:styleId="Hyperlink">
    <w:name w:val="Hyperlink"/>
    <w:basedOn w:val="Absatz-Standardschriftart"/>
    <w:uiPriority w:val="99"/>
    <w:unhideWhenUsed/>
    <w:rsid w:val="000D5A7A"/>
    <w:rPr>
      <w:color w:val="0000FF"/>
      <w:u w:val="single"/>
    </w:rPr>
  </w:style>
  <w:style w:type="character" w:styleId="NichtaufgelsteErwhnung">
    <w:name w:val="Unresolved Mention"/>
    <w:basedOn w:val="Absatz-Standardschriftart"/>
    <w:uiPriority w:val="99"/>
    <w:semiHidden/>
    <w:unhideWhenUsed/>
    <w:rsid w:val="00EA40B1"/>
    <w:rPr>
      <w:color w:val="605E5C"/>
      <w:shd w:val="clear" w:color="auto" w:fill="E1DFDD"/>
    </w:rPr>
  </w:style>
  <w:style w:type="paragraph" w:customStyle="1" w:styleId="Default">
    <w:name w:val="Default"/>
    <w:rsid w:val="004B3672"/>
    <w:pPr>
      <w:autoSpaceDE w:val="0"/>
      <w:autoSpaceDN w:val="0"/>
      <w:adjustRightInd w:val="0"/>
      <w:spacing w:after="0" w:line="240" w:lineRule="auto"/>
    </w:pPr>
    <w:rPr>
      <w:rFonts w:ascii="Calibri" w:hAnsi="Calibri" w:cs="Calibri"/>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brescia.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4687</Characters>
  <Application>Microsoft Office Word</Application>
  <DocSecurity>0</DocSecurity>
  <Lines>79</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maggioni</dc:creator>
  <cp:keywords/>
  <dc:description/>
  <cp:lastModifiedBy>Laura Fabbris (Gretz Communications AG)</cp:lastModifiedBy>
  <cp:revision>13</cp:revision>
  <cp:lastPrinted>2023-08-28T12:36:00Z</cp:lastPrinted>
  <dcterms:created xsi:type="dcterms:W3CDTF">2023-08-10T13:30:00Z</dcterms:created>
  <dcterms:modified xsi:type="dcterms:W3CDTF">2023-09-20T07:42:00Z</dcterms:modified>
</cp:coreProperties>
</file>