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7AF8" w14:textId="12F2FC79" w:rsidR="003B4B55" w:rsidRPr="00A95C74" w:rsidRDefault="003B4B55" w:rsidP="000D5A7A">
      <w:pPr>
        <w:ind w:left="-709"/>
        <w:jc w:val="both"/>
        <w:rPr>
          <w:rFonts w:cstheme="minorHAnsi"/>
          <w:sz w:val="20"/>
          <w:szCs w:val="20"/>
        </w:rPr>
      </w:pPr>
    </w:p>
    <w:p w14:paraId="0ECC7A2A" w14:textId="55774651" w:rsidR="009A1F91" w:rsidRPr="00A95C74" w:rsidRDefault="009A1F91" w:rsidP="000D5A7A">
      <w:pPr>
        <w:ind w:left="-709"/>
        <w:jc w:val="both"/>
        <w:rPr>
          <w:rFonts w:cstheme="minorHAnsi"/>
          <w:sz w:val="20"/>
          <w:szCs w:val="20"/>
        </w:rPr>
      </w:pPr>
    </w:p>
    <w:p w14:paraId="5BD17FF2" w14:textId="73F38607" w:rsidR="009A1F91" w:rsidRPr="00A95C74" w:rsidRDefault="009A1F91" w:rsidP="000D5A7A">
      <w:pPr>
        <w:ind w:left="-709"/>
        <w:jc w:val="both"/>
        <w:rPr>
          <w:rFonts w:cstheme="minorHAnsi"/>
          <w:sz w:val="20"/>
          <w:szCs w:val="20"/>
        </w:rPr>
      </w:pPr>
    </w:p>
    <w:p w14:paraId="05109823" w14:textId="55D47986" w:rsidR="00066DC4" w:rsidRPr="00A95C74" w:rsidRDefault="000D5A7A" w:rsidP="00A82130">
      <w:pPr>
        <w:rPr>
          <w:rFonts w:ascii="Arial" w:hAnsi="Arial" w:cs="Arial"/>
        </w:rPr>
      </w:pPr>
      <w:r w:rsidRPr="00A95C74">
        <w:rPr>
          <w:rFonts w:cstheme="minorHAnsi"/>
          <w:sz w:val="20"/>
          <w:szCs w:val="20"/>
        </w:rPr>
        <w:t xml:space="preserve">   </w:t>
      </w:r>
      <w:r w:rsidRPr="00A95C74">
        <w:rPr>
          <w:rFonts w:cstheme="minorHAnsi"/>
          <w:sz w:val="20"/>
          <w:szCs w:val="20"/>
        </w:rPr>
        <w:tab/>
      </w:r>
      <w:r w:rsidRPr="00A95C74">
        <w:rPr>
          <w:rFonts w:cstheme="minorHAnsi"/>
          <w:sz w:val="20"/>
          <w:szCs w:val="20"/>
        </w:rPr>
        <w:tab/>
      </w:r>
      <w:r w:rsidR="00066DC4" w:rsidRPr="00A95C74">
        <w:rPr>
          <w:rFonts w:cstheme="minorHAnsi"/>
          <w:sz w:val="20"/>
          <w:szCs w:val="20"/>
        </w:rPr>
        <w:t xml:space="preserve">                                                                                                                       </w:t>
      </w:r>
      <w:r w:rsidR="002833F6" w:rsidRPr="00A95C74">
        <w:rPr>
          <w:rFonts w:cstheme="minorHAnsi"/>
          <w:sz w:val="20"/>
          <w:szCs w:val="20"/>
        </w:rPr>
        <w:t xml:space="preserve">   </w:t>
      </w:r>
      <w:r w:rsidR="00066DC4" w:rsidRPr="006656CF">
        <w:rPr>
          <w:rFonts w:ascii="Arial" w:hAnsi="Arial" w:cs="Arial"/>
        </w:rPr>
        <w:t xml:space="preserve">Berlin, </w:t>
      </w:r>
      <w:r w:rsidR="00DA2D66" w:rsidRPr="006656CF">
        <w:rPr>
          <w:rFonts w:ascii="Arial" w:hAnsi="Arial" w:cs="Arial"/>
        </w:rPr>
        <w:t xml:space="preserve">le </w:t>
      </w:r>
      <w:r w:rsidR="006656CF" w:rsidRPr="006656CF">
        <w:rPr>
          <w:rFonts w:ascii="Arial" w:hAnsi="Arial" w:cs="Arial"/>
        </w:rPr>
        <w:t>6</w:t>
      </w:r>
      <w:r w:rsidR="00DA2D66" w:rsidRPr="006656CF">
        <w:rPr>
          <w:rFonts w:ascii="Arial" w:hAnsi="Arial" w:cs="Arial"/>
        </w:rPr>
        <w:t xml:space="preserve"> s</w:t>
      </w:r>
      <w:r w:rsidR="001E2286" w:rsidRPr="006656CF">
        <w:rPr>
          <w:rFonts w:ascii="Arial" w:hAnsi="Arial" w:cs="Arial"/>
        </w:rPr>
        <w:t>eptemb</w:t>
      </w:r>
      <w:r w:rsidR="00DA2D66" w:rsidRPr="006656CF">
        <w:rPr>
          <w:rFonts w:ascii="Arial" w:hAnsi="Arial" w:cs="Arial"/>
        </w:rPr>
        <w:t xml:space="preserve">re </w:t>
      </w:r>
      <w:r w:rsidR="008B79F4" w:rsidRPr="006656CF">
        <w:rPr>
          <w:rFonts w:ascii="Arial" w:hAnsi="Arial" w:cs="Arial"/>
        </w:rPr>
        <w:t>2023</w:t>
      </w:r>
      <w:r w:rsidR="00066DC4" w:rsidRPr="00A95C74">
        <w:rPr>
          <w:rFonts w:ascii="Arial" w:hAnsi="Arial" w:cs="Arial"/>
        </w:rPr>
        <w:t xml:space="preserve"> </w:t>
      </w:r>
    </w:p>
    <w:p w14:paraId="3B8D479E" w14:textId="77777777" w:rsidR="001E2286" w:rsidRPr="00A95C74" w:rsidRDefault="001E2286" w:rsidP="001E2286">
      <w:pPr>
        <w:rPr>
          <w:b/>
          <w:bCs/>
          <w:sz w:val="28"/>
          <w:szCs w:val="28"/>
        </w:rPr>
      </w:pPr>
    </w:p>
    <w:p w14:paraId="0044EE92" w14:textId="53B42047" w:rsidR="001E2286" w:rsidRPr="00A95C74" w:rsidRDefault="0080424B" w:rsidP="001E2286">
      <w:pPr>
        <w:ind w:left="-794"/>
        <w:rPr>
          <w:rFonts w:ascii="Arial" w:hAnsi="Arial" w:cs="Arial"/>
          <w:b/>
          <w:bCs/>
          <w:sz w:val="28"/>
          <w:szCs w:val="28"/>
          <w:highlight w:val="yellow"/>
        </w:rPr>
      </w:pPr>
      <w:r w:rsidRPr="00A95C74">
        <w:rPr>
          <w:rFonts w:ascii="Arial" w:hAnsi="Arial" w:cs="Arial"/>
          <w:b/>
          <w:bCs/>
          <w:sz w:val="28"/>
          <w:szCs w:val="28"/>
        </w:rPr>
        <w:t>Brescia : les plaisirs de l'automne entre Alpes, plaine et lacs</w:t>
      </w:r>
      <w:r w:rsidR="001E2286" w:rsidRPr="00A95C74">
        <w:rPr>
          <w:rFonts w:ascii="Arial" w:hAnsi="Arial" w:cs="Arial"/>
          <w:b/>
          <w:bCs/>
          <w:sz w:val="28"/>
          <w:szCs w:val="28"/>
          <w:highlight w:val="yellow"/>
        </w:rPr>
        <w:t xml:space="preserve"> </w:t>
      </w:r>
    </w:p>
    <w:p w14:paraId="6F8100EC" w14:textId="5C50056E" w:rsidR="001E2286" w:rsidRPr="00A95C74" w:rsidRDefault="0080424B" w:rsidP="001E2286">
      <w:pPr>
        <w:ind w:left="-794"/>
        <w:rPr>
          <w:rFonts w:ascii="Arial" w:hAnsi="Arial" w:cs="Arial"/>
          <w:b/>
          <w:bCs/>
          <w:highlight w:val="yellow"/>
        </w:rPr>
      </w:pPr>
      <w:r w:rsidRPr="00A95C74">
        <w:rPr>
          <w:rFonts w:ascii="Arial" w:hAnsi="Arial" w:cs="Arial"/>
          <w:b/>
          <w:bCs/>
          <w:sz w:val="24"/>
          <w:szCs w:val="24"/>
        </w:rPr>
        <w:t xml:space="preserve">Dans la région de Brescia, l'automne n'est pas simplement la saison qui succède à l'été, c'est aussi la saison des fêtes culinaires. </w:t>
      </w:r>
      <w:r w:rsidR="00AF63CC" w:rsidRPr="00A95C74">
        <w:rPr>
          <w:rFonts w:ascii="Arial" w:hAnsi="Arial" w:cs="Arial"/>
          <w:b/>
          <w:bCs/>
          <w:sz w:val="24"/>
          <w:szCs w:val="24"/>
        </w:rPr>
        <w:t>Un véritable plaisir</w:t>
      </w:r>
      <w:r w:rsidRPr="00A95C74">
        <w:rPr>
          <w:rFonts w:ascii="Arial" w:hAnsi="Arial" w:cs="Arial"/>
          <w:b/>
          <w:bCs/>
          <w:sz w:val="24"/>
          <w:szCs w:val="24"/>
        </w:rPr>
        <w:t xml:space="preserve"> pour le palais</w:t>
      </w:r>
      <w:r w:rsidR="00A140A9" w:rsidRPr="00A95C74">
        <w:rPr>
          <w:rFonts w:ascii="Arial" w:hAnsi="Arial" w:cs="Arial"/>
          <w:b/>
          <w:bCs/>
          <w:sz w:val="24"/>
          <w:szCs w:val="24"/>
        </w:rPr>
        <w:t> :</w:t>
      </w:r>
      <w:r w:rsidRPr="00A95C74">
        <w:rPr>
          <w:rFonts w:ascii="Arial" w:hAnsi="Arial" w:cs="Arial"/>
          <w:b/>
          <w:bCs/>
          <w:sz w:val="24"/>
          <w:szCs w:val="24"/>
        </w:rPr>
        <w:t xml:space="preserve"> truffes, fromage d'alpage et vin</w:t>
      </w:r>
      <w:r w:rsidR="00AF63CC" w:rsidRPr="00A95C74">
        <w:rPr>
          <w:rFonts w:ascii="Arial" w:hAnsi="Arial" w:cs="Arial"/>
          <w:b/>
          <w:bCs/>
          <w:sz w:val="24"/>
          <w:szCs w:val="24"/>
        </w:rPr>
        <w:t xml:space="preserve"> sont au rendez-vous</w:t>
      </w:r>
      <w:r w:rsidRPr="00A95C74">
        <w:rPr>
          <w:rFonts w:ascii="Arial" w:hAnsi="Arial" w:cs="Arial"/>
          <w:b/>
          <w:bCs/>
          <w:sz w:val="24"/>
          <w:szCs w:val="24"/>
        </w:rPr>
        <w:t>.</w:t>
      </w:r>
    </w:p>
    <w:p w14:paraId="2A84E075" w14:textId="482F18D8" w:rsidR="00AF63CC" w:rsidRPr="00A95C74" w:rsidRDefault="00AF63CC" w:rsidP="00AF63CC">
      <w:pPr>
        <w:ind w:left="-794"/>
        <w:rPr>
          <w:rFonts w:ascii="Arial" w:hAnsi="Arial" w:cs="Arial"/>
        </w:rPr>
      </w:pPr>
      <w:r w:rsidRPr="00A95C74">
        <w:rPr>
          <w:rFonts w:ascii="Arial" w:hAnsi="Arial" w:cs="Arial"/>
        </w:rPr>
        <w:t xml:space="preserve">Feuillages colorés sur les pentes abruptes, températures douces sur les rives des lacs, brumes délicates sur la Bassa </w:t>
      </w:r>
      <w:proofErr w:type="spellStart"/>
      <w:r w:rsidRPr="00A95C74">
        <w:rPr>
          <w:rFonts w:ascii="Arial" w:hAnsi="Arial" w:cs="Arial"/>
        </w:rPr>
        <w:t>Bresciana</w:t>
      </w:r>
      <w:proofErr w:type="spellEnd"/>
      <w:r w:rsidRPr="00A95C74">
        <w:rPr>
          <w:rFonts w:ascii="Arial" w:hAnsi="Arial" w:cs="Arial"/>
        </w:rPr>
        <w:t xml:space="preserve">, la grande plaine du Pô. L'automne est une saison magnifique dans la province de Brescia. Outre les attraits du paysage varié, les trésors culinaires y contribuent. De septembre à novembre, cette partie de la Lombardie organise des fêtes savoureuses en l'honneur des truffes, du fromage, du vin mousseux </w:t>
      </w:r>
      <w:proofErr w:type="spellStart"/>
      <w:r w:rsidRPr="00A95C74">
        <w:rPr>
          <w:rFonts w:ascii="Arial" w:hAnsi="Arial" w:cs="Arial"/>
        </w:rPr>
        <w:t>Franciacorta</w:t>
      </w:r>
      <w:proofErr w:type="spellEnd"/>
      <w:r w:rsidRPr="00A95C74">
        <w:rPr>
          <w:rFonts w:ascii="Arial" w:hAnsi="Arial" w:cs="Arial"/>
        </w:rPr>
        <w:t xml:space="preserve"> et d'autres vins nobles. Le haut lieu de la truffe est </w:t>
      </w:r>
      <w:proofErr w:type="spellStart"/>
      <w:r w:rsidRPr="00A95C74">
        <w:rPr>
          <w:rFonts w:ascii="Arial" w:hAnsi="Arial" w:cs="Arial"/>
        </w:rPr>
        <w:t>Tignale</w:t>
      </w:r>
      <w:proofErr w:type="spellEnd"/>
      <w:r w:rsidRPr="00A95C74">
        <w:rPr>
          <w:rFonts w:ascii="Arial" w:hAnsi="Arial" w:cs="Arial"/>
        </w:rPr>
        <w:t xml:space="preserve">, un village qui ressemble à une terrasse panoramique surplombant le lac de Garde. Les week-ends du 30 septembre/1er octobre et </w:t>
      </w:r>
      <w:r w:rsidR="00FB6016">
        <w:rPr>
          <w:rFonts w:ascii="Arial" w:hAnsi="Arial" w:cs="Arial"/>
        </w:rPr>
        <w:t>du</w:t>
      </w:r>
      <w:r w:rsidRPr="00A95C74">
        <w:rPr>
          <w:rFonts w:ascii="Arial" w:hAnsi="Arial" w:cs="Arial"/>
        </w:rPr>
        <w:t xml:space="preserve"> 7</w:t>
      </w:r>
      <w:r w:rsidR="00FB6016">
        <w:rPr>
          <w:rFonts w:ascii="Arial" w:hAnsi="Arial" w:cs="Arial"/>
        </w:rPr>
        <w:t xml:space="preserve"> /</w:t>
      </w:r>
      <w:r w:rsidRPr="00A95C74">
        <w:rPr>
          <w:rFonts w:ascii="Arial" w:hAnsi="Arial" w:cs="Arial"/>
        </w:rPr>
        <w:t xml:space="preserve"> 8 octobre, </w:t>
      </w:r>
      <w:proofErr w:type="spellStart"/>
      <w:r w:rsidRPr="00A95C74">
        <w:rPr>
          <w:rFonts w:ascii="Arial" w:hAnsi="Arial" w:cs="Arial"/>
        </w:rPr>
        <w:t>Tignale</w:t>
      </w:r>
      <w:proofErr w:type="spellEnd"/>
      <w:r w:rsidRPr="00A95C74">
        <w:rPr>
          <w:rFonts w:ascii="Arial" w:hAnsi="Arial" w:cs="Arial"/>
        </w:rPr>
        <w:t xml:space="preserve"> invite à la </w:t>
      </w:r>
      <w:proofErr w:type="spellStart"/>
      <w:r w:rsidRPr="00A95C74">
        <w:rPr>
          <w:rFonts w:ascii="Arial" w:hAnsi="Arial" w:cs="Arial"/>
        </w:rPr>
        <w:t>Sagra</w:t>
      </w:r>
      <w:proofErr w:type="spellEnd"/>
      <w:r w:rsidRPr="00A95C74">
        <w:rPr>
          <w:rFonts w:ascii="Arial" w:hAnsi="Arial" w:cs="Arial"/>
        </w:rPr>
        <w:t xml:space="preserve"> </w:t>
      </w:r>
      <w:proofErr w:type="spellStart"/>
      <w:r w:rsidRPr="00A95C74">
        <w:rPr>
          <w:rFonts w:ascii="Arial" w:hAnsi="Arial" w:cs="Arial"/>
        </w:rPr>
        <w:t>del</w:t>
      </w:r>
      <w:proofErr w:type="spellEnd"/>
      <w:r w:rsidRPr="00A95C74">
        <w:rPr>
          <w:rFonts w:ascii="Arial" w:hAnsi="Arial" w:cs="Arial"/>
        </w:rPr>
        <w:t xml:space="preserve"> </w:t>
      </w:r>
      <w:proofErr w:type="spellStart"/>
      <w:r w:rsidRPr="00A95C74">
        <w:rPr>
          <w:rFonts w:ascii="Arial" w:hAnsi="Arial" w:cs="Arial"/>
        </w:rPr>
        <w:t>Tartufo</w:t>
      </w:r>
      <w:proofErr w:type="spellEnd"/>
      <w:r w:rsidRPr="00A95C74">
        <w:rPr>
          <w:rFonts w:ascii="Arial" w:hAnsi="Arial" w:cs="Arial"/>
        </w:rPr>
        <w:t xml:space="preserve">, la fête de la truffe. Tout tourne alors autour de ce champignon noble, que l'on trouve dans les forêts du parc naturel Alto Garda </w:t>
      </w:r>
      <w:proofErr w:type="spellStart"/>
      <w:r w:rsidRPr="00A95C74">
        <w:rPr>
          <w:rFonts w:ascii="Arial" w:hAnsi="Arial" w:cs="Arial"/>
        </w:rPr>
        <w:t>Bresciano</w:t>
      </w:r>
      <w:proofErr w:type="spellEnd"/>
      <w:r w:rsidRPr="00A95C74">
        <w:rPr>
          <w:rFonts w:ascii="Arial" w:hAnsi="Arial" w:cs="Arial"/>
        </w:rPr>
        <w:t>. Des stands d</w:t>
      </w:r>
      <w:r w:rsidR="00FB6016">
        <w:rPr>
          <w:rFonts w:ascii="Arial" w:hAnsi="Arial" w:cs="Arial"/>
        </w:rPr>
        <w:t>u</w:t>
      </w:r>
      <w:r w:rsidRPr="00A95C74">
        <w:rPr>
          <w:rFonts w:ascii="Arial" w:hAnsi="Arial" w:cs="Arial"/>
        </w:rPr>
        <w:t xml:space="preserve"> marché proposent de regarder, de goûter et d'acheter la marchandise fraîche de la forêt et dans les restaurants, la </w:t>
      </w:r>
      <w:proofErr w:type="spellStart"/>
      <w:r w:rsidRPr="00A95C74">
        <w:rPr>
          <w:rFonts w:ascii="Arial" w:hAnsi="Arial" w:cs="Arial"/>
        </w:rPr>
        <w:t>tartufo</w:t>
      </w:r>
      <w:proofErr w:type="spellEnd"/>
      <w:r w:rsidRPr="00A95C74">
        <w:rPr>
          <w:rFonts w:ascii="Arial" w:hAnsi="Arial" w:cs="Arial"/>
        </w:rPr>
        <w:t xml:space="preserve"> fraîche devient une superstar. Ceux qui souhaitent partir eux-mêmes à la recherche de la truffe peuvent se rendre dans les forêts avec des guides locaux et en apprendre </w:t>
      </w:r>
      <w:r w:rsidR="00747A2A" w:rsidRPr="00A95C74">
        <w:rPr>
          <w:rFonts w:ascii="Arial" w:hAnsi="Arial" w:cs="Arial"/>
        </w:rPr>
        <w:t>davantage</w:t>
      </w:r>
      <w:r w:rsidRPr="00A95C74">
        <w:rPr>
          <w:rFonts w:ascii="Arial" w:hAnsi="Arial" w:cs="Arial"/>
        </w:rPr>
        <w:t xml:space="preserve"> sur le royaume de la truffe. (Plus d'informations sur </w:t>
      </w:r>
      <w:proofErr w:type="spellStart"/>
      <w:r w:rsidRPr="00A95C74">
        <w:rPr>
          <w:rFonts w:ascii="Arial" w:hAnsi="Arial" w:cs="Arial"/>
        </w:rPr>
        <w:t>Tignale</w:t>
      </w:r>
      <w:proofErr w:type="spellEnd"/>
      <w:r w:rsidRPr="00A95C74">
        <w:rPr>
          <w:rFonts w:ascii="Arial" w:hAnsi="Arial" w:cs="Arial"/>
        </w:rPr>
        <w:t xml:space="preserve"> </w:t>
      </w:r>
      <w:hyperlink r:id="rId6" w:history="1">
        <w:r w:rsidRPr="00A95C74">
          <w:rPr>
            <w:rStyle w:val="Hyperlink"/>
            <w:rFonts w:ascii="Arial" w:hAnsi="Arial" w:cs="Arial"/>
          </w:rPr>
          <w:t>www.tignale.org</w:t>
        </w:r>
      </w:hyperlink>
      <w:r w:rsidRPr="00A95C74">
        <w:rPr>
          <w:rFonts w:ascii="Arial" w:hAnsi="Arial" w:cs="Arial"/>
        </w:rPr>
        <w:t>).</w:t>
      </w:r>
    </w:p>
    <w:p w14:paraId="19C050D3" w14:textId="51D8F5ED" w:rsidR="00216374" w:rsidRPr="00A95C74" w:rsidRDefault="00AF63CC" w:rsidP="00AF63CC">
      <w:pPr>
        <w:ind w:left="-794"/>
        <w:rPr>
          <w:rFonts w:ascii="Arial" w:hAnsi="Arial" w:cs="Arial"/>
          <w:b/>
          <w:bCs/>
        </w:rPr>
      </w:pPr>
      <w:r w:rsidRPr="00A95C74">
        <w:rPr>
          <w:rFonts w:ascii="Arial" w:hAnsi="Arial" w:cs="Arial"/>
          <w:b/>
          <w:bCs/>
        </w:rPr>
        <w:t>Découverte du vin et « des livres d'histoire » du néolithique</w:t>
      </w:r>
    </w:p>
    <w:p w14:paraId="4E8EFEED" w14:textId="3FD22310" w:rsidR="00AF63CC" w:rsidRPr="00A95C74" w:rsidRDefault="00AF63CC" w:rsidP="00AF63CC">
      <w:pPr>
        <w:ind w:left="-794"/>
        <w:rPr>
          <w:rFonts w:ascii="Arial" w:hAnsi="Arial" w:cs="Arial"/>
        </w:rPr>
      </w:pPr>
      <w:r w:rsidRPr="00A95C74">
        <w:rPr>
          <w:rFonts w:ascii="Arial" w:hAnsi="Arial" w:cs="Arial"/>
        </w:rPr>
        <w:t xml:space="preserve">Dans la vallée de la </w:t>
      </w:r>
      <w:proofErr w:type="spellStart"/>
      <w:r w:rsidRPr="00A95C74">
        <w:rPr>
          <w:rFonts w:ascii="Arial" w:hAnsi="Arial" w:cs="Arial"/>
        </w:rPr>
        <w:t>Camonica</w:t>
      </w:r>
      <w:proofErr w:type="spellEnd"/>
      <w:r w:rsidRPr="00A95C74">
        <w:rPr>
          <w:rFonts w:ascii="Arial" w:hAnsi="Arial" w:cs="Arial"/>
        </w:rPr>
        <w:t xml:space="preserve">, longue d'une centaine de kilomètres, qui s'étend au nord de Brescia entre le col du Tonale et le lac d'Iseo, les vaches et les moutons quitteront les alpages pour rejoindre leurs quartiers d'hiver les 23 et 24 septembre. Ce sera l'occasion de déguster en de nombreux endroits le fromage produit à partir du lait d'été épicé. Deux semaines plus tard (7 et 8 octobre), la vallée fait connaître ses vins à </w:t>
      </w:r>
      <w:proofErr w:type="spellStart"/>
      <w:r w:rsidRPr="00A95C74">
        <w:rPr>
          <w:rFonts w:ascii="Arial" w:hAnsi="Arial" w:cs="Arial"/>
        </w:rPr>
        <w:t>Sciör</w:t>
      </w:r>
      <w:proofErr w:type="spellEnd"/>
      <w:r w:rsidRPr="00A95C74">
        <w:rPr>
          <w:rFonts w:ascii="Arial" w:hAnsi="Arial" w:cs="Arial"/>
        </w:rPr>
        <w:t xml:space="preserve"> de Torcol. Dans la localité de </w:t>
      </w:r>
      <w:proofErr w:type="spellStart"/>
      <w:r w:rsidRPr="00A95C74">
        <w:rPr>
          <w:rFonts w:ascii="Arial" w:hAnsi="Arial" w:cs="Arial"/>
        </w:rPr>
        <w:t>Loisine</w:t>
      </w:r>
      <w:proofErr w:type="spellEnd"/>
      <w:r w:rsidRPr="00A95C74">
        <w:rPr>
          <w:rFonts w:ascii="Arial" w:hAnsi="Arial" w:cs="Arial"/>
        </w:rPr>
        <w:t xml:space="preserve">, les viticulteurs se donnent rendez-vous avec les vins de </w:t>
      </w:r>
      <w:proofErr w:type="spellStart"/>
      <w:r w:rsidRPr="00A95C74">
        <w:rPr>
          <w:rFonts w:ascii="Arial" w:hAnsi="Arial" w:cs="Arial"/>
        </w:rPr>
        <w:t>Valcamonica</w:t>
      </w:r>
      <w:proofErr w:type="spellEnd"/>
      <w:r w:rsidRPr="00A95C74">
        <w:rPr>
          <w:rFonts w:ascii="Arial" w:hAnsi="Arial" w:cs="Arial"/>
        </w:rPr>
        <w:t xml:space="preserve">. Le vin et le fromage étant une combinaison parfaite, le </w:t>
      </w:r>
      <w:proofErr w:type="spellStart"/>
      <w:r w:rsidRPr="00A95C74">
        <w:rPr>
          <w:rFonts w:ascii="Arial" w:hAnsi="Arial" w:cs="Arial"/>
        </w:rPr>
        <w:t>Silter</w:t>
      </w:r>
      <w:proofErr w:type="spellEnd"/>
      <w:r w:rsidRPr="00A95C74">
        <w:rPr>
          <w:rFonts w:ascii="Arial" w:hAnsi="Arial" w:cs="Arial"/>
        </w:rPr>
        <w:t xml:space="preserve">, le </w:t>
      </w:r>
      <w:proofErr w:type="spellStart"/>
      <w:r w:rsidRPr="00A95C74">
        <w:rPr>
          <w:rFonts w:ascii="Arial" w:hAnsi="Arial" w:cs="Arial"/>
        </w:rPr>
        <w:t>Casolet</w:t>
      </w:r>
      <w:proofErr w:type="spellEnd"/>
      <w:r w:rsidRPr="00A95C74">
        <w:rPr>
          <w:rFonts w:ascii="Arial" w:hAnsi="Arial" w:cs="Arial"/>
        </w:rPr>
        <w:t xml:space="preserve"> et la Rosa </w:t>
      </w:r>
      <w:proofErr w:type="spellStart"/>
      <w:r w:rsidRPr="00A95C74">
        <w:rPr>
          <w:rFonts w:ascii="Arial" w:hAnsi="Arial" w:cs="Arial"/>
        </w:rPr>
        <w:t>Camuna</w:t>
      </w:r>
      <w:proofErr w:type="spellEnd"/>
      <w:r w:rsidRPr="00A95C74">
        <w:rPr>
          <w:rFonts w:ascii="Arial" w:hAnsi="Arial" w:cs="Arial"/>
        </w:rPr>
        <w:t xml:space="preserve">, les spécialités fromagères locales, ne manqueront pas non plus au </w:t>
      </w:r>
      <w:proofErr w:type="spellStart"/>
      <w:r w:rsidRPr="00A95C74">
        <w:rPr>
          <w:rFonts w:ascii="Arial" w:hAnsi="Arial" w:cs="Arial"/>
        </w:rPr>
        <w:t>Sciör</w:t>
      </w:r>
      <w:proofErr w:type="spellEnd"/>
      <w:r w:rsidRPr="00A95C74">
        <w:rPr>
          <w:rFonts w:ascii="Arial" w:hAnsi="Arial" w:cs="Arial"/>
        </w:rPr>
        <w:t xml:space="preserve"> de Torcol. (Plus d'informations sur l'événement </w:t>
      </w:r>
      <w:hyperlink r:id="rId7" w:history="1">
        <w:r w:rsidRPr="00A95C74">
          <w:rPr>
            <w:rStyle w:val="Hyperlink"/>
            <w:rFonts w:ascii="Arial" w:hAnsi="Arial" w:cs="Arial"/>
          </w:rPr>
          <w:t>www.altorcol.it</w:t>
        </w:r>
      </w:hyperlink>
      <w:r w:rsidRPr="00A95C74">
        <w:rPr>
          <w:rFonts w:ascii="Arial" w:hAnsi="Arial" w:cs="Arial"/>
        </w:rPr>
        <w:t xml:space="preserve">). Une occasion particulière de découvrir la vallée et ses trésors se présentera du 27 au 29 octobre lors du Valle dei Segni (vallée des signes) </w:t>
      </w:r>
      <w:proofErr w:type="spellStart"/>
      <w:r w:rsidRPr="00A95C74">
        <w:rPr>
          <w:rFonts w:ascii="Arial" w:hAnsi="Arial" w:cs="Arial"/>
        </w:rPr>
        <w:t>Wine</w:t>
      </w:r>
      <w:proofErr w:type="spellEnd"/>
      <w:r w:rsidRPr="00A95C74">
        <w:rPr>
          <w:rFonts w:ascii="Arial" w:hAnsi="Arial" w:cs="Arial"/>
        </w:rPr>
        <w:t xml:space="preserve"> Trail. En effet, la vallée de la </w:t>
      </w:r>
      <w:proofErr w:type="spellStart"/>
      <w:r w:rsidRPr="00A95C74">
        <w:rPr>
          <w:rFonts w:ascii="Arial" w:hAnsi="Arial" w:cs="Arial"/>
        </w:rPr>
        <w:t>Camonica</w:t>
      </w:r>
      <w:proofErr w:type="spellEnd"/>
      <w:r w:rsidRPr="00A95C74">
        <w:rPr>
          <w:rFonts w:ascii="Arial" w:hAnsi="Arial" w:cs="Arial"/>
        </w:rPr>
        <w:t xml:space="preserve"> ne s'est pas seulement fait un nom avec la viticulture sur des terrains en pente. Ici, sur le versant sud des Alpes, on trouve des dizaines de milliers de gravures rupestres datant du néolithique. Ces </w:t>
      </w:r>
      <w:r w:rsidR="000527F0" w:rsidRPr="00A95C74">
        <w:rPr>
          <w:rFonts w:ascii="Arial" w:hAnsi="Arial" w:cs="Arial"/>
        </w:rPr>
        <w:t>« </w:t>
      </w:r>
      <w:r w:rsidRPr="00A95C74">
        <w:rPr>
          <w:rFonts w:ascii="Arial" w:hAnsi="Arial" w:cs="Arial"/>
        </w:rPr>
        <w:t>livres d'histoire</w:t>
      </w:r>
      <w:r w:rsidR="000527F0" w:rsidRPr="00A95C74">
        <w:rPr>
          <w:rFonts w:ascii="Arial" w:hAnsi="Arial" w:cs="Arial"/>
        </w:rPr>
        <w:t xml:space="preserve"> » </w:t>
      </w:r>
      <w:r w:rsidRPr="00A95C74">
        <w:rPr>
          <w:rFonts w:ascii="Arial" w:hAnsi="Arial" w:cs="Arial"/>
        </w:rPr>
        <w:t xml:space="preserve">préhistoriques font depuis longtemps partie du patrimoine mondial de l'UNESCO. (Informations sur la manifestation </w:t>
      </w:r>
      <w:hyperlink r:id="rId8" w:history="1">
        <w:r w:rsidRPr="00A95C74">
          <w:rPr>
            <w:rStyle w:val="Hyperlink"/>
            <w:rFonts w:ascii="Arial" w:hAnsi="Arial" w:cs="Arial"/>
          </w:rPr>
          <w:t>www.valledeisegniwinetrail.it</w:t>
        </w:r>
      </w:hyperlink>
      <w:r w:rsidRPr="00A95C74">
        <w:rPr>
          <w:rFonts w:ascii="Arial" w:hAnsi="Arial" w:cs="Arial"/>
        </w:rPr>
        <w:t>).</w:t>
      </w:r>
    </w:p>
    <w:p w14:paraId="05FA5F8A" w14:textId="15AB0A27" w:rsidR="00216374" w:rsidRPr="00A95C74" w:rsidRDefault="000527F0" w:rsidP="007D6C55">
      <w:pPr>
        <w:ind w:left="-794"/>
        <w:rPr>
          <w:rFonts w:ascii="Arial" w:hAnsi="Arial" w:cs="Arial"/>
          <w:highlight w:val="yellow"/>
        </w:rPr>
      </w:pPr>
      <w:r w:rsidRPr="00A95C74">
        <w:rPr>
          <w:rFonts w:ascii="Arial" w:hAnsi="Arial" w:cs="Arial"/>
          <w:b/>
          <w:bCs/>
        </w:rPr>
        <w:t>Des perles dans le verre et de l'art dans la cave</w:t>
      </w:r>
    </w:p>
    <w:p w14:paraId="0D8E10FC" w14:textId="56807A74" w:rsidR="00555F7F" w:rsidRDefault="000527F0" w:rsidP="000527F0">
      <w:pPr>
        <w:ind w:left="-794"/>
        <w:rPr>
          <w:rStyle w:val="hgkelc"/>
          <w:rFonts w:ascii="Arial" w:hAnsi="Arial" w:cs="Arial"/>
        </w:rPr>
      </w:pPr>
      <w:r w:rsidRPr="00A95C74">
        <w:rPr>
          <w:rStyle w:val="hgkelc"/>
          <w:rFonts w:ascii="Arial" w:hAnsi="Arial" w:cs="Arial"/>
        </w:rPr>
        <w:t xml:space="preserve">Tout comme d'autres régions d'Italie </w:t>
      </w:r>
      <w:r w:rsidRPr="00CF0453">
        <w:rPr>
          <w:rStyle w:val="hgkelc"/>
          <w:rFonts w:ascii="Arial" w:hAnsi="Arial" w:cs="Arial"/>
        </w:rPr>
        <w:t>aiment leurs tortellini</w:t>
      </w:r>
      <w:r w:rsidR="00CF0453" w:rsidRPr="00CF0453">
        <w:rPr>
          <w:rStyle w:val="hgkelc"/>
          <w:rFonts w:ascii="Arial" w:hAnsi="Arial" w:cs="Arial"/>
        </w:rPr>
        <w:t>s</w:t>
      </w:r>
      <w:r w:rsidRPr="00CF0453">
        <w:rPr>
          <w:rStyle w:val="hgkelc"/>
          <w:rFonts w:ascii="Arial" w:hAnsi="Arial" w:cs="Arial"/>
        </w:rPr>
        <w:t xml:space="preserve"> ou </w:t>
      </w:r>
      <w:r w:rsidR="00E94E9A" w:rsidRPr="00CF0453">
        <w:rPr>
          <w:rStyle w:val="hgkelc"/>
          <w:rFonts w:ascii="Arial" w:hAnsi="Arial" w:cs="Arial"/>
        </w:rPr>
        <w:t xml:space="preserve">leurs </w:t>
      </w:r>
      <w:r w:rsidRPr="00CF0453">
        <w:rPr>
          <w:rStyle w:val="hgkelc"/>
          <w:rFonts w:ascii="Arial" w:hAnsi="Arial" w:cs="Arial"/>
        </w:rPr>
        <w:t>ravioli</w:t>
      </w:r>
      <w:r w:rsidR="00CF0453" w:rsidRPr="00CF0453">
        <w:rPr>
          <w:rStyle w:val="hgkelc"/>
          <w:rFonts w:ascii="Arial" w:hAnsi="Arial" w:cs="Arial"/>
        </w:rPr>
        <w:t>s</w:t>
      </w:r>
      <w:r w:rsidRPr="00CF0453">
        <w:rPr>
          <w:rStyle w:val="hgkelc"/>
          <w:rFonts w:ascii="Arial" w:hAnsi="Arial" w:cs="Arial"/>
        </w:rPr>
        <w:t>, les habitants</w:t>
      </w:r>
      <w:r w:rsidRPr="00A95C74">
        <w:rPr>
          <w:rStyle w:val="hgkelc"/>
          <w:rFonts w:ascii="Arial" w:hAnsi="Arial" w:cs="Arial"/>
        </w:rPr>
        <w:t xml:space="preserve"> de la province de Brescia ne jurent que par les </w:t>
      </w:r>
      <w:proofErr w:type="spellStart"/>
      <w:r w:rsidRPr="00CF0453">
        <w:rPr>
          <w:rStyle w:val="hgkelc"/>
          <w:rFonts w:ascii="Arial" w:hAnsi="Arial" w:cs="Arial"/>
        </w:rPr>
        <w:t>casoncelli</w:t>
      </w:r>
      <w:r w:rsidR="00CF0453" w:rsidRPr="00CF0453">
        <w:rPr>
          <w:rStyle w:val="hgkelc"/>
          <w:rFonts w:ascii="Arial" w:hAnsi="Arial" w:cs="Arial"/>
        </w:rPr>
        <w:t>s</w:t>
      </w:r>
      <w:proofErr w:type="spellEnd"/>
      <w:r w:rsidRPr="00A95C74">
        <w:rPr>
          <w:rStyle w:val="hgkelc"/>
          <w:rFonts w:ascii="Arial" w:hAnsi="Arial" w:cs="Arial"/>
        </w:rPr>
        <w:t xml:space="preserve">. Du 21 au 24 septembre, la petite ville de </w:t>
      </w:r>
      <w:proofErr w:type="spellStart"/>
      <w:r w:rsidRPr="00A95C74">
        <w:rPr>
          <w:rStyle w:val="hgkelc"/>
          <w:rFonts w:ascii="Arial" w:hAnsi="Arial" w:cs="Arial"/>
        </w:rPr>
        <w:t>Barbariga</w:t>
      </w:r>
      <w:proofErr w:type="spellEnd"/>
      <w:r w:rsidRPr="00A95C74">
        <w:rPr>
          <w:rStyle w:val="hgkelc"/>
          <w:rFonts w:ascii="Arial" w:hAnsi="Arial" w:cs="Arial"/>
        </w:rPr>
        <w:t xml:space="preserve"> dans la Bassa </w:t>
      </w:r>
      <w:proofErr w:type="spellStart"/>
      <w:r w:rsidRPr="00A95C74">
        <w:rPr>
          <w:rStyle w:val="hgkelc"/>
          <w:rFonts w:ascii="Arial" w:hAnsi="Arial" w:cs="Arial"/>
        </w:rPr>
        <w:t>Bresciana</w:t>
      </w:r>
      <w:proofErr w:type="spellEnd"/>
      <w:r w:rsidRPr="00A95C74">
        <w:rPr>
          <w:rStyle w:val="hgkelc"/>
          <w:rFonts w:ascii="Arial" w:hAnsi="Arial" w:cs="Arial"/>
        </w:rPr>
        <w:t xml:space="preserve">, la grande plaine au sud de la ville, </w:t>
      </w:r>
      <w:proofErr w:type="gramStart"/>
      <w:r w:rsidRPr="00A95C74">
        <w:rPr>
          <w:rStyle w:val="hgkelc"/>
          <w:rFonts w:ascii="Arial" w:hAnsi="Arial" w:cs="Arial"/>
        </w:rPr>
        <w:t>célèbre la</w:t>
      </w:r>
      <w:proofErr w:type="gramEnd"/>
      <w:r w:rsidRPr="00A95C74">
        <w:rPr>
          <w:rStyle w:val="hgkelc"/>
          <w:rFonts w:ascii="Arial" w:hAnsi="Arial" w:cs="Arial"/>
        </w:rPr>
        <w:t xml:space="preserve"> Fiera </w:t>
      </w:r>
      <w:proofErr w:type="spellStart"/>
      <w:r w:rsidRPr="00A95C74">
        <w:rPr>
          <w:rStyle w:val="hgkelc"/>
          <w:rFonts w:ascii="Arial" w:hAnsi="Arial" w:cs="Arial"/>
        </w:rPr>
        <w:t>del</w:t>
      </w:r>
      <w:proofErr w:type="spellEnd"/>
      <w:r w:rsidRPr="00A95C74">
        <w:rPr>
          <w:rStyle w:val="hgkelc"/>
          <w:rFonts w:ascii="Arial" w:hAnsi="Arial" w:cs="Arial"/>
        </w:rPr>
        <w:t xml:space="preserve"> </w:t>
      </w:r>
      <w:proofErr w:type="spellStart"/>
      <w:r w:rsidRPr="00A95C74">
        <w:rPr>
          <w:rStyle w:val="hgkelc"/>
          <w:rFonts w:ascii="Arial" w:hAnsi="Arial" w:cs="Arial"/>
        </w:rPr>
        <w:t>Casoncello</w:t>
      </w:r>
      <w:proofErr w:type="spellEnd"/>
      <w:r w:rsidRPr="00A95C74">
        <w:rPr>
          <w:rStyle w:val="hgkelc"/>
          <w:rFonts w:ascii="Arial" w:hAnsi="Arial" w:cs="Arial"/>
        </w:rPr>
        <w:t xml:space="preserve">, une fête en l'honneur de ces petits paquets de pâte délicieusement farcis. Les amateurs de pâtes y découvriront peut-être un nouveau plat favori. (Pour en savoir plus : </w:t>
      </w:r>
      <w:hyperlink r:id="rId9" w:history="1">
        <w:r w:rsidR="00A95C74" w:rsidRPr="00A95C74">
          <w:rPr>
            <w:rStyle w:val="Hyperlink"/>
            <w:rFonts w:ascii="Arial" w:hAnsi="Arial" w:cs="Arial"/>
          </w:rPr>
          <w:t>www.fieradelcasoncello.it</w:t>
        </w:r>
      </w:hyperlink>
      <w:r w:rsidRPr="00A95C74">
        <w:rPr>
          <w:rStyle w:val="hgkelc"/>
          <w:rFonts w:ascii="Arial" w:hAnsi="Arial" w:cs="Arial"/>
        </w:rPr>
        <w:t xml:space="preserve">). </w:t>
      </w:r>
      <w:proofErr w:type="spellStart"/>
      <w:r w:rsidRPr="00A95C74">
        <w:rPr>
          <w:rStyle w:val="hgkelc"/>
          <w:rFonts w:ascii="Arial" w:hAnsi="Arial" w:cs="Arial"/>
        </w:rPr>
        <w:t>Franciacorta</w:t>
      </w:r>
      <w:proofErr w:type="spellEnd"/>
      <w:r w:rsidRPr="00A95C74">
        <w:rPr>
          <w:rStyle w:val="hgkelc"/>
          <w:rFonts w:ascii="Arial" w:hAnsi="Arial" w:cs="Arial"/>
        </w:rPr>
        <w:t xml:space="preserve"> est le nom de la région </w:t>
      </w:r>
      <w:r w:rsidR="00DA2D66">
        <w:rPr>
          <w:rStyle w:val="hgkelc"/>
          <w:rFonts w:ascii="Arial" w:hAnsi="Arial" w:cs="Arial"/>
        </w:rPr>
        <w:t>vallonnée</w:t>
      </w:r>
      <w:r w:rsidRPr="00A95C74">
        <w:rPr>
          <w:rStyle w:val="hgkelc"/>
          <w:rFonts w:ascii="Arial" w:hAnsi="Arial" w:cs="Arial"/>
        </w:rPr>
        <w:t xml:space="preserve"> située entre Brescia et la rive sud du lac d'Iseo. C'est ici que poussent les raisins destinés à la production de vins mousseux aux fines bulles, qui se sont depuis longtemps fait un nom au niveau international sous les </w:t>
      </w:r>
      <w:r w:rsidR="00E44EAC">
        <w:rPr>
          <w:rStyle w:val="hgkelc"/>
          <w:rFonts w:ascii="Arial" w:hAnsi="Arial" w:cs="Arial"/>
        </w:rPr>
        <w:t>appellations</w:t>
      </w:r>
      <w:r w:rsidRPr="00A95C74">
        <w:rPr>
          <w:rStyle w:val="hgkelc"/>
          <w:rFonts w:ascii="Arial" w:hAnsi="Arial" w:cs="Arial"/>
        </w:rPr>
        <w:t xml:space="preserve"> de </w:t>
      </w:r>
      <w:proofErr w:type="spellStart"/>
      <w:r w:rsidRPr="00A95C74">
        <w:rPr>
          <w:rStyle w:val="hgkelc"/>
          <w:rFonts w:ascii="Arial" w:hAnsi="Arial" w:cs="Arial"/>
        </w:rPr>
        <w:t>Franciacorta</w:t>
      </w:r>
      <w:proofErr w:type="spellEnd"/>
      <w:r w:rsidRPr="00A95C74">
        <w:rPr>
          <w:rStyle w:val="hgkelc"/>
          <w:rFonts w:ascii="Arial" w:hAnsi="Arial" w:cs="Arial"/>
        </w:rPr>
        <w:t xml:space="preserve"> Pas-</w:t>
      </w:r>
      <w:proofErr w:type="spellStart"/>
      <w:r w:rsidRPr="00A95C74">
        <w:rPr>
          <w:rStyle w:val="hgkelc"/>
          <w:rFonts w:ascii="Arial" w:hAnsi="Arial" w:cs="Arial"/>
        </w:rPr>
        <w:t>dosè</w:t>
      </w:r>
      <w:proofErr w:type="spellEnd"/>
      <w:r w:rsidRPr="00A95C74">
        <w:rPr>
          <w:rStyle w:val="hgkelc"/>
          <w:rFonts w:ascii="Arial" w:hAnsi="Arial" w:cs="Arial"/>
        </w:rPr>
        <w:t xml:space="preserve">, Extra-brut, Brut, Extra-Dry, Demi-sec et </w:t>
      </w:r>
      <w:proofErr w:type="spellStart"/>
      <w:r w:rsidRPr="00A95C74">
        <w:rPr>
          <w:rStyle w:val="hgkelc"/>
          <w:rFonts w:ascii="Arial" w:hAnsi="Arial" w:cs="Arial"/>
        </w:rPr>
        <w:t>Saten</w:t>
      </w:r>
      <w:proofErr w:type="spellEnd"/>
      <w:r w:rsidRPr="00A95C74">
        <w:rPr>
          <w:rStyle w:val="hgkelc"/>
          <w:rFonts w:ascii="Arial" w:hAnsi="Arial" w:cs="Arial"/>
        </w:rPr>
        <w:t xml:space="preserve">. Le week-end des 16 et 17 septembre, plus de 60 caves ouvriront leurs portes aux visiteurs. </w:t>
      </w:r>
    </w:p>
    <w:p w14:paraId="7113FB17" w14:textId="77777777" w:rsidR="00555F7F" w:rsidRDefault="00555F7F" w:rsidP="000527F0">
      <w:pPr>
        <w:ind w:left="-794"/>
        <w:rPr>
          <w:rStyle w:val="hgkelc"/>
          <w:rFonts w:ascii="Arial" w:hAnsi="Arial" w:cs="Arial"/>
        </w:rPr>
      </w:pPr>
    </w:p>
    <w:p w14:paraId="2C661AF6" w14:textId="77777777" w:rsidR="00555F7F" w:rsidRDefault="00555F7F" w:rsidP="000527F0">
      <w:pPr>
        <w:ind w:left="-794"/>
        <w:rPr>
          <w:rStyle w:val="hgkelc"/>
          <w:rFonts w:ascii="Arial" w:hAnsi="Arial" w:cs="Arial"/>
        </w:rPr>
      </w:pPr>
    </w:p>
    <w:p w14:paraId="7CAE35D5" w14:textId="77777777" w:rsidR="00555F7F" w:rsidRDefault="00555F7F" w:rsidP="000527F0">
      <w:pPr>
        <w:ind w:left="-794"/>
        <w:rPr>
          <w:rStyle w:val="hgkelc"/>
          <w:rFonts w:ascii="Arial" w:hAnsi="Arial" w:cs="Arial"/>
        </w:rPr>
      </w:pPr>
    </w:p>
    <w:p w14:paraId="32F439CE" w14:textId="77777777" w:rsidR="00555F7F" w:rsidRDefault="00555F7F" w:rsidP="000527F0">
      <w:pPr>
        <w:ind w:left="-794"/>
        <w:rPr>
          <w:rStyle w:val="hgkelc"/>
          <w:rFonts w:ascii="Arial" w:hAnsi="Arial" w:cs="Arial"/>
        </w:rPr>
      </w:pPr>
    </w:p>
    <w:p w14:paraId="109FCCE8" w14:textId="35921411" w:rsidR="001E2286" w:rsidRPr="00A95C74" w:rsidRDefault="000527F0" w:rsidP="000527F0">
      <w:pPr>
        <w:ind w:left="-794"/>
        <w:rPr>
          <w:rStyle w:val="hgkelc"/>
          <w:rFonts w:ascii="Arial" w:hAnsi="Arial" w:cs="Arial"/>
          <w:highlight w:val="yellow"/>
        </w:rPr>
      </w:pPr>
      <w:r w:rsidRPr="00A95C74">
        <w:rPr>
          <w:rStyle w:val="hgkelc"/>
          <w:rFonts w:ascii="Arial" w:hAnsi="Arial" w:cs="Arial"/>
        </w:rPr>
        <w:t xml:space="preserve">Des visites et des dégustations leur permettront de découvrir ces produits pétillants. Pendant les vendanges, la </w:t>
      </w:r>
      <w:proofErr w:type="spellStart"/>
      <w:r w:rsidRPr="00A95C74">
        <w:rPr>
          <w:rStyle w:val="hgkelc"/>
          <w:rFonts w:ascii="Arial" w:hAnsi="Arial" w:cs="Arial"/>
        </w:rPr>
        <w:t>Franciacorta</w:t>
      </w:r>
      <w:proofErr w:type="spellEnd"/>
      <w:r w:rsidRPr="00A95C74">
        <w:rPr>
          <w:rStyle w:val="hgkelc"/>
          <w:rFonts w:ascii="Arial" w:hAnsi="Arial" w:cs="Arial"/>
        </w:rPr>
        <w:t xml:space="preserve"> invite également à de nombreux événements culturels et gastronomiques - par exemple Arte in Cantina (art dans la cave), </w:t>
      </w:r>
      <w:proofErr w:type="spellStart"/>
      <w:r w:rsidR="00CF0453" w:rsidRPr="00CF0453">
        <w:rPr>
          <w:rStyle w:val="hgkelc"/>
          <w:rFonts w:ascii="Arial" w:hAnsi="Arial" w:cs="Arial"/>
        </w:rPr>
        <w:t>a</w:t>
      </w:r>
      <w:r w:rsidRPr="00CF0453">
        <w:rPr>
          <w:rStyle w:val="hgkelc"/>
          <w:rFonts w:ascii="Arial" w:hAnsi="Arial" w:cs="Arial"/>
        </w:rPr>
        <w:t>peritif</w:t>
      </w:r>
      <w:proofErr w:type="spellEnd"/>
      <w:r w:rsidRPr="00A95C74">
        <w:rPr>
          <w:rStyle w:val="hgkelc"/>
          <w:rFonts w:ascii="Arial" w:hAnsi="Arial" w:cs="Arial"/>
        </w:rPr>
        <w:t xml:space="preserve"> dans le vignoble ou le spectacle branché </w:t>
      </w:r>
      <w:r w:rsidR="00A95C74">
        <w:rPr>
          <w:rStyle w:val="hgkelc"/>
          <w:rFonts w:ascii="Arial" w:hAnsi="Arial" w:cs="Arial"/>
        </w:rPr>
        <w:t>« </w:t>
      </w:r>
      <w:r w:rsidRPr="00A95C74">
        <w:rPr>
          <w:rStyle w:val="hgkelc"/>
          <w:rFonts w:ascii="Arial" w:hAnsi="Arial" w:cs="Arial"/>
        </w:rPr>
        <w:t xml:space="preserve">Taste </w:t>
      </w:r>
      <w:proofErr w:type="spellStart"/>
      <w:r w:rsidRPr="00A95C74">
        <w:rPr>
          <w:rStyle w:val="hgkelc"/>
          <w:rFonts w:ascii="Arial" w:hAnsi="Arial" w:cs="Arial"/>
        </w:rPr>
        <w:t>around</w:t>
      </w:r>
      <w:proofErr w:type="spellEnd"/>
      <w:r w:rsidRPr="00A95C74">
        <w:rPr>
          <w:rStyle w:val="hgkelc"/>
          <w:rFonts w:ascii="Arial" w:hAnsi="Arial" w:cs="Arial"/>
        </w:rPr>
        <w:t xml:space="preserve"> the Party</w:t>
      </w:r>
      <w:r w:rsidR="00A95C74">
        <w:rPr>
          <w:rStyle w:val="hgkelc"/>
          <w:rFonts w:ascii="Arial" w:hAnsi="Arial" w:cs="Arial"/>
        </w:rPr>
        <w:t> »</w:t>
      </w:r>
      <w:r w:rsidRPr="00A95C74">
        <w:rPr>
          <w:rStyle w:val="hgkelc"/>
          <w:rFonts w:ascii="Arial" w:hAnsi="Arial" w:cs="Arial"/>
        </w:rPr>
        <w:t xml:space="preserve"> (</w:t>
      </w:r>
      <w:r w:rsidR="00E90FF5">
        <w:rPr>
          <w:rStyle w:val="hgkelc"/>
          <w:rFonts w:ascii="Arial" w:hAnsi="Arial" w:cs="Arial"/>
        </w:rPr>
        <w:t>p</w:t>
      </w:r>
      <w:r w:rsidRPr="00A95C74">
        <w:rPr>
          <w:rStyle w:val="hgkelc"/>
          <w:rFonts w:ascii="Arial" w:hAnsi="Arial" w:cs="Arial"/>
        </w:rPr>
        <w:t xml:space="preserve">our en savoir plus : </w:t>
      </w:r>
      <w:hyperlink r:id="rId10" w:history="1">
        <w:r w:rsidR="00A95C74" w:rsidRPr="00A95C74">
          <w:rPr>
            <w:rStyle w:val="Hyperlink"/>
            <w:rFonts w:ascii="Arial" w:hAnsi="Arial" w:cs="Arial"/>
          </w:rPr>
          <w:t>www.festivalfranciacorta.wine</w:t>
        </w:r>
      </w:hyperlink>
      <w:r w:rsidRPr="00A95C74">
        <w:rPr>
          <w:rStyle w:val="hgkelc"/>
          <w:rFonts w:ascii="Arial" w:hAnsi="Arial" w:cs="Arial"/>
        </w:rPr>
        <w:t>)</w:t>
      </w:r>
      <w:r w:rsidR="00E90FF5">
        <w:rPr>
          <w:rStyle w:val="hgkelc"/>
          <w:rFonts w:ascii="Arial" w:hAnsi="Arial" w:cs="Arial"/>
        </w:rPr>
        <w:t>.</w:t>
      </w:r>
    </w:p>
    <w:p w14:paraId="33AE5230" w14:textId="5CB7F580" w:rsidR="00A95C74" w:rsidRPr="00A95C74" w:rsidRDefault="00A95C74" w:rsidP="007D6C55">
      <w:pPr>
        <w:ind w:left="-794"/>
        <w:rPr>
          <w:rStyle w:val="hgkelc"/>
          <w:rFonts w:ascii="Arial" w:hAnsi="Arial" w:cs="Arial"/>
          <w:b/>
          <w:bCs/>
          <w:highlight w:val="yellow"/>
        </w:rPr>
      </w:pPr>
      <w:r w:rsidRPr="00A95C74">
        <w:rPr>
          <w:rStyle w:val="hgkelc"/>
          <w:rFonts w:ascii="Arial" w:hAnsi="Arial" w:cs="Arial"/>
          <w:b/>
          <w:bCs/>
        </w:rPr>
        <w:t>Séductions culinaires le long des collines lombardes</w:t>
      </w:r>
    </w:p>
    <w:p w14:paraId="7DAF77AF" w14:textId="60DBDF3E" w:rsidR="00A95C74" w:rsidRPr="00A95C74" w:rsidRDefault="00A95C74" w:rsidP="007D6C55">
      <w:pPr>
        <w:ind w:left="-794"/>
        <w:rPr>
          <w:rFonts w:ascii="Arial" w:hAnsi="Arial" w:cs="Arial"/>
        </w:rPr>
      </w:pPr>
      <w:r w:rsidRPr="00A95C74">
        <w:rPr>
          <w:rFonts w:ascii="Arial" w:hAnsi="Arial" w:cs="Arial"/>
          <w:i/>
          <w:iCs/>
        </w:rPr>
        <w:t xml:space="preserve">La Strada </w:t>
      </w:r>
      <w:proofErr w:type="spellStart"/>
      <w:r w:rsidRPr="00A95C74">
        <w:rPr>
          <w:rFonts w:ascii="Arial" w:hAnsi="Arial" w:cs="Arial"/>
          <w:i/>
          <w:iCs/>
        </w:rPr>
        <w:t>del</w:t>
      </w:r>
      <w:proofErr w:type="spellEnd"/>
      <w:r w:rsidRPr="00A95C74">
        <w:rPr>
          <w:rFonts w:ascii="Arial" w:hAnsi="Arial" w:cs="Arial"/>
          <w:i/>
          <w:iCs/>
        </w:rPr>
        <w:t xml:space="preserve"> </w:t>
      </w:r>
      <w:proofErr w:type="spellStart"/>
      <w:r w:rsidRPr="00A95C74">
        <w:rPr>
          <w:rFonts w:ascii="Arial" w:hAnsi="Arial" w:cs="Arial"/>
          <w:i/>
          <w:iCs/>
        </w:rPr>
        <w:t>Vino</w:t>
      </w:r>
      <w:proofErr w:type="spellEnd"/>
      <w:r w:rsidRPr="00A95C74">
        <w:rPr>
          <w:rFonts w:ascii="Arial" w:hAnsi="Arial" w:cs="Arial"/>
          <w:i/>
          <w:iCs/>
        </w:rPr>
        <w:t xml:space="preserve"> e dei </w:t>
      </w:r>
      <w:proofErr w:type="spellStart"/>
      <w:r w:rsidRPr="00A95C74">
        <w:rPr>
          <w:rFonts w:ascii="Arial" w:hAnsi="Arial" w:cs="Arial"/>
          <w:i/>
          <w:iCs/>
        </w:rPr>
        <w:t>Sapori</w:t>
      </w:r>
      <w:proofErr w:type="spellEnd"/>
      <w:r w:rsidRPr="00A95C74">
        <w:rPr>
          <w:rFonts w:ascii="Arial" w:hAnsi="Arial" w:cs="Arial"/>
          <w:i/>
          <w:iCs/>
        </w:rPr>
        <w:t xml:space="preserve"> Colli dei </w:t>
      </w:r>
      <w:proofErr w:type="spellStart"/>
      <w:r w:rsidRPr="00A95C74">
        <w:rPr>
          <w:rFonts w:ascii="Arial" w:hAnsi="Arial" w:cs="Arial"/>
          <w:i/>
          <w:iCs/>
        </w:rPr>
        <w:t>Langobardi</w:t>
      </w:r>
      <w:proofErr w:type="spellEnd"/>
      <w:r w:rsidRPr="00A95C74">
        <w:rPr>
          <w:rFonts w:ascii="Arial" w:hAnsi="Arial" w:cs="Arial"/>
        </w:rPr>
        <w:t xml:space="preserve">, un itinéraire gastronomique qui part de Brescia, traverse de gracieuses collines viticoles et passe par les petites villes de </w:t>
      </w:r>
      <w:proofErr w:type="spellStart"/>
      <w:r w:rsidRPr="00A95C74">
        <w:rPr>
          <w:rFonts w:ascii="Arial" w:hAnsi="Arial" w:cs="Arial"/>
        </w:rPr>
        <w:t>Botticino</w:t>
      </w:r>
      <w:proofErr w:type="spellEnd"/>
      <w:r w:rsidRPr="00A95C74">
        <w:rPr>
          <w:rFonts w:ascii="Arial" w:hAnsi="Arial" w:cs="Arial"/>
        </w:rPr>
        <w:t xml:space="preserve">, </w:t>
      </w:r>
      <w:proofErr w:type="spellStart"/>
      <w:r w:rsidRPr="00A95C74">
        <w:rPr>
          <w:rFonts w:ascii="Arial" w:hAnsi="Arial" w:cs="Arial"/>
        </w:rPr>
        <w:t>Capriano</w:t>
      </w:r>
      <w:proofErr w:type="spellEnd"/>
      <w:r w:rsidRPr="00A95C74">
        <w:rPr>
          <w:rFonts w:ascii="Arial" w:hAnsi="Arial" w:cs="Arial"/>
        </w:rPr>
        <w:t xml:space="preserve"> </w:t>
      </w:r>
      <w:proofErr w:type="spellStart"/>
      <w:r w:rsidRPr="00A95C74">
        <w:rPr>
          <w:rFonts w:ascii="Arial" w:hAnsi="Arial" w:cs="Arial"/>
        </w:rPr>
        <w:t>del</w:t>
      </w:r>
      <w:proofErr w:type="spellEnd"/>
      <w:r w:rsidRPr="00A95C74">
        <w:rPr>
          <w:rFonts w:ascii="Arial" w:hAnsi="Arial" w:cs="Arial"/>
        </w:rPr>
        <w:t xml:space="preserve"> Colle, </w:t>
      </w:r>
      <w:proofErr w:type="spellStart"/>
      <w:r w:rsidRPr="00A95C74">
        <w:rPr>
          <w:rFonts w:ascii="Arial" w:hAnsi="Arial" w:cs="Arial"/>
        </w:rPr>
        <w:t>Castenedolo</w:t>
      </w:r>
      <w:proofErr w:type="spellEnd"/>
      <w:r w:rsidRPr="00A95C74">
        <w:rPr>
          <w:rFonts w:ascii="Arial" w:hAnsi="Arial" w:cs="Arial"/>
        </w:rPr>
        <w:t xml:space="preserve">, </w:t>
      </w:r>
      <w:proofErr w:type="spellStart"/>
      <w:r w:rsidRPr="00A95C74">
        <w:rPr>
          <w:rFonts w:ascii="Arial" w:hAnsi="Arial" w:cs="Arial"/>
        </w:rPr>
        <w:t>Flero</w:t>
      </w:r>
      <w:proofErr w:type="spellEnd"/>
      <w:r w:rsidRPr="00A95C74">
        <w:rPr>
          <w:rFonts w:ascii="Arial" w:hAnsi="Arial" w:cs="Arial"/>
        </w:rPr>
        <w:t xml:space="preserve">, </w:t>
      </w:r>
      <w:proofErr w:type="spellStart"/>
      <w:r w:rsidRPr="00A95C74">
        <w:rPr>
          <w:rFonts w:ascii="Arial" w:hAnsi="Arial" w:cs="Arial"/>
        </w:rPr>
        <w:t>Montichiari</w:t>
      </w:r>
      <w:proofErr w:type="spellEnd"/>
      <w:r w:rsidRPr="00A95C74">
        <w:rPr>
          <w:rFonts w:ascii="Arial" w:hAnsi="Arial" w:cs="Arial"/>
        </w:rPr>
        <w:t xml:space="preserve">, </w:t>
      </w:r>
      <w:proofErr w:type="spellStart"/>
      <w:r w:rsidRPr="00A95C74">
        <w:rPr>
          <w:rFonts w:ascii="Arial" w:hAnsi="Arial" w:cs="Arial"/>
        </w:rPr>
        <w:t>Montirone</w:t>
      </w:r>
      <w:proofErr w:type="spellEnd"/>
      <w:r w:rsidRPr="00A95C74">
        <w:rPr>
          <w:rFonts w:ascii="Arial" w:hAnsi="Arial" w:cs="Arial"/>
        </w:rPr>
        <w:t xml:space="preserve">, </w:t>
      </w:r>
      <w:proofErr w:type="spellStart"/>
      <w:r w:rsidRPr="00A95C74">
        <w:rPr>
          <w:rFonts w:ascii="Arial" w:hAnsi="Arial" w:cs="Arial"/>
        </w:rPr>
        <w:t>Poncarale</w:t>
      </w:r>
      <w:proofErr w:type="spellEnd"/>
      <w:r w:rsidRPr="00A95C74">
        <w:rPr>
          <w:rFonts w:ascii="Arial" w:hAnsi="Arial" w:cs="Arial"/>
        </w:rPr>
        <w:t xml:space="preserve"> et </w:t>
      </w:r>
      <w:proofErr w:type="spellStart"/>
      <w:r w:rsidRPr="00A95C74">
        <w:rPr>
          <w:rFonts w:ascii="Arial" w:hAnsi="Arial" w:cs="Arial"/>
        </w:rPr>
        <w:t>Rezzato</w:t>
      </w:r>
      <w:proofErr w:type="spellEnd"/>
      <w:r w:rsidRPr="00A95C74">
        <w:rPr>
          <w:rFonts w:ascii="Arial" w:hAnsi="Arial" w:cs="Arial"/>
        </w:rPr>
        <w:t>, promet des plaisirs à profusion. À partir d'octobre et jusqu'en novembre, on fête dans cette région l'</w:t>
      </w:r>
      <w:proofErr w:type="spellStart"/>
      <w:r w:rsidRPr="00A95C74">
        <w:rPr>
          <w:rFonts w:ascii="Arial" w:hAnsi="Arial" w:cs="Arial"/>
        </w:rPr>
        <w:t>Autunno</w:t>
      </w:r>
      <w:proofErr w:type="spellEnd"/>
      <w:r w:rsidRPr="00A95C74">
        <w:rPr>
          <w:rFonts w:ascii="Arial" w:hAnsi="Arial" w:cs="Arial"/>
        </w:rPr>
        <w:t xml:space="preserve"> </w:t>
      </w:r>
      <w:proofErr w:type="spellStart"/>
      <w:r w:rsidRPr="00A95C74">
        <w:rPr>
          <w:rFonts w:ascii="Arial" w:hAnsi="Arial" w:cs="Arial"/>
        </w:rPr>
        <w:t>Langobardo</w:t>
      </w:r>
      <w:proofErr w:type="spellEnd"/>
      <w:r w:rsidRPr="00A95C74">
        <w:rPr>
          <w:rFonts w:ascii="Arial" w:hAnsi="Arial" w:cs="Arial"/>
        </w:rPr>
        <w:t xml:space="preserve">, </w:t>
      </w:r>
      <w:r>
        <w:rPr>
          <w:rFonts w:ascii="Arial" w:hAnsi="Arial" w:cs="Arial"/>
        </w:rPr>
        <w:t>« </w:t>
      </w:r>
      <w:r w:rsidRPr="00A95C74">
        <w:rPr>
          <w:rFonts w:ascii="Arial" w:hAnsi="Arial" w:cs="Arial"/>
        </w:rPr>
        <w:t>l'automne des Lombards</w:t>
      </w:r>
      <w:r>
        <w:rPr>
          <w:rFonts w:ascii="Arial" w:hAnsi="Arial" w:cs="Arial"/>
        </w:rPr>
        <w:t> »</w:t>
      </w:r>
      <w:r w:rsidRPr="00A95C74">
        <w:rPr>
          <w:rFonts w:ascii="Arial" w:hAnsi="Arial" w:cs="Arial"/>
        </w:rPr>
        <w:t xml:space="preserve">. Des vins issus des cépages Barbera, </w:t>
      </w:r>
      <w:proofErr w:type="spellStart"/>
      <w:r w:rsidRPr="00A95C74">
        <w:rPr>
          <w:rFonts w:ascii="Arial" w:hAnsi="Arial" w:cs="Arial"/>
        </w:rPr>
        <w:t>Incrocio</w:t>
      </w:r>
      <w:proofErr w:type="spellEnd"/>
      <w:r w:rsidRPr="00A95C74">
        <w:rPr>
          <w:rFonts w:ascii="Arial" w:hAnsi="Arial" w:cs="Arial"/>
        </w:rPr>
        <w:t xml:space="preserve"> </w:t>
      </w:r>
      <w:proofErr w:type="spellStart"/>
      <w:r w:rsidRPr="00A95C74">
        <w:rPr>
          <w:rFonts w:ascii="Arial" w:hAnsi="Arial" w:cs="Arial"/>
        </w:rPr>
        <w:t>Terzi</w:t>
      </w:r>
      <w:proofErr w:type="spellEnd"/>
      <w:r w:rsidRPr="00A95C74">
        <w:rPr>
          <w:rFonts w:ascii="Arial" w:hAnsi="Arial" w:cs="Arial"/>
        </w:rPr>
        <w:t xml:space="preserve">, </w:t>
      </w:r>
      <w:proofErr w:type="spellStart"/>
      <w:r w:rsidRPr="00A95C74">
        <w:rPr>
          <w:rFonts w:ascii="Arial" w:hAnsi="Arial" w:cs="Arial"/>
        </w:rPr>
        <w:t>Marzemino</w:t>
      </w:r>
      <w:proofErr w:type="spellEnd"/>
      <w:r w:rsidRPr="00A95C74">
        <w:rPr>
          <w:rFonts w:ascii="Arial" w:hAnsi="Arial" w:cs="Arial"/>
        </w:rPr>
        <w:t xml:space="preserve">, Merlot, </w:t>
      </w:r>
      <w:proofErr w:type="spellStart"/>
      <w:r w:rsidRPr="00A95C74">
        <w:rPr>
          <w:rFonts w:ascii="Arial" w:hAnsi="Arial" w:cs="Arial"/>
        </w:rPr>
        <w:t>Sangiovese</w:t>
      </w:r>
      <w:proofErr w:type="spellEnd"/>
      <w:r w:rsidRPr="00A95C74">
        <w:rPr>
          <w:rFonts w:ascii="Arial" w:hAnsi="Arial" w:cs="Arial"/>
        </w:rPr>
        <w:t xml:space="preserve">, </w:t>
      </w:r>
      <w:proofErr w:type="spellStart"/>
      <w:r w:rsidRPr="00A95C74">
        <w:rPr>
          <w:rFonts w:ascii="Arial" w:hAnsi="Arial" w:cs="Arial"/>
        </w:rPr>
        <w:t>Schiava</w:t>
      </w:r>
      <w:proofErr w:type="spellEnd"/>
      <w:r w:rsidRPr="00A95C74">
        <w:rPr>
          <w:rFonts w:ascii="Arial" w:hAnsi="Arial" w:cs="Arial"/>
        </w:rPr>
        <w:t xml:space="preserve"> Gentile et </w:t>
      </w:r>
      <w:proofErr w:type="spellStart"/>
      <w:r w:rsidRPr="00A95C74">
        <w:rPr>
          <w:rFonts w:ascii="Arial" w:hAnsi="Arial" w:cs="Arial"/>
        </w:rPr>
        <w:t>Trebbiano</w:t>
      </w:r>
      <w:proofErr w:type="spellEnd"/>
      <w:r w:rsidRPr="00A95C74">
        <w:rPr>
          <w:rFonts w:ascii="Arial" w:hAnsi="Arial" w:cs="Arial"/>
        </w:rPr>
        <w:t xml:space="preserve"> </w:t>
      </w:r>
      <w:proofErr w:type="spellStart"/>
      <w:r w:rsidRPr="00A95C74">
        <w:rPr>
          <w:rFonts w:ascii="Arial" w:hAnsi="Arial" w:cs="Arial"/>
        </w:rPr>
        <w:t>Lugana</w:t>
      </w:r>
      <w:proofErr w:type="spellEnd"/>
      <w:r w:rsidRPr="00A95C74">
        <w:rPr>
          <w:rFonts w:ascii="Arial" w:hAnsi="Arial" w:cs="Arial"/>
        </w:rPr>
        <w:t xml:space="preserve"> attendent les gourmets, tout comme des spécialités de salami et du miel de la région. Avec </w:t>
      </w:r>
      <w:r>
        <w:rPr>
          <w:rFonts w:ascii="Arial" w:hAnsi="Arial" w:cs="Arial"/>
        </w:rPr>
        <w:t>« </w:t>
      </w:r>
      <w:r w:rsidRPr="00A95C74">
        <w:rPr>
          <w:rFonts w:ascii="Arial" w:hAnsi="Arial" w:cs="Arial"/>
        </w:rPr>
        <w:t>l'automne des Lombards</w:t>
      </w:r>
      <w:r>
        <w:rPr>
          <w:rFonts w:ascii="Arial" w:hAnsi="Arial" w:cs="Arial"/>
        </w:rPr>
        <w:t> »</w:t>
      </w:r>
      <w:r w:rsidRPr="00A95C74">
        <w:rPr>
          <w:rFonts w:ascii="Arial" w:hAnsi="Arial" w:cs="Arial"/>
        </w:rPr>
        <w:t xml:space="preserve">, la province rappelle également un chapitre passionnant de son histoire. Il y a plus de 1000 ans, Brescia était un important centre de pouvoir dans le royaume des Lombards, les envahisseurs </w:t>
      </w:r>
      <w:r>
        <w:rPr>
          <w:rFonts w:ascii="Arial" w:hAnsi="Arial" w:cs="Arial"/>
        </w:rPr>
        <w:t>« </w:t>
      </w:r>
      <w:r w:rsidRPr="00A95C74">
        <w:rPr>
          <w:rFonts w:ascii="Arial" w:hAnsi="Arial" w:cs="Arial"/>
        </w:rPr>
        <w:t>à longue barbe</w:t>
      </w:r>
      <w:r>
        <w:rPr>
          <w:rFonts w:ascii="Arial" w:hAnsi="Arial" w:cs="Arial"/>
        </w:rPr>
        <w:t> »</w:t>
      </w:r>
      <w:r w:rsidRPr="00A95C74">
        <w:rPr>
          <w:rFonts w:ascii="Arial" w:hAnsi="Arial" w:cs="Arial"/>
        </w:rPr>
        <w:t xml:space="preserve"> qui ont conquis une grande partie de l'Italie en 568. (Plus d'informations </w:t>
      </w:r>
      <w:hyperlink r:id="rId11" w:history="1">
        <w:r w:rsidRPr="00A95C74">
          <w:rPr>
            <w:rStyle w:val="Hyperlink"/>
            <w:rFonts w:ascii="Arial" w:hAnsi="Arial" w:cs="Arial"/>
          </w:rPr>
          <w:t>www.stradadelvinocollideilongobardi.it</w:t>
        </w:r>
      </w:hyperlink>
      <w:r w:rsidRPr="00A95C74">
        <w:rPr>
          <w:rFonts w:ascii="Arial" w:hAnsi="Arial" w:cs="Arial"/>
        </w:rPr>
        <w:t>). Dans les mois à venir, les voyages culinaires dans la province de Brescia pourront également être combinés avec de nombreux événements culturels extraordinaires. Jusqu'à fin 2023, Brescia sera, avec sa voisine Bergame, la capitale italienne de la culture (</w:t>
      </w:r>
      <w:r w:rsidR="00E90FF5">
        <w:rPr>
          <w:rFonts w:ascii="Arial" w:hAnsi="Arial" w:cs="Arial"/>
        </w:rPr>
        <w:t>p</w:t>
      </w:r>
      <w:r w:rsidRPr="00A95C74">
        <w:rPr>
          <w:rFonts w:ascii="Arial" w:hAnsi="Arial" w:cs="Arial"/>
        </w:rPr>
        <w:t xml:space="preserve">our en savoir plus : </w:t>
      </w:r>
      <w:hyperlink r:id="rId12" w:history="1">
        <w:r w:rsidRPr="00A95C74">
          <w:rPr>
            <w:rStyle w:val="Hyperlink"/>
            <w:rFonts w:ascii="Arial" w:hAnsi="Arial" w:cs="Arial"/>
          </w:rPr>
          <w:t>www.bergamobrescia2023.it</w:t>
        </w:r>
      </w:hyperlink>
      <w:r w:rsidRPr="00A95C74">
        <w:rPr>
          <w:rFonts w:ascii="Arial" w:hAnsi="Arial" w:cs="Arial"/>
        </w:rPr>
        <w:t>)</w:t>
      </w:r>
      <w:r w:rsidR="00E90FF5">
        <w:rPr>
          <w:rFonts w:ascii="Arial" w:hAnsi="Arial" w:cs="Arial"/>
        </w:rPr>
        <w:t>.</w:t>
      </w:r>
    </w:p>
    <w:p w14:paraId="6B99A467" w14:textId="77777777" w:rsidR="001E2286" w:rsidRPr="002833F6" w:rsidRDefault="001E2286" w:rsidP="00A82130">
      <w:pPr>
        <w:rPr>
          <w:rFonts w:ascii="Arial" w:hAnsi="Arial" w:cs="Arial"/>
          <w:sz w:val="20"/>
          <w:szCs w:val="20"/>
        </w:rPr>
      </w:pPr>
    </w:p>
    <w:sectPr w:rsidR="001E2286" w:rsidRPr="002833F6" w:rsidSect="000D5A7A">
      <w:headerReference w:type="even" r:id="rId13"/>
      <w:headerReference w:type="default" r:id="rId14"/>
      <w:headerReference w:type="first" r:id="rId15"/>
      <w:pgSz w:w="11906" w:h="16838"/>
      <w:pgMar w:top="1417" w:right="70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F8BB" w14:textId="77777777" w:rsidR="00C87C21" w:rsidRPr="00A95C74" w:rsidRDefault="00C87C21" w:rsidP="00651D23">
      <w:pPr>
        <w:spacing w:after="0" w:line="240" w:lineRule="auto"/>
      </w:pPr>
      <w:r w:rsidRPr="00A95C74">
        <w:separator/>
      </w:r>
    </w:p>
  </w:endnote>
  <w:endnote w:type="continuationSeparator" w:id="0">
    <w:p w14:paraId="54D14F5D" w14:textId="77777777" w:rsidR="00C87C21" w:rsidRPr="00A95C74" w:rsidRDefault="00C87C21" w:rsidP="00651D23">
      <w:pPr>
        <w:spacing w:after="0" w:line="240" w:lineRule="auto"/>
      </w:pPr>
      <w:r w:rsidRPr="00A95C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6402" w14:textId="77777777" w:rsidR="00C87C21" w:rsidRPr="00A95C74" w:rsidRDefault="00C87C21" w:rsidP="00651D23">
      <w:pPr>
        <w:spacing w:after="0" w:line="240" w:lineRule="auto"/>
      </w:pPr>
      <w:r w:rsidRPr="00A95C74">
        <w:separator/>
      </w:r>
    </w:p>
  </w:footnote>
  <w:footnote w:type="continuationSeparator" w:id="0">
    <w:p w14:paraId="00392B24" w14:textId="77777777" w:rsidR="00C87C21" w:rsidRPr="00A95C74" w:rsidRDefault="00C87C21" w:rsidP="00651D23">
      <w:pPr>
        <w:spacing w:after="0" w:line="240" w:lineRule="auto"/>
      </w:pPr>
      <w:r w:rsidRPr="00A95C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F764" w14:textId="773FDDC5" w:rsidR="000D5A7A" w:rsidRPr="00A95C74" w:rsidRDefault="006656CF">
    <w:pPr>
      <w:pStyle w:val="Kopfzeile"/>
      <w:rPr>
        <w:lang w:val="fr-CH"/>
      </w:rPr>
    </w:pPr>
    <w:r>
      <w:rPr>
        <w:lang w:val="fr-CH"/>
      </w:rPr>
      <w:pict w14:anchorId="682B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6" o:spid="_x0000_s1029" type="#_x0000_t75" style="position:absolute;margin-left:0;margin-top:0;width:595.2pt;height:841.9pt;z-index:-251657216;mso-position-horizontal:center;mso-position-horizontal-relative:margin;mso-position-vertical:center;mso-position-vertical-relative:margin" o:allowincell="f">
          <v:imagedata r:id="rId1" o:title="PM-Vorlage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D40" w14:textId="7CD176C9" w:rsidR="00651D23" w:rsidRPr="00A95C74" w:rsidRDefault="00BD7E8B" w:rsidP="00651D23">
    <w:pPr>
      <w:pStyle w:val="Kopfzeile"/>
      <w:ind w:hanging="1417"/>
      <w:rPr>
        <w:lang w:val="fr-CH"/>
      </w:rPr>
    </w:pPr>
    <w:r>
      <w:rPr>
        <w:noProof/>
        <w:lang w:val="fr-CH"/>
      </w:rPr>
      <mc:AlternateContent>
        <mc:Choice Requires="wps">
          <w:drawing>
            <wp:anchor distT="0" distB="0" distL="114300" distR="114300" simplePos="0" relativeHeight="251661312" behindDoc="0" locked="0" layoutInCell="1" allowOverlap="1" wp14:anchorId="0AC6E9F8" wp14:editId="6417D902">
              <wp:simplePos x="0" y="0"/>
              <wp:positionH relativeFrom="margin">
                <wp:align>right</wp:align>
              </wp:positionH>
              <wp:positionV relativeFrom="paragraph">
                <wp:posOffset>1295400</wp:posOffset>
              </wp:positionV>
              <wp:extent cx="2514600" cy="276225"/>
              <wp:effectExtent l="0" t="0" r="0" b="9525"/>
              <wp:wrapNone/>
              <wp:docPr id="1510027021" name="Textfeld 1"/>
              <wp:cNvGraphicFramePr/>
              <a:graphic xmlns:a="http://schemas.openxmlformats.org/drawingml/2006/main">
                <a:graphicData uri="http://schemas.microsoft.com/office/word/2010/wordprocessingShape">
                  <wps:wsp>
                    <wps:cNvSpPr txBox="1"/>
                    <wps:spPr>
                      <a:xfrm>
                        <a:off x="0" y="0"/>
                        <a:ext cx="2514600" cy="276225"/>
                      </a:xfrm>
                      <a:prstGeom prst="rect">
                        <a:avLst/>
                      </a:prstGeom>
                      <a:solidFill>
                        <a:schemeClr val="lt1"/>
                      </a:solidFill>
                      <a:ln w="6350">
                        <a:noFill/>
                      </a:ln>
                    </wps:spPr>
                    <wps:txbx>
                      <w:txbxContent>
                        <w:p w14:paraId="776B63CE" w14:textId="50E8348F" w:rsidR="00BD7E8B" w:rsidRPr="00BD7E8B" w:rsidRDefault="00BD7E8B">
                          <w:pPr>
                            <w:rPr>
                              <w:rFonts w:ascii="Arial" w:hAnsi="Arial" w:cs="Arial"/>
                              <w:b/>
                              <w:bCs/>
                              <w:sz w:val="28"/>
                              <w:szCs w:val="28"/>
                            </w:rPr>
                          </w:pPr>
                          <w:r w:rsidRPr="00BD7E8B">
                            <w:rPr>
                              <w:rFonts w:ascii="Arial" w:hAnsi="Arial" w:cs="Arial"/>
                              <w:b/>
                              <w:bCs/>
                              <w:sz w:val="28"/>
                              <w:szCs w:val="28"/>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6E9F8" id="_x0000_t202" coordsize="21600,21600" o:spt="202" path="m,l,21600r21600,l21600,xe">
              <v:stroke joinstyle="miter"/>
              <v:path gradientshapeok="t" o:connecttype="rect"/>
            </v:shapetype>
            <v:shape id="Textfeld 1" o:spid="_x0000_s1026" type="#_x0000_t202" style="position:absolute;margin-left:146.8pt;margin-top:102pt;width:198pt;height:2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" fillcolor="white [3201]" stroked="f" strokeweight=".5pt">
              <v:textbox>
                <w:txbxContent>
                  <w:p w14:paraId="776B63CE" w14:textId="50E8348F" w:rsidR="00BD7E8B" w:rsidRPr="00BD7E8B" w:rsidRDefault="00BD7E8B">
                    <w:pPr>
                      <w:rPr>
                        <w:rFonts w:ascii="Arial" w:hAnsi="Arial" w:cs="Arial"/>
                        <w:b/>
                        <w:bCs/>
                        <w:sz w:val="28"/>
                        <w:szCs w:val="28"/>
                      </w:rPr>
                    </w:pPr>
                    <w:r w:rsidRPr="00BD7E8B">
                      <w:rPr>
                        <w:rFonts w:ascii="Arial" w:hAnsi="Arial" w:cs="Arial"/>
                        <w:b/>
                        <w:bCs/>
                        <w:sz w:val="28"/>
                        <w:szCs w:val="28"/>
                      </w:rPr>
                      <w:t>COMMUNIQUÉ DE PRESSE</w:t>
                    </w:r>
                  </w:p>
                </w:txbxContent>
              </v:textbox>
              <w10:wrap anchorx="margin"/>
            </v:shape>
          </w:pict>
        </mc:Fallback>
      </mc:AlternateContent>
    </w:r>
    <w:r w:rsidR="006656CF">
      <w:rPr>
        <w:lang w:val="fr-CH"/>
      </w:rPr>
      <w:pict w14:anchorId="4186A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7" o:spid="_x0000_s1030" type="#_x0000_t75" style="position:absolute;margin-left:-74.95pt;margin-top:-69.95pt;width:595.2pt;height:841.9pt;z-index:-251656192;mso-position-horizontal-relative:margin;mso-position-vertical-relative:margin" o:allowincell="f">
          <v:imagedata r:id="rId1" o:title="PM-Vorlage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CA14" w14:textId="10C5CBC8" w:rsidR="000D5A7A" w:rsidRPr="00A95C74" w:rsidRDefault="006656CF">
    <w:pPr>
      <w:pStyle w:val="Kopfzeile"/>
      <w:rPr>
        <w:lang w:val="fr-CH"/>
      </w:rPr>
    </w:pPr>
    <w:r>
      <w:rPr>
        <w:lang w:val="fr-CH"/>
      </w:rPr>
      <w:pict w14:anchorId="0F277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5" o:spid="_x0000_s1028" type="#_x0000_t75" style="position:absolute;margin-left:0;margin-top:0;width:595.2pt;height:841.9pt;z-index:-251658240;mso-position-horizontal:center;mso-position-horizontal-relative:margin;mso-position-vertical:center;mso-position-vertical-relative:margin" o:allowincell="f">
          <v:imagedata r:id="rId1" o:title="PM-Vorlage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26b738c-6a2f-4d89-8c27-7a943ad90c82}"/>
  </w:docVars>
  <w:rsids>
    <w:rsidRoot w:val="00651D23"/>
    <w:rsid w:val="000527F0"/>
    <w:rsid w:val="000619CB"/>
    <w:rsid w:val="00061E09"/>
    <w:rsid w:val="00066DC4"/>
    <w:rsid w:val="000C5D23"/>
    <w:rsid w:val="000D5A7A"/>
    <w:rsid w:val="00102551"/>
    <w:rsid w:val="00117205"/>
    <w:rsid w:val="00130640"/>
    <w:rsid w:val="001A0339"/>
    <w:rsid w:val="001E2286"/>
    <w:rsid w:val="001F62BB"/>
    <w:rsid w:val="00216374"/>
    <w:rsid w:val="002833F6"/>
    <w:rsid w:val="002F1625"/>
    <w:rsid w:val="00306798"/>
    <w:rsid w:val="00314C14"/>
    <w:rsid w:val="00333264"/>
    <w:rsid w:val="00374BBC"/>
    <w:rsid w:val="003A1ADE"/>
    <w:rsid w:val="003B4B55"/>
    <w:rsid w:val="003D3A2E"/>
    <w:rsid w:val="003E4EF3"/>
    <w:rsid w:val="00422948"/>
    <w:rsid w:val="00434202"/>
    <w:rsid w:val="00435291"/>
    <w:rsid w:val="004B3672"/>
    <w:rsid w:val="004C25A8"/>
    <w:rsid w:val="00555F7F"/>
    <w:rsid w:val="005809F1"/>
    <w:rsid w:val="005C2365"/>
    <w:rsid w:val="005D0E28"/>
    <w:rsid w:val="00651D23"/>
    <w:rsid w:val="00657A68"/>
    <w:rsid w:val="006656CF"/>
    <w:rsid w:val="00687FFB"/>
    <w:rsid w:val="006A5B11"/>
    <w:rsid w:val="006B69AE"/>
    <w:rsid w:val="006F5610"/>
    <w:rsid w:val="00747A2A"/>
    <w:rsid w:val="007A2DC8"/>
    <w:rsid w:val="007D6C55"/>
    <w:rsid w:val="007E1B58"/>
    <w:rsid w:val="0080424B"/>
    <w:rsid w:val="00826DAC"/>
    <w:rsid w:val="008A55DE"/>
    <w:rsid w:val="008B79F4"/>
    <w:rsid w:val="008D2E72"/>
    <w:rsid w:val="00960E27"/>
    <w:rsid w:val="009620D0"/>
    <w:rsid w:val="00992F7C"/>
    <w:rsid w:val="009A13A4"/>
    <w:rsid w:val="009A1F91"/>
    <w:rsid w:val="009D0AAA"/>
    <w:rsid w:val="00A140A9"/>
    <w:rsid w:val="00A67E67"/>
    <w:rsid w:val="00A82130"/>
    <w:rsid w:val="00A95C74"/>
    <w:rsid w:val="00AF63CC"/>
    <w:rsid w:val="00B145F9"/>
    <w:rsid w:val="00B62E7F"/>
    <w:rsid w:val="00B713D9"/>
    <w:rsid w:val="00B93914"/>
    <w:rsid w:val="00BB7FBB"/>
    <w:rsid w:val="00BD7E8B"/>
    <w:rsid w:val="00C23043"/>
    <w:rsid w:val="00C43BE6"/>
    <w:rsid w:val="00C87C21"/>
    <w:rsid w:val="00CD626B"/>
    <w:rsid w:val="00CF0453"/>
    <w:rsid w:val="00DA2D66"/>
    <w:rsid w:val="00DB0A8F"/>
    <w:rsid w:val="00DC3DCB"/>
    <w:rsid w:val="00E257BA"/>
    <w:rsid w:val="00E31FB8"/>
    <w:rsid w:val="00E44EAC"/>
    <w:rsid w:val="00E5317D"/>
    <w:rsid w:val="00E90FF5"/>
    <w:rsid w:val="00E94E9A"/>
    <w:rsid w:val="00EA40B1"/>
    <w:rsid w:val="00EC2E01"/>
    <w:rsid w:val="00F3174B"/>
    <w:rsid w:val="00F33B1A"/>
    <w:rsid w:val="00F85C0C"/>
    <w:rsid w:val="00FB60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4454"/>
  <w15:chartTrackingRefBased/>
  <w15:docId w15:val="{CB8D287C-043E-4A85-8E0D-B091E87B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A7A"/>
    <w:rPr>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D23"/>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651D23"/>
    <w:rPr>
      <w:lang w:val="en-GB"/>
    </w:rPr>
  </w:style>
  <w:style w:type="paragraph" w:styleId="Fuzeile">
    <w:name w:val="footer"/>
    <w:basedOn w:val="Standard"/>
    <w:link w:val="FuzeileZchn"/>
    <w:uiPriority w:val="99"/>
    <w:unhideWhenUsed/>
    <w:rsid w:val="00651D23"/>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651D23"/>
    <w:rPr>
      <w:lang w:val="en-GB"/>
    </w:rPr>
  </w:style>
  <w:style w:type="character" w:styleId="Hyperlink">
    <w:name w:val="Hyperlink"/>
    <w:basedOn w:val="Absatz-Standardschriftart"/>
    <w:uiPriority w:val="99"/>
    <w:unhideWhenUsed/>
    <w:rsid w:val="000D5A7A"/>
    <w:rPr>
      <w:color w:val="0000FF"/>
      <w:u w:val="single"/>
    </w:rPr>
  </w:style>
  <w:style w:type="character" w:styleId="NichtaufgelsteErwhnung">
    <w:name w:val="Unresolved Mention"/>
    <w:basedOn w:val="Absatz-Standardschriftart"/>
    <w:uiPriority w:val="99"/>
    <w:semiHidden/>
    <w:unhideWhenUsed/>
    <w:rsid w:val="00EA40B1"/>
    <w:rPr>
      <w:color w:val="605E5C"/>
      <w:shd w:val="clear" w:color="auto" w:fill="E1DFDD"/>
    </w:rPr>
  </w:style>
  <w:style w:type="paragraph" w:customStyle="1" w:styleId="Default">
    <w:name w:val="Default"/>
    <w:rsid w:val="004B3672"/>
    <w:pPr>
      <w:autoSpaceDE w:val="0"/>
      <w:autoSpaceDN w:val="0"/>
      <w:adjustRightInd w:val="0"/>
      <w:spacing w:after="0" w:line="240" w:lineRule="auto"/>
    </w:pPr>
    <w:rPr>
      <w:rFonts w:ascii="Calibri" w:hAnsi="Calibri" w:cs="Calibri"/>
      <w:color w:val="000000"/>
      <w:sz w:val="24"/>
      <w:szCs w:val="24"/>
      <w14:ligatures w14:val="standardContextual"/>
    </w:rPr>
  </w:style>
  <w:style w:type="character" w:customStyle="1" w:styleId="hgkelc">
    <w:name w:val="hgkelc"/>
    <w:basedOn w:val="Absatz-Standardschriftart"/>
    <w:rsid w:val="001E2286"/>
  </w:style>
  <w:style w:type="character" w:styleId="BesuchterLink">
    <w:name w:val="FollowedHyperlink"/>
    <w:basedOn w:val="Absatz-Standardschriftart"/>
    <w:uiPriority w:val="99"/>
    <w:semiHidden/>
    <w:unhideWhenUsed/>
    <w:rsid w:val="00AF6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ledeisegniwinetrail.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ltorcol.it/" TargetMode="External"/><Relationship Id="rId12" Type="http://schemas.openxmlformats.org/officeDocument/2006/relationships/hyperlink" Target="https://www.bergamobrescia2023.it/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ignale.org/lake-garda/welcome.html" TargetMode="External"/><Relationship Id="rId11" Type="http://schemas.openxmlformats.org/officeDocument/2006/relationships/hyperlink" Target="https://stradadelvinocollideilongobardi.it/"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festivalfranciacorta.wine" TargetMode="External"/><Relationship Id="rId4" Type="http://schemas.openxmlformats.org/officeDocument/2006/relationships/footnotes" Target="footnotes.xml"/><Relationship Id="rId9" Type="http://schemas.openxmlformats.org/officeDocument/2006/relationships/hyperlink" Target="http://www.fieradelcasoncello.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5329</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Laura Fabbris (Gretz Communications AG)</cp:lastModifiedBy>
  <cp:revision>3</cp:revision>
  <cp:lastPrinted>2023-08-03T13:57:00Z</cp:lastPrinted>
  <dcterms:created xsi:type="dcterms:W3CDTF">2023-09-28T06:44:00Z</dcterms:created>
  <dcterms:modified xsi:type="dcterms:W3CDTF">2023-09-28T06:46:00Z</dcterms:modified>
</cp:coreProperties>
</file>