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7F0" w14:textId="0D8D9456" w:rsidR="007E3D5E" w:rsidRDefault="007E3D5E" w:rsidP="00824963">
      <w:pPr>
        <w:ind w:left="-993"/>
        <w:rPr>
          <w:rFonts w:asciiTheme="majorHAnsi" w:hAnsiTheme="majorHAnsi" w:cstheme="majorHAnsi"/>
          <w:b/>
          <w:bCs/>
          <w:sz w:val="32"/>
          <w:szCs w:val="32"/>
        </w:rPr>
      </w:pPr>
    </w:p>
    <w:p w14:paraId="1D2E8778" w14:textId="51D12DDD" w:rsidR="005E1F1E" w:rsidRPr="006954B3" w:rsidRDefault="007E3D5E" w:rsidP="005E1F1E">
      <w:pPr>
        <w:rPr>
          <w:b/>
          <w:bCs/>
          <w:lang w:val="fr-CH"/>
        </w:rPr>
      </w:pP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sidRPr="006954B3">
        <w:rPr>
          <w:rFonts w:asciiTheme="majorHAnsi" w:hAnsiTheme="majorHAnsi" w:cstheme="majorHAnsi"/>
          <w:b/>
          <w:bCs/>
          <w:sz w:val="32"/>
          <w:szCs w:val="32"/>
          <w:lang w:val="fr-CH"/>
        </w:rPr>
        <w:t xml:space="preserve"> </w:t>
      </w:r>
      <w:r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3A33CD" w:rsidRPr="006954B3">
        <w:rPr>
          <w:rFonts w:asciiTheme="majorHAnsi" w:hAnsiTheme="majorHAnsi" w:cstheme="majorHAnsi"/>
          <w:b/>
          <w:bCs/>
          <w:sz w:val="32"/>
          <w:szCs w:val="32"/>
          <w:lang w:val="fr-CH"/>
        </w:rPr>
        <w:tab/>
      </w:r>
      <w:r w:rsidR="00426FCD" w:rsidRPr="006954B3">
        <w:rPr>
          <w:rFonts w:asciiTheme="majorHAnsi" w:hAnsiTheme="majorHAnsi" w:cstheme="majorHAnsi"/>
          <w:b/>
          <w:bCs/>
          <w:sz w:val="32"/>
          <w:szCs w:val="32"/>
          <w:lang w:val="fr-CH"/>
        </w:rPr>
        <w:t xml:space="preserve">        </w:t>
      </w:r>
      <w:r w:rsidR="005E1F1E" w:rsidRPr="006954B3">
        <w:rPr>
          <w:rFonts w:asciiTheme="majorHAnsi" w:hAnsiTheme="majorHAnsi" w:cstheme="majorHAnsi"/>
          <w:b/>
          <w:bCs/>
          <w:sz w:val="32"/>
          <w:szCs w:val="32"/>
          <w:lang w:val="fr-CH"/>
        </w:rPr>
        <w:tab/>
      </w:r>
      <w:r w:rsidR="005E1F1E" w:rsidRPr="006954B3">
        <w:rPr>
          <w:rFonts w:asciiTheme="majorHAnsi" w:hAnsiTheme="majorHAnsi" w:cstheme="majorHAnsi"/>
          <w:b/>
          <w:bCs/>
          <w:sz w:val="32"/>
          <w:szCs w:val="32"/>
          <w:lang w:val="fr-CH"/>
        </w:rPr>
        <w:tab/>
      </w:r>
      <w:r w:rsidR="005E1F1E" w:rsidRPr="006954B3">
        <w:rPr>
          <w:rFonts w:asciiTheme="majorHAnsi" w:hAnsiTheme="majorHAnsi" w:cstheme="majorHAnsi"/>
          <w:b/>
          <w:bCs/>
          <w:sz w:val="32"/>
          <w:szCs w:val="32"/>
          <w:lang w:val="fr-CH"/>
        </w:rPr>
        <w:tab/>
      </w:r>
      <w:r w:rsidR="005E1F1E" w:rsidRPr="006954B3">
        <w:rPr>
          <w:rFonts w:asciiTheme="majorHAnsi" w:hAnsiTheme="majorHAnsi" w:cstheme="majorHAnsi"/>
          <w:b/>
          <w:bCs/>
          <w:sz w:val="32"/>
          <w:szCs w:val="32"/>
          <w:lang w:val="fr-CH"/>
        </w:rPr>
        <w:tab/>
      </w:r>
      <w:r w:rsidR="005E1F1E" w:rsidRPr="006954B3">
        <w:rPr>
          <w:rFonts w:asciiTheme="majorHAnsi" w:hAnsiTheme="majorHAnsi" w:cstheme="majorHAnsi"/>
          <w:b/>
          <w:bCs/>
          <w:sz w:val="32"/>
          <w:szCs w:val="32"/>
          <w:lang w:val="fr-CH"/>
        </w:rPr>
        <w:tab/>
      </w:r>
      <w:r w:rsidR="005E1F1E" w:rsidRPr="006954B3">
        <w:rPr>
          <w:rFonts w:asciiTheme="majorHAnsi" w:hAnsiTheme="majorHAnsi" w:cstheme="majorHAnsi"/>
          <w:b/>
          <w:bCs/>
          <w:sz w:val="32"/>
          <w:szCs w:val="32"/>
          <w:lang w:val="fr-CH"/>
        </w:rPr>
        <w:tab/>
      </w:r>
      <w:r w:rsidR="003A33CD" w:rsidRPr="006954B3">
        <w:rPr>
          <w:rFonts w:cstheme="minorHAnsi"/>
          <w:b/>
          <w:bCs/>
          <w:lang w:val="fr-CH"/>
        </w:rPr>
        <w:t xml:space="preserve">Berlin, </w:t>
      </w:r>
      <w:r w:rsidR="005E1F1E" w:rsidRPr="006954B3">
        <w:rPr>
          <w:rFonts w:cstheme="minorHAnsi"/>
          <w:b/>
          <w:bCs/>
          <w:lang w:val="fr-CH"/>
        </w:rPr>
        <w:t xml:space="preserve">11. </w:t>
      </w:r>
      <w:r w:rsidR="007A38D0" w:rsidRPr="007A38D0">
        <w:rPr>
          <w:rFonts w:cstheme="minorHAnsi"/>
          <w:b/>
          <w:bCs/>
          <w:lang w:val="fr-CH"/>
        </w:rPr>
        <w:t>J</w:t>
      </w:r>
      <w:r w:rsidR="007A38D0" w:rsidRPr="007A38D0">
        <w:rPr>
          <w:rFonts w:cstheme="minorHAnsi"/>
          <w:b/>
          <w:bCs/>
          <w:lang w:val="fr-CH"/>
        </w:rPr>
        <w:t>uillet</w:t>
      </w:r>
      <w:r w:rsidR="007A38D0">
        <w:rPr>
          <w:rFonts w:cstheme="minorHAnsi"/>
          <w:b/>
          <w:bCs/>
          <w:lang w:val="fr-CH"/>
        </w:rPr>
        <w:t xml:space="preserve"> </w:t>
      </w:r>
      <w:r w:rsidR="005E1F1E" w:rsidRPr="006954B3">
        <w:rPr>
          <w:rFonts w:cstheme="minorHAnsi"/>
          <w:b/>
          <w:bCs/>
          <w:lang w:val="fr-CH"/>
        </w:rPr>
        <w:t>2023</w:t>
      </w:r>
      <w:r w:rsidR="005E1F1E" w:rsidRPr="006954B3">
        <w:rPr>
          <w:b/>
          <w:bCs/>
          <w:lang w:val="fr-CH"/>
        </w:rPr>
        <w:t xml:space="preserve"> </w:t>
      </w:r>
    </w:p>
    <w:p w14:paraId="4D7DC97C" w14:textId="77777777" w:rsidR="006954B3" w:rsidRPr="00261CE6" w:rsidRDefault="006954B3" w:rsidP="006954B3">
      <w:pPr>
        <w:jc w:val="center"/>
        <w:rPr>
          <w:rFonts w:ascii="Calibri" w:eastAsia="Calibri" w:hAnsi="Calibri" w:cs="Calibri"/>
          <w:b/>
          <w:lang w:val="fr-CH"/>
        </w:rPr>
      </w:pPr>
      <w:r w:rsidRPr="00261CE6">
        <w:rPr>
          <w:rFonts w:ascii="Calibri" w:eastAsia="Calibri" w:hAnsi="Calibri" w:cs="Calibri"/>
          <w:b/>
          <w:sz w:val="32"/>
          <w:lang w:val="fr-CH"/>
        </w:rPr>
        <w:t>Naples, amour, baroque et jazz : le 62e festival de Stresa célèbre la diversité musicale</w:t>
      </w:r>
    </w:p>
    <w:p w14:paraId="0AD5936A" w14:textId="77777777" w:rsidR="006954B3" w:rsidRPr="00261CE6" w:rsidRDefault="006954B3" w:rsidP="006954B3">
      <w:pPr>
        <w:jc w:val="center"/>
        <w:rPr>
          <w:rFonts w:ascii="Calibri" w:eastAsia="Calibri" w:hAnsi="Calibri" w:cs="Calibri"/>
          <w:lang w:val="fr-CH"/>
        </w:rPr>
      </w:pPr>
      <w:r w:rsidRPr="00261CE6">
        <w:rPr>
          <w:rFonts w:ascii="Calibri" w:eastAsia="Calibri" w:hAnsi="Calibri" w:cs="Calibri"/>
          <w:b/>
          <w:lang w:val="fr-CH"/>
        </w:rPr>
        <w:t>La 62e édition du festival de Stresa débutera le vendredi 14 juillet avec un concert du trompettiste de jazz Arturo Sandoval. Jusqu'au 8 septembre, des musiciens internationaux et des formations de renommée mondiale se donnent rendez-vous sur les rives du lac Majeur. Les concerts ont lieu dans les endroits les plus divers au bord et dans le lac - certains en plein air.</w:t>
      </w:r>
      <w:r w:rsidRPr="00261CE6">
        <w:rPr>
          <w:rFonts w:ascii="Calibri" w:eastAsia="Calibri" w:hAnsi="Calibri" w:cs="Calibri"/>
          <w:lang w:val="fr-CH"/>
        </w:rPr>
        <w:t xml:space="preserve"> </w:t>
      </w:r>
    </w:p>
    <w:p w14:paraId="5EE8619D" w14:textId="77777777" w:rsidR="006954B3" w:rsidRPr="00261CE6" w:rsidRDefault="006954B3" w:rsidP="006954B3">
      <w:pPr>
        <w:ind w:left="-680"/>
        <w:rPr>
          <w:rFonts w:ascii="Calibri" w:eastAsia="Calibri" w:hAnsi="Calibri" w:cs="Calibri"/>
          <w:lang w:val="fr-CH"/>
        </w:rPr>
      </w:pPr>
      <w:r w:rsidRPr="00261CE6">
        <w:rPr>
          <w:rFonts w:ascii="Calibri" w:eastAsia="Calibri" w:hAnsi="Calibri" w:cs="Calibri"/>
          <w:lang w:val="fr-CH"/>
        </w:rPr>
        <w:t xml:space="preserve">Du jazz sur le </w:t>
      </w:r>
      <w:proofErr w:type="spellStart"/>
      <w:r w:rsidRPr="00261CE6">
        <w:rPr>
          <w:rFonts w:ascii="Calibri" w:eastAsia="Calibri" w:hAnsi="Calibri" w:cs="Calibri"/>
          <w:lang w:val="fr-CH"/>
        </w:rPr>
        <w:t>Lungolago</w:t>
      </w:r>
      <w:proofErr w:type="spellEnd"/>
      <w:r w:rsidRPr="00261CE6">
        <w:rPr>
          <w:rFonts w:ascii="Calibri" w:eastAsia="Calibri" w:hAnsi="Calibri" w:cs="Calibri"/>
          <w:lang w:val="fr-CH"/>
        </w:rPr>
        <w:t xml:space="preserve"> de Stresa et sur l'Isola dei </w:t>
      </w:r>
      <w:proofErr w:type="spellStart"/>
      <w:r w:rsidRPr="00261CE6">
        <w:rPr>
          <w:rFonts w:ascii="Calibri" w:eastAsia="Calibri" w:hAnsi="Calibri" w:cs="Calibri"/>
          <w:lang w:val="fr-CH"/>
        </w:rPr>
        <w:t>Pescatori</w:t>
      </w:r>
      <w:proofErr w:type="spellEnd"/>
      <w:r w:rsidRPr="00261CE6">
        <w:rPr>
          <w:rFonts w:ascii="Calibri" w:eastAsia="Calibri" w:hAnsi="Calibri" w:cs="Calibri"/>
          <w:lang w:val="fr-CH"/>
        </w:rPr>
        <w:t xml:space="preserve">, l'île des pêcheurs dans la baie de Borromée, des sonates de Bach dans un monastère situé dans un cadre époustouflant au bord du lac, des sons baroques de Monteverdi dans l'église San Leonardo à </w:t>
      </w:r>
      <w:proofErr w:type="spellStart"/>
      <w:r w:rsidRPr="00261CE6">
        <w:rPr>
          <w:rFonts w:ascii="Calibri" w:eastAsia="Calibri" w:hAnsi="Calibri" w:cs="Calibri"/>
          <w:lang w:val="fr-CH"/>
        </w:rPr>
        <w:t>Verbania</w:t>
      </w:r>
      <w:proofErr w:type="spellEnd"/>
      <w:r w:rsidRPr="00261CE6">
        <w:rPr>
          <w:rFonts w:ascii="Calibri" w:eastAsia="Calibri" w:hAnsi="Calibri" w:cs="Calibri"/>
          <w:lang w:val="fr-CH"/>
        </w:rPr>
        <w:t xml:space="preserve">, Stravinsky et Prokofiev revisités de manière </w:t>
      </w:r>
      <w:proofErr w:type="gramStart"/>
      <w:r w:rsidRPr="00261CE6">
        <w:rPr>
          <w:rFonts w:ascii="Calibri" w:eastAsia="Calibri" w:hAnsi="Calibri" w:cs="Calibri"/>
          <w:lang w:val="fr-CH"/>
        </w:rPr>
        <w:t>contemporaine</w:t>
      </w:r>
      <w:proofErr w:type="gramEnd"/>
      <w:r w:rsidRPr="00261CE6">
        <w:rPr>
          <w:rFonts w:ascii="Calibri" w:eastAsia="Calibri" w:hAnsi="Calibri" w:cs="Calibri"/>
          <w:lang w:val="fr-CH"/>
        </w:rPr>
        <w:t xml:space="preserve"> sur l'Isola Bella, l'îlot qui émerge de l'eau tel un navire de pierre. Le 62e festival de Stresa propose une riche diversité musicale dans un cadre spectaculaire avec pas moins d'une douzaine de sites exceptionnels.</w:t>
      </w:r>
    </w:p>
    <w:p w14:paraId="13F5B5B4" w14:textId="77777777" w:rsidR="006954B3" w:rsidRPr="00261CE6" w:rsidRDefault="006954B3" w:rsidP="006954B3">
      <w:pPr>
        <w:ind w:left="-680"/>
        <w:rPr>
          <w:rFonts w:ascii="Calibri" w:eastAsia="Calibri" w:hAnsi="Calibri" w:cs="Calibri"/>
          <w:lang w:val="fr-CH"/>
        </w:rPr>
      </w:pPr>
      <w:r w:rsidRPr="00261CE6">
        <w:rPr>
          <w:rFonts w:ascii="Calibri" w:eastAsia="Calibri" w:hAnsi="Calibri" w:cs="Calibri"/>
          <w:lang w:val="fr-CH"/>
        </w:rPr>
        <w:t xml:space="preserve">Le 26 juillet, sur l'Isola dei </w:t>
      </w:r>
      <w:proofErr w:type="spellStart"/>
      <w:r w:rsidRPr="00261CE6">
        <w:rPr>
          <w:rFonts w:ascii="Calibri" w:eastAsia="Calibri" w:hAnsi="Calibri" w:cs="Calibri"/>
          <w:lang w:val="fr-CH"/>
        </w:rPr>
        <w:t>Pescatori</w:t>
      </w:r>
      <w:proofErr w:type="spellEnd"/>
      <w:r w:rsidRPr="00261CE6">
        <w:rPr>
          <w:rFonts w:ascii="Calibri" w:eastAsia="Calibri" w:hAnsi="Calibri" w:cs="Calibri"/>
          <w:lang w:val="fr-CH"/>
        </w:rPr>
        <w:t xml:space="preserve">, le quintette Billie </w:t>
      </w:r>
      <w:proofErr w:type="spellStart"/>
      <w:r w:rsidRPr="00261CE6">
        <w:rPr>
          <w:rFonts w:ascii="Calibri" w:eastAsia="Calibri" w:hAnsi="Calibri" w:cs="Calibri"/>
          <w:lang w:val="fr-CH"/>
        </w:rPr>
        <w:t>Brass</w:t>
      </w:r>
      <w:proofErr w:type="spellEnd"/>
      <w:r w:rsidRPr="00261CE6">
        <w:rPr>
          <w:rFonts w:ascii="Calibri" w:eastAsia="Calibri" w:hAnsi="Calibri" w:cs="Calibri"/>
          <w:lang w:val="fr-CH"/>
        </w:rPr>
        <w:t xml:space="preserve"> prouvera qu'il est possible de fusionner des genres musicaux différents, brouillant les frontières entre la musique classique "sérieuse" et les sonorités populaires. Ils entraîneront leur public dans un voyage à travers l'histoire de la musique, commençant par la "Toccata </w:t>
      </w:r>
      <w:proofErr w:type="spellStart"/>
      <w:r w:rsidRPr="00261CE6">
        <w:rPr>
          <w:rFonts w:ascii="Calibri" w:eastAsia="Calibri" w:hAnsi="Calibri" w:cs="Calibri"/>
          <w:lang w:val="fr-CH"/>
        </w:rPr>
        <w:t>dell'Orfea</w:t>
      </w:r>
      <w:proofErr w:type="spellEnd"/>
      <w:r w:rsidRPr="00261CE6">
        <w:rPr>
          <w:rFonts w:ascii="Calibri" w:eastAsia="Calibri" w:hAnsi="Calibri" w:cs="Calibri"/>
          <w:lang w:val="fr-CH"/>
        </w:rPr>
        <w:t xml:space="preserve">" de Monteverdi, une forme précoce d'opéra, pour ensuite explorer les </w:t>
      </w:r>
      <w:proofErr w:type="spellStart"/>
      <w:r w:rsidRPr="00261CE6">
        <w:rPr>
          <w:rFonts w:ascii="Calibri" w:eastAsia="Calibri" w:hAnsi="Calibri" w:cs="Calibri"/>
          <w:lang w:val="fr-CH"/>
        </w:rPr>
        <w:t>oeuvres</w:t>
      </w:r>
      <w:proofErr w:type="spellEnd"/>
      <w:r w:rsidRPr="00261CE6">
        <w:rPr>
          <w:rFonts w:ascii="Calibri" w:eastAsia="Calibri" w:hAnsi="Calibri" w:cs="Calibri"/>
          <w:lang w:val="fr-CH"/>
        </w:rPr>
        <w:t xml:space="preserve"> de Duke Ellington et les rythmes des Balkans au fil de la soirée.</w:t>
      </w:r>
    </w:p>
    <w:p w14:paraId="544882EC" w14:textId="77777777" w:rsidR="006954B3" w:rsidRPr="00261CE6" w:rsidRDefault="006954B3" w:rsidP="006954B3">
      <w:pPr>
        <w:ind w:left="-680"/>
        <w:rPr>
          <w:rFonts w:ascii="Calibri" w:eastAsia="Calibri" w:hAnsi="Calibri" w:cs="Calibri"/>
          <w:lang w:val="fr-CH"/>
        </w:rPr>
      </w:pPr>
      <w:r w:rsidRPr="00261CE6">
        <w:rPr>
          <w:rFonts w:ascii="Calibri" w:eastAsia="Calibri" w:hAnsi="Calibri" w:cs="Calibri"/>
          <w:lang w:val="fr-CH"/>
        </w:rPr>
        <w:t xml:space="preserve">Le concert "Alla </w:t>
      </w:r>
      <w:proofErr w:type="spellStart"/>
      <w:r w:rsidRPr="00261CE6">
        <w:rPr>
          <w:rFonts w:ascii="Calibri" w:eastAsia="Calibri" w:hAnsi="Calibri" w:cs="Calibri"/>
          <w:lang w:val="fr-CH"/>
        </w:rPr>
        <w:t>Napoletana</w:t>
      </w:r>
      <w:proofErr w:type="spellEnd"/>
      <w:r w:rsidRPr="00261CE6">
        <w:rPr>
          <w:rFonts w:ascii="Calibri" w:eastAsia="Calibri" w:hAnsi="Calibri" w:cs="Calibri"/>
          <w:lang w:val="fr-CH"/>
        </w:rPr>
        <w:t>" (21 août, Stresa Festival Hall) évoquera le Naples d'une époque révolue. Au 17e siècle, cette métropole du sud de l'Italie était reconnue comme la capitale de la musique. Les conservatoires napolitains ont produit d'excellents musiciens et compositeurs à l'époque baroque, dont les célèbres castrats. L'ensemble L'</w:t>
      </w:r>
      <w:proofErr w:type="spellStart"/>
      <w:r w:rsidRPr="00261CE6">
        <w:rPr>
          <w:rFonts w:ascii="Calibri" w:eastAsia="Calibri" w:hAnsi="Calibri" w:cs="Calibri"/>
          <w:lang w:val="fr-CH"/>
        </w:rPr>
        <w:t>Arpeggiata</w:t>
      </w:r>
      <w:proofErr w:type="spellEnd"/>
      <w:r w:rsidRPr="00261CE6">
        <w:rPr>
          <w:rFonts w:ascii="Calibri" w:eastAsia="Calibri" w:hAnsi="Calibri" w:cs="Calibri"/>
          <w:lang w:val="fr-CH"/>
        </w:rPr>
        <w:t xml:space="preserve"> rendra hommage aux sonorités vocales du début de l'ère baroque et les liera habilement aux mélodies populaires traditionnelles napolitaines lors de cette soirée au Stresa Festival Hall</w:t>
      </w:r>
    </w:p>
    <w:p w14:paraId="7CD36AFA" w14:textId="77777777" w:rsidR="006954B3" w:rsidRPr="00261CE6" w:rsidRDefault="006954B3" w:rsidP="006954B3">
      <w:pPr>
        <w:ind w:left="-680"/>
        <w:rPr>
          <w:rFonts w:ascii="Calibri" w:eastAsia="Calibri" w:hAnsi="Calibri" w:cs="Calibri"/>
          <w:lang w:val="fr-CH"/>
        </w:rPr>
      </w:pPr>
      <w:r w:rsidRPr="00261CE6">
        <w:rPr>
          <w:rFonts w:ascii="Calibri" w:eastAsia="Calibri" w:hAnsi="Calibri" w:cs="Calibri"/>
          <w:lang w:val="fr-CH"/>
        </w:rPr>
        <w:t>Le lac d'</w:t>
      </w:r>
      <w:proofErr w:type="spellStart"/>
      <w:r w:rsidRPr="00261CE6">
        <w:rPr>
          <w:rFonts w:ascii="Calibri" w:eastAsia="Calibri" w:hAnsi="Calibri" w:cs="Calibri"/>
          <w:lang w:val="fr-CH"/>
        </w:rPr>
        <w:t>Orta</w:t>
      </w:r>
      <w:proofErr w:type="spellEnd"/>
      <w:r w:rsidRPr="00261CE6">
        <w:rPr>
          <w:rFonts w:ascii="Calibri" w:eastAsia="Calibri" w:hAnsi="Calibri" w:cs="Calibri"/>
          <w:lang w:val="fr-CH"/>
        </w:rPr>
        <w:t xml:space="preserve">, voisin du lac Majeur, offre une atmosphère enchanteresse pour une représentation spéciale de l'opéra </w:t>
      </w:r>
      <w:proofErr w:type="spellStart"/>
      <w:r w:rsidRPr="00261CE6">
        <w:rPr>
          <w:rFonts w:ascii="Calibri" w:eastAsia="Calibri" w:hAnsi="Calibri" w:cs="Calibri"/>
          <w:lang w:val="fr-CH"/>
        </w:rPr>
        <w:t>Rigoletto</w:t>
      </w:r>
      <w:proofErr w:type="spellEnd"/>
      <w:r w:rsidRPr="00261CE6">
        <w:rPr>
          <w:rFonts w:ascii="Calibri" w:eastAsia="Calibri" w:hAnsi="Calibri" w:cs="Calibri"/>
          <w:lang w:val="fr-CH"/>
        </w:rPr>
        <w:t xml:space="preserve"> de Verdi les 22 et 23 juillet. La première partie de l'opéra, mise en scène par </w:t>
      </w:r>
      <w:proofErr w:type="spellStart"/>
      <w:r w:rsidRPr="00261CE6">
        <w:rPr>
          <w:rFonts w:ascii="Calibri" w:eastAsia="Calibri" w:hAnsi="Calibri" w:cs="Calibri"/>
          <w:lang w:val="fr-CH"/>
        </w:rPr>
        <w:t>Gianmaria</w:t>
      </w:r>
      <w:proofErr w:type="spellEnd"/>
      <w:r w:rsidRPr="00261CE6">
        <w:rPr>
          <w:rFonts w:ascii="Calibri" w:eastAsia="Calibri" w:hAnsi="Calibri" w:cs="Calibri"/>
          <w:lang w:val="fr-CH"/>
        </w:rPr>
        <w:t xml:space="preserve"> </w:t>
      </w:r>
      <w:proofErr w:type="spellStart"/>
      <w:r w:rsidRPr="00261CE6">
        <w:rPr>
          <w:rFonts w:ascii="Calibri" w:eastAsia="Calibri" w:hAnsi="Calibri" w:cs="Calibri"/>
          <w:lang w:val="fr-CH"/>
        </w:rPr>
        <w:t>Aliverta</w:t>
      </w:r>
      <w:proofErr w:type="spellEnd"/>
      <w:r w:rsidRPr="00261CE6">
        <w:rPr>
          <w:rFonts w:ascii="Calibri" w:eastAsia="Calibri" w:hAnsi="Calibri" w:cs="Calibri"/>
          <w:lang w:val="fr-CH"/>
        </w:rPr>
        <w:t xml:space="preserve">, se déroulera dans le parc de la Villa Bossi à </w:t>
      </w:r>
      <w:proofErr w:type="spellStart"/>
      <w:r w:rsidRPr="00261CE6">
        <w:rPr>
          <w:rFonts w:ascii="Calibri" w:eastAsia="Calibri" w:hAnsi="Calibri" w:cs="Calibri"/>
          <w:lang w:val="fr-CH"/>
        </w:rPr>
        <w:t>Orta</w:t>
      </w:r>
      <w:proofErr w:type="spellEnd"/>
      <w:r w:rsidRPr="00261CE6">
        <w:rPr>
          <w:rFonts w:ascii="Calibri" w:eastAsia="Calibri" w:hAnsi="Calibri" w:cs="Calibri"/>
          <w:lang w:val="fr-CH"/>
        </w:rPr>
        <w:t xml:space="preserve"> San Giulio. Ensuite, pour la deuxième partie, artistes et public se déplaceront vers l'Isola San Giulio, le pittoresque îlot du monastère situé sur le lac d'</w:t>
      </w:r>
      <w:proofErr w:type="spellStart"/>
      <w:r w:rsidRPr="00261CE6">
        <w:rPr>
          <w:rFonts w:ascii="Calibri" w:eastAsia="Calibri" w:hAnsi="Calibri" w:cs="Calibri"/>
          <w:lang w:val="fr-CH"/>
        </w:rPr>
        <w:t>Orta</w:t>
      </w:r>
      <w:proofErr w:type="spellEnd"/>
      <w:r w:rsidRPr="00261CE6">
        <w:rPr>
          <w:rFonts w:ascii="Calibri" w:eastAsia="Calibri" w:hAnsi="Calibri" w:cs="Calibri"/>
          <w:lang w:val="fr-CH"/>
        </w:rPr>
        <w:t>, créant ainsi des décors féériques pour cette expérience musicale unique.</w:t>
      </w:r>
    </w:p>
    <w:p w14:paraId="55BBF174" w14:textId="77777777" w:rsidR="006954B3" w:rsidRPr="00261CE6" w:rsidRDefault="006954B3" w:rsidP="006954B3">
      <w:pPr>
        <w:ind w:left="-680"/>
        <w:rPr>
          <w:rFonts w:ascii="Calibri" w:eastAsia="Calibri" w:hAnsi="Calibri" w:cs="Calibri"/>
          <w:b/>
          <w:lang w:val="fr-CH"/>
        </w:rPr>
      </w:pPr>
      <w:r w:rsidRPr="00261CE6">
        <w:rPr>
          <w:rFonts w:ascii="Calibri" w:eastAsia="Calibri" w:hAnsi="Calibri" w:cs="Calibri"/>
          <w:b/>
          <w:lang w:val="fr-CH"/>
        </w:rPr>
        <w:t xml:space="preserve">Se promener et bavarder avec les stars du festival </w:t>
      </w:r>
    </w:p>
    <w:p w14:paraId="262ADA11" w14:textId="77777777" w:rsidR="006954B3" w:rsidRDefault="006954B3" w:rsidP="006954B3">
      <w:pPr>
        <w:ind w:left="-680"/>
        <w:rPr>
          <w:rFonts w:ascii="Calibri" w:eastAsia="Calibri" w:hAnsi="Calibri" w:cs="Calibri"/>
          <w:lang w:val="fr-CH"/>
        </w:rPr>
      </w:pPr>
      <w:r w:rsidRPr="00261CE6">
        <w:rPr>
          <w:rFonts w:ascii="Calibri" w:eastAsia="Calibri" w:hAnsi="Calibri" w:cs="Calibri"/>
          <w:lang w:val="fr-CH"/>
        </w:rPr>
        <w:t xml:space="preserve">Une fois de plus cette année, La Catapulta, un pavillon imaginé par l'architecte et designer renommé Michele di </w:t>
      </w:r>
      <w:proofErr w:type="spellStart"/>
      <w:r w:rsidRPr="00261CE6">
        <w:rPr>
          <w:rFonts w:ascii="Calibri" w:eastAsia="Calibri" w:hAnsi="Calibri" w:cs="Calibri"/>
          <w:lang w:val="fr-CH"/>
        </w:rPr>
        <w:t>Lucchi</w:t>
      </w:r>
      <w:proofErr w:type="spellEnd"/>
      <w:r w:rsidRPr="00261CE6">
        <w:rPr>
          <w:rFonts w:ascii="Calibri" w:eastAsia="Calibri" w:hAnsi="Calibri" w:cs="Calibri"/>
          <w:lang w:val="fr-CH"/>
        </w:rPr>
        <w:t>, offre des expériences sonores uniques. Grâce à sa conception spéciale et à la sélection de matériaux, il permet une fusion harmonieuse de la musique produite à l'intérieur du pavillon avec les sons ambiants. Des concerts de musique classique auront lieu sur l'Isola Bella, tandis que des concerts de jazz enchanteront le front de mer de Stresa, créant ainsi une symphonie auditive captivante qui se fond parfaitement avec l'environnement environnant.</w:t>
      </w:r>
    </w:p>
    <w:p w14:paraId="7F897C0D" w14:textId="77777777" w:rsidR="006954B3" w:rsidRDefault="006954B3" w:rsidP="006954B3">
      <w:pPr>
        <w:ind w:left="-680"/>
        <w:rPr>
          <w:rFonts w:ascii="Calibri" w:eastAsia="Calibri" w:hAnsi="Calibri" w:cs="Calibri"/>
          <w:lang w:val="fr-CH"/>
        </w:rPr>
      </w:pPr>
    </w:p>
    <w:p w14:paraId="50059077" w14:textId="77777777" w:rsidR="006954B3" w:rsidRDefault="006954B3" w:rsidP="006954B3">
      <w:pPr>
        <w:ind w:left="-680"/>
        <w:rPr>
          <w:rFonts w:ascii="Calibri" w:eastAsia="Calibri" w:hAnsi="Calibri" w:cs="Calibri"/>
          <w:lang w:val="fr-CH"/>
        </w:rPr>
      </w:pPr>
    </w:p>
    <w:p w14:paraId="613C59F6" w14:textId="77777777" w:rsidR="006954B3" w:rsidRDefault="006954B3" w:rsidP="006954B3">
      <w:pPr>
        <w:ind w:left="-680"/>
        <w:rPr>
          <w:rFonts w:ascii="Calibri" w:eastAsia="Calibri" w:hAnsi="Calibri" w:cs="Calibri"/>
          <w:lang w:val="fr-CH"/>
        </w:rPr>
      </w:pPr>
    </w:p>
    <w:p w14:paraId="2DA3E504" w14:textId="77777777" w:rsidR="006954B3" w:rsidRDefault="006954B3" w:rsidP="006954B3">
      <w:pPr>
        <w:ind w:left="-680"/>
        <w:rPr>
          <w:rFonts w:ascii="Calibri" w:eastAsia="Calibri" w:hAnsi="Calibri" w:cs="Calibri"/>
          <w:lang w:val="fr-CH"/>
        </w:rPr>
      </w:pPr>
    </w:p>
    <w:p w14:paraId="1D45B482" w14:textId="77777777" w:rsidR="006954B3" w:rsidRPr="00261CE6" w:rsidRDefault="006954B3" w:rsidP="006954B3">
      <w:pPr>
        <w:ind w:left="-680"/>
        <w:rPr>
          <w:rFonts w:ascii="Calibri" w:eastAsia="Calibri" w:hAnsi="Calibri" w:cs="Calibri"/>
          <w:lang w:val="fr-CH"/>
        </w:rPr>
      </w:pPr>
    </w:p>
    <w:p w14:paraId="54FC795E" w14:textId="77777777" w:rsidR="006954B3" w:rsidRPr="00261CE6" w:rsidRDefault="006954B3" w:rsidP="006954B3">
      <w:pPr>
        <w:ind w:left="-567"/>
        <w:rPr>
          <w:rFonts w:ascii="Calibri" w:eastAsia="Calibri" w:hAnsi="Calibri" w:cs="Calibri"/>
          <w:lang w:val="fr-CH"/>
        </w:rPr>
      </w:pPr>
      <w:r w:rsidRPr="00261CE6">
        <w:rPr>
          <w:rFonts w:ascii="Calibri" w:eastAsia="Calibri" w:hAnsi="Calibri" w:cs="Calibri"/>
          <w:lang w:val="fr-CH"/>
        </w:rPr>
        <w:t>Les amateurs de musique seront agréablement surpris par l'effet acoustique remarquable du pavillon de La Catapulta. Alors que les oreilles s'émerveillent, les yeux ne seront pas en reste. Lors des concerts en plein air, le public pourra se délecter du panorama, avec le lac bleu scintillant en toile de fond et les majestueux sommets alpins à l'horizon, offrant ainsi une expérience sensorielle complète et enchanteresse.</w:t>
      </w:r>
    </w:p>
    <w:p w14:paraId="74C8F804" w14:textId="77777777" w:rsidR="006954B3" w:rsidRPr="00261CE6" w:rsidRDefault="006954B3" w:rsidP="006954B3">
      <w:pPr>
        <w:ind w:left="-567"/>
        <w:rPr>
          <w:rFonts w:ascii="Calibri" w:eastAsia="Calibri" w:hAnsi="Calibri" w:cs="Calibri"/>
          <w:b/>
          <w:lang w:val="fr-CH"/>
        </w:rPr>
      </w:pPr>
      <w:r w:rsidRPr="00261CE6">
        <w:rPr>
          <w:rFonts w:ascii="Calibri" w:eastAsia="Calibri" w:hAnsi="Calibri" w:cs="Calibri"/>
          <w:b/>
          <w:lang w:val="fr-CH"/>
        </w:rPr>
        <w:t xml:space="preserve">Billets à plein tarif à partir de 20 euros </w:t>
      </w:r>
    </w:p>
    <w:p w14:paraId="5CDFAEBB" w14:textId="77777777" w:rsidR="006954B3" w:rsidRPr="00261CE6" w:rsidRDefault="006954B3" w:rsidP="006954B3">
      <w:pPr>
        <w:ind w:left="-567"/>
        <w:rPr>
          <w:rFonts w:ascii="Calibri" w:eastAsia="Calibri" w:hAnsi="Calibri" w:cs="Calibri"/>
          <w:lang w:val="fr-CH"/>
        </w:rPr>
      </w:pPr>
      <w:r w:rsidRPr="00261CE6">
        <w:rPr>
          <w:rFonts w:ascii="Calibri" w:eastAsia="Calibri" w:hAnsi="Calibri" w:cs="Calibri"/>
          <w:lang w:val="fr-CH"/>
        </w:rPr>
        <w:t xml:space="preserve">Les billets pour le Stresa Festival peuvent être réservés sur le site </w:t>
      </w:r>
      <w:hyperlink r:id="rId6">
        <w:r w:rsidRPr="00261CE6">
          <w:rPr>
            <w:rFonts w:ascii="Calibri" w:eastAsia="Calibri" w:hAnsi="Calibri" w:cs="Calibri"/>
            <w:color w:val="0000FF"/>
            <w:u w:val="single"/>
            <w:lang w:val="fr-CH"/>
          </w:rPr>
          <w:t>https://www.stresafestival.eu</w:t>
        </w:r>
      </w:hyperlink>
      <w:r w:rsidRPr="00261CE6">
        <w:rPr>
          <w:rFonts w:ascii="Calibri" w:eastAsia="Calibri" w:hAnsi="Calibri" w:cs="Calibri"/>
          <w:lang w:val="fr-CH"/>
        </w:rPr>
        <w:t>. Les prix varient entre 20 et 50 euros, selon l'événement choisi. Les jeunes mélomanes âgés de moins de 26 ans bénéficient d'une réduction substantielle sur le prix d'entrée. De plus, les personnes intéressées peuvent participer gratuitement à des rencontres avec de nombreux artistes participants, une offre du festival très appréciée.</w:t>
      </w:r>
    </w:p>
    <w:p w14:paraId="0C3F30C0" w14:textId="77777777" w:rsidR="006954B3" w:rsidRPr="00261CE6" w:rsidRDefault="006954B3" w:rsidP="006954B3">
      <w:pPr>
        <w:ind w:left="-567"/>
        <w:rPr>
          <w:rFonts w:ascii="Calibri" w:eastAsia="Calibri" w:hAnsi="Calibri" w:cs="Calibri"/>
          <w:lang w:val="fr-CH"/>
        </w:rPr>
      </w:pPr>
      <w:r w:rsidRPr="00261CE6">
        <w:rPr>
          <w:rFonts w:ascii="Calibri" w:eastAsia="Calibri" w:hAnsi="Calibri" w:cs="Calibri"/>
          <w:lang w:val="fr-CH"/>
        </w:rPr>
        <w:t xml:space="preserve">Cet été, par exemple, la pianiste Angela Hewitt, reconnue comme l'une des plus célèbres représentantes de sa discipline, invite à une promenade en sa compagnie dans le jardin botanique de la Villa </w:t>
      </w:r>
      <w:proofErr w:type="spellStart"/>
      <w:r w:rsidRPr="00261CE6">
        <w:rPr>
          <w:rFonts w:ascii="Calibri" w:eastAsia="Calibri" w:hAnsi="Calibri" w:cs="Calibri"/>
          <w:lang w:val="fr-CH"/>
        </w:rPr>
        <w:t>Taranto</w:t>
      </w:r>
      <w:proofErr w:type="spellEnd"/>
      <w:r w:rsidRPr="00261CE6">
        <w:rPr>
          <w:rFonts w:ascii="Calibri" w:eastAsia="Calibri" w:hAnsi="Calibri" w:cs="Calibri"/>
          <w:lang w:val="fr-CH"/>
        </w:rPr>
        <w:t xml:space="preserve">. Pour les </w:t>
      </w:r>
      <w:proofErr w:type="spellStart"/>
      <w:r w:rsidRPr="00261CE6">
        <w:rPr>
          <w:rFonts w:ascii="Calibri" w:eastAsia="Calibri" w:hAnsi="Calibri" w:cs="Calibri"/>
          <w:lang w:val="fr-CH"/>
        </w:rPr>
        <w:t>lèves-tôt</w:t>
      </w:r>
      <w:proofErr w:type="spellEnd"/>
      <w:r w:rsidRPr="00261CE6">
        <w:rPr>
          <w:rFonts w:ascii="Calibri" w:eastAsia="Calibri" w:hAnsi="Calibri" w:cs="Calibri"/>
          <w:lang w:val="fr-CH"/>
        </w:rPr>
        <w:t xml:space="preserve">, le duo Lucienne Renaudin </w:t>
      </w:r>
      <w:proofErr w:type="spellStart"/>
      <w:r w:rsidRPr="00261CE6">
        <w:rPr>
          <w:rFonts w:ascii="Calibri" w:eastAsia="Calibri" w:hAnsi="Calibri" w:cs="Calibri"/>
          <w:lang w:val="fr-CH"/>
        </w:rPr>
        <w:t>Vary</w:t>
      </w:r>
      <w:proofErr w:type="spellEnd"/>
      <w:r w:rsidRPr="00261CE6">
        <w:rPr>
          <w:rFonts w:ascii="Calibri" w:eastAsia="Calibri" w:hAnsi="Calibri" w:cs="Calibri"/>
          <w:lang w:val="fr-CH"/>
        </w:rPr>
        <w:t xml:space="preserve"> et Félicien Brut propose une matinée sur la montagne panoramique </w:t>
      </w:r>
      <w:proofErr w:type="spellStart"/>
      <w:r w:rsidRPr="00261CE6">
        <w:rPr>
          <w:rFonts w:ascii="Calibri" w:eastAsia="Calibri" w:hAnsi="Calibri" w:cs="Calibri"/>
          <w:lang w:val="fr-CH"/>
        </w:rPr>
        <w:t>Sass</w:t>
      </w:r>
      <w:proofErr w:type="spellEnd"/>
      <w:r w:rsidRPr="00261CE6">
        <w:rPr>
          <w:rFonts w:ascii="Calibri" w:eastAsia="Calibri" w:hAnsi="Calibri" w:cs="Calibri"/>
          <w:lang w:val="fr-CH"/>
        </w:rPr>
        <w:t xml:space="preserve"> dal </w:t>
      </w:r>
      <w:proofErr w:type="spellStart"/>
      <w:r w:rsidRPr="00261CE6">
        <w:rPr>
          <w:rFonts w:ascii="Calibri" w:eastAsia="Calibri" w:hAnsi="Calibri" w:cs="Calibri"/>
          <w:lang w:val="fr-CH"/>
        </w:rPr>
        <w:t>Pizz</w:t>
      </w:r>
      <w:proofErr w:type="spellEnd"/>
      <w:r w:rsidRPr="00261CE6">
        <w:rPr>
          <w:rFonts w:ascii="Calibri" w:eastAsia="Calibri" w:hAnsi="Calibri" w:cs="Calibri"/>
          <w:lang w:val="fr-CH"/>
        </w:rPr>
        <w:t>, au sud de Stresa. La veille au soir, lors du concert sur l'Isola Bella, le couple proposera un programme musical dédié à l'amour avec trompette et accordéon, incluant des compositions de Georges Bizet, Astor Piazzolla et Richard Galliano, entre autres.</w:t>
      </w:r>
    </w:p>
    <w:p w14:paraId="3C8C33B4" w14:textId="77777777" w:rsidR="00D75FCC" w:rsidRPr="006954B3" w:rsidRDefault="00D75FCC" w:rsidP="00D75FCC">
      <w:pPr>
        <w:ind w:left="-993"/>
        <w:rPr>
          <w:rFonts w:ascii="Calibri" w:eastAsia="Calibri" w:hAnsi="Calibri" w:cs="Calibri"/>
          <w:lang w:val="fr-CH"/>
        </w:rPr>
      </w:pPr>
    </w:p>
    <w:p w14:paraId="4C77F981" w14:textId="2C1FB5E5" w:rsidR="00D85EB1" w:rsidRPr="006954B3" w:rsidRDefault="00D85EB1" w:rsidP="005E1F1E">
      <w:pPr>
        <w:ind w:left="-993"/>
        <w:rPr>
          <w:lang w:val="fr-CH"/>
        </w:rPr>
      </w:pPr>
    </w:p>
    <w:p w14:paraId="00AF4BA0" w14:textId="77777777" w:rsidR="00D85EB1" w:rsidRPr="006954B3" w:rsidRDefault="00D85EB1" w:rsidP="00824963">
      <w:pPr>
        <w:ind w:left="-993"/>
        <w:rPr>
          <w:rFonts w:asciiTheme="majorHAnsi" w:hAnsiTheme="majorHAnsi" w:cstheme="majorHAnsi"/>
          <w:sz w:val="20"/>
          <w:szCs w:val="20"/>
          <w:lang w:val="fr-CH"/>
        </w:rPr>
      </w:pPr>
    </w:p>
    <w:sectPr w:rsidR="00D85EB1" w:rsidRPr="006954B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5E76" w14:textId="77777777" w:rsidR="003C5B79" w:rsidRDefault="003C5B79" w:rsidP="00B45E8E">
      <w:pPr>
        <w:spacing w:after="0" w:line="240" w:lineRule="auto"/>
      </w:pPr>
      <w:r>
        <w:separator/>
      </w:r>
    </w:p>
  </w:endnote>
  <w:endnote w:type="continuationSeparator" w:id="0">
    <w:p w14:paraId="5949F2BB" w14:textId="77777777" w:rsidR="003C5B79" w:rsidRDefault="003C5B79" w:rsidP="00B4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1853" w14:textId="77777777" w:rsidR="00B45E8E" w:rsidRDefault="00B45E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7F18" w14:textId="77777777" w:rsidR="00B45E8E" w:rsidRDefault="00B45E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B38E" w14:textId="77777777" w:rsidR="00B45E8E" w:rsidRDefault="00B45E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6F4D4" w14:textId="77777777" w:rsidR="003C5B79" w:rsidRDefault="003C5B79" w:rsidP="00B45E8E">
      <w:pPr>
        <w:spacing w:after="0" w:line="240" w:lineRule="auto"/>
      </w:pPr>
      <w:r>
        <w:separator/>
      </w:r>
    </w:p>
  </w:footnote>
  <w:footnote w:type="continuationSeparator" w:id="0">
    <w:p w14:paraId="66EF3CF9" w14:textId="77777777" w:rsidR="003C5B79" w:rsidRDefault="003C5B79" w:rsidP="00B45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B3CF" w14:textId="43DF132C" w:rsidR="00B45E8E" w:rsidRDefault="007A38D0">
    <w:pPr>
      <w:pStyle w:val="Kopfzeile"/>
    </w:pPr>
    <w:r>
      <w:rPr>
        <w:noProof/>
      </w:rPr>
      <w:pict w14:anchorId="5FEF6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9"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7EDC" w14:textId="76F36F1F" w:rsidR="00B45E8E" w:rsidRPr="00B45E8E" w:rsidRDefault="007A38D0" w:rsidP="00B45E8E">
    <w:pPr>
      <w:pStyle w:val="Kopfzeile"/>
      <w:jc w:val="both"/>
      <w:rPr>
        <w:b/>
        <w:bCs/>
        <w:sz w:val="24"/>
        <w:szCs w:val="24"/>
      </w:rPr>
    </w:pPr>
    <w:r>
      <w:rPr>
        <w:noProof/>
      </w:rPr>
      <w:pict w14:anchorId="2403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80" o:spid="_x0000_s1027" type="#_x0000_t75" style="position:absolute;left:0;text-align:left;margin-left:-70.95pt;margin-top:-71.45pt;width:595.2pt;height:841.9pt;z-index:-251656192;mso-position-horizontal-relative:margin;mso-position-vertical-relative:margin" o:allowincell="f">
          <v:imagedata r:id="rId1" o:title="Carta Intestata Consorzio UFFICIO STAMPA"/>
          <w10:wrap anchorx="margin" anchory="margin"/>
        </v:shape>
      </w:pict>
    </w:r>
    <w:r w:rsidR="00B45E8E">
      <w:tab/>
    </w:r>
    <w:r w:rsidR="00B45E8E">
      <w:tab/>
    </w:r>
    <w:r w:rsidR="00C14959">
      <w:rPr>
        <w:b/>
        <w:bCs/>
        <w:sz w:val="24"/>
        <w:szCs w:val="24"/>
      </w:rPr>
      <w:t xml:space="preserve">Communiqué de </w:t>
    </w:r>
    <w:proofErr w:type="spellStart"/>
    <w:r w:rsidR="00C14959">
      <w:rPr>
        <w:b/>
        <w:bCs/>
        <w:sz w:val="24"/>
        <w:szCs w:val="24"/>
      </w:rPr>
      <w:t>presse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50FE" w14:textId="2D8CF951" w:rsidR="00B45E8E" w:rsidRDefault="007A38D0">
    <w:pPr>
      <w:pStyle w:val="Kopfzeile"/>
    </w:pPr>
    <w:r>
      <w:rPr>
        <w:noProof/>
      </w:rPr>
      <w:pict w14:anchorId="14455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8"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E"/>
    <w:rsid w:val="00004F88"/>
    <w:rsid w:val="00087948"/>
    <w:rsid w:val="0010456F"/>
    <w:rsid w:val="0017744D"/>
    <w:rsid w:val="001B00B1"/>
    <w:rsid w:val="00245540"/>
    <w:rsid w:val="00256DB0"/>
    <w:rsid w:val="002640AF"/>
    <w:rsid w:val="002B55FD"/>
    <w:rsid w:val="002C270E"/>
    <w:rsid w:val="002F72C3"/>
    <w:rsid w:val="0033623C"/>
    <w:rsid w:val="003769DB"/>
    <w:rsid w:val="003834D1"/>
    <w:rsid w:val="003A33CD"/>
    <w:rsid w:val="003C0874"/>
    <w:rsid w:val="003C5B79"/>
    <w:rsid w:val="003F4FC3"/>
    <w:rsid w:val="00426FCD"/>
    <w:rsid w:val="0046550A"/>
    <w:rsid w:val="00481BFC"/>
    <w:rsid w:val="004E7EA5"/>
    <w:rsid w:val="0050738B"/>
    <w:rsid w:val="005772D3"/>
    <w:rsid w:val="00591D3E"/>
    <w:rsid w:val="005E1F1E"/>
    <w:rsid w:val="005F10EC"/>
    <w:rsid w:val="006853B5"/>
    <w:rsid w:val="006954B3"/>
    <w:rsid w:val="0079164A"/>
    <w:rsid w:val="007A38D0"/>
    <w:rsid w:val="007B62BB"/>
    <w:rsid w:val="007D6AFE"/>
    <w:rsid w:val="007E3D5E"/>
    <w:rsid w:val="00824963"/>
    <w:rsid w:val="00870CBD"/>
    <w:rsid w:val="008B2239"/>
    <w:rsid w:val="00956B8D"/>
    <w:rsid w:val="00A01657"/>
    <w:rsid w:val="00A052D8"/>
    <w:rsid w:val="00A05869"/>
    <w:rsid w:val="00AF37B8"/>
    <w:rsid w:val="00B45E8E"/>
    <w:rsid w:val="00BA70D0"/>
    <w:rsid w:val="00C11E45"/>
    <w:rsid w:val="00C14959"/>
    <w:rsid w:val="00C3483E"/>
    <w:rsid w:val="00C808F7"/>
    <w:rsid w:val="00C80B49"/>
    <w:rsid w:val="00C82BE4"/>
    <w:rsid w:val="00C879B3"/>
    <w:rsid w:val="00CF448B"/>
    <w:rsid w:val="00D01CE4"/>
    <w:rsid w:val="00D4568C"/>
    <w:rsid w:val="00D53F88"/>
    <w:rsid w:val="00D75FCC"/>
    <w:rsid w:val="00D85EB1"/>
    <w:rsid w:val="00E4493A"/>
    <w:rsid w:val="00F77579"/>
    <w:rsid w:val="00FC2C43"/>
    <w:rsid w:val="00FD6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6D50"/>
  <w15:chartTrackingRefBased/>
  <w15:docId w15:val="{3CAF39A7-336C-4DFD-9EC8-483CD8F6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3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E8E"/>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B45E8E"/>
    <w:rPr>
      <w:lang w:val="en-GB"/>
    </w:rPr>
  </w:style>
  <w:style w:type="paragraph" w:styleId="Fuzeile">
    <w:name w:val="footer"/>
    <w:basedOn w:val="Standard"/>
    <w:link w:val="FuzeileZchn"/>
    <w:uiPriority w:val="99"/>
    <w:unhideWhenUsed/>
    <w:rsid w:val="00B45E8E"/>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B45E8E"/>
    <w:rPr>
      <w:lang w:val="en-GB"/>
    </w:rPr>
  </w:style>
  <w:style w:type="character" w:styleId="Fett">
    <w:name w:val="Strong"/>
    <w:basedOn w:val="Absatz-Standardschriftart"/>
    <w:uiPriority w:val="22"/>
    <w:qFormat/>
    <w:rsid w:val="007E3D5E"/>
    <w:rPr>
      <w:b/>
      <w:bCs/>
    </w:rPr>
  </w:style>
  <w:style w:type="paragraph" w:styleId="StandardWeb">
    <w:name w:val="Normal (Web)"/>
    <w:basedOn w:val="Standard"/>
    <w:uiPriority w:val="99"/>
    <w:unhideWhenUsed/>
    <w:rsid w:val="003F4F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F4F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resafestival.e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647</Words>
  <Characters>4135</Characters>
  <Application>Microsoft Office Word</Application>
  <DocSecurity>0</DocSecurity>
  <Lines>63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7</cp:revision>
  <cp:lastPrinted>2023-07-11T13:13:00Z</cp:lastPrinted>
  <dcterms:created xsi:type="dcterms:W3CDTF">2023-07-11T13:13:00Z</dcterms:created>
  <dcterms:modified xsi:type="dcterms:W3CDTF">2023-08-02T13:54:00Z</dcterms:modified>
</cp:coreProperties>
</file>