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0892" w14:textId="45F56A96" w:rsidR="00BB7279" w:rsidRPr="00BB7279" w:rsidRDefault="0088736F" w:rsidP="00BB7279">
      <w:pPr>
        <w:pStyle w:val="berschrift1"/>
        <w:spacing w:before="0"/>
        <w:rPr>
          <w:rFonts w:ascii="Neutra Text" w:hAnsi="Neutra Text"/>
          <w:lang w:val="de-CH"/>
        </w:rPr>
      </w:pPr>
      <w:r w:rsidRPr="007E1B66">
        <w:rPr>
          <w:rFonts w:ascii="Neutra Text" w:hAnsi="Neutra Text"/>
          <w:sz w:val="24"/>
          <w:szCs w:val="24"/>
          <w:lang w:val="de-CH"/>
        </w:rPr>
        <w:t>Medienmitteilung</w:t>
      </w:r>
      <w:r w:rsidR="004B3E5A">
        <w:rPr>
          <w:rFonts w:ascii="Neutra Text" w:hAnsi="Neutra Text"/>
          <w:lang w:val="de-CH"/>
        </w:rPr>
        <w:br/>
        <w:t>Frauenstimmen Festival Brig-Glis 22.-24. Juni 2023</w:t>
      </w:r>
    </w:p>
    <w:p w14:paraId="679D052F" w14:textId="1B814A0D" w:rsidR="003E67ED" w:rsidRPr="007E1B66" w:rsidRDefault="00E14C6C" w:rsidP="00B60635">
      <w:pPr>
        <w:spacing w:line="276" w:lineRule="auto"/>
        <w:ind w:right="-144"/>
        <w:jc w:val="both"/>
        <w:rPr>
          <w:rFonts w:ascii="Neutra Text" w:hAnsi="Neutra Text" w:cs="Arial"/>
          <w:b/>
          <w:bCs/>
        </w:rPr>
      </w:pPr>
      <w:r w:rsidRPr="007E1B66">
        <w:rPr>
          <w:rFonts w:ascii="Neutra Text" w:hAnsi="Neutra Text" w:cs="Arial"/>
          <w:b/>
          <w:bCs/>
        </w:rPr>
        <w:t>Brig</w:t>
      </w:r>
      <w:r w:rsidR="0088736F" w:rsidRPr="007E1B66">
        <w:rPr>
          <w:rFonts w:ascii="Neutra Text" w:hAnsi="Neutra Text" w:cs="Arial"/>
          <w:b/>
          <w:bCs/>
        </w:rPr>
        <w:t xml:space="preserve">, </w:t>
      </w:r>
      <w:r w:rsidR="00C96223">
        <w:rPr>
          <w:rFonts w:ascii="Neutra Text" w:hAnsi="Neutra Text" w:cs="Arial"/>
          <w:b/>
          <w:bCs/>
        </w:rPr>
        <w:t>0</w:t>
      </w:r>
      <w:r w:rsidR="004D32A1">
        <w:rPr>
          <w:rFonts w:ascii="Neutra Text" w:hAnsi="Neutra Text" w:cs="Arial"/>
          <w:b/>
          <w:bCs/>
        </w:rPr>
        <w:t>1</w:t>
      </w:r>
      <w:r w:rsidR="00C96223">
        <w:rPr>
          <w:rFonts w:ascii="Neutra Text" w:hAnsi="Neutra Text" w:cs="Arial"/>
          <w:b/>
          <w:bCs/>
        </w:rPr>
        <w:t>. Juni 2023</w:t>
      </w:r>
      <w:r w:rsidR="0088736F" w:rsidRPr="007E1B66">
        <w:rPr>
          <w:rFonts w:ascii="Neutra Text" w:hAnsi="Neutra Text" w:cs="Arial"/>
          <w:b/>
          <w:bCs/>
        </w:rPr>
        <w:t xml:space="preserve"> –</w:t>
      </w:r>
      <w:r w:rsidR="00470C5E" w:rsidRPr="007E1B66">
        <w:rPr>
          <w:rFonts w:ascii="Neutra Text" w:hAnsi="Neutra Text" w:cs="Arial"/>
          <w:b/>
          <w:bCs/>
        </w:rPr>
        <w:t xml:space="preserve"> </w:t>
      </w:r>
      <w:bookmarkStart w:id="0" w:name="_Hlk105672958"/>
      <w:r w:rsidR="00F72BAE" w:rsidRPr="007E1B66">
        <w:rPr>
          <w:rFonts w:ascii="Neutra Text" w:hAnsi="Neutra Text" w:cs="Arial"/>
          <w:b/>
          <w:bCs/>
        </w:rPr>
        <w:t xml:space="preserve">Hier gehört die Bühne ganz dem weiblichen Schaffen: Das Briger Frauenstimmen </w:t>
      </w:r>
      <w:r w:rsidR="007E1B66" w:rsidRPr="007E1B66">
        <w:rPr>
          <w:rFonts w:ascii="Neutra Text" w:hAnsi="Neutra Text" w:cs="Arial"/>
          <w:b/>
          <w:bCs/>
        </w:rPr>
        <w:t xml:space="preserve">Festival </w:t>
      </w:r>
      <w:r w:rsidR="00F72BAE" w:rsidRPr="007E1B66">
        <w:rPr>
          <w:rFonts w:ascii="Neutra Text" w:hAnsi="Neutra Text" w:cs="Arial"/>
          <w:b/>
          <w:bCs/>
        </w:rPr>
        <w:t xml:space="preserve">ist klein, bietet aber dennoch eine grosse Vielfalt an spannenden </w:t>
      </w:r>
      <w:r w:rsidR="003E092B">
        <w:rPr>
          <w:rFonts w:ascii="Neutra Text" w:hAnsi="Neutra Text" w:cs="Arial"/>
          <w:b/>
          <w:bCs/>
        </w:rPr>
        <w:t>V</w:t>
      </w:r>
      <w:r w:rsidR="00DC5DD6">
        <w:rPr>
          <w:rFonts w:ascii="Neutra Text" w:hAnsi="Neutra Text" w:cs="Arial"/>
          <w:b/>
          <w:bCs/>
        </w:rPr>
        <w:t>orstellungen</w:t>
      </w:r>
      <w:r w:rsidR="009B236A" w:rsidRPr="007E1B66">
        <w:rPr>
          <w:rFonts w:ascii="Neutra Text" w:hAnsi="Neutra Text" w:cs="Arial"/>
          <w:b/>
          <w:bCs/>
        </w:rPr>
        <w:t>.</w:t>
      </w:r>
      <w:bookmarkEnd w:id="0"/>
      <w:r w:rsidR="003E67ED" w:rsidRPr="007E1B66">
        <w:rPr>
          <w:rFonts w:ascii="Neutra Text" w:hAnsi="Neutra Text" w:cs="Arial"/>
          <w:b/>
          <w:bCs/>
        </w:rPr>
        <w:t xml:space="preserve"> </w:t>
      </w:r>
      <w:r w:rsidR="00C64720">
        <w:rPr>
          <w:rFonts w:ascii="Neutra Text" w:hAnsi="Neutra Text" w:cs="Arial"/>
          <w:b/>
          <w:bCs/>
        </w:rPr>
        <w:t>Das Frauenstimmen Festival</w:t>
      </w:r>
      <w:r w:rsidR="007E1B66" w:rsidRPr="007E1B66">
        <w:rPr>
          <w:rFonts w:ascii="Neutra Text" w:hAnsi="Neutra Text" w:cs="Arial"/>
          <w:b/>
          <w:bCs/>
        </w:rPr>
        <w:t xml:space="preserve"> ist das einzige seiner Art in der </w:t>
      </w:r>
      <w:r w:rsidR="008623D8">
        <w:rPr>
          <w:rFonts w:ascii="Neutra Text" w:hAnsi="Neutra Text" w:cs="Arial"/>
          <w:b/>
          <w:bCs/>
        </w:rPr>
        <w:t>deutschsprachigen Schweiz.</w:t>
      </w:r>
    </w:p>
    <w:p w14:paraId="0B324C68" w14:textId="77777777" w:rsidR="00C815B7" w:rsidRPr="007E1B66" w:rsidRDefault="00C815B7" w:rsidP="00B60635">
      <w:pPr>
        <w:spacing w:line="276" w:lineRule="auto"/>
        <w:ind w:right="-144"/>
        <w:jc w:val="both"/>
        <w:rPr>
          <w:rFonts w:cs="Arial"/>
          <w:b/>
          <w:bCs/>
        </w:rPr>
      </w:pPr>
    </w:p>
    <w:p w14:paraId="4CEBEDDF" w14:textId="0764383C" w:rsidR="00F72BAE" w:rsidRPr="007E1B66" w:rsidRDefault="00F72BAE" w:rsidP="00470C5E">
      <w:pPr>
        <w:spacing w:line="276" w:lineRule="auto"/>
        <w:ind w:right="-144"/>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 xml:space="preserve">Musik, Tanz, Theater: Seit 2010 bietet </w:t>
      </w:r>
      <w:r w:rsidR="00BB7279" w:rsidRPr="007E1B66">
        <w:rPr>
          <w:rFonts w:ascii="Neutra Text Light" w:eastAsia="Times New Roman" w:hAnsi="Neutra Text Light" w:cs="Arial"/>
          <w:bCs/>
          <w:lang w:eastAsia="de-DE"/>
        </w:rPr>
        <w:t>das Frauenstimmen</w:t>
      </w:r>
      <w:r w:rsidRPr="007E1B66">
        <w:rPr>
          <w:rFonts w:ascii="Neutra Text Light" w:eastAsia="Times New Roman" w:hAnsi="Neutra Text Light" w:cs="Arial"/>
          <w:bCs/>
          <w:lang w:eastAsia="de-DE"/>
        </w:rPr>
        <w:t xml:space="preserve"> </w:t>
      </w:r>
      <w:r w:rsidR="007E1B66" w:rsidRPr="007E1B66">
        <w:rPr>
          <w:rFonts w:ascii="Neutra Text Light" w:eastAsia="Times New Roman" w:hAnsi="Neutra Text Light" w:cs="Arial"/>
          <w:bCs/>
          <w:lang w:eastAsia="de-DE"/>
        </w:rPr>
        <w:t>Festival</w:t>
      </w:r>
      <w:r w:rsidR="0005549F">
        <w:rPr>
          <w:rFonts w:ascii="Neutra Text Light" w:eastAsia="Times New Roman" w:hAnsi="Neutra Text Light" w:cs="Arial"/>
          <w:bCs/>
          <w:lang w:eastAsia="de-DE"/>
        </w:rPr>
        <w:t xml:space="preserve"> in Brig</w:t>
      </w:r>
      <w:r w:rsidR="00317C42">
        <w:rPr>
          <w:rFonts w:ascii="Neutra Text Light" w:eastAsia="Times New Roman" w:hAnsi="Neutra Text Light" w:cs="Arial"/>
          <w:bCs/>
          <w:lang w:eastAsia="de-DE"/>
        </w:rPr>
        <w:t>-Glis</w:t>
      </w:r>
      <w:r w:rsidR="007E1B66"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Künstlerinnen aus dem In- und Ausland eine Bühne für ihr Schaffen. Ziel ist, die weibliche Perspektive in den Vordergrund zu rücken und damit ein Gegengewicht zur männlich dominierten Kunstszene zu schaffen. Dies gelingt mit Konzerten, aber auch mit Tanz, Theater, Ausstellungen und Workshops.</w:t>
      </w:r>
    </w:p>
    <w:p w14:paraId="70134384" w14:textId="77777777" w:rsidR="00470C5E" w:rsidRPr="007E1B66" w:rsidRDefault="00470C5E" w:rsidP="00470C5E">
      <w:pPr>
        <w:spacing w:line="276" w:lineRule="auto"/>
        <w:ind w:right="-144"/>
        <w:jc w:val="both"/>
        <w:rPr>
          <w:rFonts w:ascii="Neutra Text Light" w:eastAsia="Times New Roman" w:hAnsi="Neutra Text Light" w:cs="Arial"/>
          <w:bCs/>
          <w:lang w:eastAsia="de-DE"/>
        </w:rPr>
      </w:pPr>
    </w:p>
    <w:p w14:paraId="0CE91C86" w14:textId="38ECE3D2" w:rsidR="00F72BAE" w:rsidRPr="007E1B66" w:rsidRDefault="00E26B92" w:rsidP="00470C5E">
      <w:pPr>
        <w:spacing w:line="276" w:lineRule="auto"/>
        <w:ind w:right="-144"/>
        <w:jc w:val="both"/>
        <w:rPr>
          <w:rFonts w:ascii="Neutra Text Light" w:eastAsia="Times New Roman" w:hAnsi="Neutra Text Light" w:cs="Arial"/>
          <w:b/>
          <w:lang w:eastAsia="de-DE"/>
        </w:rPr>
      </w:pPr>
      <w:r>
        <w:rPr>
          <w:rFonts w:ascii="Neutra Text Light" w:eastAsia="Times New Roman" w:hAnsi="Neutra Text Light" w:cs="Arial"/>
          <w:b/>
          <w:lang w:eastAsia="de-DE"/>
        </w:rPr>
        <w:t>Vielseitig und erfolgreich</w:t>
      </w:r>
    </w:p>
    <w:p w14:paraId="13E9F90F" w14:textId="6B49F725" w:rsidR="00FE223A" w:rsidRPr="007E1B66" w:rsidRDefault="00F72BAE" w:rsidP="00470C5E">
      <w:pPr>
        <w:spacing w:line="276" w:lineRule="auto"/>
        <w:ind w:right="-144"/>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Der Startschuss zum Festival fällt am Donnerstagabend, 22. Juni</w:t>
      </w:r>
      <w:r w:rsidR="007D51A2">
        <w:rPr>
          <w:rFonts w:ascii="Neutra Text Light" w:eastAsia="Times New Roman" w:hAnsi="Neutra Text Light" w:cs="Arial"/>
          <w:bCs/>
          <w:lang w:eastAsia="de-DE"/>
        </w:rPr>
        <w:t xml:space="preserve"> 2023</w:t>
      </w:r>
      <w:r w:rsidRPr="007E1B66">
        <w:rPr>
          <w:rFonts w:ascii="Neutra Text Light" w:eastAsia="Times New Roman" w:hAnsi="Neutra Text Light" w:cs="Arial"/>
          <w:bCs/>
          <w:lang w:eastAsia="de-DE"/>
        </w:rPr>
        <w:t xml:space="preserve">. Jodlerin Nadja Räss </w:t>
      </w:r>
      <w:r w:rsidR="00B75DE3">
        <w:rPr>
          <w:rFonts w:ascii="Neutra Text Light" w:eastAsia="Times New Roman" w:hAnsi="Neutra Text Light" w:cs="Arial"/>
          <w:bCs/>
          <w:lang w:eastAsia="de-DE"/>
        </w:rPr>
        <w:t>tritt</w:t>
      </w:r>
      <w:r w:rsidR="00B75DE3"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im </w:t>
      </w:r>
      <w:r w:rsidR="00B124BD">
        <w:rPr>
          <w:rFonts w:ascii="Neutra Text Light" w:eastAsia="Times New Roman" w:hAnsi="Neutra Text Light" w:cs="Arial"/>
          <w:bCs/>
          <w:lang w:eastAsia="de-DE"/>
        </w:rPr>
        <w:t>Innenhof des Stockalperschlosses</w:t>
      </w:r>
      <w:r w:rsidR="00B124BD"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zusammen mit drei weiteren Sängerinnen zur «Stimmreise.ch 3» auf – für jazzige Improvisationen ist bei diesem Ausflug </w:t>
      </w:r>
      <w:r w:rsidR="0003305A">
        <w:rPr>
          <w:rFonts w:ascii="Neutra Text Light" w:eastAsia="Times New Roman" w:hAnsi="Neutra Text Light" w:cs="Arial"/>
          <w:bCs/>
          <w:lang w:eastAsia="de-DE"/>
        </w:rPr>
        <w:t>auf jeden Fall</w:t>
      </w:r>
      <w:r w:rsidR="0003305A"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gesorgt. Beim </w:t>
      </w:r>
      <w:r w:rsidR="0003305A">
        <w:rPr>
          <w:rFonts w:ascii="Neutra Text Light" w:eastAsia="Times New Roman" w:hAnsi="Neutra Text Light" w:cs="Arial"/>
          <w:bCs/>
          <w:lang w:eastAsia="de-DE"/>
        </w:rPr>
        <w:t>nachfolgenden</w:t>
      </w:r>
      <w:r w:rsidR="0003305A"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Konzert rücken </w:t>
      </w:r>
      <w:r w:rsidR="00BB7279">
        <w:rPr>
          <w:rFonts w:ascii="Neutra Text Light" w:eastAsia="Times New Roman" w:hAnsi="Neutra Text Light" w:cs="Arial"/>
          <w:bCs/>
          <w:lang w:eastAsia="de-DE"/>
        </w:rPr>
        <w:t>eher</w:t>
      </w:r>
      <w:r w:rsidRPr="007E1B66">
        <w:rPr>
          <w:rFonts w:ascii="Neutra Text Light" w:eastAsia="Times New Roman" w:hAnsi="Neutra Text Light" w:cs="Arial"/>
          <w:bCs/>
          <w:lang w:eastAsia="de-DE"/>
        </w:rPr>
        <w:t xml:space="preserve"> Latin Rap und </w:t>
      </w:r>
      <w:r w:rsidR="008532CC" w:rsidRPr="007E1B66">
        <w:rPr>
          <w:rFonts w:ascii="Neutra Text Light" w:eastAsia="Times New Roman" w:hAnsi="Neutra Text Light" w:cs="Arial"/>
          <w:bCs/>
          <w:lang w:eastAsia="de-DE"/>
        </w:rPr>
        <w:t>Hip-Hop</w:t>
      </w:r>
      <w:r w:rsidRPr="007E1B66">
        <w:rPr>
          <w:rFonts w:ascii="Neutra Text Light" w:eastAsia="Times New Roman" w:hAnsi="Neutra Text Light" w:cs="Arial"/>
          <w:bCs/>
          <w:lang w:eastAsia="de-DE"/>
        </w:rPr>
        <w:t xml:space="preserve"> ins Bühnenlicht. Hinter La Nefera steht eine Schweizerin mit dominikanischen Wurzeln, die sich auch für soziale Themen einsetzt. </w:t>
      </w:r>
      <w:r w:rsidR="008351DD">
        <w:rPr>
          <w:rFonts w:ascii="Neutra Text Light" w:eastAsia="Times New Roman" w:hAnsi="Neutra Text Light" w:cs="Arial"/>
          <w:bCs/>
          <w:lang w:eastAsia="de-DE"/>
        </w:rPr>
        <w:t>Mit ihrem Engagement</w:t>
      </w:r>
      <w:r w:rsidRPr="007E1B66">
        <w:rPr>
          <w:rFonts w:ascii="Neutra Text Light" w:eastAsia="Times New Roman" w:hAnsi="Neutra Text Light" w:cs="Arial"/>
          <w:bCs/>
          <w:lang w:eastAsia="de-DE"/>
        </w:rPr>
        <w:t xml:space="preserve"> hat die Musikerin bereits zahlreiche Publikumspreise abgeräumt.  </w:t>
      </w:r>
    </w:p>
    <w:p w14:paraId="3368CC37" w14:textId="77777777" w:rsidR="00F72BAE" w:rsidRPr="007E1B66" w:rsidRDefault="00F72BAE" w:rsidP="00470C5E">
      <w:pPr>
        <w:spacing w:line="276" w:lineRule="auto"/>
        <w:ind w:right="-144"/>
        <w:jc w:val="both"/>
        <w:rPr>
          <w:rFonts w:ascii="Neutra Text Light" w:eastAsia="Times New Roman" w:hAnsi="Neutra Text Light" w:cs="Arial"/>
          <w:bCs/>
          <w:lang w:eastAsia="de-DE"/>
        </w:rPr>
      </w:pPr>
    </w:p>
    <w:p w14:paraId="3FFCE7EC" w14:textId="347F45B9" w:rsidR="00F72BAE" w:rsidRPr="007E1B66" w:rsidRDefault="006A3BF6" w:rsidP="00470C5E">
      <w:pPr>
        <w:spacing w:line="276" w:lineRule="auto"/>
        <w:ind w:right="-144"/>
        <w:jc w:val="both"/>
        <w:rPr>
          <w:rFonts w:ascii="Neutra Text Light" w:eastAsia="Times New Roman" w:hAnsi="Neutra Text Light" w:cs="Arial"/>
          <w:b/>
          <w:lang w:eastAsia="de-DE"/>
        </w:rPr>
      </w:pPr>
      <w:r>
        <w:rPr>
          <w:rFonts w:ascii="Neutra Text Light" w:eastAsia="Times New Roman" w:hAnsi="Neutra Text Light" w:cs="Arial"/>
          <w:b/>
          <w:lang w:eastAsia="de-DE"/>
        </w:rPr>
        <w:t xml:space="preserve">Facettenreich </w:t>
      </w:r>
      <w:r w:rsidR="00DB6AFB">
        <w:rPr>
          <w:rFonts w:ascii="Neutra Text Light" w:eastAsia="Times New Roman" w:hAnsi="Neutra Text Light" w:cs="Arial"/>
          <w:b/>
          <w:lang w:eastAsia="de-DE"/>
        </w:rPr>
        <w:t>und mitreissend</w:t>
      </w:r>
    </w:p>
    <w:p w14:paraId="0B79DB62" w14:textId="230239FC" w:rsidR="00800A0A" w:rsidRPr="007E1B66" w:rsidRDefault="00F72BAE" w:rsidP="00470C5E">
      <w:pPr>
        <w:spacing w:line="276" w:lineRule="auto"/>
        <w:ind w:right="-144"/>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 xml:space="preserve">Mitmachen statt zuschauen: Der </w:t>
      </w:r>
      <w:r w:rsidR="004B3705">
        <w:rPr>
          <w:rFonts w:ascii="Neutra Text Light" w:eastAsia="Times New Roman" w:hAnsi="Neutra Text Light" w:cs="Arial"/>
          <w:bCs/>
          <w:lang w:eastAsia="de-DE"/>
        </w:rPr>
        <w:t xml:space="preserve">Freitag </w:t>
      </w:r>
      <w:r w:rsidRPr="007E1B66">
        <w:rPr>
          <w:rFonts w:ascii="Neutra Text Light" w:eastAsia="Times New Roman" w:hAnsi="Neutra Text Light" w:cs="Arial"/>
          <w:bCs/>
          <w:lang w:eastAsia="de-DE"/>
        </w:rPr>
        <w:t xml:space="preserve">gehört der Schreibwerkstatt von Autorin und Dozentin Angelika Overath. </w:t>
      </w:r>
      <w:r w:rsidR="00715AE1">
        <w:rPr>
          <w:rFonts w:ascii="Neutra Text Light" w:eastAsia="Times New Roman" w:hAnsi="Neutra Text Light" w:cs="Arial"/>
          <w:bCs/>
          <w:lang w:eastAsia="de-DE"/>
        </w:rPr>
        <w:t xml:space="preserve">Abends steht weniger Gesang, dafür aber Tanz </w:t>
      </w:r>
      <w:r w:rsidR="00D27743">
        <w:rPr>
          <w:rFonts w:ascii="Neutra Text Light" w:eastAsia="Times New Roman" w:hAnsi="Neutra Text Light" w:cs="Arial"/>
          <w:bCs/>
          <w:lang w:eastAsia="de-DE"/>
        </w:rPr>
        <w:t>auf dem</w:t>
      </w:r>
      <w:r w:rsidR="00715AE1">
        <w:rPr>
          <w:rFonts w:ascii="Neutra Text Light" w:eastAsia="Times New Roman" w:hAnsi="Neutra Text Light" w:cs="Arial"/>
          <w:bCs/>
          <w:lang w:eastAsia="de-DE"/>
        </w:rPr>
        <w:t xml:space="preserve"> Programm</w:t>
      </w:r>
      <w:r w:rsidR="00D27743">
        <w:rPr>
          <w:rFonts w:ascii="Neutra Text Light" w:eastAsia="Times New Roman" w:hAnsi="Neutra Text Light" w:cs="Arial"/>
          <w:bCs/>
          <w:lang w:eastAsia="de-DE"/>
        </w:rPr>
        <w:t>.</w:t>
      </w:r>
      <w:r w:rsidR="00F37D73">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Im Alten Werkhof Brig entfaltet sich die Tänzerin Misato Inoue in ihrem Programm «Black Swan». </w:t>
      </w:r>
      <w:r w:rsidR="005F0192">
        <w:rPr>
          <w:rFonts w:ascii="Neutra Text Light" w:eastAsia="Times New Roman" w:hAnsi="Neutra Text Light" w:cs="Arial"/>
          <w:bCs/>
          <w:lang w:eastAsia="de-DE"/>
        </w:rPr>
        <w:t>Im Verlauf</w:t>
      </w:r>
      <w:r w:rsidRPr="007E1B66">
        <w:rPr>
          <w:rFonts w:ascii="Neutra Text Light" w:eastAsia="Times New Roman" w:hAnsi="Neutra Text Light" w:cs="Arial"/>
          <w:bCs/>
          <w:lang w:eastAsia="de-DE"/>
        </w:rPr>
        <w:t xml:space="preserve"> taucht das Publikum beim Auftritt der Sizilianerin Etta Scollo </w:t>
      </w:r>
      <w:r w:rsidR="005F0192">
        <w:rPr>
          <w:rFonts w:ascii="Neutra Text Light" w:eastAsia="Times New Roman" w:hAnsi="Neutra Text Light" w:cs="Arial"/>
          <w:bCs/>
          <w:lang w:eastAsia="de-DE"/>
        </w:rPr>
        <w:t>erneut</w:t>
      </w:r>
      <w:r w:rsidR="005F0192"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in die vielschichtige Welt der Musik ein: </w:t>
      </w:r>
      <w:r w:rsidR="00800A0A">
        <w:rPr>
          <w:rFonts w:ascii="Neutra Text Light" w:eastAsia="Times New Roman" w:hAnsi="Neutra Text Light" w:cs="Arial"/>
          <w:bCs/>
          <w:lang w:eastAsia="de-DE"/>
        </w:rPr>
        <w:t>Begleitet von einer Cellistin wird Etta Scollo Einblick in ihr</w:t>
      </w:r>
      <w:r w:rsidR="00AB72FC">
        <w:rPr>
          <w:rFonts w:ascii="Neutra Text Light" w:eastAsia="Times New Roman" w:hAnsi="Neutra Text Light" w:cs="Arial"/>
          <w:bCs/>
          <w:lang w:eastAsia="de-DE"/>
        </w:rPr>
        <w:t xml:space="preserve"> </w:t>
      </w:r>
      <w:r w:rsidR="00800A0A">
        <w:rPr>
          <w:rFonts w:ascii="Neutra Text Light" w:eastAsia="Times New Roman" w:hAnsi="Neutra Text Light" w:cs="Arial"/>
          <w:bCs/>
          <w:lang w:eastAsia="de-DE"/>
        </w:rPr>
        <w:t xml:space="preserve">vielfältiges Schaffen geben. </w:t>
      </w:r>
    </w:p>
    <w:p w14:paraId="2C739332" w14:textId="68E2A035" w:rsidR="00F72BAE" w:rsidRPr="007E1B66" w:rsidRDefault="00F72BAE" w:rsidP="00470C5E">
      <w:pPr>
        <w:spacing w:line="276" w:lineRule="auto"/>
        <w:ind w:right="-144"/>
        <w:jc w:val="both"/>
        <w:rPr>
          <w:rFonts w:ascii="Neutra Text Light" w:eastAsia="Times New Roman" w:hAnsi="Neutra Text Light" w:cs="Arial"/>
          <w:bCs/>
          <w:lang w:eastAsia="de-DE"/>
        </w:rPr>
      </w:pPr>
      <w:bookmarkStart w:id="1" w:name="_Hlk135069539"/>
    </w:p>
    <w:p w14:paraId="5928F030" w14:textId="00B0C0A2" w:rsidR="00F72BAE" w:rsidRPr="007E1B66" w:rsidRDefault="00F72BAE" w:rsidP="00470C5E">
      <w:pPr>
        <w:spacing w:line="276" w:lineRule="auto"/>
        <w:ind w:right="-144"/>
        <w:jc w:val="both"/>
        <w:rPr>
          <w:rFonts w:ascii="Neutra Text Light" w:eastAsia="Times New Roman" w:hAnsi="Neutra Text Light" w:cs="Arial"/>
          <w:b/>
          <w:lang w:eastAsia="de-DE"/>
        </w:rPr>
      </w:pPr>
      <w:r w:rsidRPr="007E1B66">
        <w:rPr>
          <w:rFonts w:ascii="Neutra Text Light" w:eastAsia="Times New Roman" w:hAnsi="Neutra Text Light" w:cs="Arial"/>
          <w:b/>
          <w:lang w:eastAsia="de-DE"/>
        </w:rPr>
        <w:t>Ausklang mit Electro</w:t>
      </w:r>
    </w:p>
    <w:bookmarkEnd w:id="1"/>
    <w:p w14:paraId="2E99B3FB" w14:textId="210692B1" w:rsidR="00381E37" w:rsidRDefault="00F72BAE" w:rsidP="00C815B7">
      <w:pPr>
        <w:spacing w:line="276" w:lineRule="auto"/>
        <w:ind w:right="-144"/>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 xml:space="preserve">Auch der Festivalsamstag präsentiert sich als bunter Mix aus Kunstinstallationen, Theater und Konzerten. Bei Letzteren macht als erstes eine Lokalmatadorin auf sich aufmerksam: Die junge Walliserin Mia Oud fühlt sich am Schlagzeug ebenso zu Hause wie an der Gitarre und weiss im Zeughaus-Kulturbistro auch als folk-rockige «One-Girl-Band» zu überzeugen. </w:t>
      </w:r>
      <w:r w:rsidR="00A71359">
        <w:rPr>
          <w:rFonts w:ascii="Neutra Text Light" w:eastAsia="Times New Roman" w:hAnsi="Neutra Text Light" w:cs="Arial"/>
          <w:bCs/>
          <w:lang w:eastAsia="de-DE"/>
        </w:rPr>
        <w:t xml:space="preserve">Im Anschluss darauf stehlen und überfallen Räuberinnen im Theaterstück </w:t>
      </w:r>
      <w:r w:rsidR="00A71359" w:rsidRPr="00A458EC">
        <w:rPr>
          <w:rFonts w:ascii="Neutra Text Light" w:eastAsia="Times New Roman" w:hAnsi="Neutra Text Light" w:cs="Arial"/>
          <w:bCs/>
          <w:i/>
          <w:iCs/>
          <w:lang w:eastAsia="de-DE"/>
        </w:rPr>
        <w:t>This is a Robbery</w:t>
      </w:r>
      <w:r w:rsidR="00A71359">
        <w:rPr>
          <w:rFonts w:ascii="Neutra Text Light" w:eastAsia="Times New Roman" w:hAnsi="Neutra Text Light" w:cs="Arial"/>
          <w:bCs/>
          <w:lang w:eastAsia="de-DE"/>
        </w:rPr>
        <w:t xml:space="preserve"> was das Zeug hält. Unter anderem mit der Schweizer Filmschauspielerin Rachel Braunschweig bekannt aus «Die göttliche Ordnung», «The Swarm» und «Neumatt» (Netflix). </w:t>
      </w:r>
      <w:r w:rsidRPr="007E1B66">
        <w:rPr>
          <w:rFonts w:ascii="Neutra Text Light" w:eastAsia="Times New Roman" w:hAnsi="Neutra Text Light" w:cs="Arial"/>
          <w:bCs/>
          <w:lang w:eastAsia="de-DE"/>
        </w:rPr>
        <w:t xml:space="preserve">Den rhythmischen Abschluss des Events bildet schliesslich der Auftritt von Ladunna. Das rätoromanische Duo mit Singer-Songwriterin Chiara Jacomet und Schlagzeugerin Momo Kawazoe sorgt mit </w:t>
      </w:r>
      <w:r w:rsidR="00F96EAD">
        <w:rPr>
          <w:rFonts w:ascii="Neutra Text Light" w:eastAsia="Times New Roman" w:hAnsi="Neutra Text Light" w:cs="Arial"/>
          <w:bCs/>
          <w:lang w:eastAsia="de-DE"/>
        </w:rPr>
        <w:t>seinen</w:t>
      </w:r>
      <w:r w:rsidR="00F96EAD"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Songs zwischen Pop, Electro und Indie für tanzbare Momente.</w:t>
      </w:r>
    </w:p>
    <w:p w14:paraId="41661BE4" w14:textId="0548D253" w:rsidR="007E1B66" w:rsidRDefault="007E1B66" w:rsidP="00C815B7">
      <w:pPr>
        <w:spacing w:line="276" w:lineRule="auto"/>
        <w:ind w:right="-144"/>
        <w:jc w:val="both"/>
        <w:rPr>
          <w:rFonts w:ascii="Neutra Text Light" w:eastAsia="Times New Roman" w:hAnsi="Neutra Text Light" w:cs="Arial"/>
          <w:bCs/>
          <w:lang w:eastAsia="de-DE"/>
        </w:rPr>
      </w:pPr>
    </w:p>
    <w:p w14:paraId="7A287130" w14:textId="093F4207" w:rsidR="000D715D" w:rsidRPr="007E1B66" w:rsidRDefault="00D25A42" w:rsidP="00470C5E">
      <w:pPr>
        <w:spacing w:line="276" w:lineRule="auto"/>
        <w:ind w:right="-144"/>
        <w:jc w:val="both"/>
        <w:rPr>
          <w:rFonts w:ascii="Neutra Text Light" w:eastAsia="Times New Roman" w:hAnsi="Neutra Text Light" w:cs="Arial"/>
          <w:bCs/>
          <w:lang w:eastAsia="de-DE"/>
        </w:rPr>
      </w:pPr>
      <w:r w:rsidRPr="007E1B66">
        <w:rPr>
          <w:rFonts w:ascii="Neutra Text Light" w:hAnsi="Neutra Text Light" w:cs="Arial"/>
          <w:bCs/>
        </w:rPr>
        <w:t xml:space="preserve">Weiterführende Infos zu </w:t>
      </w:r>
      <w:r w:rsidR="00500C31" w:rsidRPr="007E1B66">
        <w:rPr>
          <w:rFonts w:ascii="Neutra Text Light" w:eastAsia="Times New Roman" w:hAnsi="Neutra Text Light" w:cs="Arial"/>
          <w:bCs/>
          <w:lang w:eastAsia="de-DE"/>
        </w:rPr>
        <w:t>Brig Simplon</w:t>
      </w:r>
      <w:r w:rsidR="00793D3B" w:rsidRPr="007E1B66">
        <w:rPr>
          <w:rFonts w:ascii="Neutra Text Light" w:eastAsia="Times New Roman" w:hAnsi="Neutra Text Light" w:cs="Arial"/>
          <w:bCs/>
          <w:lang w:eastAsia="de-DE"/>
        </w:rPr>
        <w:t xml:space="preserve"> finden Sie auf </w:t>
      </w:r>
      <w:hyperlink r:id="rId11" w:history="1">
        <w:r w:rsidR="00500C31" w:rsidRPr="007E1B66">
          <w:rPr>
            <w:rStyle w:val="Hyperlink"/>
            <w:rFonts w:ascii="Neutra Text Light" w:eastAsia="Times New Roman" w:hAnsi="Neutra Text Light" w:cs="Arial"/>
            <w:bCs/>
            <w:color w:val="auto"/>
            <w:lang w:eastAsia="de-DE"/>
          </w:rPr>
          <w:t>www.brig-simplon.ch</w:t>
        </w:r>
      </w:hyperlink>
      <w:r w:rsidR="000D715D" w:rsidRPr="007E1B66">
        <w:rPr>
          <w:rFonts w:ascii="Neutra Text Light" w:eastAsia="Times New Roman" w:hAnsi="Neutra Text Light" w:cs="Arial"/>
          <w:bCs/>
          <w:lang w:eastAsia="de-DE"/>
        </w:rPr>
        <w:t xml:space="preserve"> sowie </w:t>
      </w:r>
      <w:r w:rsidR="00547C42" w:rsidRPr="007E1B66">
        <w:rPr>
          <w:rFonts w:ascii="Neutra Text Light" w:eastAsia="Times New Roman" w:hAnsi="Neutra Text Light" w:cs="Arial"/>
          <w:bCs/>
          <w:lang w:eastAsia="de-DE"/>
        </w:rPr>
        <w:t xml:space="preserve">zum </w:t>
      </w:r>
      <w:r w:rsidR="00D47F9D" w:rsidRPr="007E1B66">
        <w:rPr>
          <w:rFonts w:ascii="Neutra Text Light" w:eastAsia="Times New Roman" w:hAnsi="Neutra Text Light" w:cs="Arial"/>
          <w:bCs/>
          <w:lang w:eastAsia="de-DE"/>
        </w:rPr>
        <w:t>Frauenstimmen Festival</w:t>
      </w:r>
      <w:r w:rsidR="00547C42" w:rsidRPr="007E1B66">
        <w:rPr>
          <w:rFonts w:ascii="Neutra Text Light" w:eastAsia="Times New Roman" w:hAnsi="Neutra Text Light" w:cs="Arial"/>
          <w:bCs/>
          <w:lang w:eastAsia="de-DE"/>
        </w:rPr>
        <w:t xml:space="preserve"> </w:t>
      </w:r>
      <w:r w:rsidR="000D715D" w:rsidRPr="007E1B66">
        <w:rPr>
          <w:rFonts w:ascii="Neutra Text Light" w:eastAsia="Times New Roman" w:hAnsi="Neutra Text Light" w:cs="Arial"/>
          <w:bCs/>
          <w:lang w:eastAsia="de-DE"/>
        </w:rPr>
        <w:t xml:space="preserve">auf </w:t>
      </w:r>
      <w:hyperlink r:id="rId12" w:history="1">
        <w:r w:rsidR="000D715D" w:rsidRPr="007E1B66">
          <w:rPr>
            <w:rStyle w:val="Hyperlink"/>
            <w:rFonts w:ascii="Neutra Text Light" w:eastAsia="Times New Roman" w:hAnsi="Neutra Text Light" w:cs="Arial"/>
            <w:bCs/>
            <w:color w:val="auto"/>
            <w:lang w:eastAsia="de-DE"/>
          </w:rPr>
          <w:t>www.frauenstimmen.ch</w:t>
        </w:r>
      </w:hyperlink>
    </w:p>
    <w:p w14:paraId="2D489FB6" w14:textId="77777777" w:rsidR="00363675" w:rsidRDefault="00363675" w:rsidP="00080845">
      <w:pPr>
        <w:spacing w:line="276" w:lineRule="auto"/>
        <w:ind w:right="-144"/>
        <w:rPr>
          <w:rFonts w:ascii="Neutra Text Light" w:hAnsi="Neutra Text Light"/>
          <w:bCs/>
        </w:rPr>
      </w:pPr>
    </w:p>
    <w:p w14:paraId="6B7151A6" w14:textId="4FC40034" w:rsidR="009B4908" w:rsidRDefault="00255369" w:rsidP="00080845">
      <w:pPr>
        <w:spacing w:line="276" w:lineRule="auto"/>
        <w:ind w:right="-144"/>
        <w:rPr>
          <w:rFonts w:ascii="Neutra Text Light" w:hAnsi="Neutra Text Light"/>
          <w:bCs/>
        </w:rPr>
      </w:pPr>
      <w:r w:rsidRPr="007E1B66">
        <w:rPr>
          <w:rFonts w:ascii="Neutra Text Light" w:hAnsi="Neutra Text Light"/>
          <w:bCs/>
        </w:rPr>
        <w:t xml:space="preserve">Eine Bildauswahl mit Copyrights finden </w:t>
      </w:r>
      <w:r w:rsidR="007F5EBD" w:rsidRPr="007E1B66">
        <w:rPr>
          <w:rFonts w:ascii="Neutra Text Light" w:hAnsi="Neutra Text Light"/>
          <w:bCs/>
        </w:rPr>
        <w:t xml:space="preserve">Sie </w:t>
      </w:r>
      <w:hyperlink r:id="rId13" w:history="1">
        <w:r w:rsidR="007F5EBD" w:rsidRPr="00C96223">
          <w:rPr>
            <w:rStyle w:val="Hyperlink"/>
            <w:rFonts w:ascii="Neutra Text Light" w:hAnsi="Neutra Text Light"/>
            <w:bCs/>
            <w:color w:val="auto"/>
          </w:rPr>
          <w:t>hier</w:t>
        </w:r>
      </w:hyperlink>
      <w:r w:rsidR="007F5EBD" w:rsidRPr="00C96223">
        <w:rPr>
          <w:rFonts w:ascii="Neutra Text Light" w:hAnsi="Neutra Text Light"/>
          <w:bCs/>
        </w:rPr>
        <w:t>.</w:t>
      </w:r>
      <w:r w:rsidR="007F5EBD" w:rsidRPr="007E1B66">
        <w:rPr>
          <w:rFonts w:ascii="Neutra Text Light" w:hAnsi="Neutra Text Light"/>
          <w:bCs/>
        </w:rPr>
        <w:t xml:space="preserve"> </w:t>
      </w:r>
    </w:p>
    <w:p w14:paraId="37933C06" w14:textId="77777777" w:rsidR="00363675" w:rsidRPr="00080845" w:rsidRDefault="00363675" w:rsidP="00080845">
      <w:pPr>
        <w:spacing w:line="276" w:lineRule="auto"/>
        <w:ind w:right="-144"/>
        <w:rPr>
          <w:rFonts w:ascii="Neutra Text Light" w:hAnsi="Neutra Text Light"/>
          <w:bCs/>
        </w:rPr>
      </w:pPr>
    </w:p>
    <w:p w14:paraId="4236D19A" w14:textId="77777777" w:rsidR="006E65CA" w:rsidRPr="007E1B66"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7E1B66">
        <w:rPr>
          <w:rFonts w:ascii="Neutra Text" w:eastAsia="Times New Roman" w:hAnsi="Neutra Text" w:cs="Arial"/>
          <w:bCs/>
          <w:lang w:eastAsia="de-DE"/>
        </w:rPr>
        <w:t>Für weitere Informationen und Bilder (Medien):</w:t>
      </w:r>
    </w:p>
    <w:p w14:paraId="7F522196" w14:textId="77777777" w:rsidR="007404AE" w:rsidRPr="007E1B66"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Jürg Krattiger &amp; Gere Gretz</w:t>
      </w:r>
    </w:p>
    <w:p w14:paraId="4C13D923" w14:textId="71003BDD" w:rsidR="006E65CA" w:rsidRPr="007E1B66"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Medienstelle Brig Simplon Tourismus, c/o Gretz Communications AG</w:t>
      </w:r>
    </w:p>
    <w:p w14:paraId="07DA716E" w14:textId="77777777" w:rsidR="007404AE" w:rsidRPr="007E1B66"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 xml:space="preserve">Zähringerstrasse 16, </w:t>
      </w:r>
      <w:r w:rsidR="007404AE" w:rsidRPr="007E1B66">
        <w:rPr>
          <w:rFonts w:ascii="Neutra Text Light" w:eastAsia="Times New Roman" w:hAnsi="Neutra Text Light" w:cs="Arial"/>
          <w:bCs/>
          <w:lang w:eastAsia="de-DE"/>
        </w:rPr>
        <w:t>CH-</w:t>
      </w:r>
      <w:r w:rsidRPr="007E1B66">
        <w:rPr>
          <w:rFonts w:ascii="Neutra Text Light" w:eastAsia="Times New Roman" w:hAnsi="Neutra Text Light" w:cs="Arial"/>
          <w:bCs/>
          <w:lang w:eastAsia="de-DE"/>
        </w:rPr>
        <w:t>3012 Bern</w:t>
      </w:r>
    </w:p>
    <w:p w14:paraId="68DBA018" w14:textId="39A606EA" w:rsidR="006E65CA" w:rsidRPr="007E1B66"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7E1B66">
        <w:rPr>
          <w:rFonts w:ascii="Neutra Text Light" w:eastAsia="Times New Roman" w:hAnsi="Neutra Text Light" w:cs="Arial"/>
          <w:bCs/>
          <w:lang w:eastAsia="de-DE"/>
        </w:rPr>
        <w:t xml:space="preserve">Tel. </w:t>
      </w:r>
      <w:r w:rsidR="007404AE" w:rsidRPr="007E1B66">
        <w:rPr>
          <w:rFonts w:ascii="Neutra Text Light" w:eastAsia="Times New Roman" w:hAnsi="Neutra Text Light" w:cs="Arial"/>
          <w:bCs/>
          <w:lang w:eastAsia="de-DE"/>
        </w:rPr>
        <w:t xml:space="preserve">+41 </w:t>
      </w:r>
      <w:r w:rsidRPr="007E1B66">
        <w:rPr>
          <w:rFonts w:ascii="Neutra Text Light" w:eastAsia="Times New Roman" w:hAnsi="Neutra Text Light" w:cs="Arial"/>
          <w:bCs/>
          <w:lang w:eastAsia="de-DE"/>
        </w:rPr>
        <w:t>31 300 30 70</w:t>
      </w:r>
      <w:r w:rsidR="007404AE" w:rsidRPr="007E1B66">
        <w:rPr>
          <w:rFonts w:ascii="Neutra Text Light" w:eastAsia="Times New Roman" w:hAnsi="Neutra Text Light" w:cs="Arial"/>
          <w:bCs/>
          <w:lang w:eastAsia="de-DE"/>
        </w:rPr>
        <w:t xml:space="preserve">, </w:t>
      </w:r>
      <w:r w:rsidRPr="007E1B66">
        <w:rPr>
          <w:rFonts w:ascii="Neutra Text Light" w:eastAsia="Times New Roman" w:hAnsi="Neutra Text Light" w:cs="Arial"/>
          <w:bCs/>
          <w:lang w:eastAsia="de-DE"/>
        </w:rPr>
        <w:t xml:space="preserve">E-Mail: </w:t>
      </w:r>
      <w:hyperlink r:id="rId14" w:history="1">
        <w:r w:rsidRPr="007E1B66">
          <w:rPr>
            <w:rStyle w:val="Hyperlink"/>
            <w:rFonts w:ascii="Neutra Text Light" w:hAnsi="Neutra Text Light" w:cs="Arial"/>
            <w:bCs/>
            <w:color w:val="auto"/>
            <w:lang w:eastAsia="de-DE"/>
          </w:rPr>
          <w:t>info@gretzcom.ch</w:t>
        </w:r>
      </w:hyperlink>
      <w:r w:rsidRPr="007E1B66">
        <w:rPr>
          <w:rFonts w:ascii="Neutra Text Light" w:eastAsia="Times New Roman" w:hAnsi="Neutra Text Light" w:cs="Arial"/>
          <w:bCs/>
          <w:lang w:eastAsia="de-DE"/>
        </w:rPr>
        <w:t xml:space="preserve"> </w:t>
      </w:r>
    </w:p>
    <w:p w14:paraId="065492EE" w14:textId="77777777" w:rsidR="00A522A1" w:rsidRPr="007E1B66" w:rsidRDefault="00A522A1" w:rsidP="00766E1F">
      <w:pPr>
        <w:ind w:right="-144"/>
        <w:jc w:val="both"/>
        <w:rPr>
          <w:rFonts w:ascii="Neutra Text" w:hAnsi="Neutra Text"/>
          <w:b/>
          <w:sz w:val="18"/>
          <w:szCs w:val="18"/>
        </w:rPr>
      </w:pPr>
    </w:p>
    <w:p w14:paraId="6BC9884F" w14:textId="6B1F20BB" w:rsidR="00332004" w:rsidRPr="007E1B66" w:rsidRDefault="0088736F" w:rsidP="00766E1F">
      <w:pPr>
        <w:ind w:right="-144"/>
        <w:jc w:val="both"/>
        <w:rPr>
          <w:rFonts w:ascii="Neutra Text Light" w:hAnsi="Neutra Text Light"/>
          <w:bCs/>
          <w:sz w:val="18"/>
          <w:szCs w:val="18"/>
        </w:rPr>
      </w:pPr>
      <w:r w:rsidRPr="007E1B66">
        <w:rPr>
          <w:rFonts w:ascii="Neutra Text" w:hAnsi="Neutra Text"/>
          <w:b/>
          <w:sz w:val="18"/>
          <w:szCs w:val="18"/>
        </w:rPr>
        <w:t xml:space="preserve">Über </w:t>
      </w:r>
      <w:r w:rsidR="00E14C6C" w:rsidRPr="007E1B66">
        <w:rPr>
          <w:rFonts w:ascii="Neutra Text" w:hAnsi="Neutra Text"/>
          <w:b/>
          <w:sz w:val="18"/>
          <w:szCs w:val="18"/>
        </w:rPr>
        <w:t>Brig Simplon</w:t>
      </w:r>
      <w:r w:rsidR="009830CC" w:rsidRPr="007E1B66">
        <w:rPr>
          <w:rFonts w:ascii="Neutra Text" w:hAnsi="Neutra Text"/>
          <w:b/>
          <w:sz w:val="18"/>
          <w:szCs w:val="18"/>
        </w:rPr>
        <w:t>:</w:t>
      </w:r>
      <w:r w:rsidR="00D70BD3" w:rsidRPr="007E1B66">
        <w:rPr>
          <w:rFonts w:ascii="Neutra Text Light" w:hAnsi="Neutra Text Light"/>
          <w:b/>
          <w:sz w:val="18"/>
          <w:szCs w:val="18"/>
        </w:rPr>
        <w:t xml:space="preserve"> </w:t>
      </w:r>
      <w:r w:rsidR="00496104" w:rsidRPr="007E1B66">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7E1B66">
        <w:rPr>
          <w:rFonts w:ascii="Neutra Text Light" w:hAnsi="Neutra Text Light"/>
          <w:bCs/>
          <w:sz w:val="18"/>
          <w:szCs w:val="18"/>
        </w:rPr>
        <w:t>g</w:t>
      </w:r>
      <w:r w:rsidR="00496104" w:rsidRPr="007E1B66">
        <w:rPr>
          <w:rFonts w:ascii="Neutra Text Light" w:hAnsi="Neutra Text Light"/>
          <w:bCs/>
          <w:sz w:val="18"/>
          <w:szCs w:val="18"/>
        </w:rPr>
        <w:t xml:space="preserve">sort für viele </w:t>
      </w:r>
      <w:r w:rsidR="0031499E" w:rsidRPr="007E1B66">
        <w:rPr>
          <w:rFonts w:ascii="Neutra Text Light" w:hAnsi="Neutra Text Light"/>
          <w:bCs/>
          <w:sz w:val="18"/>
          <w:szCs w:val="18"/>
        </w:rPr>
        <w:t>spannende</w:t>
      </w:r>
      <w:r w:rsidR="00496104" w:rsidRPr="007E1B66">
        <w:rPr>
          <w:rFonts w:ascii="Neutra Text Light" w:hAnsi="Neutra Text Light"/>
          <w:bCs/>
          <w:sz w:val="18"/>
          <w:szCs w:val="18"/>
        </w:rPr>
        <w:t xml:space="preserve"> Erlebnisse in unserer Heimat</w:t>
      </w:r>
      <w:r w:rsidR="00A371DC" w:rsidRPr="007E1B66">
        <w:rPr>
          <w:rFonts w:ascii="Neutra Text Light" w:hAnsi="Neutra Text Light"/>
          <w:bCs/>
          <w:sz w:val="18"/>
          <w:szCs w:val="18"/>
        </w:rPr>
        <w:t xml:space="preserve"> sorgen für ein rundes </w:t>
      </w:r>
      <w:r w:rsidR="00500C31" w:rsidRPr="007E1B66">
        <w:rPr>
          <w:rFonts w:ascii="Neutra Text Light" w:hAnsi="Neutra Text Light"/>
          <w:bCs/>
          <w:sz w:val="18"/>
          <w:szCs w:val="18"/>
        </w:rPr>
        <w:t>Erlebnis.</w:t>
      </w:r>
      <w:r w:rsidR="007404AE" w:rsidRPr="007E1B66">
        <w:rPr>
          <w:rFonts w:ascii="Neutra Text Light" w:hAnsi="Neutra Text Light"/>
          <w:bCs/>
          <w:sz w:val="18"/>
          <w:szCs w:val="18"/>
        </w:rPr>
        <w:t xml:space="preserve"> </w:t>
      </w:r>
      <w:r w:rsidR="00D70BD3" w:rsidRPr="007E1B66">
        <w:rPr>
          <w:rFonts w:ascii="Neutra Text Light" w:hAnsi="Neutra Text Light"/>
          <w:bCs/>
          <w:sz w:val="18"/>
          <w:szCs w:val="18"/>
        </w:rPr>
        <w:t xml:space="preserve">Die Region Brig Simplon </w:t>
      </w:r>
      <w:r w:rsidR="00D320D7" w:rsidRPr="007E1B66">
        <w:rPr>
          <w:rFonts w:ascii="Neutra Text Light" w:hAnsi="Neutra Text Light"/>
          <w:bCs/>
          <w:sz w:val="18"/>
          <w:szCs w:val="18"/>
        </w:rPr>
        <w:t xml:space="preserve">erstreckt sich von der historischen Stadt Brig hinauf zur kargen Hochgebirgslandschaft am Simplonpass </w:t>
      </w:r>
      <w:r w:rsidR="006D1EFF" w:rsidRPr="007E1B66">
        <w:rPr>
          <w:rFonts w:ascii="Neutra Text Light" w:hAnsi="Neutra Text Light"/>
          <w:bCs/>
          <w:sz w:val="18"/>
          <w:szCs w:val="18"/>
        </w:rPr>
        <w:t xml:space="preserve">und </w:t>
      </w:r>
      <w:r w:rsidR="00A97BC4" w:rsidRPr="007E1B66">
        <w:rPr>
          <w:rFonts w:ascii="Neutra Text Light" w:hAnsi="Neutra Text Light"/>
          <w:bCs/>
          <w:sz w:val="18"/>
          <w:szCs w:val="18"/>
        </w:rPr>
        <w:t xml:space="preserve">weiter bis </w:t>
      </w:r>
      <w:r w:rsidR="00D320D7" w:rsidRPr="007E1B66">
        <w:rPr>
          <w:rFonts w:ascii="Neutra Text Light" w:hAnsi="Neutra Text Light"/>
          <w:bCs/>
          <w:sz w:val="18"/>
          <w:szCs w:val="18"/>
        </w:rPr>
        <w:t xml:space="preserve">nach Gondo an der italienischen Grenze. Wandern im Sommer oder Skiferien im Winter </w:t>
      </w:r>
      <w:r w:rsidR="006D1EFF" w:rsidRPr="007E1B66">
        <w:rPr>
          <w:rFonts w:ascii="Neutra Text Light" w:hAnsi="Neutra Text Light"/>
          <w:bCs/>
          <w:sz w:val="18"/>
          <w:szCs w:val="18"/>
        </w:rPr>
        <w:t>–</w:t>
      </w:r>
      <w:r w:rsidR="00D320D7" w:rsidRPr="007E1B66">
        <w:rPr>
          <w:rFonts w:ascii="Neutra Text Light" w:hAnsi="Neutra Text Light"/>
          <w:bCs/>
          <w:sz w:val="18"/>
          <w:szCs w:val="18"/>
        </w:rPr>
        <w:t xml:space="preserve"> die Region Brig Simplon ist zu jeder Jahreszeit eine Reise wert. Spannende Gege</w:t>
      </w:r>
      <w:r w:rsidR="002A6E52" w:rsidRPr="007E1B66">
        <w:rPr>
          <w:rFonts w:ascii="Neutra Text Light" w:hAnsi="Neutra Text Light"/>
          <w:bCs/>
          <w:sz w:val="18"/>
          <w:szCs w:val="18"/>
        </w:rPr>
        <w:t xml:space="preserve">nsätze zeigen sich zwischen dem </w:t>
      </w:r>
      <w:r w:rsidR="00D320D7" w:rsidRPr="007E1B66">
        <w:rPr>
          <w:rFonts w:ascii="Neutra Text Light" w:hAnsi="Neutra Text Light"/>
          <w:bCs/>
          <w:sz w:val="18"/>
          <w:szCs w:val="18"/>
        </w:rPr>
        <w:t xml:space="preserve">rund 13'000 Einwohner zählenden Brig, </w:t>
      </w:r>
      <w:r w:rsidR="002A6E52" w:rsidRPr="007E1B66">
        <w:rPr>
          <w:rFonts w:ascii="Neutra Text Light" w:hAnsi="Neutra Text Light"/>
          <w:bCs/>
          <w:sz w:val="18"/>
          <w:szCs w:val="18"/>
        </w:rPr>
        <w:t>wo auch der Geschäftstourismus eine Rolle spielt</w:t>
      </w:r>
      <w:r w:rsidR="006D1EFF" w:rsidRPr="007E1B66">
        <w:rPr>
          <w:rFonts w:ascii="Neutra Text Light" w:hAnsi="Neutra Text Light"/>
          <w:bCs/>
          <w:sz w:val="18"/>
          <w:szCs w:val="18"/>
        </w:rPr>
        <w:t>,</w:t>
      </w:r>
      <w:r w:rsidR="002A6E52" w:rsidRPr="007E1B66">
        <w:rPr>
          <w:rFonts w:ascii="Neutra Text Light" w:hAnsi="Neutra Text Light"/>
          <w:bCs/>
          <w:sz w:val="18"/>
          <w:szCs w:val="18"/>
        </w:rPr>
        <w:t xml:space="preserve"> </w:t>
      </w:r>
      <w:r w:rsidR="00D320D7" w:rsidRPr="007E1B66">
        <w:rPr>
          <w:rFonts w:ascii="Neutra Text Light" w:hAnsi="Neutra Text Light"/>
          <w:bCs/>
          <w:sz w:val="18"/>
          <w:szCs w:val="18"/>
        </w:rPr>
        <w:t>und den ländlichen Gebiete</w:t>
      </w:r>
      <w:r w:rsidR="00AE4B6F" w:rsidRPr="007E1B66">
        <w:rPr>
          <w:rFonts w:ascii="Neutra Text Light" w:hAnsi="Neutra Text Light"/>
          <w:bCs/>
          <w:sz w:val="18"/>
          <w:szCs w:val="18"/>
        </w:rPr>
        <w:t xml:space="preserve">n, </w:t>
      </w:r>
      <w:r w:rsidR="002A6E52" w:rsidRPr="007E1B66">
        <w:rPr>
          <w:rFonts w:ascii="Neutra Text Light" w:hAnsi="Neutra Text Light"/>
          <w:bCs/>
          <w:sz w:val="18"/>
          <w:szCs w:val="18"/>
        </w:rPr>
        <w:t>die auf Ferientourismus setzen</w:t>
      </w:r>
      <w:r w:rsidR="00D320D7" w:rsidRPr="007E1B66">
        <w:rPr>
          <w:rFonts w:ascii="Neutra Text Light" w:hAnsi="Neutra Text Light"/>
          <w:bCs/>
          <w:sz w:val="18"/>
          <w:szCs w:val="18"/>
        </w:rPr>
        <w:t xml:space="preserve">. </w:t>
      </w:r>
      <w:r w:rsidR="00AE4B6F" w:rsidRPr="007E1B66">
        <w:rPr>
          <w:rFonts w:ascii="Neutra Text Light" w:hAnsi="Neutra Text Light"/>
          <w:bCs/>
          <w:sz w:val="18"/>
          <w:szCs w:val="18"/>
        </w:rPr>
        <w:t>Als «verbindendes Element» zwischen Stadt</w:t>
      </w:r>
      <w:r w:rsidR="006D1EFF" w:rsidRPr="007E1B66">
        <w:rPr>
          <w:rFonts w:ascii="Neutra Text Light" w:hAnsi="Neutra Text Light"/>
          <w:bCs/>
          <w:sz w:val="18"/>
          <w:szCs w:val="18"/>
        </w:rPr>
        <w:t xml:space="preserve">, </w:t>
      </w:r>
      <w:r w:rsidR="00AE4B6F" w:rsidRPr="007E1B66">
        <w:rPr>
          <w:rFonts w:ascii="Neutra Text Light" w:hAnsi="Neutra Text Light"/>
          <w:bCs/>
          <w:sz w:val="18"/>
          <w:szCs w:val="18"/>
        </w:rPr>
        <w:t>Land</w:t>
      </w:r>
      <w:r w:rsidR="006D1EFF" w:rsidRPr="007E1B66">
        <w:rPr>
          <w:rFonts w:ascii="Neutra Text Light" w:hAnsi="Neutra Text Light"/>
          <w:bCs/>
          <w:sz w:val="18"/>
          <w:szCs w:val="18"/>
        </w:rPr>
        <w:t xml:space="preserve"> und Berg</w:t>
      </w:r>
      <w:r w:rsidR="00AE4B6F" w:rsidRPr="007E1B66">
        <w:rPr>
          <w:rFonts w:ascii="Neutra Text Light" w:hAnsi="Neutra Text Light"/>
          <w:bCs/>
          <w:sz w:val="18"/>
          <w:szCs w:val="18"/>
        </w:rPr>
        <w:t xml:space="preserve"> gilt der Stockalperweg, der</w:t>
      </w:r>
      <w:r w:rsidR="001E1128" w:rsidRPr="007E1B66">
        <w:rPr>
          <w:rFonts w:ascii="Neutra Text Light" w:hAnsi="Neutra Text Light"/>
          <w:bCs/>
          <w:sz w:val="18"/>
          <w:szCs w:val="18"/>
        </w:rPr>
        <w:t xml:space="preserve"> </w:t>
      </w:r>
      <w:r w:rsidR="00AE4B6F" w:rsidRPr="007E1B66">
        <w:rPr>
          <w:rFonts w:ascii="Neutra Text Light" w:hAnsi="Neutra Text Light"/>
          <w:bCs/>
          <w:sz w:val="18"/>
          <w:szCs w:val="18"/>
        </w:rPr>
        <w:t xml:space="preserve">von Brig über den Simplonpass nach Gondo </w:t>
      </w:r>
      <w:r w:rsidR="001E1128" w:rsidRPr="007E1B66">
        <w:rPr>
          <w:rFonts w:ascii="Neutra Text Light" w:hAnsi="Neutra Text Light"/>
          <w:bCs/>
          <w:sz w:val="18"/>
          <w:szCs w:val="18"/>
        </w:rPr>
        <w:t xml:space="preserve">und weiter bis nach Domodossola in Italien </w:t>
      </w:r>
      <w:r w:rsidR="00AE4B6F" w:rsidRPr="007E1B66">
        <w:rPr>
          <w:rFonts w:ascii="Neutra Text Light" w:hAnsi="Neutra Text Light"/>
          <w:bCs/>
          <w:sz w:val="18"/>
          <w:szCs w:val="18"/>
        </w:rPr>
        <w:t>führt.</w:t>
      </w:r>
    </w:p>
    <w:sectPr w:rsidR="00332004" w:rsidRPr="007E1B66" w:rsidSect="003A04A6">
      <w:headerReference w:type="default" r:id="rId15"/>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24F2" w14:textId="77777777" w:rsidR="00D456DC" w:rsidRDefault="00D456DC">
      <w:r>
        <w:separator/>
      </w:r>
    </w:p>
  </w:endnote>
  <w:endnote w:type="continuationSeparator" w:id="0">
    <w:p w14:paraId="7C0516AE" w14:textId="77777777" w:rsidR="00D456DC" w:rsidRDefault="00D456DC">
      <w:r>
        <w:continuationSeparator/>
      </w:r>
    </w:p>
  </w:endnote>
  <w:endnote w:type="continuationNotice" w:id="1">
    <w:p w14:paraId="4F9F29CA" w14:textId="77777777" w:rsidR="00D456DC" w:rsidRDefault="00D4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5E85" w14:textId="77777777" w:rsidR="00D456DC" w:rsidRDefault="00D456DC">
      <w:r>
        <w:separator/>
      </w:r>
    </w:p>
  </w:footnote>
  <w:footnote w:type="continuationSeparator" w:id="0">
    <w:p w14:paraId="45580B4E" w14:textId="77777777" w:rsidR="00D456DC" w:rsidRDefault="00D456DC">
      <w:r>
        <w:continuationSeparator/>
      </w:r>
    </w:p>
  </w:footnote>
  <w:footnote w:type="continuationNotice" w:id="1">
    <w:p w14:paraId="3FCD489B" w14:textId="77777777" w:rsidR="00D456DC" w:rsidRDefault="00D45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3117F"/>
    <w:rsid w:val="0003305A"/>
    <w:rsid w:val="000334AF"/>
    <w:rsid w:val="00033B33"/>
    <w:rsid w:val="000352FC"/>
    <w:rsid w:val="000364A6"/>
    <w:rsid w:val="000428CA"/>
    <w:rsid w:val="0004718B"/>
    <w:rsid w:val="0005549F"/>
    <w:rsid w:val="00065B7D"/>
    <w:rsid w:val="00067980"/>
    <w:rsid w:val="0007142A"/>
    <w:rsid w:val="00072072"/>
    <w:rsid w:val="00073105"/>
    <w:rsid w:val="0007763A"/>
    <w:rsid w:val="00080845"/>
    <w:rsid w:val="00084D6F"/>
    <w:rsid w:val="00086477"/>
    <w:rsid w:val="00087698"/>
    <w:rsid w:val="000915AB"/>
    <w:rsid w:val="00093DAC"/>
    <w:rsid w:val="000A026C"/>
    <w:rsid w:val="000A563C"/>
    <w:rsid w:val="000C49B1"/>
    <w:rsid w:val="000D715D"/>
    <w:rsid w:val="000D7654"/>
    <w:rsid w:val="000E1A8C"/>
    <w:rsid w:val="000E376A"/>
    <w:rsid w:val="000E4D19"/>
    <w:rsid w:val="000F2807"/>
    <w:rsid w:val="000F4485"/>
    <w:rsid w:val="000F5318"/>
    <w:rsid w:val="0010168B"/>
    <w:rsid w:val="001046BB"/>
    <w:rsid w:val="00112AA1"/>
    <w:rsid w:val="001222C0"/>
    <w:rsid w:val="00126672"/>
    <w:rsid w:val="00133196"/>
    <w:rsid w:val="001344A9"/>
    <w:rsid w:val="00136DCA"/>
    <w:rsid w:val="001557DD"/>
    <w:rsid w:val="00167163"/>
    <w:rsid w:val="00173AC4"/>
    <w:rsid w:val="00174E64"/>
    <w:rsid w:val="00184BCF"/>
    <w:rsid w:val="00184E77"/>
    <w:rsid w:val="001A1E63"/>
    <w:rsid w:val="001A6484"/>
    <w:rsid w:val="001A6F1F"/>
    <w:rsid w:val="001C0DA9"/>
    <w:rsid w:val="001E1128"/>
    <w:rsid w:val="001E7906"/>
    <w:rsid w:val="001F016D"/>
    <w:rsid w:val="001F5FE4"/>
    <w:rsid w:val="0020084D"/>
    <w:rsid w:val="00210604"/>
    <w:rsid w:val="002121F6"/>
    <w:rsid w:val="002132BA"/>
    <w:rsid w:val="002339E3"/>
    <w:rsid w:val="00255369"/>
    <w:rsid w:val="00262E83"/>
    <w:rsid w:val="0026636C"/>
    <w:rsid w:val="002726AB"/>
    <w:rsid w:val="00277261"/>
    <w:rsid w:val="00277A7C"/>
    <w:rsid w:val="00287A29"/>
    <w:rsid w:val="002A1D56"/>
    <w:rsid w:val="002A4320"/>
    <w:rsid w:val="002A5169"/>
    <w:rsid w:val="002A52CE"/>
    <w:rsid w:val="002A5F44"/>
    <w:rsid w:val="002A6E52"/>
    <w:rsid w:val="002B2C59"/>
    <w:rsid w:val="002B4EB9"/>
    <w:rsid w:val="002C1F2C"/>
    <w:rsid w:val="002C4CC0"/>
    <w:rsid w:val="002D196E"/>
    <w:rsid w:val="002D3005"/>
    <w:rsid w:val="002E01EC"/>
    <w:rsid w:val="002E5BEA"/>
    <w:rsid w:val="002E6567"/>
    <w:rsid w:val="002F137B"/>
    <w:rsid w:val="002F3C97"/>
    <w:rsid w:val="002F6865"/>
    <w:rsid w:val="002F6CF7"/>
    <w:rsid w:val="00314282"/>
    <w:rsid w:val="0031454D"/>
    <w:rsid w:val="0031499E"/>
    <w:rsid w:val="003161F0"/>
    <w:rsid w:val="00317C42"/>
    <w:rsid w:val="00323F4D"/>
    <w:rsid w:val="00327AF6"/>
    <w:rsid w:val="00332004"/>
    <w:rsid w:val="003412EE"/>
    <w:rsid w:val="00344D33"/>
    <w:rsid w:val="00347A94"/>
    <w:rsid w:val="003504EA"/>
    <w:rsid w:val="00355CE9"/>
    <w:rsid w:val="00363675"/>
    <w:rsid w:val="003764DB"/>
    <w:rsid w:val="00381E37"/>
    <w:rsid w:val="00385A08"/>
    <w:rsid w:val="00387D11"/>
    <w:rsid w:val="0039158E"/>
    <w:rsid w:val="003935E2"/>
    <w:rsid w:val="00396925"/>
    <w:rsid w:val="003A04A6"/>
    <w:rsid w:val="003A3341"/>
    <w:rsid w:val="003A5D3F"/>
    <w:rsid w:val="003B6197"/>
    <w:rsid w:val="003C0677"/>
    <w:rsid w:val="003C62D5"/>
    <w:rsid w:val="003D1E75"/>
    <w:rsid w:val="003D3F11"/>
    <w:rsid w:val="003D68B2"/>
    <w:rsid w:val="003E00C9"/>
    <w:rsid w:val="003E092B"/>
    <w:rsid w:val="003E318A"/>
    <w:rsid w:val="003E44C4"/>
    <w:rsid w:val="003E67ED"/>
    <w:rsid w:val="003E7CD5"/>
    <w:rsid w:val="003F54C8"/>
    <w:rsid w:val="00404B9D"/>
    <w:rsid w:val="0040760D"/>
    <w:rsid w:val="00412DC6"/>
    <w:rsid w:val="00417D7C"/>
    <w:rsid w:val="00422AD4"/>
    <w:rsid w:val="0042392D"/>
    <w:rsid w:val="00431FCB"/>
    <w:rsid w:val="00437390"/>
    <w:rsid w:val="00462452"/>
    <w:rsid w:val="004678DC"/>
    <w:rsid w:val="00470C5E"/>
    <w:rsid w:val="00477C1F"/>
    <w:rsid w:val="00477EB0"/>
    <w:rsid w:val="0048092B"/>
    <w:rsid w:val="00485A85"/>
    <w:rsid w:val="004862D6"/>
    <w:rsid w:val="004909D3"/>
    <w:rsid w:val="00496104"/>
    <w:rsid w:val="004B3705"/>
    <w:rsid w:val="004B3E5A"/>
    <w:rsid w:val="004B5F3D"/>
    <w:rsid w:val="004C0D60"/>
    <w:rsid w:val="004D32A1"/>
    <w:rsid w:val="004E36C2"/>
    <w:rsid w:val="004E3FD1"/>
    <w:rsid w:val="004F1B72"/>
    <w:rsid w:val="00500C31"/>
    <w:rsid w:val="005031A5"/>
    <w:rsid w:val="00532086"/>
    <w:rsid w:val="00536700"/>
    <w:rsid w:val="0053713D"/>
    <w:rsid w:val="00540095"/>
    <w:rsid w:val="005400AE"/>
    <w:rsid w:val="005479FA"/>
    <w:rsid w:val="00547C42"/>
    <w:rsid w:val="00552480"/>
    <w:rsid w:val="00554B5C"/>
    <w:rsid w:val="00560CCD"/>
    <w:rsid w:val="005611DD"/>
    <w:rsid w:val="0056208D"/>
    <w:rsid w:val="0056327C"/>
    <w:rsid w:val="00567BAC"/>
    <w:rsid w:val="0057459C"/>
    <w:rsid w:val="005755C4"/>
    <w:rsid w:val="00575D10"/>
    <w:rsid w:val="00576559"/>
    <w:rsid w:val="00582247"/>
    <w:rsid w:val="00586B20"/>
    <w:rsid w:val="00595353"/>
    <w:rsid w:val="005A2DB6"/>
    <w:rsid w:val="005A513D"/>
    <w:rsid w:val="005A7821"/>
    <w:rsid w:val="005B257E"/>
    <w:rsid w:val="005B2A19"/>
    <w:rsid w:val="005B3F44"/>
    <w:rsid w:val="005C2447"/>
    <w:rsid w:val="005D42CE"/>
    <w:rsid w:val="005D573C"/>
    <w:rsid w:val="005D60B8"/>
    <w:rsid w:val="005D68C5"/>
    <w:rsid w:val="005E3B7E"/>
    <w:rsid w:val="005E3BEE"/>
    <w:rsid w:val="005E6749"/>
    <w:rsid w:val="005F0192"/>
    <w:rsid w:val="005F026E"/>
    <w:rsid w:val="005F1214"/>
    <w:rsid w:val="005F442C"/>
    <w:rsid w:val="005F6740"/>
    <w:rsid w:val="00612E2D"/>
    <w:rsid w:val="00625563"/>
    <w:rsid w:val="00626BC7"/>
    <w:rsid w:val="00647315"/>
    <w:rsid w:val="00670A3F"/>
    <w:rsid w:val="00676225"/>
    <w:rsid w:val="00680648"/>
    <w:rsid w:val="00684972"/>
    <w:rsid w:val="00685ACC"/>
    <w:rsid w:val="006A23CD"/>
    <w:rsid w:val="006A3BF6"/>
    <w:rsid w:val="006A4EA3"/>
    <w:rsid w:val="006A57EE"/>
    <w:rsid w:val="006A582D"/>
    <w:rsid w:val="006A68DE"/>
    <w:rsid w:val="006B3CE3"/>
    <w:rsid w:val="006D1EFF"/>
    <w:rsid w:val="006E2B7A"/>
    <w:rsid w:val="006E3041"/>
    <w:rsid w:val="006E65CA"/>
    <w:rsid w:val="006F0F3C"/>
    <w:rsid w:val="0070159A"/>
    <w:rsid w:val="0070510B"/>
    <w:rsid w:val="00713BEF"/>
    <w:rsid w:val="00715133"/>
    <w:rsid w:val="00715257"/>
    <w:rsid w:val="00715AE1"/>
    <w:rsid w:val="007162C4"/>
    <w:rsid w:val="00722459"/>
    <w:rsid w:val="00723B68"/>
    <w:rsid w:val="007254EB"/>
    <w:rsid w:val="007404AE"/>
    <w:rsid w:val="00742AD7"/>
    <w:rsid w:val="007517F2"/>
    <w:rsid w:val="00766E1F"/>
    <w:rsid w:val="00774CDC"/>
    <w:rsid w:val="00775EF3"/>
    <w:rsid w:val="0077693A"/>
    <w:rsid w:val="007778BF"/>
    <w:rsid w:val="00780F76"/>
    <w:rsid w:val="00783835"/>
    <w:rsid w:val="0078491A"/>
    <w:rsid w:val="00784E13"/>
    <w:rsid w:val="0078790B"/>
    <w:rsid w:val="00793D3B"/>
    <w:rsid w:val="007A70C2"/>
    <w:rsid w:val="007B4169"/>
    <w:rsid w:val="007B7554"/>
    <w:rsid w:val="007D3116"/>
    <w:rsid w:val="007D51A2"/>
    <w:rsid w:val="007E0301"/>
    <w:rsid w:val="007E1B66"/>
    <w:rsid w:val="007F06A5"/>
    <w:rsid w:val="007F5EBD"/>
    <w:rsid w:val="007F6241"/>
    <w:rsid w:val="00800A0A"/>
    <w:rsid w:val="00800F07"/>
    <w:rsid w:val="00800F5D"/>
    <w:rsid w:val="00802247"/>
    <w:rsid w:val="008027C1"/>
    <w:rsid w:val="00802CAE"/>
    <w:rsid w:val="0080798F"/>
    <w:rsid w:val="0081101B"/>
    <w:rsid w:val="0081294D"/>
    <w:rsid w:val="00821B4F"/>
    <w:rsid w:val="00824E37"/>
    <w:rsid w:val="00827BE4"/>
    <w:rsid w:val="008351DD"/>
    <w:rsid w:val="00851C92"/>
    <w:rsid w:val="008532CC"/>
    <w:rsid w:val="00854319"/>
    <w:rsid w:val="0086047D"/>
    <w:rsid w:val="00860E9A"/>
    <w:rsid w:val="008623D8"/>
    <w:rsid w:val="00870998"/>
    <w:rsid w:val="008733A5"/>
    <w:rsid w:val="00881541"/>
    <w:rsid w:val="008833FB"/>
    <w:rsid w:val="0088736F"/>
    <w:rsid w:val="008A21F6"/>
    <w:rsid w:val="008A4B9F"/>
    <w:rsid w:val="008D0FD6"/>
    <w:rsid w:val="008D25C2"/>
    <w:rsid w:val="008D5E6C"/>
    <w:rsid w:val="009048F7"/>
    <w:rsid w:val="00914E56"/>
    <w:rsid w:val="00914F87"/>
    <w:rsid w:val="00923987"/>
    <w:rsid w:val="00936335"/>
    <w:rsid w:val="00953A4F"/>
    <w:rsid w:val="009568C9"/>
    <w:rsid w:val="00956C69"/>
    <w:rsid w:val="00960A2C"/>
    <w:rsid w:val="00960E0D"/>
    <w:rsid w:val="009637A7"/>
    <w:rsid w:val="0097505A"/>
    <w:rsid w:val="009830CC"/>
    <w:rsid w:val="0098393A"/>
    <w:rsid w:val="0098569E"/>
    <w:rsid w:val="00987E08"/>
    <w:rsid w:val="00992116"/>
    <w:rsid w:val="00995B4B"/>
    <w:rsid w:val="00997A58"/>
    <w:rsid w:val="009B236A"/>
    <w:rsid w:val="009B39F7"/>
    <w:rsid w:val="009B4908"/>
    <w:rsid w:val="009B5B62"/>
    <w:rsid w:val="009C53B9"/>
    <w:rsid w:val="009C6443"/>
    <w:rsid w:val="009C6E34"/>
    <w:rsid w:val="009C7749"/>
    <w:rsid w:val="009D1789"/>
    <w:rsid w:val="009D2651"/>
    <w:rsid w:val="009F02E9"/>
    <w:rsid w:val="009F3823"/>
    <w:rsid w:val="009F72A5"/>
    <w:rsid w:val="00A00245"/>
    <w:rsid w:val="00A050D3"/>
    <w:rsid w:val="00A10AB7"/>
    <w:rsid w:val="00A12AFB"/>
    <w:rsid w:val="00A15DE4"/>
    <w:rsid w:val="00A216C0"/>
    <w:rsid w:val="00A371DC"/>
    <w:rsid w:val="00A411C4"/>
    <w:rsid w:val="00A449C3"/>
    <w:rsid w:val="00A458EC"/>
    <w:rsid w:val="00A51AD3"/>
    <w:rsid w:val="00A522A1"/>
    <w:rsid w:val="00A52E11"/>
    <w:rsid w:val="00A55194"/>
    <w:rsid w:val="00A71359"/>
    <w:rsid w:val="00A73B87"/>
    <w:rsid w:val="00A85801"/>
    <w:rsid w:val="00A9339F"/>
    <w:rsid w:val="00A9510C"/>
    <w:rsid w:val="00A972DE"/>
    <w:rsid w:val="00A97BC4"/>
    <w:rsid w:val="00AA4F79"/>
    <w:rsid w:val="00AA726A"/>
    <w:rsid w:val="00AB129D"/>
    <w:rsid w:val="00AB6D42"/>
    <w:rsid w:val="00AB7030"/>
    <w:rsid w:val="00AB72FC"/>
    <w:rsid w:val="00AB7F72"/>
    <w:rsid w:val="00AC2154"/>
    <w:rsid w:val="00AC7F29"/>
    <w:rsid w:val="00AD18F1"/>
    <w:rsid w:val="00AD21E8"/>
    <w:rsid w:val="00AD4761"/>
    <w:rsid w:val="00AD4FC6"/>
    <w:rsid w:val="00AD782A"/>
    <w:rsid w:val="00AE165D"/>
    <w:rsid w:val="00AE2B48"/>
    <w:rsid w:val="00AE4B6F"/>
    <w:rsid w:val="00AE6466"/>
    <w:rsid w:val="00AF189D"/>
    <w:rsid w:val="00AF21CD"/>
    <w:rsid w:val="00AF40AB"/>
    <w:rsid w:val="00B0771D"/>
    <w:rsid w:val="00B07C87"/>
    <w:rsid w:val="00B114E6"/>
    <w:rsid w:val="00B124BD"/>
    <w:rsid w:val="00B17C16"/>
    <w:rsid w:val="00B30216"/>
    <w:rsid w:val="00B43865"/>
    <w:rsid w:val="00B523D7"/>
    <w:rsid w:val="00B54B3F"/>
    <w:rsid w:val="00B56062"/>
    <w:rsid w:val="00B567AD"/>
    <w:rsid w:val="00B56A1F"/>
    <w:rsid w:val="00B60635"/>
    <w:rsid w:val="00B62561"/>
    <w:rsid w:val="00B6536F"/>
    <w:rsid w:val="00B727A4"/>
    <w:rsid w:val="00B75DE3"/>
    <w:rsid w:val="00B86C4A"/>
    <w:rsid w:val="00B86C66"/>
    <w:rsid w:val="00B877D6"/>
    <w:rsid w:val="00B87D00"/>
    <w:rsid w:val="00B9467E"/>
    <w:rsid w:val="00BA35DB"/>
    <w:rsid w:val="00BB1C0B"/>
    <w:rsid w:val="00BB7279"/>
    <w:rsid w:val="00BC4540"/>
    <w:rsid w:val="00BC47D0"/>
    <w:rsid w:val="00BD0872"/>
    <w:rsid w:val="00BD3EDD"/>
    <w:rsid w:val="00BD5592"/>
    <w:rsid w:val="00BE52BF"/>
    <w:rsid w:val="00BE5AEC"/>
    <w:rsid w:val="00BF278B"/>
    <w:rsid w:val="00BF593E"/>
    <w:rsid w:val="00C0039E"/>
    <w:rsid w:val="00C03509"/>
    <w:rsid w:val="00C06D15"/>
    <w:rsid w:val="00C13E3C"/>
    <w:rsid w:val="00C13E61"/>
    <w:rsid w:val="00C20183"/>
    <w:rsid w:val="00C20699"/>
    <w:rsid w:val="00C32DC3"/>
    <w:rsid w:val="00C35725"/>
    <w:rsid w:val="00C35B3F"/>
    <w:rsid w:val="00C37A1A"/>
    <w:rsid w:val="00C37CCB"/>
    <w:rsid w:val="00C424F2"/>
    <w:rsid w:val="00C424F4"/>
    <w:rsid w:val="00C55959"/>
    <w:rsid w:val="00C64720"/>
    <w:rsid w:val="00C70587"/>
    <w:rsid w:val="00C815B7"/>
    <w:rsid w:val="00C818CD"/>
    <w:rsid w:val="00C849DD"/>
    <w:rsid w:val="00C86F31"/>
    <w:rsid w:val="00C90BDF"/>
    <w:rsid w:val="00C91D74"/>
    <w:rsid w:val="00C96223"/>
    <w:rsid w:val="00CB1B5A"/>
    <w:rsid w:val="00CB1C12"/>
    <w:rsid w:val="00CB664F"/>
    <w:rsid w:val="00CB6681"/>
    <w:rsid w:val="00CB76FC"/>
    <w:rsid w:val="00CC2213"/>
    <w:rsid w:val="00CD2A38"/>
    <w:rsid w:val="00CD2CF2"/>
    <w:rsid w:val="00CE1CA1"/>
    <w:rsid w:val="00CE1DB5"/>
    <w:rsid w:val="00CE33E7"/>
    <w:rsid w:val="00CE3EC1"/>
    <w:rsid w:val="00CE6D58"/>
    <w:rsid w:val="00CF2C9C"/>
    <w:rsid w:val="00CF3A8E"/>
    <w:rsid w:val="00D002DB"/>
    <w:rsid w:val="00D012AD"/>
    <w:rsid w:val="00D01FA1"/>
    <w:rsid w:val="00D03EAE"/>
    <w:rsid w:val="00D04B5F"/>
    <w:rsid w:val="00D132B3"/>
    <w:rsid w:val="00D13396"/>
    <w:rsid w:val="00D145E9"/>
    <w:rsid w:val="00D14D7A"/>
    <w:rsid w:val="00D161C2"/>
    <w:rsid w:val="00D21915"/>
    <w:rsid w:val="00D24E8E"/>
    <w:rsid w:val="00D25A42"/>
    <w:rsid w:val="00D25C9B"/>
    <w:rsid w:val="00D27743"/>
    <w:rsid w:val="00D320D7"/>
    <w:rsid w:val="00D4335D"/>
    <w:rsid w:val="00D456DC"/>
    <w:rsid w:val="00D47F9D"/>
    <w:rsid w:val="00D60466"/>
    <w:rsid w:val="00D70381"/>
    <w:rsid w:val="00D70BD3"/>
    <w:rsid w:val="00D72380"/>
    <w:rsid w:val="00D72EBB"/>
    <w:rsid w:val="00D804CA"/>
    <w:rsid w:val="00D81911"/>
    <w:rsid w:val="00D81A87"/>
    <w:rsid w:val="00D862E3"/>
    <w:rsid w:val="00D9153D"/>
    <w:rsid w:val="00D96C04"/>
    <w:rsid w:val="00DB25B7"/>
    <w:rsid w:val="00DB44DB"/>
    <w:rsid w:val="00DB4FAA"/>
    <w:rsid w:val="00DB6AFB"/>
    <w:rsid w:val="00DC1CF8"/>
    <w:rsid w:val="00DC5DD6"/>
    <w:rsid w:val="00DD0F04"/>
    <w:rsid w:val="00DD4D7C"/>
    <w:rsid w:val="00DD5505"/>
    <w:rsid w:val="00DE5D77"/>
    <w:rsid w:val="00DE636F"/>
    <w:rsid w:val="00DF4445"/>
    <w:rsid w:val="00DF7BAC"/>
    <w:rsid w:val="00DF7E21"/>
    <w:rsid w:val="00E106D7"/>
    <w:rsid w:val="00E13381"/>
    <w:rsid w:val="00E14C6C"/>
    <w:rsid w:val="00E166A3"/>
    <w:rsid w:val="00E16833"/>
    <w:rsid w:val="00E26B92"/>
    <w:rsid w:val="00E34249"/>
    <w:rsid w:val="00E3766B"/>
    <w:rsid w:val="00E47205"/>
    <w:rsid w:val="00E64250"/>
    <w:rsid w:val="00E75C9E"/>
    <w:rsid w:val="00E81B7C"/>
    <w:rsid w:val="00E87593"/>
    <w:rsid w:val="00E93520"/>
    <w:rsid w:val="00E958EA"/>
    <w:rsid w:val="00E97059"/>
    <w:rsid w:val="00E9717D"/>
    <w:rsid w:val="00EA2DD7"/>
    <w:rsid w:val="00EB6CDF"/>
    <w:rsid w:val="00EC0A95"/>
    <w:rsid w:val="00EC0C5A"/>
    <w:rsid w:val="00EC3841"/>
    <w:rsid w:val="00EC4CB8"/>
    <w:rsid w:val="00ED3F9D"/>
    <w:rsid w:val="00EF09E1"/>
    <w:rsid w:val="00EF519E"/>
    <w:rsid w:val="00F0336C"/>
    <w:rsid w:val="00F04201"/>
    <w:rsid w:val="00F06D61"/>
    <w:rsid w:val="00F07023"/>
    <w:rsid w:val="00F111B4"/>
    <w:rsid w:val="00F13B39"/>
    <w:rsid w:val="00F15D19"/>
    <w:rsid w:val="00F17C8C"/>
    <w:rsid w:val="00F27554"/>
    <w:rsid w:val="00F30A0B"/>
    <w:rsid w:val="00F3634A"/>
    <w:rsid w:val="00F36BC6"/>
    <w:rsid w:val="00F37D73"/>
    <w:rsid w:val="00F50359"/>
    <w:rsid w:val="00F508D8"/>
    <w:rsid w:val="00F575F3"/>
    <w:rsid w:val="00F60438"/>
    <w:rsid w:val="00F609DC"/>
    <w:rsid w:val="00F62796"/>
    <w:rsid w:val="00F64D9E"/>
    <w:rsid w:val="00F72BAE"/>
    <w:rsid w:val="00F73494"/>
    <w:rsid w:val="00F80383"/>
    <w:rsid w:val="00F80E96"/>
    <w:rsid w:val="00F85126"/>
    <w:rsid w:val="00F95A4C"/>
    <w:rsid w:val="00F96EAD"/>
    <w:rsid w:val="00F96F66"/>
    <w:rsid w:val="00F97875"/>
    <w:rsid w:val="00FA16B4"/>
    <w:rsid w:val="00FA3F5C"/>
    <w:rsid w:val="00FA7FAB"/>
    <w:rsid w:val="00FB1A12"/>
    <w:rsid w:val="00FB3F96"/>
    <w:rsid w:val="00FB468D"/>
    <w:rsid w:val="00FD1506"/>
    <w:rsid w:val="00FE223A"/>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2A1"/>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qUb5sHQM9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auenstimmen.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g-simplo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6" ma:contentTypeDescription="Ein neues Dokument erstellen." ma:contentTypeScope="" ma:versionID="02a563f3cd5403cd7ebb3a7b8f876fbc">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910f54db803d1bb8f8e4dee982027e57"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2.xml><?xml version="1.0" encoding="utf-8"?>
<ds:datastoreItem xmlns:ds="http://schemas.openxmlformats.org/officeDocument/2006/customXml" ds:itemID="{A3B21939-1D66-4E8E-8881-F9C905CB33C9}">
  <ds:schemaRefs>
    <ds:schemaRef ds:uri="http://schemas.microsoft.com/sharepoint/v3/contenttype/forms"/>
  </ds:schemaRefs>
</ds:datastoreItem>
</file>

<file path=customXml/itemProps3.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4.xml><?xml version="1.0" encoding="utf-8"?>
<ds:datastoreItem xmlns:ds="http://schemas.openxmlformats.org/officeDocument/2006/customXml" ds:itemID="{C0AB5F9E-58C6-4425-A44B-59FE0068E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3664</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11</cp:revision>
  <cp:lastPrinted>2022-06-09T11:14:00Z</cp:lastPrinted>
  <dcterms:created xsi:type="dcterms:W3CDTF">2023-05-16T05:42:00Z</dcterms:created>
  <dcterms:modified xsi:type="dcterms:W3CDTF">2023-06-01T05:26:00Z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