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58907B5D" w:rsidR="00BC2EA5" w:rsidRPr="004B6F73" w:rsidRDefault="00EE07A5" w:rsidP="00BC2EA5">
      <w:pPr>
        <w:autoSpaceDE w:val="0"/>
        <w:autoSpaceDN w:val="0"/>
        <w:adjustRightInd w:val="0"/>
        <w:jc w:val="center"/>
        <w:rPr>
          <w:rFonts w:ascii="Neutraface 2 Text Book" w:hAnsi="Neutraface 2 Text Book" w:cs="Arial"/>
          <w:i/>
          <w:sz w:val="50"/>
          <w:szCs w:val="50"/>
        </w:rPr>
      </w:pPr>
      <w:r w:rsidRPr="004B6F73">
        <w:rPr>
          <w:rFonts w:ascii="Neutraface 2 Text Book" w:hAnsi="Neutraface 2 Text Book" w:cs="Arial"/>
          <w:i/>
          <w:sz w:val="50"/>
          <w:szCs w:val="50"/>
        </w:rPr>
        <w:t>Frei</w:t>
      </w:r>
      <w:r w:rsidR="007D0328" w:rsidRPr="004B6F73">
        <w:rPr>
          <w:rFonts w:ascii="Neutraface 2 Text Book" w:hAnsi="Neutraface 2 Text Book" w:cs="Arial"/>
          <w:i/>
          <w:sz w:val="50"/>
          <w:szCs w:val="50"/>
        </w:rPr>
        <w:t>e F</w:t>
      </w:r>
      <w:r w:rsidRPr="004B6F73">
        <w:rPr>
          <w:rFonts w:ascii="Neutraface 2 Text Book" w:hAnsi="Neutraface 2 Text Book" w:cs="Arial"/>
          <w:i/>
          <w:sz w:val="50"/>
          <w:szCs w:val="50"/>
        </w:rPr>
        <w:t>ahrt ins Ferienglück</w:t>
      </w:r>
    </w:p>
    <w:p w14:paraId="5BF3C655" w14:textId="7AB4CC46" w:rsidR="00BC2EA5" w:rsidRPr="004B6F73" w:rsidRDefault="00D30254" w:rsidP="00BC2EA5">
      <w:pPr>
        <w:jc w:val="center"/>
        <w:rPr>
          <w:rFonts w:ascii="Neutraface 2 Text Book" w:hAnsi="Neutraface 2 Text Book"/>
          <w:b/>
          <w:sz w:val="24"/>
        </w:rPr>
      </w:pPr>
      <w:r w:rsidRPr="004B6F73">
        <w:rPr>
          <w:rFonts w:ascii="Neutraface 2 Text Book" w:hAnsi="Neutraface 2 Text Book"/>
          <w:b/>
          <w:sz w:val="24"/>
        </w:rPr>
        <w:t xml:space="preserve">Kostenlose Anreise zu den </w:t>
      </w:r>
      <w:r w:rsidR="00BC2EA5" w:rsidRPr="004B6F73">
        <w:rPr>
          <w:rFonts w:ascii="Neutraface 2 Text Book" w:hAnsi="Neutraface 2 Text Book"/>
          <w:b/>
          <w:sz w:val="24"/>
        </w:rPr>
        <w:t>Sommerferien auf Tirols Hochplateau</w:t>
      </w:r>
    </w:p>
    <w:p w14:paraId="2A4946A7" w14:textId="3FC6EF70" w:rsidR="001E44C1" w:rsidRPr="004B6F73" w:rsidRDefault="001E44C1" w:rsidP="00772B7A">
      <w:pPr>
        <w:jc w:val="both"/>
        <w:rPr>
          <w:rFonts w:ascii="Neutraface 2 Text Book" w:hAnsi="Neutraface 2 Text Book" w:cs="Arial"/>
          <w:b/>
          <w:bCs/>
        </w:rPr>
      </w:pPr>
    </w:p>
    <w:p w14:paraId="4DDC7E25" w14:textId="77777777" w:rsidR="00BC2EA5" w:rsidRPr="004B6F73" w:rsidRDefault="00BC2EA5" w:rsidP="00772B7A">
      <w:pPr>
        <w:jc w:val="both"/>
        <w:rPr>
          <w:rFonts w:ascii="Neutraface 2 Text Book" w:hAnsi="Neutraface 2 Text Book" w:cs="Arial"/>
          <w:b/>
          <w:bCs/>
        </w:rPr>
      </w:pPr>
    </w:p>
    <w:p w14:paraId="59498B28" w14:textId="3604387E" w:rsidR="00A179EF" w:rsidRPr="004B6F73" w:rsidRDefault="00031462" w:rsidP="00772B7A">
      <w:pPr>
        <w:spacing w:line="276" w:lineRule="auto"/>
        <w:jc w:val="both"/>
        <w:rPr>
          <w:rFonts w:ascii="Neutraface 2 Text Book" w:hAnsi="Neutraface 2 Text Book" w:cs="Arial"/>
          <w:b/>
          <w:bCs/>
        </w:rPr>
      </w:pPr>
      <w:r w:rsidRPr="004B6F73">
        <w:rPr>
          <w:rFonts w:ascii="Neutraface 2 Text Book" w:hAnsi="Neutraface 2 Text Book" w:cs="Arial"/>
          <w:b/>
          <w:bCs/>
        </w:rPr>
        <w:t>Bern/</w:t>
      </w:r>
      <w:r w:rsidR="00CF1F7E" w:rsidRPr="004B6F73">
        <w:rPr>
          <w:rFonts w:ascii="Neutraface 2 Text Book" w:hAnsi="Neutraface 2 Text Book" w:cs="Arial"/>
          <w:b/>
          <w:bCs/>
        </w:rPr>
        <w:t>Seefeld,</w:t>
      </w:r>
      <w:r w:rsidR="00197F9D" w:rsidRPr="004B6F73">
        <w:rPr>
          <w:rFonts w:ascii="Neutraface 2 Text Book" w:hAnsi="Neutraface 2 Text Book" w:cs="Arial"/>
          <w:b/>
          <w:bCs/>
        </w:rPr>
        <w:t xml:space="preserve"> </w:t>
      </w:r>
      <w:r w:rsidR="00EE07A5" w:rsidRPr="004B6F73">
        <w:rPr>
          <w:rFonts w:ascii="Neutraface 2 Text Book" w:hAnsi="Neutraface 2 Text Book" w:cs="Arial"/>
          <w:b/>
          <w:bCs/>
        </w:rPr>
        <w:t>2</w:t>
      </w:r>
      <w:r w:rsidR="00FE1337">
        <w:rPr>
          <w:rFonts w:ascii="Neutraface 2 Text Book" w:hAnsi="Neutraface 2 Text Book" w:cs="Arial"/>
          <w:b/>
          <w:bCs/>
        </w:rPr>
        <w:t>5</w:t>
      </w:r>
      <w:r w:rsidR="00197F9D" w:rsidRPr="004B6F73">
        <w:rPr>
          <w:rFonts w:ascii="Neutraface 2 Text Book" w:hAnsi="Neutraface 2 Text Book" w:cs="Arial"/>
          <w:b/>
          <w:bCs/>
        </w:rPr>
        <w:t>.</w:t>
      </w:r>
      <w:r w:rsidR="00CF1F7E" w:rsidRPr="004B6F73">
        <w:rPr>
          <w:rFonts w:ascii="Neutraface 2 Text Book" w:hAnsi="Neutraface 2 Text Book" w:cs="Arial"/>
          <w:b/>
          <w:bCs/>
        </w:rPr>
        <w:t xml:space="preserve"> </w:t>
      </w:r>
      <w:r w:rsidR="00FE1337">
        <w:rPr>
          <w:rFonts w:ascii="Neutraface 2 Text Book" w:hAnsi="Neutraface 2 Text Book" w:cs="Arial"/>
          <w:b/>
          <w:bCs/>
        </w:rPr>
        <w:t>April 2</w:t>
      </w:r>
      <w:r w:rsidR="006A164B" w:rsidRPr="004B6F73">
        <w:rPr>
          <w:rFonts w:ascii="Neutraface 2 Text Book" w:hAnsi="Neutraface 2 Text Book" w:cs="Arial"/>
          <w:b/>
          <w:bCs/>
        </w:rPr>
        <w:t>02</w:t>
      </w:r>
      <w:r w:rsidR="00EE07A5" w:rsidRPr="004B6F73">
        <w:rPr>
          <w:rFonts w:ascii="Neutraface 2 Text Book" w:hAnsi="Neutraface 2 Text Book" w:cs="Arial"/>
          <w:b/>
          <w:bCs/>
        </w:rPr>
        <w:t>3</w:t>
      </w:r>
      <w:r w:rsidR="00CF1F7E" w:rsidRPr="004B6F73">
        <w:rPr>
          <w:rFonts w:ascii="Neutraface 2 Text Book" w:hAnsi="Neutraface 2 Text Book" w:cs="Arial"/>
          <w:b/>
          <w:bCs/>
        </w:rPr>
        <w:t xml:space="preserve"> – </w:t>
      </w:r>
      <w:bookmarkStart w:id="0" w:name="_Hlk133313636"/>
      <w:r w:rsidR="00477FF6" w:rsidRPr="004B6F73">
        <w:rPr>
          <w:rFonts w:ascii="Neutraface 2 Text Book" w:hAnsi="Neutraface 2 Text Book" w:cs="Arial"/>
          <w:b/>
          <w:bCs/>
        </w:rPr>
        <w:t>Die Ferienregion Seefeld, Tirols Hochplateau, liegt a</w:t>
      </w:r>
      <w:r w:rsidR="001E44C1" w:rsidRPr="004B6F73">
        <w:rPr>
          <w:rFonts w:ascii="Neutraface 2 Text Book" w:hAnsi="Neutraface 2 Text Book" w:cs="Arial"/>
          <w:b/>
          <w:bCs/>
        </w:rPr>
        <w:t>uf 1</w:t>
      </w:r>
      <w:r w:rsidR="00477FF6" w:rsidRPr="004B6F73">
        <w:rPr>
          <w:rFonts w:ascii="Neutraface 2 Text Book" w:hAnsi="Neutraface 2 Text Book" w:cs="Arial"/>
          <w:b/>
          <w:bCs/>
        </w:rPr>
        <w:t>'</w:t>
      </w:r>
      <w:r w:rsidR="001E44C1" w:rsidRPr="004B6F73">
        <w:rPr>
          <w:rFonts w:ascii="Neutraface 2 Text Book" w:hAnsi="Neutraface 2 Text Book" w:cs="Arial"/>
          <w:b/>
          <w:bCs/>
        </w:rPr>
        <w:t>200</w:t>
      </w:r>
      <w:r w:rsidR="00477FF6" w:rsidRPr="004B6F73">
        <w:rPr>
          <w:rFonts w:ascii="Neutraface 2 Text Book" w:hAnsi="Neutraface 2 Text Book" w:cs="Arial"/>
          <w:b/>
          <w:bCs/>
        </w:rPr>
        <w:t xml:space="preserve"> m ü. M., inm</w:t>
      </w:r>
      <w:r w:rsidR="00F17ECB" w:rsidRPr="004B6F73">
        <w:rPr>
          <w:rFonts w:ascii="Neutraface 2 Text Book" w:hAnsi="Neutraface 2 Text Book" w:cs="Arial"/>
          <w:b/>
          <w:bCs/>
        </w:rPr>
        <w:t>itten eine</w:t>
      </w:r>
      <w:r w:rsidR="00477FF6" w:rsidRPr="004B6F73">
        <w:rPr>
          <w:rFonts w:ascii="Neutraface 2 Text Book" w:hAnsi="Neutraface 2 Text Book" w:cs="Arial"/>
          <w:b/>
          <w:bCs/>
        </w:rPr>
        <w:t>r</w:t>
      </w:r>
      <w:r w:rsidR="00F17ECB" w:rsidRPr="004B6F73">
        <w:rPr>
          <w:rFonts w:ascii="Neutraface 2 Text Book" w:hAnsi="Neutraface 2 Text Book" w:cs="Arial"/>
          <w:b/>
          <w:bCs/>
        </w:rPr>
        <w:t xml:space="preserve"> beeindruckende</w:t>
      </w:r>
      <w:r w:rsidR="00477FF6" w:rsidRPr="004B6F73">
        <w:rPr>
          <w:rFonts w:ascii="Neutraface 2 Text Book" w:hAnsi="Neutraface 2 Text Book" w:cs="Arial"/>
          <w:b/>
          <w:bCs/>
        </w:rPr>
        <w:t>n</w:t>
      </w:r>
      <w:r w:rsidR="00F17ECB" w:rsidRPr="004B6F73">
        <w:rPr>
          <w:rFonts w:ascii="Neutraface 2 Text Book" w:hAnsi="Neutraface 2 Text Book" w:cs="Arial"/>
          <w:b/>
          <w:bCs/>
        </w:rPr>
        <w:t xml:space="preserve"> Naturkulisse </w:t>
      </w:r>
      <w:bookmarkStart w:id="1" w:name="_Hlk133300295"/>
      <w:r w:rsidR="00F17ECB" w:rsidRPr="004B6F73">
        <w:rPr>
          <w:rFonts w:ascii="Neutraface 2 Text Book" w:hAnsi="Neutraface 2 Text Book" w:cs="Arial"/>
          <w:b/>
          <w:bCs/>
        </w:rPr>
        <w:t>zwischen Wettersteingebirge und Karwendel</w:t>
      </w:r>
      <w:bookmarkEnd w:id="1"/>
      <w:r w:rsidR="00F17ECB" w:rsidRPr="004B6F73">
        <w:rPr>
          <w:rFonts w:ascii="Neutraface 2 Text Book" w:hAnsi="Neutraface 2 Text Book" w:cs="Arial"/>
          <w:b/>
          <w:bCs/>
        </w:rPr>
        <w:t xml:space="preserve">. Die </w:t>
      </w:r>
      <w:r w:rsidR="00477FF6" w:rsidRPr="004B6F73">
        <w:rPr>
          <w:rFonts w:ascii="Neutraface 2 Text Book" w:hAnsi="Neutraface 2 Text Book" w:cs="Arial"/>
          <w:b/>
          <w:bCs/>
        </w:rPr>
        <w:t xml:space="preserve">sonnenreiche, </w:t>
      </w:r>
      <w:r w:rsidR="00F17ECB" w:rsidRPr="004B6F73">
        <w:rPr>
          <w:rFonts w:ascii="Neutraface 2 Text Book" w:hAnsi="Neutraface 2 Text Book" w:cs="Arial"/>
          <w:b/>
          <w:bCs/>
        </w:rPr>
        <w:t xml:space="preserve">vielseitige Ganzjahresdestination </w:t>
      </w:r>
      <w:r w:rsidR="00477FF6" w:rsidRPr="004B6F73">
        <w:rPr>
          <w:rFonts w:ascii="Neutraface 2 Text Book" w:hAnsi="Neutraface 2 Text Book" w:cs="Arial"/>
          <w:b/>
          <w:bCs/>
        </w:rPr>
        <w:t xml:space="preserve">mit den fünf Orten Seefeld, </w:t>
      </w:r>
      <w:proofErr w:type="spellStart"/>
      <w:r w:rsidR="00477FF6" w:rsidRPr="004B6F73">
        <w:rPr>
          <w:rFonts w:ascii="Neutraface 2 Text Book" w:hAnsi="Neutraface 2 Text Book" w:cs="Arial"/>
          <w:b/>
          <w:bCs/>
        </w:rPr>
        <w:t>Leutasch</w:t>
      </w:r>
      <w:proofErr w:type="spellEnd"/>
      <w:r w:rsidR="00477FF6" w:rsidRPr="004B6F73">
        <w:rPr>
          <w:rFonts w:ascii="Neutraface 2 Text Book" w:hAnsi="Neutraface 2 Text Book" w:cs="Arial"/>
          <w:b/>
          <w:bCs/>
        </w:rPr>
        <w:t xml:space="preserve">, </w:t>
      </w:r>
      <w:proofErr w:type="spellStart"/>
      <w:r w:rsidR="00477FF6" w:rsidRPr="004B6F73">
        <w:rPr>
          <w:rFonts w:ascii="Neutraface 2 Text Book" w:hAnsi="Neutraface 2 Text Book" w:cs="Arial"/>
          <w:b/>
          <w:bCs/>
        </w:rPr>
        <w:t>Mösern</w:t>
      </w:r>
      <w:proofErr w:type="spellEnd"/>
      <w:r w:rsidR="00477FF6" w:rsidRPr="004B6F73">
        <w:rPr>
          <w:rFonts w:ascii="Neutraface 2 Text Book" w:hAnsi="Neutraface 2 Text Book" w:cs="Arial"/>
          <w:b/>
          <w:bCs/>
        </w:rPr>
        <w:t xml:space="preserve">, Reith und Scharnitz </w:t>
      </w:r>
      <w:r w:rsidR="00F17ECB" w:rsidRPr="004B6F73">
        <w:rPr>
          <w:rFonts w:ascii="Neutraface 2 Text Book" w:hAnsi="Neutraface 2 Text Book" w:cs="Arial"/>
          <w:b/>
          <w:bCs/>
        </w:rPr>
        <w:t xml:space="preserve">bietet </w:t>
      </w:r>
      <w:r w:rsidR="00025A5F">
        <w:rPr>
          <w:rFonts w:ascii="Neutraface 2 Text Book" w:hAnsi="Neutraface 2 Text Book" w:cs="Arial"/>
          <w:b/>
          <w:bCs/>
        </w:rPr>
        <w:t>ihren</w:t>
      </w:r>
      <w:r w:rsidR="00477FF6" w:rsidRPr="004B6F73">
        <w:rPr>
          <w:rFonts w:ascii="Neutraface 2 Text Book" w:hAnsi="Neutraface 2 Text Book" w:cs="Arial"/>
          <w:b/>
          <w:bCs/>
        </w:rPr>
        <w:t xml:space="preserve"> </w:t>
      </w:r>
      <w:r w:rsidR="00F17ECB" w:rsidRPr="004B6F73">
        <w:rPr>
          <w:rFonts w:ascii="Neutraface 2 Text Book" w:hAnsi="Neutraface 2 Text Book" w:cs="Arial"/>
          <w:b/>
          <w:bCs/>
        </w:rPr>
        <w:t xml:space="preserve">Gästen </w:t>
      </w:r>
      <w:r w:rsidR="00477FF6" w:rsidRPr="004B6F73">
        <w:rPr>
          <w:rFonts w:ascii="Neutraface 2 Text Book" w:hAnsi="Neutraface 2 Text Book" w:cs="Arial"/>
          <w:b/>
          <w:bCs/>
        </w:rPr>
        <w:t>ein</w:t>
      </w:r>
      <w:r w:rsidR="00A179EF" w:rsidRPr="004B6F73">
        <w:rPr>
          <w:rFonts w:ascii="Neutraface 2 Text Book" w:hAnsi="Neutraface 2 Text Book" w:cs="Arial"/>
          <w:b/>
          <w:bCs/>
        </w:rPr>
        <w:t>e</w:t>
      </w:r>
      <w:r w:rsidR="00477FF6" w:rsidRPr="004B6F73">
        <w:rPr>
          <w:rFonts w:ascii="Neutraface 2 Text Book" w:hAnsi="Neutraface 2 Text Book" w:cs="Arial"/>
          <w:b/>
          <w:bCs/>
        </w:rPr>
        <w:t xml:space="preserve"> grosse Vielfalt und </w:t>
      </w:r>
      <w:r w:rsidR="00913974" w:rsidRPr="004B6F73">
        <w:rPr>
          <w:rFonts w:ascii="Neutraface 2 Text Book" w:hAnsi="Neutraface 2 Text Book" w:cs="Arial"/>
          <w:b/>
          <w:bCs/>
        </w:rPr>
        <w:t xml:space="preserve">spannende wie auch </w:t>
      </w:r>
      <w:r w:rsidR="00F17ECB" w:rsidRPr="004B6F73">
        <w:rPr>
          <w:rFonts w:ascii="Neutraface 2 Text Book" w:hAnsi="Neutraface 2 Text Book" w:cs="Arial"/>
          <w:b/>
          <w:bCs/>
        </w:rPr>
        <w:t>erholsame</w:t>
      </w:r>
      <w:r w:rsidR="00477FF6" w:rsidRPr="004B6F73">
        <w:rPr>
          <w:rFonts w:ascii="Neutraface 2 Text Book" w:hAnsi="Neutraface 2 Text Book" w:cs="Arial"/>
          <w:b/>
          <w:bCs/>
        </w:rPr>
        <w:t xml:space="preserve"> </w:t>
      </w:r>
      <w:r w:rsidR="00F17ECB" w:rsidRPr="004B6F73">
        <w:rPr>
          <w:rFonts w:ascii="Neutraface 2 Text Book" w:hAnsi="Neutraface 2 Text Book" w:cs="Arial"/>
          <w:b/>
          <w:bCs/>
        </w:rPr>
        <w:t>Erlebnis</w:t>
      </w:r>
      <w:r w:rsidR="00477FF6" w:rsidRPr="004B6F73">
        <w:rPr>
          <w:rFonts w:ascii="Neutraface 2 Text Book" w:hAnsi="Neutraface 2 Text Book" w:cs="Arial"/>
          <w:b/>
          <w:bCs/>
        </w:rPr>
        <w:t>se</w:t>
      </w:r>
      <w:r w:rsidR="00913974" w:rsidRPr="004B6F73">
        <w:rPr>
          <w:rFonts w:ascii="Neutraface 2 Text Book" w:hAnsi="Neutraface 2 Text Book" w:cs="Arial"/>
          <w:b/>
          <w:bCs/>
        </w:rPr>
        <w:t>. Diese</w:t>
      </w:r>
      <w:r w:rsidR="004B6F73">
        <w:rPr>
          <w:rFonts w:ascii="Neutraface 2 Text Book" w:hAnsi="Neutraface 2 Text Book" w:cs="Arial"/>
          <w:b/>
          <w:bCs/>
        </w:rPr>
        <w:t>n</w:t>
      </w:r>
      <w:r w:rsidR="00913974" w:rsidRPr="004B6F73">
        <w:rPr>
          <w:rFonts w:ascii="Neutraface 2 Text Book" w:hAnsi="Neutraface 2 Text Book" w:cs="Arial"/>
          <w:b/>
          <w:bCs/>
        </w:rPr>
        <w:t xml:space="preserve"> Sommer kommt nun noch ein weiteres Erlebnis dazu, </w:t>
      </w:r>
      <w:r w:rsidR="00DC112A">
        <w:rPr>
          <w:rFonts w:ascii="Neutraface 2 Text Book" w:hAnsi="Neutraface 2 Text Book" w:cs="Arial"/>
          <w:b/>
          <w:bCs/>
        </w:rPr>
        <w:t xml:space="preserve">welches bereits bei der Abreise </w:t>
      </w:r>
      <w:r w:rsidR="00913974" w:rsidRPr="004B6F73">
        <w:rPr>
          <w:rFonts w:ascii="Neutraface 2 Text Book" w:hAnsi="Neutraface 2 Text Book" w:cs="Arial"/>
          <w:b/>
          <w:bCs/>
        </w:rPr>
        <w:t>zu Hause</w:t>
      </w:r>
      <w:r w:rsidR="00DC112A">
        <w:rPr>
          <w:rFonts w:ascii="Neutraface 2 Text Book" w:hAnsi="Neutraface 2 Text Book" w:cs="Arial"/>
          <w:b/>
          <w:bCs/>
        </w:rPr>
        <w:t xml:space="preserve"> beginnt.</w:t>
      </w:r>
    </w:p>
    <w:bookmarkEnd w:id="0"/>
    <w:p w14:paraId="100A3CAA" w14:textId="73C60286" w:rsidR="00477FF6" w:rsidRPr="004B6F73" w:rsidRDefault="00477FF6" w:rsidP="00772B7A">
      <w:pPr>
        <w:spacing w:line="276" w:lineRule="auto"/>
        <w:jc w:val="both"/>
        <w:rPr>
          <w:rFonts w:ascii="Neutraface 2 Text Book" w:hAnsi="Neutraface 2 Text Book" w:cs="Arial"/>
          <w:b/>
          <w:bCs/>
        </w:rPr>
      </w:pPr>
    </w:p>
    <w:p w14:paraId="5BCFCAC1" w14:textId="2EEF2DB5" w:rsidR="002B710F" w:rsidRPr="004B6F73" w:rsidRDefault="00913974" w:rsidP="00913974">
      <w:pPr>
        <w:spacing w:line="276" w:lineRule="auto"/>
        <w:jc w:val="both"/>
        <w:rPr>
          <w:rFonts w:ascii="Neutraface 2 Text Book" w:hAnsi="Neutraface 2 Text Book" w:cs="Arial"/>
        </w:rPr>
      </w:pPr>
      <w:r w:rsidRPr="004B6F73">
        <w:rPr>
          <w:rFonts w:ascii="Neutraface 2 Text Book" w:hAnsi="Neutraface 2 Text Book" w:cs="Arial"/>
        </w:rPr>
        <w:t xml:space="preserve">Die Region Seefeld startet am 1. Juni 2023 mit einer </w:t>
      </w:r>
      <w:r w:rsidR="002B710F" w:rsidRPr="004B6F73">
        <w:rPr>
          <w:rFonts w:ascii="Neutraface 2 Text Book" w:hAnsi="Neutraface 2 Text Book" w:cs="Arial"/>
        </w:rPr>
        <w:t xml:space="preserve">gänzlich </w:t>
      </w:r>
      <w:r w:rsidRPr="004B6F73">
        <w:rPr>
          <w:rFonts w:ascii="Neutraface 2 Text Book" w:hAnsi="Neutraface 2 Text Book" w:cs="Arial"/>
        </w:rPr>
        <w:t xml:space="preserve">neuartigen Mobilitätsoffensive: </w:t>
      </w:r>
      <w:r w:rsidR="002B710F" w:rsidRPr="004B6F73">
        <w:rPr>
          <w:rFonts w:ascii="Neutraface 2 Text Book" w:hAnsi="Neutraface 2 Text Book" w:cs="Arial"/>
        </w:rPr>
        <w:t xml:space="preserve">Feriengäste, welche </w:t>
      </w:r>
      <w:r w:rsidRPr="004B6F73">
        <w:rPr>
          <w:rFonts w:ascii="Neutraface 2 Text Book" w:hAnsi="Neutraface 2 Text Book" w:cs="Arial"/>
        </w:rPr>
        <w:t>umweltschonend mit der Bahn oder dem Bus anreis</w:t>
      </w:r>
      <w:r w:rsidR="002B710F" w:rsidRPr="004B6F73">
        <w:rPr>
          <w:rFonts w:ascii="Neutraface 2 Text Book" w:hAnsi="Neutraface 2 Text Book" w:cs="Arial"/>
        </w:rPr>
        <w:t>en</w:t>
      </w:r>
      <w:r w:rsidRPr="004B6F73">
        <w:rPr>
          <w:rFonts w:ascii="Neutraface 2 Text Book" w:hAnsi="Neutraface 2 Text Book" w:cs="Arial"/>
        </w:rPr>
        <w:t>, können sich ihre Reisekosten bis zu 150 Euro pro Person</w:t>
      </w:r>
      <w:r w:rsidR="004B6F73">
        <w:rPr>
          <w:rFonts w:ascii="Neutraface 2 Text Book" w:hAnsi="Neutraface 2 Text Book" w:cs="Arial"/>
        </w:rPr>
        <w:t xml:space="preserve"> zurück</w:t>
      </w:r>
      <w:r w:rsidRPr="004B6F73">
        <w:rPr>
          <w:rFonts w:ascii="Neutraface 2 Text Book" w:hAnsi="Neutraface 2 Text Book" w:cs="Arial"/>
        </w:rPr>
        <w:t>erstatten lassen (Kinder bis 15 Jahre: 75 Euro)</w:t>
      </w:r>
      <w:r w:rsidR="002B710F" w:rsidRPr="004B6F73">
        <w:rPr>
          <w:rFonts w:ascii="Neutraface 2 Text Book" w:hAnsi="Neutraface 2 Text Book" w:cs="Arial"/>
        </w:rPr>
        <w:t>. Die</w:t>
      </w:r>
      <w:r w:rsidR="00DC112A">
        <w:rPr>
          <w:rFonts w:ascii="Neutraface 2 Text Book" w:hAnsi="Neutraface 2 Text Book" w:cs="Arial"/>
        </w:rPr>
        <w:t>se</w:t>
      </w:r>
      <w:r w:rsidR="002B710F" w:rsidRPr="004B6F73">
        <w:rPr>
          <w:rFonts w:ascii="Neutraface 2 Text Book" w:hAnsi="Neutraface 2 Text Book" w:cs="Arial"/>
        </w:rPr>
        <w:t xml:space="preserve"> </w:t>
      </w:r>
      <w:r w:rsidR="00DC112A">
        <w:rPr>
          <w:rFonts w:ascii="Neutraface 2 Text Book" w:hAnsi="Neutraface 2 Text Book" w:cs="Arial"/>
        </w:rPr>
        <w:t>K</w:t>
      </w:r>
      <w:r w:rsidR="002B710F" w:rsidRPr="004B6F73">
        <w:rPr>
          <w:rFonts w:ascii="Neutraface 2 Text Book" w:hAnsi="Neutraface 2 Text Book" w:cs="Arial"/>
        </w:rPr>
        <w:t xml:space="preserve">osten gibt es zurück für Ferienaufenthalte zwischen dem 1. Juni und 30. November </w:t>
      </w:r>
      <w:r w:rsidR="004B6F73">
        <w:rPr>
          <w:rFonts w:ascii="Neutraface 2 Text Book" w:hAnsi="Neutraface 2 Text Book" w:cs="Arial"/>
        </w:rPr>
        <w:t xml:space="preserve">2023 </w:t>
      </w:r>
      <w:r w:rsidR="002B710F" w:rsidRPr="004B6F73">
        <w:rPr>
          <w:rFonts w:ascii="Neutraface 2 Text Book" w:hAnsi="Neutraface 2 Text Book" w:cs="Arial"/>
        </w:rPr>
        <w:t>und bei mindestens fünf gebuchten Übernachtungen. Gebucht werden kann aber auch schon vorher, entweder online</w:t>
      </w:r>
      <w:r w:rsidR="004B6F73">
        <w:rPr>
          <w:rFonts w:ascii="Neutraface 2 Text Book" w:hAnsi="Neutraface 2 Text Book" w:cs="Arial"/>
        </w:rPr>
        <w:t xml:space="preserve"> </w:t>
      </w:r>
      <w:r w:rsidR="00025A5F">
        <w:rPr>
          <w:rFonts w:ascii="Neutraface 2 Text Book" w:hAnsi="Neutraface 2 Text Book" w:cs="Arial"/>
        </w:rPr>
        <w:t xml:space="preserve">unter </w:t>
      </w:r>
      <w:hyperlink r:id="rId7" w:history="1">
        <w:r w:rsidR="00025A5F" w:rsidRPr="00797127">
          <w:rPr>
            <w:rStyle w:val="Hyperlink"/>
            <w:rFonts w:ascii="Neutraface 2 Text Book" w:hAnsi="Neutraface 2 Text Book" w:cs="Arial"/>
          </w:rPr>
          <w:t>www.seefeld.com</w:t>
        </w:r>
      </w:hyperlink>
      <w:r w:rsidR="004B6F73">
        <w:rPr>
          <w:rFonts w:ascii="Neutraface 2 Text Book" w:hAnsi="Neutraface 2 Text Book" w:cs="Arial"/>
        </w:rPr>
        <w:t xml:space="preserve"> </w:t>
      </w:r>
      <w:r w:rsidR="002B710F" w:rsidRPr="004B6F73">
        <w:rPr>
          <w:rFonts w:ascii="Neutraface 2 Text Book" w:hAnsi="Neutraface 2 Text Book" w:cs="Arial"/>
        </w:rPr>
        <w:t>oder direkt bei der Unterkunft. Die Aktion läuft so lange, bis der Budgettopf von 60’000 Euro aufgebraucht ist.</w:t>
      </w:r>
    </w:p>
    <w:p w14:paraId="28D98527" w14:textId="77777777" w:rsidR="00913974" w:rsidRPr="004B6F73" w:rsidRDefault="00913974" w:rsidP="00772B7A">
      <w:pPr>
        <w:spacing w:line="276" w:lineRule="auto"/>
        <w:jc w:val="both"/>
        <w:rPr>
          <w:rFonts w:ascii="Neutraface 2 Text Book" w:hAnsi="Neutraface 2 Text Book" w:cs="Arial"/>
        </w:rPr>
      </w:pPr>
    </w:p>
    <w:p w14:paraId="4C8D6237" w14:textId="6812C522" w:rsidR="003C1DB1" w:rsidRPr="004B6F73" w:rsidRDefault="002B710F" w:rsidP="00772B7A">
      <w:pPr>
        <w:spacing w:line="276" w:lineRule="auto"/>
        <w:jc w:val="both"/>
        <w:rPr>
          <w:rFonts w:ascii="Neutraface 2 Text Book" w:hAnsi="Neutraface 2 Text Book" w:cs="Arial"/>
        </w:rPr>
      </w:pPr>
      <w:bookmarkStart w:id="2" w:name="_Hlk132965090"/>
      <w:r w:rsidRPr="004B6F73">
        <w:rPr>
          <w:rFonts w:ascii="Neutraface 2 Text Book" w:hAnsi="Neutraface 2 Text Book" w:cs="Arial"/>
          <w:b/>
          <w:bCs/>
        </w:rPr>
        <w:t>Kostenlose Anreise – e</w:t>
      </w:r>
      <w:r w:rsidR="003C1DB1" w:rsidRPr="004B6F73">
        <w:rPr>
          <w:rFonts w:ascii="Neutraface 2 Text Book" w:hAnsi="Neutraface 2 Text Book" w:cs="Arial"/>
          <w:b/>
          <w:bCs/>
        </w:rPr>
        <w:t xml:space="preserve">ine Kampagne </w:t>
      </w:r>
      <w:r w:rsidR="00025A5F">
        <w:rPr>
          <w:rFonts w:ascii="Neutraface 2 Text Book" w:hAnsi="Neutraface 2 Text Book" w:cs="Arial"/>
          <w:b/>
          <w:bCs/>
        </w:rPr>
        <w:t>für</w:t>
      </w:r>
      <w:r w:rsidR="003C1DB1" w:rsidRPr="004B6F73">
        <w:rPr>
          <w:rFonts w:ascii="Neutraface 2 Text Book" w:hAnsi="Neutraface 2 Text Book" w:cs="Arial"/>
          <w:b/>
          <w:bCs/>
        </w:rPr>
        <w:t xml:space="preserve"> mehr Nachhaltigkeit</w:t>
      </w:r>
    </w:p>
    <w:p w14:paraId="3C639C73" w14:textId="3D6B74BD" w:rsidR="008764C1" w:rsidRPr="004B6F73" w:rsidRDefault="003C1DB1" w:rsidP="00772B7A">
      <w:pPr>
        <w:spacing w:line="276" w:lineRule="auto"/>
        <w:jc w:val="both"/>
        <w:rPr>
          <w:rFonts w:ascii="Neutraface 2 Text Book" w:hAnsi="Neutraface 2 Text Book" w:cs="Arial"/>
        </w:rPr>
      </w:pPr>
      <w:r w:rsidRPr="004B6F73">
        <w:rPr>
          <w:rFonts w:ascii="Neutraface 2 Text Book" w:hAnsi="Neutraface 2 Text Book" w:cs="Arial"/>
        </w:rPr>
        <w:t>Mit dieser</w:t>
      </w:r>
      <w:r w:rsidR="001D569F" w:rsidRPr="004B6F73">
        <w:rPr>
          <w:rFonts w:ascii="Neutraface 2 Text Book" w:hAnsi="Neutraface 2 Text Book" w:cs="Arial"/>
        </w:rPr>
        <w:t xml:space="preserve"> Kampagne </w:t>
      </w:r>
      <w:r w:rsidRPr="004B6F73">
        <w:rPr>
          <w:rFonts w:ascii="Neutraface 2 Text Book" w:hAnsi="Neutraface 2 Text Book" w:cs="Arial"/>
        </w:rPr>
        <w:t xml:space="preserve">machen die Touristiker </w:t>
      </w:r>
      <w:r w:rsidR="001D569F" w:rsidRPr="004B6F73">
        <w:rPr>
          <w:rFonts w:ascii="Neutraface 2 Text Book" w:hAnsi="Neutraface 2 Text Book" w:cs="Arial"/>
        </w:rPr>
        <w:t>ein</w:t>
      </w:r>
      <w:r w:rsidRPr="004B6F73">
        <w:rPr>
          <w:rFonts w:ascii="Neutraface 2 Text Book" w:hAnsi="Neutraface 2 Text Book" w:cs="Arial"/>
        </w:rPr>
        <w:t>e</w:t>
      </w:r>
      <w:r w:rsidR="001D569F" w:rsidRPr="004B6F73">
        <w:rPr>
          <w:rFonts w:ascii="Neutraface 2 Text Book" w:hAnsi="Neutraface 2 Text Book" w:cs="Arial"/>
        </w:rPr>
        <w:t xml:space="preserve">n erfreulichen Schritt </w:t>
      </w:r>
      <w:r w:rsidR="00025A5F">
        <w:rPr>
          <w:rFonts w:ascii="Neutraface 2 Text Book" w:hAnsi="Neutraface 2 Text Book" w:cs="Arial"/>
        </w:rPr>
        <w:t>Richtung</w:t>
      </w:r>
      <w:r w:rsidR="001D569F" w:rsidRPr="004B6F73">
        <w:rPr>
          <w:rFonts w:ascii="Neutraface 2 Text Book" w:hAnsi="Neutraface 2 Text Book" w:cs="Arial"/>
        </w:rPr>
        <w:t xml:space="preserve"> mehr Nachhaltigkeit</w:t>
      </w:r>
      <w:bookmarkEnd w:id="2"/>
      <w:r w:rsidRPr="004B6F73">
        <w:rPr>
          <w:rFonts w:ascii="Neutraface 2 Text Book" w:hAnsi="Neutraface 2 Text Book" w:cs="Arial"/>
        </w:rPr>
        <w:t>. Sie geben ihren</w:t>
      </w:r>
      <w:r w:rsidR="001D569F" w:rsidRPr="004B6F73">
        <w:rPr>
          <w:rFonts w:ascii="Neutraface 2 Text Book" w:hAnsi="Neutraface 2 Text Book" w:cs="Arial"/>
        </w:rPr>
        <w:t xml:space="preserve"> Gästen </w:t>
      </w:r>
      <w:r w:rsidRPr="004B6F73">
        <w:rPr>
          <w:rFonts w:ascii="Neutraface 2 Text Book" w:hAnsi="Neutraface 2 Text Book" w:cs="Arial"/>
        </w:rPr>
        <w:t xml:space="preserve">damit </w:t>
      </w:r>
      <w:r w:rsidR="001D569F" w:rsidRPr="004B6F73">
        <w:rPr>
          <w:rFonts w:ascii="Neutraface 2 Text Book" w:hAnsi="Neutraface 2 Text Book" w:cs="Arial"/>
        </w:rPr>
        <w:t xml:space="preserve">einen Anreiz, </w:t>
      </w:r>
      <w:r w:rsidR="007F6B5A" w:rsidRPr="004B6F73">
        <w:rPr>
          <w:rFonts w:ascii="Neutraface 2 Text Book" w:hAnsi="Neutraface 2 Text Book" w:cs="Arial"/>
        </w:rPr>
        <w:t xml:space="preserve">ihr </w:t>
      </w:r>
      <w:r w:rsidR="001D569F" w:rsidRPr="004B6F73">
        <w:rPr>
          <w:rFonts w:ascii="Neutraface 2 Text Book" w:hAnsi="Neutraface 2 Text Book" w:cs="Arial"/>
        </w:rPr>
        <w:t xml:space="preserve">Auto zuhause stehen zu lassen und mit </w:t>
      </w:r>
      <w:r w:rsidRPr="004B6F73">
        <w:rPr>
          <w:rFonts w:ascii="Neutraface 2 Text Book" w:hAnsi="Neutraface 2 Text Book" w:cs="Arial"/>
        </w:rPr>
        <w:t xml:space="preserve">Bahn </w:t>
      </w:r>
      <w:r w:rsidR="007F6B5A" w:rsidRPr="004B6F73">
        <w:rPr>
          <w:rFonts w:ascii="Neutraface 2 Text Book" w:hAnsi="Neutraface 2 Text Book" w:cs="Arial"/>
        </w:rPr>
        <w:t xml:space="preserve">oder </w:t>
      </w:r>
      <w:r w:rsidRPr="004B6F73">
        <w:rPr>
          <w:rFonts w:ascii="Neutraface 2 Text Book" w:hAnsi="Neutraface 2 Text Book" w:cs="Arial"/>
        </w:rPr>
        <w:t xml:space="preserve">Bus </w:t>
      </w:r>
      <w:r w:rsidR="001D569F" w:rsidRPr="004B6F73">
        <w:rPr>
          <w:rFonts w:ascii="Neutraface 2 Text Book" w:hAnsi="Neutraface 2 Text Book" w:cs="Arial"/>
        </w:rPr>
        <w:t xml:space="preserve">in </w:t>
      </w:r>
      <w:r w:rsidRPr="004B6F73">
        <w:rPr>
          <w:rFonts w:ascii="Neutraface 2 Text Book" w:hAnsi="Neutraface 2 Text Book" w:cs="Arial"/>
        </w:rPr>
        <w:t xml:space="preserve">die </w:t>
      </w:r>
      <w:r w:rsidR="001D569F" w:rsidRPr="004B6F73">
        <w:rPr>
          <w:rFonts w:ascii="Neutraface 2 Text Book" w:hAnsi="Neutraface 2 Text Book" w:cs="Arial"/>
        </w:rPr>
        <w:t xml:space="preserve">Region </w:t>
      </w:r>
      <w:r w:rsidRPr="004B6F73">
        <w:rPr>
          <w:rFonts w:ascii="Neutraface 2 Text Book" w:hAnsi="Neutraface 2 Text Book" w:cs="Arial"/>
        </w:rPr>
        <w:t xml:space="preserve">rund um Seefeld </w:t>
      </w:r>
      <w:r w:rsidR="001D569F" w:rsidRPr="004B6F73">
        <w:rPr>
          <w:rFonts w:ascii="Neutraface 2 Text Book" w:hAnsi="Neutraface 2 Text Book" w:cs="Arial"/>
        </w:rPr>
        <w:t>zu reisen. Verbunden mit einer längeren Aufenthaltsdauer k</w:t>
      </w:r>
      <w:r w:rsidR="007F6B5A" w:rsidRPr="004B6F73">
        <w:rPr>
          <w:rFonts w:ascii="Neutraface 2 Text Book" w:hAnsi="Neutraface 2 Text Book" w:cs="Arial"/>
        </w:rPr>
        <w:t>ann s</w:t>
      </w:r>
      <w:r w:rsidR="001D569F" w:rsidRPr="004B6F73">
        <w:rPr>
          <w:rFonts w:ascii="Neutraface 2 Text Book" w:hAnsi="Neutraface 2 Text Book" w:cs="Arial"/>
        </w:rPr>
        <w:t>o</w:t>
      </w:r>
      <w:r w:rsidR="002B710F" w:rsidRPr="004B6F73">
        <w:rPr>
          <w:rFonts w:ascii="Neutraface 2 Text Book" w:hAnsi="Neutraface 2 Text Book" w:cs="Arial"/>
        </w:rPr>
        <w:t>mit</w:t>
      </w:r>
      <w:r w:rsidR="001D569F" w:rsidRPr="004B6F73">
        <w:rPr>
          <w:rFonts w:ascii="Neutraface 2 Text Book" w:hAnsi="Neutraface 2 Text Book" w:cs="Arial"/>
        </w:rPr>
        <w:t xml:space="preserve"> </w:t>
      </w:r>
      <w:r w:rsidR="002B710F" w:rsidRPr="004B6F73">
        <w:rPr>
          <w:rFonts w:ascii="Neutraface 2 Text Book" w:hAnsi="Neutraface 2 Text Book" w:cs="Arial"/>
        </w:rPr>
        <w:t>eine</w:t>
      </w:r>
      <w:r w:rsidR="001D569F" w:rsidRPr="004B6F73">
        <w:rPr>
          <w:rFonts w:ascii="Neutraface 2 Text Book" w:hAnsi="Neutraface 2 Text Book" w:cs="Arial"/>
        </w:rPr>
        <w:t xml:space="preserve"> CO</w:t>
      </w:r>
      <w:r w:rsidR="001D569F" w:rsidRPr="00025A5F">
        <w:rPr>
          <w:rFonts w:ascii="Neutraface 2 Text Book" w:hAnsi="Neutraface 2 Text Book" w:cs="Arial"/>
          <w:vertAlign w:val="subscript"/>
        </w:rPr>
        <w:t>2</w:t>
      </w:r>
      <w:r w:rsidR="001D569F" w:rsidRPr="004B6F73">
        <w:rPr>
          <w:rFonts w:ascii="Neutraface 2 Text Book" w:hAnsi="Neutraface 2 Text Book" w:cs="Arial"/>
        </w:rPr>
        <w:t>-Einsparung</w:t>
      </w:r>
      <w:r w:rsidR="00C948F1" w:rsidRPr="004B6F73">
        <w:rPr>
          <w:rFonts w:ascii="Neutraface 2 Text Book" w:hAnsi="Neutraface 2 Text Book" w:cs="Arial"/>
        </w:rPr>
        <w:t xml:space="preserve"> erzielt und </w:t>
      </w:r>
      <w:r w:rsidR="001D569F" w:rsidRPr="004B6F73">
        <w:rPr>
          <w:rFonts w:ascii="Neutraface 2 Text Book" w:hAnsi="Neutraface 2 Text Book" w:cs="Arial"/>
        </w:rPr>
        <w:t>ein wichtige</w:t>
      </w:r>
      <w:r w:rsidR="002B710F" w:rsidRPr="004B6F73">
        <w:rPr>
          <w:rFonts w:ascii="Neutraface 2 Text Book" w:hAnsi="Neutraface 2 Text Book" w:cs="Arial"/>
        </w:rPr>
        <w:t>r</w:t>
      </w:r>
      <w:r w:rsidR="001D569F" w:rsidRPr="004B6F73">
        <w:rPr>
          <w:rFonts w:ascii="Neutraface 2 Text Book" w:hAnsi="Neutraface 2 Text Book" w:cs="Arial"/>
        </w:rPr>
        <w:t xml:space="preserve"> Beitrag zu mehr Nachhaltigkeit </w:t>
      </w:r>
      <w:r w:rsidR="00C948F1" w:rsidRPr="004B6F73">
        <w:rPr>
          <w:rFonts w:ascii="Neutraface 2 Text Book" w:hAnsi="Neutraface 2 Text Book" w:cs="Arial"/>
        </w:rPr>
        <w:t>gemacht</w:t>
      </w:r>
      <w:r w:rsidR="002B710F" w:rsidRPr="004B6F73">
        <w:rPr>
          <w:rFonts w:ascii="Neutraface 2 Text Book" w:hAnsi="Neutraface 2 Text Book" w:cs="Arial"/>
        </w:rPr>
        <w:t xml:space="preserve"> werden.</w:t>
      </w:r>
    </w:p>
    <w:p w14:paraId="594EA2B2" w14:textId="77777777" w:rsidR="001D569F" w:rsidRPr="004B6F73" w:rsidRDefault="001D569F" w:rsidP="00772B7A">
      <w:pPr>
        <w:spacing w:line="276" w:lineRule="auto"/>
        <w:jc w:val="both"/>
        <w:rPr>
          <w:rFonts w:ascii="Neutraface 2 Text Book" w:hAnsi="Neutraface 2 Text Book" w:cs="Arial"/>
        </w:rPr>
      </w:pPr>
    </w:p>
    <w:p w14:paraId="162EECC0" w14:textId="3FB89AA7" w:rsidR="001D569F" w:rsidRPr="004B6F73" w:rsidRDefault="001D569F" w:rsidP="00772B7A">
      <w:pPr>
        <w:spacing w:line="276" w:lineRule="auto"/>
        <w:jc w:val="both"/>
        <w:rPr>
          <w:rFonts w:ascii="Neutraface 2 Text Book" w:hAnsi="Neutraface 2 Text Book" w:cs="Arial"/>
          <w:b/>
          <w:bCs/>
        </w:rPr>
      </w:pPr>
      <w:r w:rsidRPr="004B6F73">
        <w:rPr>
          <w:rFonts w:ascii="Neutraface 2 Text Book" w:hAnsi="Neutraface 2 Text Book" w:cs="Arial"/>
          <w:b/>
          <w:bCs/>
        </w:rPr>
        <w:t xml:space="preserve">Mit der </w:t>
      </w:r>
      <w:r w:rsidR="00EE47E9" w:rsidRPr="004B6F73">
        <w:rPr>
          <w:rFonts w:ascii="Neutraface 2 Text Book" w:hAnsi="Neutraface 2 Text Book" w:cs="Arial"/>
          <w:b/>
          <w:bCs/>
        </w:rPr>
        <w:t>«</w:t>
      </w:r>
      <w:proofErr w:type="spellStart"/>
      <w:r w:rsidRPr="004B6F73">
        <w:rPr>
          <w:rFonts w:ascii="Neutraface 2 Text Book" w:hAnsi="Neutraface 2 Text Book" w:cs="Arial"/>
          <w:b/>
          <w:bCs/>
        </w:rPr>
        <w:t>PlateauCard</w:t>
      </w:r>
      <w:proofErr w:type="spellEnd"/>
      <w:r w:rsidR="00EE47E9" w:rsidRPr="004B6F73">
        <w:rPr>
          <w:rFonts w:ascii="Neutraface 2 Text Book" w:hAnsi="Neutraface 2 Text Book" w:cs="Arial"/>
          <w:b/>
          <w:bCs/>
        </w:rPr>
        <w:t>»</w:t>
      </w:r>
      <w:r w:rsidRPr="004B6F73">
        <w:rPr>
          <w:rFonts w:ascii="Neutraface 2 Text Book" w:hAnsi="Neutraface 2 Text Book" w:cs="Arial"/>
          <w:b/>
          <w:bCs/>
        </w:rPr>
        <w:t xml:space="preserve"> fahren Gäste in der Region Seefeld kostenlos</w:t>
      </w:r>
    </w:p>
    <w:p w14:paraId="29BF18ED" w14:textId="0ED777E0" w:rsidR="00F23B68" w:rsidRDefault="001D569F" w:rsidP="00772B7A">
      <w:pPr>
        <w:spacing w:line="276" w:lineRule="auto"/>
        <w:jc w:val="both"/>
        <w:rPr>
          <w:rFonts w:ascii="Neutraface 2 Text Book" w:hAnsi="Neutraface 2 Text Book" w:cs="Arial"/>
        </w:rPr>
      </w:pPr>
      <w:r w:rsidRPr="004B6F73">
        <w:rPr>
          <w:rFonts w:ascii="Neutraface 2 Text Book" w:hAnsi="Neutraface 2 Text Book" w:cs="Arial"/>
        </w:rPr>
        <w:t xml:space="preserve">Das Naturparadies Seefeld lockt also weg vom Auto und hin zu Bahn und </w:t>
      </w:r>
      <w:r w:rsidR="00C948F1" w:rsidRPr="004B6F73">
        <w:rPr>
          <w:rFonts w:ascii="Neutraface 2 Text Book" w:hAnsi="Neutraface 2 Text Book" w:cs="Arial"/>
        </w:rPr>
        <w:t>B</w:t>
      </w:r>
      <w:r w:rsidRPr="004B6F73">
        <w:rPr>
          <w:rFonts w:ascii="Neutraface 2 Text Book" w:hAnsi="Neutraface 2 Text Book" w:cs="Arial"/>
        </w:rPr>
        <w:t>us</w:t>
      </w:r>
      <w:r w:rsidR="00C948F1" w:rsidRPr="004B6F73">
        <w:rPr>
          <w:rFonts w:ascii="Neutraface 2 Text Book" w:hAnsi="Neutraface 2 Text Book" w:cs="Arial"/>
        </w:rPr>
        <w:t>; aber nicht nur bei der Anreise</w:t>
      </w:r>
      <w:r w:rsidR="00467646">
        <w:rPr>
          <w:rFonts w:ascii="Neutraface 2 Text Book" w:hAnsi="Neutraface 2 Text Book" w:cs="Arial"/>
        </w:rPr>
        <w:t>,</w:t>
      </w:r>
      <w:r w:rsidR="00C948F1" w:rsidRPr="004B6F73">
        <w:rPr>
          <w:rFonts w:ascii="Neutraface 2 Text Book" w:hAnsi="Neutraface 2 Text Book" w:cs="Arial"/>
        </w:rPr>
        <w:t xml:space="preserve"> sondern auch vor Ort</w:t>
      </w:r>
      <w:r w:rsidR="00467646">
        <w:rPr>
          <w:rFonts w:ascii="Neutraface 2 Text Book" w:hAnsi="Neutraface 2 Text Book" w:cs="Arial"/>
        </w:rPr>
        <w:t xml:space="preserve">/in der Region. Mit der </w:t>
      </w:r>
      <w:proofErr w:type="spellStart"/>
      <w:r w:rsidR="00467646" w:rsidRPr="004B6F73">
        <w:rPr>
          <w:rFonts w:ascii="Neutraface 2 Text Book" w:hAnsi="Neutraface 2 Text Book" w:cs="Arial"/>
        </w:rPr>
        <w:t>PlateauCard</w:t>
      </w:r>
      <w:proofErr w:type="spellEnd"/>
      <w:r w:rsidR="00467646">
        <w:rPr>
          <w:rFonts w:ascii="Neutraface 2 Text Book" w:hAnsi="Neutraface 2 Text Book" w:cs="Arial"/>
        </w:rPr>
        <w:t xml:space="preserve"> gibt es </w:t>
      </w:r>
      <w:r w:rsidR="00467646" w:rsidRPr="004B6F73">
        <w:rPr>
          <w:rFonts w:ascii="Neutraface 2 Text Book" w:hAnsi="Neutraface 2 Text Book" w:cs="Arial"/>
        </w:rPr>
        <w:t>neu</w:t>
      </w:r>
      <w:r w:rsidR="00467646">
        <w:rPr>
          <w:rFonts w:ascii="Neutraface 2 Text Book" w:hAnsi="Neutraface 2 Text Book" w:cs="Arial"/>
        </w:rPr>
        <w:t xml:space="preserve"> eine</w:t>
      </w:r>
      <w:r w:rsidR="00467646" w:rsidRPr="004B6F73">
        <w:rPr>
          <w:rFonts w:ascii="Neutraface 2 Text Book" w:hAnsi="Neutraface 2 Text Book" w:cs="Arial"/>
        </w:rPr>
        <w:t xml:space="preserve"> </w:t>
      </w:r>
      <w:r w:rsidR="00467646">
        <w:rPr>
          <w:rFonts w:ascii="Neutraface 2 Text Book" w:hAnsi="Neutraface 2 Text Book" w:cs="Arial"/>
        </w:rPr>
        <w:t>«</w:t>
      </w:r>
      <w:r w:rsidR="00467646" w:rsidRPr="004B6F73">
        <w:rPr>
          <w:rFonts w:ascii="Neutraface 2 Text Book" w:hAnsi="Neutraface 2 Text Book" w:cs="Arial"/>
        </w:rPr>
        <w:t>Mobilitätsgarantie</w:t>
      </w:r>
      <w:r w:rsidR="00467646">
        <w:rPr>
          <w:rFonts w:ascii="Neutraface 2 Text Book" w:hAnsi="Neutraface 2 Text Book" w:cs="Arial"/>
        </w:rPr>
        <w:t>»</w:t>
      </w:r>
      <w:r w:rsidR="00467646" w:rsidRPr="004B6F73">
        <w:rPr>
          <w:rFonts w:ascii="Neutraface 2 Text Book" w:hAnsi="Neutraface 2 Text Book" w:cs="Arial"/>
        </w:rPr>
        <w:t xml:space="preserve"> im Kreditkartenformat</w:t>
      </w:r>
      <w:r w:rsidR="00467646">
        <w:rPr>
          <w:rFonts w:ascii="Neutraface 2 Text Book" w:hAnsi="Neutraface 2 Text Book" w:cs="Arial"/>
        </w:rPr>
        <w:t xml:space="preserve"> für die Benützung der</w:t>
      </w:r>
      <w:r w:rsidRPr="004B6F73">
        <w:rPr>
          <w:rFonts w:ascii="Neutraface 2 Text Book" w:hAnsi="Neutraface 2 Text Book" w:cs="Arial"/>
        </w:rPr>
        <w:t xml:space="preserve"> </w:t>
      </w:r>
      <w:r w:rsidR="00025A5F">
        <w:rPr>
          <w:rFonts w:ascii="Neutraface 2 Text Book" w:hAnsi="Neutraface 2 Text Book" w:cs="Arial"/>
        </w:rPr>
        <w:t>ö</w:t>
      </w:r>
      <w:r w:rsidRPr="004B6F73">
        <w:rPr>
          <w:rFonts w:ascii="Neutraface 2 Text Book" w:hAnsi="Neutraface 2 Text Book" w:cs="Arial"/>
        </w:rPr>
        <w:t>ff</w:t>
      </w:r>
      <w:r w:rsidR="00EE47E9" w:rsidRPr="004B6F73">
        <w:rPr>
          <w:rFonts w:ascii="Neutraface 2 Text Book" w:hAnsi="Neutraface 2 Text Book" w:cs="Arial"/>
        </w:rPr>
        <w:t>entlichen Verkehrsmittel</w:t>
      </w:r>
      <w:r w:rsidR="00467646">
        <w:rPr>
          <w:rFonts w:ascii="Neutraface 2 Text Book" w:hAnsi="Neutraface 2 Text Book" w:cs="Arial"/>
        </w:rPr>
        <w:t xml:space="preserve">. </w:t>
      </w:r>
      <w:r w:rsidRPr="004B6F73">
        <w:rPr>
          <w:rFonts w:ascii="Neutraface 2 Text Book" w:hAnsi="Neutraface 2 Text Book" w:cs="Arial"/>
        </w:rPr>
        <w:t>Die</w:t>
      </w:r>
      <w:r w:rsidR="00467646">
        <w:rPr>
          <w:rFonts w:ascii="Neutraface 2 Text Book" w:hAnsi="Neutraface 2 Text Book" w:cs="Arial"/>
        </w:rPr>
        <w:t>se</w:t>
      </w:r>
      <w:r w:rsidRPr="004B6F73">
        <w:rPr>
          <w:rFonts w:ascii="Neutraface 2 Text Book" w:hAnsi="Neutraface 2 Text Book" w:cs="Arial"/>
        </w:rPr>
        <w:t xml:space="preserve"> </w:t>
      </w:r>
      <w:r w:rsidR="00DC112A">
        <w:rPr>
          <w:rFonts w:ascii="Neutraface 2 Text Book" w:hAnsi="Neutraface 2 Text Book" w:cs="Arial"/>
        </w:rPr>
        <w:t>K</w:t>
      </w:r>
      <w:r w:rsidRPr="004B6F73">
        <w:rPr>
          <w:rFonts w:ascii="Neutraface 2 Text Book" w:hAnsi="Neutraface 2 Text Book" w:cs="Arial"/>
        </w:rPr>
        <w:t>arte</w:t>
      </w:r>
      <w:r w:rsidR="00F23B68">
        <w:rPr>
          <w:rFonts w:ascii="Neutraface 2 Text Book" w:hAnsi="Neutraface 2 Text Book" w:cs="Arial"/>
        </w:rPr>
        <w:t>, welche die Gäste von ihrem Vermieter erhalten,</w:t>
      </w:r>
      <w:r w:rsidRPr="004B6F73">
        <w:rPr>
          <w:rFonts w:ascii="Neutraface 2 Text Book" w:hAnsi="Neutraface 2 Text Book" w:cs="Arial"/>
        </w:rPr>
        <w:t xml:space="preserve"> gilt während des Aufenthalts als </w:t>
      </w:r>
      <w:r w:rsidR="00F23B68">
        <w:rPr>
          <w:rFonts w:ascii="Neutraface 2 Text Book" w:hAnsi="Neutraface 2 Text Book" w:cs="Arial"/>
        </w:rPr>
        <w:t>Bahn- und Bust</w:t>
      </w:r>
      <w:r w:rsidRPr="004B6F73">
        <w:rPr>
          <w:rFonts w:ascii="Neutraface 2 Text Book" w:hAnsi="Neutraface 2 Text Book" w:cs="Arial"/>
        </w:rPr>
        <w:t xml:space="preserve">icket für den </w:t>
      </w:r>
      <w:r w:rsidR="00025A5F">
        <w:rPr>
          <w:rFonts w:ascii="Neutraface 2 Text Book" w:hAnsi="Neutraface 2 Text Book" w:cs="Arial"/>
        </w:rPr>
        <w:t>ö</w:t>
      </w:r>
      <w:r w:rsidRPr="004B6F73">
        <w:rPr>
          <w:rFonts w:ascii="Neutraface 2 Text Book" w:hAnsi="Neutraface 2 Text Book" w:cs="Arial"/>
        </w:rPr>
        <w:t>ff</w:t>
      </w:r>
      <w:r w:rsidR="00C948F1" w:rsidRPr="004B6F73">
        <w:rPr>
          <w:rFonts w:ascii="Neutraface 2 Text Book" w:hAnsi="Neutraface 2 Text Book" w:cs="Arial"/>
        </w:rPr>
        <w:t xml:space="preserve">entlichen </w:t>
      </w:r>
      <w:r w:rsidR="00F23B68">
        <w:rPr>
          <w:rFonts w:ascii="Neutraface 2 Text Book" w:hAnsi="Neutraface 2 Text Book" w:cs="Arial"/>
        </w:rPr>
        <w:t>Regionalv</w:t>
      </w:r>
      <w:r w:rsidRPr="004B6F73">
        <w:rPr>
          <w:rFonts w:ascii="Neutraface 2 Text Book" w:hAnsi="Neutraface 2 Text Book" w:cs="Arial"/>
        </w:rPr>
        <w:t>erkehr</w:t>
      </w:r>
      <w:r w:rsidR="00F23B68">
        <w:rPr>
          <w:rFonts w:ascii="Neutraface 2 Text Book" w:hAnsi="Neutraface 2 Text Book" w:cs="Arial"/>
        </w:rPr>
        <w:t>.</w:t>
      </w:r>
    </w:p>
    <w:p w14:paraId="30B3E9E0" w14:textId="77777777" w:rsidR="003B5606" w:rsidRPr="004B6F73" w:rsidRDefault="003B5606" w:rsidP="00772B7A">
      <w:pPr>
        <w:spacing w:line="276" w:lineRule="auto"/>
        <w:jc w:val="both"/>
        <w:rPr>
          <w:rFonts w:ascii="Neutraface 2 Text Book" w:hAnsi="Neutraface 2 Text Book" w:cs="Arial"/>
          <w:b/>
          <w:bCs/>
        </w:rPr>
      </w:pPr>
    </w:p>
    <w:p w14:paraId="422DFF18" w14:textId="6A86A6C0" w:rsidR="001D569F" w:rsidRPr="004B6F73" w:rsidRDefault="001D569F" w:rsidP="00772B7A">
      <w:pPr>
        <w:spacing w:line="276" w:lineRule="auto"/>
        <w:jc w:val="both"/>
        <w:rPr>
          <w:rFonts w:ascii="Neutraface 2 Text Book" w:hAnsi="Neutraface 2 Text Book" w:cs="Arial"/>
          <w:b/>
          <w:bCs/>
        </w:rPr>
      </w:pPr>
      <w:r w:rsidRPr="004B6F73">
        <w:rPr>
          <w:rFonts w:ascii="Neutraface 2 Text Book" w:hAnsi="Neutraface 2 Text Book" w:cs="Arial"/>
          <w:b/>
          <w:bCs/>
        </w:rPr>
        <w:t xml:space="preserve">Tirols Hochplateau wächst ab dem 9. Juli in Sachen </w:t>
      </w:r>
      <w:r w:rsidR="00025A5F">
        <w:rPr>
          <w:rFonts w:ascii="Neutraface 2 Text Book" w:hAnsi="Neutraface 2 Text Book" w:cs="Arial"/>
          <w:b/>
          <w:bCs/>
        </w:rPr>
        <w:t>ö</w:t>
      </w:r>
      <w:r w:rsidRPr="004B6F73">
        <w:rPr>
          <w:rFonts w:ascii="Neutraface 2 Text Book" w:hAnsi="Neutraface 2 Text Book" w:cs="Arial"/>
          <w:b/>
          <w:bCs/>
        </w:rPr>
        <w:t>f</w:t>
      </w:r>
      <w:r w:rsidR="007F6B5A" w:rsidRPr="004B6F73">
        <w:rPr>
          <w:rFonts w:ascii="Neutraface 2 Text Book" w:hAnsi="Neutraface 2 Text Book" w:cs="Arial"/>
          <w:b/>
          <w:bCs/>
        </w:rPr>
        <w:t>fentlicher Verkehr</w:t>
      </w:r>
      <w:r w:rsidRPr="004B6F73">
        <w:rPr>
          <w:rFonts w:ascii="Neutraface 2 Text Book" w:hAnsi="Neutraface 2 Text Book" w:cs="Arial"/>
          <w:b/>
          <w:bCs/>
        </w:rPr>
        <w:t xml:space="preserve"> noch enger zusammen</w:t>
      </w:r>
    </w:p>
    <w:p w14:paraId="26A8912C" w14:textId="5A27765E" w:rsidR="002B2A38" w:rsidRPr="004B6F73" w:rsidRDefault="001D569F" w:rsidP="00772B7A">
      <w:pPr>
        <w:spacing w:line="276" w:lineRule="auto"/>
        <w:jc w:val="both"/>
        <w:rPr>
          <w:rFonts w:ascii="Neutraface 2 Text Book" w:hAnsi="Neutraface 2 Text Book" w:cs="Arial"/>
        </w:rPr>
      </w:pPr>
      <w:r w:rsidRPr="004B6F73">
        <w:rPr>
          <w:rFonts w:ascii="Neutraface 2 Text Book" w:hAnsi="Neutraface 2 Text Book" w:cs="Arial"/>
        </w:rPr>
        <w:t>Dank des neuen Mobilitätskonzepts ist die gesamte Region Seefeld ab dem 9. Juli perfekt vernetzt. An 365 Tagen im Jahr verbinden dann vier Buslinien und die Bahn alle fünf Orte de</w:t>
      </w:r>
      <w:r w:rsidR="00DC112A">
        <w:rPr>
          <w:rFonts w:ascii="Neutraface 2 Text Book" w:hAnsi="Neutraface 2 Text Book" w:cs="Arial"/>
        </w:rPr>
        <w:t xml:space="preserve">s Tiroler Hochplateaus </w:t>
      </w:r>
      <w:r w:rsidRPr="004B6F73">
        <w:rPr>
          <w:rFonts w:ascii="Neutraface 2 Text Book" w:hAnsi="Neutraface 2 Text Book" w:cs="Arial"/>
        </w:rPr>
        <w:t xml:space="preserve">sowie Mittenwald und Telfs. Im Sommer und Winter kommen noch einmal zwei Linien nach </w:t>
      </w:r>
      <w:proofErr w:type="spellStart"/>
      <w:r w:rsidRPr="004B6F73">
        <w:rPr>
          <w:rFonts w:ascii="Neutraface 2 Text Book" w:hAnsi="Neutraface 2 Text Book" w:cs="Arial"/>
        </w:rPr>
        <w:t>Wildmoos</w:t>
      </w:r>
      <w:proofErr w:type="spellEnd"/>
      <w:r w:rsidRPr="004B6F73">
        <w:rPr>
          <w:rFonts w:ascii="Neutraface 2 Text Book" w:hAnsi="Neutraface 2 Text Book" w:cs="Arial"/>
        </w:rPr>
        <w:t xml:space="preserve"> und ins </w:t>
      </w:r>
      <w:proofErr w:type="spellStart"/>
      <w:r w:rsidRPr="004B6F73">
        <w:rPr>
          <w:rFonts w:ascii="Neutraface 2 Text Book" w:hAnsi="Neutraface 2 Text Book" w:cs="Arial"/>
        </w:rPr>
        <w:t>Gaistal</w:t>
      </w:r>
      <w:proofErr w:type="spellEnd"/>
      <w:r w:rsidRPr="004B6F73">
        <w:rPr>
          <w:rFonts w:ascii="Neutraface 2 Text Book" w:hAnsi="Neutraface 2 Text Book" w:cs="Arial"/>
        </w:rPr>
        <w:t xml:space="preserve"> sowie Skibusse</w:t>
      </w:r>
      <w:r w:rsidR="007F6B5A" w:rsidRPr="004B6F73">
        <w:rPr>
          <w:rFonts w:ascii="Neutraface 2 Text Book" w:hAnsi="Neutraface 2 Text Book" w:cs="Arial"/>
        </w:rPr>
        <w:t xml:space="preserve"> dazu</w:t>
      </w:r>
      <w:r w:rsidRPr="004B6F73">
        <w:rPr>
          <w:rFonts w:ascii="Neutraface 2 Text Book" w:hAnsi="Neutraface 2 Text Book" w:cs="Arial"/>
        </w:rPr>
        <w:t xml:space="preserve">. Alle </w:t>
      </w:r>
      <w:r w:rsidR="00025A5F">
        <w:rPr>
          <w:rFonts w:ascii="Neutraface 2 Text Book" w:hAnsi="Neutraface 2 Text Book" w:cs="Arial"/>
        </w:rPr>
        <w:t>ö</w:t>
      </w:r>
      <w:r w:rsidRPr="004B6F73">
        <w:rPr>
          <w:rFonts w:ascii="Neutraface 2 Text Book" w:hAnsi="Neutraface 2 Text Book" w:cs="Arial"/>
        </w:rPr>
        <w:t>f</w:t>
      </w:r>
      <w:r w:rsidR="007F6B5A" w:rsidRPr="004B6F73">
        <w:rPr>
          <w:rFonts w:ascii="Neutraface 2 Text Book" w:hAnsi="Neutraface 2 Text Book" w:cs="Arial"/>
        </w:rPr>
        <w:t xml:space="preserve">fentlichen Verkehrsmittel </w:t>
      </w:r>
      <w:r w:rsidRPr="004B6F73">
        <w:rPr>
          <w:rFonts w:ascii="Neutraface 2 Text Book" w:hAnsi="Neutraface 2 Text Book" w:cs="Arial"/>
        </w:rPr>
        <w:t xml:space="preserve">treffen sich am zentralen Bahnhof- und Busterminal in Seefeld und sind dort zeitlich optimal aufeinander abgestimmt.  </w:t>
      </w:r>
    </w:p>
    <w:p w14:paraId="7C82CF61" w14:textId="77777777" w:rsidR="001D569F" w:rsidRPr="004B6F73" w:rsidRDefault="001D569F" w:rsidP="00772B7A">
      <w:pPr>
        <w:spacing w:line="276" w:lineRule="auto"/>
        <w:jc w:val="both"/>
        <w:rPr>
          <w:rFonts w:ascii="Neutraface 2 Text Book" w:hAnsi="Neutraface 2 Text Book" w:cs="Arial"/>
        </w:rPr>
      </w:pPr>
    </w:p>
    <w:p w14:paraId="365837DC" w14:textId="35E02B33" w:rsidR="00D41953" w:rsidRDefault="00D41953" w:rsidP="00772B7A">
      <w:pPr>
        <w:spacing w:line="276" w:lineRule="auto"/>
        <w:jc w:val="both"/>
        <w:rPr>
          <w:rFonts w:ascii="Neutraface 2 Text Book" w:hAnsi="Neutraface 2 Text Book" w:cs="Arial"/>
        </w:rPr>
      </w:pPr>
      <w:r w:rsidRPr="004B6F73">
        <w:rPr>
          <w:rFonts w:ascii="Neutraface 2 Text Book" w:hAnsi="Neutraface 2 Text Book" w:cs="Arial"/>
        </w:rPr>
        <w:lastRenderedPageBreak/>
        <w:t>Weitere Informationen zu</w:t>
      </w:r>
      <w:r>
        <w:rPr>
          <w:rFonts w:ascii="Neutraface 2 Text Book" w:hAnsi="Neutraface 2 Text Book" w:cs="Arial"/>
        </w:rPr>
        <w:t xml:space="preserve"> Tirols Hochplateau finden Sie </w:t>
      </w:r>
      <w:hyperlink r:id="rId8" w:history="1">
        <w:r w:rsidRPr="00D41953">
          <w:rPr>
            <w:rStyle w:val="Hyperlink"/>
            <w:rFonts w:ascii="Neutraface 2 Text Book" w:hAnsi="Neutraface 2 Text Book" w:cs="Arial"/>
          </w:rPr>
          <w:t>hier</w:t>
        </w:r>
      </w:hyperlink>
    </w:p>
    <w:p w14:paraId="0AFDB94A" w14:textId="77777777" w:rsidR="001D569F" w:rsidRPr="004B6F73" w:rsidRDefault="001D569F" w:rsidP="00772B7A">
      <w:pPr>
        <w:spacing w:line="276" w:lineRule="auto"/>
        <w:jc w:val="both"/>
        <w:rPr>
          <w:rFonts w:ascii="Neutraface 2 Text Book" w:hAnsi="Neutraface 2 Text Book" w:cs="Arial"/>
        </w:rPr>
      </w:pPr>
    </w:p>
    <w:p w14:paraId="0EB3F7BE" w14:textId="530FCF32" w:rsidR="00D41953" w:rsidRDefault="00D41953" w:rsidP="00772B7A">
      <w:pPr>
        <w:spacing w:line="276" w:lineRule="auto"/>
        <w:jc w:val="both"/>
        <w:rPr>
          <w:rFonts w:ascii="Neutraface 2 Text Book" w:hAnsi="Neutraface 2 Text Book" w:cs="Arial"/>
        </w:rPr>
      </w:pPr>
      <w:r>
        <w:rPr>
          <w:rFonts w:ascii="Neutraface 2 Text Book" w:hAnsi="Neutraface 2 Text Book" w:cs="Arial"/>
        </w:rPr>
        <w:t xml:space="preserve">Weitere </w:t>
      </w:r>
      <w:r w:rsidRPr="004B6F73">
        <w:rPr>
          <w:rFonts w:ascii="Neutraface 2 Text Book" w:hAnsi="Neutraface 2 Text Book" w:cs="Arial"/>
        </w:rPr>
        <w:t xml:space="preserve">Infos zum neuen Mobilitätskonzept </w:t>
      </w:r>
      <w:r>
        <w:rPr>
          <w:rFonts w:ascii="Neutraface 2 Text Book" w:hAnsi="Neutraface 2 Text Book" w:cs="Arial"/>
        </w:rPr>
        <w:t xml:space="preserve">finden Sie </w:t>
      </w:r>
      <w:hyperlink r:id="rId9" w:history="1">
        <w:r w:rsidRPr="00D41953">
          <w:rPr>
            <w:rStyle w:val="Hyperlink"/>
            <w:rFonts w:ascii="Neutraface 2 Text Book" w:hAnsi="Neutraface 2 Text Book" w:cs="Arial"/>
          </w:rPr>
          <w:t>hier</w:t>
        </w:r>
      </w:hyperlink>
    </w:p>
    <w:p w14:paraId="4772E91A" w14:textId="77777777" w:rsidR="00D41953" w:rsidRDefault="00D41953" w:rsidP="00772B7A">
      <w:pPr>
        <w:spacing w:line="276" w:lineRule="auto"/>
        <w:jc w:val="both"/>
        <w:rPr>
          <w:rFonts w:ascii="Neutraface 2 Text Book" w:hAnsi="Neutraface 2 Text Book" w:cs="Arial"/>
        </w:rPr>
      </w:pPr>
    </w:p>
    <w:p w14:paraId="0170A9D4" w14:textId="6AB34E26" w:rsidR="00144E03" w:rsidRPr="004B6F73" w:rsidRDefault="00144E03" w:rsidP="00772B7A">
      <w:pPr>
        <w:spacing w:line="276" w:lineRule="auto"/>
        <w:jc w:val="both"/>
        <w:rPr>
          <w:rFonts w:ascii="Neutraface 2 Text Book" w:hAnsi="Neutraface 2 Text Book" w:cs="Arial"/>
        </w:rPr>
      </w:pPr>
      <w:r w:rsidRPr="003B1E36">
        <w:rPr>
          <w:rFonts w:ascii="Neutraface 2 Text Book" w:hAnsi="Neutraface 2 Text Book" w:cs="Arial"/>
        </w:rPr>
        <w:t xml:space="preserve">Bilder inklusive Copyrights finden Sie </w:t>
      </w:r>
      <w:hyperlink r:id="rId10" w:history="1">
        <w:r w:rsidRPr="00051FC8">
          <w:rPr>
            <w:rStyle w:val="Hyperlink"/>
            <w:rFonts w:ascii="Neutraface 2 Text Book" w:hAnsi="Neutraface 2 Text Book" w:cs="Arial"/>
          </w:rPr>
          <w:t>hier</w:t>
        </w:r>
      </w:hyperlink>
      <w:r w:rsidRPr="003B1E36">
        <w:rPr>
          <w:rFonts w:ascii="Neutraface 2 Text Book" w:hAnsi="Neutraface 2 Text Book" w:cs="Arial"/>
        </w:rPr>
        <w:t>.</w:t>
      </w:r>
    </w:p>
    <w:p w14:paraId="7C7E6DFB" w14:textId="7E3754BB" w:rsidR="005E169C" w:rsidRPr="004B6F73" w:rsidRDefault="005E169C" w:rsidP="00772B7A">
      <w:pPr>
        <w:spacing w:line="276" w:lineRule="auto"/>
        <w:jc w:val="both"/>
        <w:rPr>
          <w:rFonts w:ascii="Neutraface 2 Text Book" w:hAnsi="Neutraface 2 Text Book" w:cs="Arial"/>
        </w:rPr>
      </w:pPr>
    </w:p>
    <w:p w14:paraId="2BBA900F" w14:textId="77777777" w:rsidR="00197F9D" w:rsidRPr="004B6F73" w:rsidRDefault="00197F9D" w:rsidP="00772B7A">
      <w:pPr>
        <w:spacing w:line="276" w:lineRule="auto"/>
        <w:jc w:val="both"/>
        <w:rPr>
          <w:rFonts w:ascii="Neutraface 2 Text Book" w:hAnsi="Neutraface 2 Text Book" w:cs="Arial"/>
        </w:rPr>
      </w:pPr>
    </w:p>
    <w:p w14:paraId="449DEDFA" w14:textId="77777777" w:rsidR="002F0049" w:rsidRPr="004B6F73"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4B6F73">
        <w:rPr>
          <w:rFonts w:ascii="Neutraface 2 Text Book" w:hAnsi="Neutraface 2 Text Book" w:cs="Arial"/>
          <w:b/>
          <w:bCs/>
          <w:sz w:val="20"/>
          <w:szCs w:val="20"/>
        </w:rPr>
        <w:t>Für weitere Informationen und Bildmaterial (Medien):</w:t>
      </w:r>
    </w:p>
    <w:p w14:paraId="79BF6C94" w14:textId="77777777" w:rsidR="002F0049" w:rsidRPr="004B6F73"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4B6F73">
        <w:rPr>
          <w:rFonts w:ascii="Neutraface 2 Text Book" w:hAnsi="Neutraface 2 Text Book" w:cs="Arial"/>
          <w:sz w:val="20"/>
          <w:szCs w:val="20"/>
        </w:rPr>
        <w:t>Lisa Krenkel, Marketingleitung, Tourismusverband Seefeld</w:t>
      </w:r>
    </w:p>
    <w:p w14:paraId="3FB56506" w14:textId="77777777" w:rsidR="002F0049" w:rsidRPr="004B6F73"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4B6F73">
        <w:rPr>
          <w:rFonts w:ascii="Neutraface 2 Text Book" w:hAnsi="Neutraface 2 Text Book" w:cs="Arial"/>
          <w:sz w:val="20"/>
          <w:szCs w:val="20"/>
        </w:rPr>
        <w:t xml:space="preserve">Tel. +43 5 0880 594, Lisa.Krenkel@seefeld.com </w:t>
      </w:r>
    </w:p>
    <w:p w14:paraId="44646BAE" w14:textId="29A8CA04" w:rsidR="002F0049" w:rsidRPr="004B6F73"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4B6F73">
        <w:rPr>
          <w:rFonts w:ascii="Neutraface 2 Text Book" w:hAnsi="Neutraface 2 Text Book" w:cs="Arial"/>
          <w:sz w:val="20"/>
          <w:szCs w:val="20"/>
        </w:rPr>
        <w:t xml:space="preserve">Gere Gretz &amp; </w:t>
      </w:r>
      <w:r w:rsidR="00747550" w:rsidRPr="004B6F73">
        <w:rPr>
          <w:rFonts w:ascii="Neutraface 2 Text Book" w:hAnsi="Neutraface 2 Text Book" w:cs="Arial"/>
          <w:sz w:val="20"/>
          <w:szCs w:val="20"/>
        </w:rPr>
        <w:t>Jürg Krattiger</w:t>
      </w:r>
      <w:r w:rsidRPr="004B6F73">
        <w:rPr>
          <w:rFonts w:ascii="Neutraface 2 Text Book" w:hAnsi="Neutraface 2 Text Book" w:cs="Arial"/>
          <w:sz w:val="20"/>
          <w:szCs w:val="20"/>
        </w:rPr>
        <w:t>, Medienstelle Tourismusverband Seefeld</w:t>
      </w:r>
    </w:p>
    <w:p w14:paraId="5B83C9F3" w14:textId="0475AEF2" w:rsidR="002F0049" w:rsidRPr="004B6F73"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4B6F73">
        <w:rPr>
          <w:rFonts w:ascii="Neutraface 2 Text Book" w:hAnsi="Neutraface 2 Text Book" w:cs="Arial"/>
          <w:sz w:val="20"/>
          <w:szCs w:val="20"/>
        </w:rPr>
        <w:t xml:space="preserve">c/o Gretz Communications AG, Zähringerstrasse 16, </w:t>
      </w:r>
      <w:r w:rsidR="007E0BEE" w:rsidRPr="004B6F73">
        <w:rPr>
          <w:rFonts w:ascii="Neutraface 2 Text Book" w:hAnsi="Neutraface 2 Text Book" w:cs="Arial"/>
          <w:sz w:val="20"/>
          <w:szCs w:val="20"/>
        </w:rPr>
        <w:t>CH-</w:t>
      </w:r>
      <w:r w:rsidRPr="004B6F73">
        <w:rPr>
          <w:rFonts w:ascii="Neutraface 2 Text Book" w:hAnsi="Neutraface 2 Text Book" w:cs="Arial"/>
          <w:sz w:val="20"/>
          <w:szCs w:val="20"/>
        </w:rPr>
        <w:t xml:space="preserve">3012 Bern, Tel. 031 300 30 70, </w:t>
      </w:r>
      <w:hyperlink r:id="rId11" w:history="1">
        <w:r w:rsidRPr="004B6F73">
          <w:rPr>
            <w:rFonts w:ascii="Neutraface 2 Text Book" w:hAnsi="Neutraface 2 Text Book"/>
            <w:sz w:val="20"/>
            <w:szCs w:val="20"/>
          </w:rPr>
          <w:t>info@gretzcom.ch</w:t>
        </w:r>
      </w:hyperlink>
    </w:p>
    <w:p w14:paraId="0977CE23" w14:textId="77777777" w:rsidR="002F0049" w:rsidRPr="004B6F73" w:rsidRDefault="002F0049" w:rsidP="00772B7A">
      <w:pPr>
        <w:jc w:val="both"/>
        <w:rPr>
          <w:rFonts w:ascii="Neutraface 2 Text Book" w:hAnsi="Neutraface 2 Text Book" w:cs="Arial"/>
        </w:rPr>
      </w:pPr>
    </w:p>
    <w:p w14:paraId="101C7DAD" w14:textId="6A4977FE" w:rsidR="00221DD4" w:rsidRPr="004B6F73" w:rsidRDefault="00D46A3E" w:rsidP="00772B7A">
      <w:pPr>
        <w:jc w:val="both"/>
        <w:rPr>
          <w:rFonts w:ascii="Neutraface 2 Text Book" w:hAnsi="Neutraface 2 Text Book" w:cs="Arial"/>
          <w:sz w:val="20"/>
          <w:szCs w:val="20"/>
        </w:rPr>
      </w:pPr>
      <w:r>
        <w:rPr>
          <w:rFonts w:ascii="Neutraface 2 Text Book" w:hAnsi="Neutraface 2 Text Book" w:cs="Arial"/>
          <w:b/>
          <w:bCs/>
          <w:sz w:val="20"/>
          <w:szCs w:val="20"/>
        </w:rPr>
        <w:t xml:space="preserve">Region </w:t>
      </w:r>
      <w:r w:rsidR="001D06B2" w:rsidRPr="004B6F73">
        <w:rPr>
          <w:rFonts w:ascii="Neutraface 2 Text Book" w:hAnsi="Neutraface 2 Text Book" w:cs="Arial"/>
          <w:b/>
          <w:bCs/>
          <w:sz w:val="20"/>
          <w:szCs w:val="20"/>
        </w:rPr>
        <w:t>S</w:t>
      </w:r>
      <w:r w:rsidR="008203C5" w:rsidRPr="004B6F73">
        <w:rPr>
          <w:rFonts w:ascii="Neutraface 2 Text Book" w:hAnsi="Neutraface 2 Text Book" w:cs="Arial"/>
          <w:b/>
          <w:bCs/>
          <w:sz w:val="20"/>
          <w:szCs w:val="20"/>
        </w:rPr>
        <w:t>eefeld</w:t>
      </w:r>
      <w:r>
        <w:rPr>
          <w:rFonts w:ascii="Neutraface 2 Text Book" w:hAnsi="Neutraface 2 Text Book" w:cs="Arial"/>
          <w:b/>
          <w:bCs/>
          <w:sz w:val="20"/>
          <w:szCs w:val="20"/>
        </w:rPr>
        <w:t xml:space="preserve"> – Tirols Hochplateau</w:t>
      </w:r>
      <w:r w:rsidR="008203C5" w:rsidRPr="004B6F73">
        <w:rPr>
          <w:rFonts w:ascii="Neutraface 2 Text Book" w:hAnsi="Neutraface 2 Text Book" w:cs="Arial"/>
          <w:b/>
          <w:bCs/>
          <w:sz w:val="20"/>
          <w:szCs w:val="20"/>
        </w:rPr>
        <w:t>:</w:t>
      </w:r>
      <w:r w:rsidR="008203C5" w:rsidRPr="004B6F73">
        <w:rPr>
          <w:rFonts w:ascii="Neutraface 2 Text Book" w:hAnsi="Neutraface 2 Text Book" w:cs="Arial"/>
          <w:sz w:val="20"/>
          <w:szCs w:val="20"/>
        </w:rPr>
        <w:t xml:space="preserve"> </w:t>
      </w:r>
      <w:r w:rsidRPr="00D46A3E">
        <w:rPr>
          <w:rFonts w:ascii="Neutraface 2 Text Book" w:hAnsi="Neutraface 2 Text Book" w:cs="Arial"/>
          <w:sz w:val="20"/>
          <w:szCs w:val="20"/>
        </w:rPr>
        <w:t xml:space="preserve">Seefeld, </w:t>
      </w:r>
      <w:proofErr w:type="spellStart"/>
      <w:r w:rsidRPr="00D46A3E">
        <w:rPr>
          <w:rFonts w:ascii="Neutraface 2 Text Book" w:hAnsi="Neutraface 2 Text Book" w:cs="Arial"/>
          <w:sz w:val="20"/>
          <w:szCs w:val="20"/>
        </w:rPr>
        <w:t>Leutasch</w:t>
      </w:r>
      <w:proofErr w:type="spellEnd"/>
      <w:r w:rsidRPr="00D46A3E">
        <w:rPr>
          <w:rFonts w:ascii="Neutraface 2 Text Book" w:hAnsi="Neutraface 2 Text Book" w:cs="Arial"/>
          <w:sz w:val="20"/>
          <w:szCs w:val="20"/>
        </w:rPr>
        <w:t xml:space="preserve">, </w:t>
      </w:r>
      <w:proofErr w:type="spellStart"/>
      <w:r w:rsidRPr="00D46A3E">
        <w:rPr>
          <w:rFonts w:ascii="Neutraface 2 Text Book" w:hAnsi="Neutraface 2 Text Book" w:cs="Arial"/>
          <w:sz w:val="20"/>
          <w:szCs w:val="20"/>
        </w:rPr>
        <w:t>Mösern</w:t>
      </w:r>
      <w:proofErr w:type="spellEnd"/>
      <w:r w:rsidRPr="00D46A3E">
        <w:rPr>
          <w:rFonts w:ascii="Neutraface 2 Text Book" w:hAnsi="Neutraface 2 Text Book" w:cs="Arial"/>
          <w:sz w:val="20"/>
          <w:szCs w:val="20"/>
        </w:rPr>
        <w:t>, Reith und Scharnitz</w:t>
      </w:r>
      <w:r>
        <w:rPr>
          <w:rFonts w:ascii="Neutraface 2 Text Book" w:hAnsi="Neutraface 2 Text Book" w:cs="Arial"/>
          <w:sz w:val="20"/>
          <w:szCs w:val="20"/>
        </w:rPr>
        <w:t>, das sind die f</w:t>
      </w:r>
      <w:r w:rsidRPr="00D46A3E">
        <w:rPr>
          <w:rFonts w:ascii="Neutraface 2 Text Book" w:hAnsi="Neutraface 2 Text Book" w:cs="Arial"/>
          <w:sz w:val="20"/>
          <w:szCs w:val="20"/>
        </w:rPr>
        <w:t>ünf idyllische</w:t>
      </w:r>
      <w:r>
        <w:rPr>
          <w:rFonts w:ascii="Neutraface 2 Text Book" w:hAnsi="Neutraface 2 Text Book" w:cs="Arial"/>
          <w:sz w:val="20"/>
          <w:szCs w:val="20"/>
        </w:rPr>
        <w:t>n</w:t>
      </w:r>
      <w:r w:rsidRPr="00D46A3E">
        <w:rPr>
          <w:rFonts w:ascii="Neutraface 2 Text Book" w:hAnsi="Neutraface 2 Text Book" w:cs="Arial"/>
          <w:sz w:val="20"/>
          <w:szCs w:val="20"/>
        </w:rPr>
        <w:t xml:space="preserve"> Ortschaften</w:t>
      </w:r>
      <w:r>
        <w:rPr>
          <w:rFonts w:ascii="Neutraface 2 Text Book" w:hAnsi="Neutraface 2 Text Book" w:cs="Arial"/>
          <w:sz w:val="20"/>
          <w:szCs w:val="20"/>
        </w:rPr>
        <w:t xml:space="preserve">, welche </w:t>
      </w:r>
      <w:r w:rsidRPr="00D46A3E">
        <w:rPr>
          <w:rFonts w:ascii="Neutraface 2 Text Book" w:hAnsi="Neutraface 2 Text Book" w:cs="Arial"/>
          <w:sz w:val="20"/>
          <w:szCs w:val="20"/>
        </w:rPr>
        <w:t xml:space="preserve">Tirols einzigartiges </w:t>
      </w:r>
      <w:r w:rsidR="00C40D0C">
        <w:rPr>
          <w:rFonts w:ascii="Neutraface 2 Text Book" w:hAnsi="Neutraface 2 Text Book" w:cs="Arial"/>
          <w:sz w:val="20"/>
          <w:szCs w:val="20"/>
        </w:rPr>
        <w:t xml:space="preserve">und </w:t>
      </w:r>
      <w:r w:rsidR="0032174F">
        <w:rPr>
          <w:rFonts w:ascii="Neutraface 2 Text Book" w:hAnsi="Neutraface 2 Text Book" w:cs="Arial"/>
          <w:sz w:val="20"/>
          <w:szCs w:val="20"/>
        </w:rPr>
        <w:t>beliebtestes</w:t>
      </w:r>
      <w:r w:rsidR="00C40D0C">
        <w:rPr>
          <w:rFonts w:ascii="Neutraface 2 Text Book" w:hAnsi="Neutraface 2 Text Book" w:cs="Arial"/>
          <w:sz w:val="20"/>
          <w:szCs w:val="20"/>
        </w:rPr>
        <w:t xml:space="preserve"> </w:t>
      </w:r>
      <w:r w:rsidRPr="00D46A3E">
        <w:rPr>
          <w:rFonts w:ascii="Neutraface 2 Text Book" w:hAnsi="Neutraface 2 Text Book" w:cs="Arial"/>
          <w:sz w:val="20"/>
          <w:szCs w:val="20"/>
        </w:rPr>
        <w:t>Hochplateau</w:t>
      </w:r>
      <w:r>
        <w:rPr>
          <w:rFonts w:ascii="Neutraface 2 Text Book" w:hAnsi="Neutraface 2 Text Book" w:cs="Arial"/>
          <w:sz w:val="20"/>
          <w:szCs w:val="20"/>
        </w:rPr>
        <w:t xml:space="preserve"> umfass</w:t>
      </w:r>
      <w:r w:rsidR="003B1E36">
        <w:rPr>
          <w:rFonts w:ascii="Neutraface 2 Text Book" w:hAnsi="Neutraface 2 Text Book" w:cs="Arial"/>
          <w:sz w:val="20"/>
          <w:szCs w:val="20"/>
        </w:rPr>
        <w:t>t</w:t>
      </w:r>
      <w:r w:rsidRPr="00D46A3E">
        <w:rPr>
          <w:rFonts w:ascii="Neutraface 2 Text Book" w:hAnsi="Neutraface 2 Text Book" w:cs="Arial"/>
          <w:sz w:val="20"/>
          <w:szCs w:val="20"/>
        </w:rPr>
        <w:t xml:space="preserve">. Jeder Ort </w:t>
      </w:r>
      <w:r w:rsidR="00C40D0C">
        <w:rPr>
          <w:rFonts w:ascii="Neutraface 2 Text Book" w:hAnsi="Neutraface 2 Text Book" w:cs="Arial"/>
          <w:sz w:val="20"/>
          <w:szCs w:val="20"/>
        </w:rPr>
        <w:t xml:space="preserve">hat seinen Reiz, </w:t>
      </w:r>
      <w:r w:rsidRPr="00D46A3E">
        <w:rPr>
          <w:rFonts w:ascii="Neutraface 2 Text Book" w:hAnsi="Neutraface 2 Text Book" w:cs="Arial"/>
          <w:sz w:val="20"/>
          <w:szCs w:val="20"/>
        </w:rPr>
        <w:t>erzählt seine eigenen Geschichten, birgt besondere Erlebnisse und wei</w:t>
      </w:r>
      <w:r>
        <w:rPr>
          <w:rFonts w:ascii="Neutraface 2 Text Book" w:hAnsi="Neutraface 2 Text Book" w:cs="Arial"/>
          <w:sz w:val="20"/>
          <w:szCs w:val="20"/>
        </w:rPr>
        <w:t>ss</w:t>
      </w:r>
      <w:r w:rsidRPr="00D46A3E">
        <w:rPr>
          <w:rFonts w:ascii="Neutraface 2 Text Book" w:hAnsi="Neutraface 2 Text Book" w:cs="Arial"/>
          <w:sz w:val="20"/>
          <w:szCs w:val="20"/>
        </w:rPr>
        <w:t xml:space="preserve"> mit vielfältigen </w:t>
      </w:r>
      <w:r w:rsidR="00C40D0C">
        <w:rPr>
          <w:rFonts w:ascii="Neutraface 2 Text Book" w:hAnsi="Neutraface 2 Text Book" w:cs="Arial"/>
          <w:sz w:val="20"/>
          <w:szCs w:val="20"/>
        </w:rPr>
        <w:t xml:space="preserve">Angeboten und </w:t>
      </w:r>
      <w:r w:rsidRPr="00D46A3E">
        <w:rPr>
          <w:rFonts w:ascii="Neutraface 2 Text Book" w:hAnsi="Neutraface 2 Text Book" w:cs="Arial"/>
          <w:sz w:val="20"/>
          <w:szCs w:val="20"/>
        </w:rPr>
        <w:t xml:space="preserve">Abenteuern zu begeistern. Gemeinsam bilden die fünf Orte </w:t>
      </w:r>
      <w:r w:rsidR="003B1E36">
        <w:rPr>
          <w:rFonts w:ascii="Neutraface 2 Text Book" w:hAnsi="Neutraface 2 Text Book" w:cs="Arial"/>
          <w:sz w:val="20"/>
          <w:szCs w:val="20"/>
        </w:rPr>
        <w:t xml:space="preserve">zwischen </w:t>
      </w:r>
      <w:r w:rsidR="003B1E36" w:rsidRPr="00B326C6">
        <w:rPr>
          <w:rFonts w:ascii="Neutraface 2 Text Book" w:hAnsi="Neutraface 2 Text Book" w:cs="Arial"/>
          <w:sz w:val="20"/>
          <w:szCs w:val="20"/>
        </w:rPr>
        <w:t>Wettersteingebirge und Karwende</w:t>
      </w:r>
      <w:r w:rsidR="003B1E36">
        <w:rPr>
          <w:rFonts w:ascii="Neutraface 2 Text Book" w:hAnsi="Neutraface 2 Text Book" w:cs="Arial"/>
          <w:sz w:val="20"/>
          <w:szCs w:val="20"/>
        </w:rPr>
        <w:t xml:space="preserve">l </w:t>
      </w:r>
      <w:r w:rsidRPr="00D46A3E">
        <w:rPr>
          <w:rFonts w:ascii="Neutraface 2 Text Book" w:hAnsi="Neutraface 2 Text Book" w:cs="Arial"/>
          <w:sz w:val="20"/>
          <w:szCs w:val="20"/>
        </w:rPr>
        <w:t xml:space="preserve">ein eindrucksvolles </w:t>
      </w:r>
      <w:r w:rsidR="00740B5B">
        <w:rPr>
          <w:rFonts w:ascii="Neutraface 2 Text Book" w:hAnsi="Neutraface 2 Text Book" w:cs="Arial"/>
          <w:sz w:val="20"/>
          <w:szCs w:val="20"/>
        </w:rPr>
        <w:t>Ferien</w:t>
      </w:r>
      <w:r w:rsidRPr="00D46A3E">
        <w:rPr>
          <w:rFonts w:ascii="Neutraface 2 Text Book" w:hAnsi="Neutraface 2 Text Book" w:cs="Arial"/>
          <w:sz w:val="20"/>
          <w:szCs w:val="20"/>
        </w:rPr>
        <w:t>paradies in atemberaubender Naturlandschaft</w:t>
      </w:r>
      <w:r>
        <w:rPr>
          <w:rFonts w:ascii="Neutraface 2 Text Book" w:hAnsi="Neutraface 2 Text Book" w:cs="Arial"/>
          <w:sz w:val="20"/>
          <w:szCs w:val="20"/>
        </w:rPr>
        <w:t xml:space="preserve"> </w:t>
      </w:r>
      <w:r w:rsidR="003B1E36">
        <w:rPr>
          <w:rFonts w:ascii="Neutraface 2 Text Book" w:hAnsi="Neutraface 2 Text Book" w:cs="Arial"/>
          <w:sz w:val="20"/>
          <w:szCs w:val="20"/>
        </w:rPr>
        <w:t xml:space="preserve">und bieten ein </w:t>
      </w:r>
      <w:r w:rsidR="00940634" w:rsidRPr="004B6F73">
        <w:rPr>
          <w:rFonts w:ascii="Neutraface 2 Text Book" w:hAnsi="Neutraface 2 Text Book" w:cs="Arial"/>
          <w:sz w:val="20"/>
          <w:szCs w:val="20"/>
        </w:rPr>
        <w:t xml:space="preserve">vielfältiges Gastronomie- und Hotellerie-Angebot. </w:t>
      </w:r>
      <w:r w:rsidR="00221DD4">
        <w:rPr>
          <w:rFonts w:ascii="Neutraface 2 Text Book" w:hAnsi="Neutraface 2 Text Book" w:cs="Arial"/>
          <w:sz w:val="20"/>
          <w:szCs w:val="20"/>
        </w:rPr>
        <w:t xml:space="preserve">Mit dem öffentlichen Verkehr </w:t>
      </w:r>
      <w:r w:rsidR="00B326C6">
        <w:rPr>
          <w:rFonts w:ascii="Neutraface 2 Text Book" w:hAnsi="Neutraface 2 Text Book" w:cs="Arial"/>
          <w:sz w:val="20"/>
          <w:szCs w:val="20"/>
        </w:rPr>
        <w:t xml:space="preserve">ist die Region Seefeld hervorragend erschlossen, und ab Zürich </w:t>
      </w:r>
      <w:r w:rsidR="00221DD4">
        <w:rPr>
          <w:rFonts w:ascii="Neutraface 2 Text Book" w:hAnsi="Neutraface 2 Text Book" w:cs="Arial"/>
          <w:sz w:val="20"/>
          <w:szCs w:val="20"/>
        </w:rPr>
        <w:t>erreicht man Seefeld in etwas mehr als viereinhalb Stunden.</w:t>
      </w:r>
    </w:p>
    <w:sectPr w:rsidR="00221DD4" w:rsidRPr="004B6F73" w:rsidSect="00151622">
      <w:headerReference w:type="default" r:id="rId12"/>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25A5F"/>
    <w:rsid w:val="00031462"/>
    <w:rsid w:val="00046FBE"/>
    <w:rsid w:val="00051FC8"/>
    <w:rsid w:val="0005792C"/>
    <w:rsid w:val="000B674F"/>
    <w:rsid w:val="000C55E8"/>
    <w:rsid w:val="000F0F1A"/>
    <w:rsid w:val="000F3A20"/>
    <w:rsid w:val="000F738E"/>
    <w:rsid w:val="00101726"/>
    <w:rsid w:val="0010513E"/>
    <w:rsid w:val="00144E03"/>
    <w:rsid w:val="00150CE3"/>
    <w:rsid w:val="00151622"/>
    <w:rsid w:val="00165B0A"/>
    <w:rsid w:val="0017668F"/>
    <w:rsid w:val="00197F9D"/>
    <w:rsid w:val="001B51C6"/>
    <w:rsid w:val="001B662F"/>
    <w:rsid w:val="001D06B2"/>
    <w:rsid w:val="001D2E0E"/>
    <w:rsid w:val="001D569F"/>
    <w:rsid w:val="001D7A53"/>
    <w:rsid w:val="001E44C1"/>
    <w:rsid w:val="00202A2B"/>
    <w:rsid w:val="0021061A"/>
    <w:rsid w:val="00221DD4"/>
    <w:rsid w:val="0026114A"/>
    <w:rsid w:val="002939A1"/>
    <w:rsid w:val="002B2A38"/>
    <w:rsid w:val="002B710F"/>
    <w:rsid w:val="002C15DF"/>
    <w:rsid w:val="002C4A6B"/>
    <w:rsid w:val="002E4AD2"/>
    <w:rsid w:val="002F0049"/>
    <w:rsid w:val="00305273"/>
    <w:rsid w:val="00306683"/>
    <w:rsid w:val="00316CA4"/>
    <w:rsid w:val="0032174F"/>
    <w:rsid w:val="003251BC"/>
    <w:rsid w:val="00357854"/>
    <w:rsid w:val="00370CD8"/>
    <w:rsid w:val="00394591"/>
    <w:rsid w:val="003A2D7D"/>
    <w:rsid w:val="003A3B0D"/>
    <w:rsid w:val="003A7692"/>
    <w:rsid w:val="003B005E"/>
    <w:rsid w:val="003B1E36"/>
    <w:rsid w:val="003B5606"/>
    <w:rsid w:val="003C1DB1"/>
    <w:rsid w:val="00400688"/>
    <w:rsid w:val="0040121E"/>
    <w:rsid w:val="0040132D"/>
    <w:rsid w:val="004562B2"/>
    <w:rsid w:val="00467646"/>
    <w:rsid w:val="004700A3"/>
    <w:rsid w:val="004775A6"/>
    <w:rsid w:val="00477FF6"/>
    <w:rsid w:val="00494E6A"/>
    <w:rsid w:val="004B63A9"/>
    <w:rsid w:val="004B64B8"/>
    <w:rsid w:val="004B6F73"/>
    <w:rsid w:val="004C0A61"/>
    <w:rsid w:val="004C36E7"/>
    <w:rsid w:val="004E00AC"/>
    <w:rsid w:val="004E1923"/>
    <w:rsid w:val="00516131"/>
    <w:rsid w:val="00517B3E"/>
    <w:rsid w:val="0054576D"/>
    <w:rsid w:val="00553967"/>
    <w:rsid w:val="005574DB"/>
    <w:rsid w:val="005A1FEE"/>
    <w:rsid w:val="005C76B9"/>
    <w:rsid w:val="005E169C"/>
    <w:rsid w:val="005E2B9A"/>
    <w:rsid w:val="00617CC1"/>
    <w:rsid w:val="0062448C"/>
    <w:rsid w:val="00641B7C"/>
    <w:rsid w:val="00643A8D"/>
    <w:rsid w:val="006503BA"/>
    <w:rsid w:val="00655A91"/>
    <w:rsid w:val="0066503A"/>
    <w:rsid w:val="006670B7"/>
    <w:rsid w:val="0069548B"/>
    <w:rsid w:val="006A164B"/>
    <w:rsid w:val="006B54A4"/>
    <w:rsid w:val="006B6609"/>
    <w:rsid w:val="006D4EE9"/>
    <w:rsid w:val="006D6CBB"/>
    <w:rsid w:val="00707C83"/>
    <w:rsid w:val="007352E8"/>
    <w:rsid w:val="00735BBB"/>
    <w:rsid w:val="00740B5B"/>
    <w:rsid w:val="007415E0"/>
    <w:rsid w:val="00742034"/>
    <w:rsid w:val="00747133"/>
    <w:rsid w:val="00747550"/>
    <w:rsid w:val="007611B3"/>
    <w:rsid w:val="00772B7A"/>
    <w:rsid w:val="007D0328"/>
    <w:rsid w:val="007D6A73"/>
    <w:rsid w:val="007D7754"/>
    <w:rsid w:val="007E0BEE"/>
    <w:rsid w:val="007F38E0"/>
    <w:rsid w:val="007F6B5A"/>
    <w:rsid w:val="00800627"/>
    <w:rsid w:val="008144BA"/>
    <w:rsid w:val="008203C5"/>
    <w:rsid w:val="00847521"/>
    <w:rsid w:val="008542C8"/>
    <w:rsid w:val="00854D17"/>
    <w:rsid w:val="00855C93"/>
    <w:rsid w:val="008764C1"/>
    <w:rsid w:val="0089053E"/>
    <w:rsid w:val="008923AB"/>
    <w:rsid w:val="008967C7"/>
    <w:rsid w:val="008D206F"/>
    <w:rsid w:val="008D5E07"/>
    <w:rsid w:val="008E65E0"/>
    <w:rsid w:val="00913974"/>
    <w:rsid w:val="00913F32"/>
    <w:rsid w:val="00922AB9"/>
    <w:rsid w:val="00926B72"/>
    <w:rsid w:val="00940634"/>
    <w:rsid w:val="00946C18"/>
    <w:rsid w:val="009628CC"/>
    <w:rsid w:val="009725D0"/>
    <w:rsid w:val="009770ED"/>
    <w:rsid w:val="0098289C"/>
    <w:rsid w:val="00993C7E"/>
    <w:rsid w:val="009F5094"/>
    <w:rsid w:val="00A06744"/>
    <w:rsid w:val="00A11D30"/>
    <w:rsid w:val="00A1305D"/>
    <w:rsid w:val="00A179EF"/>
    <w:rsid w:val="00A20A2E"/>
    <w:rsid w:val="00A21929"/>
    <w:rsid w:val="00A27DD3"/>
    <w:rsid w:val="00A33C38"/>
    <w:rsid w:val="00A33F9E"/>
    <w:rsid w:val="00A74AC6"/>
    <w:rsid w:val="00A76711"/>
    <w:rsid w:val="00A921EF"/>
    <w:rsid w:val="00AA434A"/>
    <w:rsid w:val="00AA6A3A"/>
    <w:rsid w:val="00AD12ED"/>
    <w:rsid w:val="00AD5508"/>
    <w:rsid w:val="00B05A28"/>
    <w:rsid w:val="00B13293"/>
    <w:rsid w:val="00B1649C"/>
    <w:rsid w:val="00B23744"/>
    <w:rsid w:val="00B250A5"/>
    <w:rsid w:val="00B326C6"/>
    <w:rsid w:val="00B548B9"/>
    <w:rsid w:val="00B73C25"/>
    <w:rsid w:val="00BC2EA5"/>
    <w:rsid w:val="00BD2549"/>
    <w:rsid w:val="00BD2E22"/>
    <w:rsid w:val="00BD4865"/>
    <w:rsid w:val="00BE07AF"/>
    <w:rsid w:val="00BF304C"/>
    <w:rsid w:val="00C042DD"/>
    <w:rsid w:val="00C10B24"/>
    <w:rsid w:val="00C1115E"/>
    <w:rsid w:val="00C14109"/>
    <w:rsid w:val="00C307C1"/>
    <w:rsid w:val="00C40D0C"/>
    <w:rsid w:val="00C45A00"/>
    <w:rsid w:val="00C67865"/>
    <w:rsid w:val="00C8197B"/>
    <w:rsid w:val="00C87B90"/>
    <w:rsid w:val="00C948F1"/>
    <w:rsid w:val="00CF1F7E"/>
    <w:rsid w:val="00CF32E8"/>
    <w:rsid w:val="00D00C76"/>
    <w:rsid w:val="00D01E90"/>
    <w:rsid w:val="00D121CE"/>
    <w:rsid w:val="00D30254"/>
    <w:rsid w:val="00D41953"/>
    <w:rsid w:val="00D46A3E"/>
    <w:rsid w:val="00D50B26"/>
    <w:rsid w:val="00D56E4C"/>
    <w:rsid w:val="00D60323"/>
    <w:rsid w:val="00DA1EAB"/>
    <w:rsid w:val="00DC112A"/>
    <w:rsid w:val="00DC6F55"/>
    <w:rsid w:val="00DE6809"/>
    <w:rsid w:val="00E03916"/>
    <w:rsid w:val="00E37DC4"/>
    <w:rsid w:val="00E73CE0"/>
    <w:rsid w:val="00E73FE9"/>
    <w:rsid w:val="00E972C5"/>
    <w:rsid w:val="00EA2C9B"/>
    <w:rsid w:val="00EB40AE"/>
    <w:rsid w:val="00ED724D"/>
    <w:rsid w:val="00EE07A5"/>
    <w:rsid w:val="00EE47E9"/>
    <w:rsid w:val="00EE6772"/>
    <w:rsid w:val="00EF45F0"/>
    <w:rsid w:val="00F16B30"/>
    <w:rsid w:val="00F16F53"/>
    <w:rsid w:val="00F17ECB"/>
    <w:rsid w:val="00F23B68"/>
    <w:rsid w:val="00F57647"/>
    <w:rsid w:val="00F828A5"/>
    <w:rsid w:val="00FA7900"/>
    <w:rsid w:val="00FB07F6"/>
    <w:rsid w:val="00FD54E3"/>
    <w:rsid w:val="00FE13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fel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gretzcom.ch" TargetMode="External"/><Relationship Id="rId5" Type="http://schemas.openxmlformats.org/officeDocument/2006/relationships/footnotes" Target="footnotes.xml"/><Relationship Id="rId10" Type="http://schemas.openxmlformats.org/officeDocument/2006/relationships/hyperlink" Target="https://we.tl/t-hHyzbnaWNi" TargetMode="External"/><Relationship Id="rId4" Type="http://schemas.openxmlformats.org/officeDocument/2006/relationships/webSettings" Target="webSettings.xml"/><Relationship Id="rId9" Type="http://schemas.openxmlformats.org/officeDocument/2006/relationships/hyperlink" Target="https://www.seefeld.com/de/freifahr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 (Gretz Communications AG)</cp:lastModifiedBy>
  <cp:revision>28</cp:revision>
  <cp:lastPrinted>2023-04-25T06:25:00Z</cp:lastPrinted>
  <dcterms:created xsi:type="dcterms:W3CDTF">2022-06-30T11:53:00Z</dcterms:created>
  <dcterms:modified xsi:type="dcterms:W3CDTF">2023-04-25T09:14:00Z</dcterms:modified>
</cp:coreProperties>
</file>