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DC971" w14:textId="3C8B7DD2" w:rsidR="001405F8" w:rsidRPr="00624635" w:rsidRDefault="00822EF5" w:rsidP="00516E80">
      <w:pPr>
        <w:pStyle w:val="StandardWeb"/>
        <w:spacing w:before="0" w:beforeAutospacing="0" w:after="0" w:afterAutospacing="0"/>
        <w:jc w:val="both"/>
        <w:rPr>
          <w:rStyle w:val="Fett"/>
          <w:rFonts w:ascii="Arial" w:hAnsi="Arial" w:cs="Arial"/>
          <w:color w:val="0E101A"/>
          <w:sz w:val="32"/>
          <w:lang w:val="fr-CH"/>
        </w:rPr>
      </w:pPr>
      <w:r w:rsidRPr="00624635">
        <w:rPr>
          <w:rStyle w:val="Fett"/>
          <w:rFonts w:ascii="Arial" w:hAnsi="Arial" w:cs="Arial"/>
          <w:color w:val="0E101A"/>
          <w:sz w:val="32"/>
          <w:lang w:val="fr-CH"/>
        </w:rPr>
        <w:t>Communiqué de presse</w:t>
      </w:r>
    </w:p>
    <w:p w14:paraId="0F7B547C" w14:textId="491F7CA3" w:rsidR="00677A3D" w:rsidRDefault="00677A3D" w:rsidP="00AC313D">
      <w:pPr>
        <w:spacing w:line="360" w:lineRule="auto"/>
        <w:jc w:val="both"/>
        <w:rPr>
          <w:rFonts w:cs="Arial"/>
          <w:b/>
          <w:iCs/>
          <w:sz w:val="28"/>
          <w:szCs w:val="28"/>
          <w:lang w:val="fr-CH"/>
        </w:rPr>
      </w:pPr>
      <w:r w:rsidRPr="00677A3D">
        <w:rPr>
          <w:rFonts w:cs="Arial"/>
          <w:b/>
          <w:iCs/>
          <w:sz w:val="28"/>
          <w:szCs w:val="28"/>
          <w:lang w:val="fr-CH"/>
        </w:rPr>
        <w:t xml:space="preserve">En route sur les chemins </w:t>
      </w:r>
      <w:r w:rsidR="00DC52A8">
        <w:rPr>
          <w:rFonts w:cs="Arial"/>
          <w:b/>
          <w:iCs/>
          <w:sz w:val="28"/>
          <w:szCs w:val="28"/>
          <w:lang w:val="fr-CH"/>
        </w:rPr>
        <w:t xml:space="preserve">sacrés </w:t>
      </w:r>
      <w:r w:rsidRPr="00677A3D">
        <w:rPr>
          <w:rFonts w:cs="Arial"/>
          <w:b/>
          <w:iCs/>
          <w:sz w:val="28"/>
          <w:szCs w:val="28"/>
          <w:lang w:val="fr-CH"/>
        </w:rPr>
        <w:t xml:space="preserve">en Türkiye </w:t>
      </w:r>
    </w:p>
    <w:p w14:paraId="3E9677BC" w14:textId="78A554E1" w:rsidR="00DC52A8" w:rsidRDefault="00735F34" w:rsidP="00DC52A8">
      <w:pPr>
        <w:spacing w:line="360" w:lineRule="auto"/>
        <w:jc w:val="both"/>
        <w:rPr>
          <w:rFonts w:cs="Arial"/>
          <w:b/>
          <w:bCs/>
          <w:lang w:val="fr-CH"/>
        </w:rPr>
      </w:pPr>
      <w:r w:rsidRPr="00624635">
        <w:rPr>
          <w:rFonts w:cs="Arial"/>
          <w:b/>
          <w:bCs/>
          <w:lang w:val="fr-CH"/>
        </w:rPr>
        <w:t>Berne</w:t>
      </w:r>
      <w:r w:rsidR="00532763" w:rsidRPr="00624635">
        <w:rPr>
          <w:rFonts w:cs="Arial"/>
          <w:b/>
          <w:bCs/>
          <w:lang w:val="fr-CH"/>
        </w:rPr>
        <w:t>/Zürich</w:t>
      </w:r>
      <w:r w:rsidRPr="00624635">
        <w:rPr>
          <w:rFonts w:cs="Arial"/>
          <w:b/>
          <w:bCs/>
          <w:lang w:val="fr-CH"/>
        </w:rPr>
        <w:t>,</w:t>
      </w:r>
      <w:r w:rsidR="00516E80" w:rsidRPr="00624635">
        <w:rPr>
          <w:rFonts w:cs="Arial"/>
          <w:b/>
          <w:bCs/>
          <w:lang w:val="fr-CH"/>
        </w:rPr>
        <w:t xml:space="preserve"> </w:t>
      </w:r>
      <w:r w:rsidR="0031353F">
        <w:rPr>
          <w:rFonts w:cs="Arial"/>
          <w:b/>
          <w:bCs/>
          <w:lang w:val="fr-CH"/>
        </w:rPr>
        <w:t>2</w:t>
      </w:r>
      <w:r w:rsidR="00677A3D">
        <w:rPr>
          <w:rFonts w:cs="Arial"/>
          <w:b/>
          <w:bCs/>
          <w:lang w:val="fr-CH"/>
        </w:rPr>
        <w:t xml:space="preserve">8 </w:t>
      </w:r>
      <w:r w:rsidR="0031353F">
        <w:rPr>
          <w:rFonts w:cs="Arial"/>
          <w:b/>
          <w:bCs/>
          <w:lang w:val="fr-CH"/>
        </w:rPr>
        <w:t>décembre</w:t>
      </w:r>
      <w:r w:rsidR="00677A3D">
        <w:rPr>
          <w:rFonts w:cs="Arial"/>
          <w:b/>
          <w:bCs/>
          <w:lang w:val="fr-CH"/>
        </w:rPr>
        <w:t xml:space="preserve"> 202</w:t>
      </w:r>
      <w:r w:rsidR="0031353F">
        <w:rPr>
          <w:rFonts w:cs="Arial"/>
          <w:b/>
          <w:bCs/>
          <w:lang w:val="fr-CH"/>
        </w:rPr>
        <w:t>2</w:t>
      </w:r>
      <w:r w:rsidR="00677A3D">
        <w:rPr>
          <w:rFonts w:cs="Arial"/>
          <w:b/>
          <w:bCs/>
          <w:lang w:val="fr-CH"/>
        </w:rPr>
        <w:t>.</w:t>
      </w:r>
      <w:r w:rsidRPr="00624635">
        <w:rPr>
          <w:rFonts w:cs="Arial"/>
          <w:b/>
          <w:bCs/>
          <w:lang w:val="fr-CH"/>
        </w:rPr>
        <w:t xml:space="preserve"> </w:t>
      </w:r>
      <w:r w:rsidR="00DC52A8" w:rsidRPr="00DC52A8">
        <w:rPr>
          <w:rFonts w:cs="Arial"/>
          <w:b/>
          <w:bCs/>
          <w:lang w:val="fr-CH"/>
        </w:rPr>
        <w:t>Il existe de nombreux itinéraires chrétiens importants en Türkiye, cependant ceux de la région de la mer Égée sont particulièrement importants pour les pèlerinages. Ils comprennent la maison de la Vierge Marie, la basilique Saint-Jean, la grotte de</w:t>
      </w:r>
      <w:r w:rsidR="00DC52A8">
        <w:rPr>
          <w:rFonts w:cs="Arial"/>
          <w:b/>
          <w:bCs/>
          <w:lang w:val="fr-CH"/>
        </w:rPr>
        <w:t xml:space="preserve"> sept dormeur</w:t>
      </w:r>
      <w:r w:rsidR="00DC52A8" w:rsidRPr="00DC52A8">
        <w:rPr>
          <w:rFonts w:cs="Arial"/>
          <w:b/>
          <w:bCs/>
          <w:lang w:val="fr-CH"/>
        </w:rPr>
        <w:t>, les sept églises de l'Apocalypse et bien plus encore.</w:t>
      </w:r>
    </w:p>
    <w:p w14:paraId="3E1C06FC" w14:textId="29B5CD6C" w:rsidR="007B389C" w:rsidRDefault="007B389C" w:rsidP="00DC52A8">
      <w:pPr>
        <w:spacing w:line="360" w:lineRule="auto"/>
        <w:jc w:val="both"/>
        <w:rPr>
          <w:rFonts w:cs="Arial"/>
          <w:b/>
          <w:bCs/>
          <w:lang w:val="fr-CH"/>
        </w:rPr>
      </w:pPr>
      <w:r w:rsidRPr="007B389C">
        <w:rPr>
          <w:rFonts w:cs="Arial"/>
          <w:b/>
          <w:bCs/>
          <w:lang w:val="fr-CH"/>
        </w:rPr>
        <w:t>Voyage sur les traces de la Vierge Marie</w:t>
      </w:r>
      <w:r w:rsidR="007A4154">
        <w:rPr>
          <w:rFonts w:cs="Arial"/>
          <w:b/>
          <w:bCs/>
          <w:lang w:val="fr-CH"/>
        </w:rPr>
        <w:t xml:space="preserve"> </w:t>
      </w:r>
      <w:r w:rsidR="007A4154" w:rsidRPr="007B389C">
        <w:rPr>
          <w:rFonts w:cs="Arial"/>
          <w:b/>
          <w:bCs/>
          <w:lang w:val="fr-CH"/>
        </w:rPr>
        <w:t>à Ephèse</w:t>
      </w:r>
    </w:p>
    <w:p w14:paraId="06695EA2" w14:textId="2DA04134" w:rsidR="007A4154" w:rsidRDefault="00DC52A8" w:rsidP="00C75785">
      <w:pPr>
        <w:pStyle w:val="KeinLeerraum"/>
        <w:spacing w:after="120" w:line="300" w:lineRule="exact"/>
        <w:jc w:val="both"/>
        <w:rPr>
          <w:rFonts w:ascii="Arial" w:hAnsi="Arial" w:cs="Arial"/>
          <w:sz w:val="22"/>
          <w:szCs w:val="22"/>
          <w:lang w:val="fr-CH"/>
        </w:rPr>
      </w:pPr>
      <w:r w:rsidRPr="00DC52A8">
        <w:rPr>
          <w:rFonts w:ascii="Arial" w:hAnsi="Arial" w:cs="Arial"/>
          <w:sz w:val="22"/>
          <w:szCs w:val="22"/>
          <w:lang w:val="fr-CH"/>
        </w:rPr>
        <w:t>Selon la légende, après la crucifixion de Jésus-Christ à Jérusalem, l'apôtre Jean a emmené Marie à Éphèse, une importante ville côtière de l'Antiquité. Comme Éphèse était alors sous la domination de l'Empire romain, Jean a amené la Vierge Marie dans un endroit isolé dans une forêt sur le versant arrière du mont Bülbül.</w:t>
      </w:r>
    </w:p>
    <w:p w14:paraId="0674E0CB" w14:textId="324DD1BE" w:rsidR="00DC52A8" w:rsidRPr="00DC52A8" w:rsidRDefault="00DC52A8" w:rsidP="00DC52A8">
      <w:pPr>
        <w:pStyle w:val="KeinLeerraum"/>
        <w:spacing w:after="120" w:line="300" w:lineRule="exact"/>
        <w:jc w:val="both"/>
        <w:rPr>
          <w:rFonts w:ascii="Arial" w:hAnsi="Arial" w:cs="Arial"/>
          <w:sz w:val="22"/>
          <w:szCs w:val="22"/>
          <w:lang w:val="fr-CH"/>
        </w:rPr>
      </w:pPr>
      <w:r w:rsidRPr="00DC52A8">
        <w:rPr>
          <w:rFonts w:ascii="Arial" w:hAnsi="Arial" w:cs="Arial"/>
          <w:sz w:val="22"/>
          <w:szCs w:val="22"/>
          <w:lang w:val="fr-CH"/>
        </w:rPr>
        <w:t xml:space="preserve">La découverte de la maison de la Vierge Marie est due aux visions d'une religieuse allemande, la bienheureuse Anna Katharina Emmerich. Bien que la nonne soit décédée en 1824, les images qu'elle a décrites ont permis aux prêtres lazaristes de déterminer l'emplacement où la Vierge Marie a passé ses derniers jours. Dans les années qui suivirent, l'endroit fut reconnu comme lieu de pèlerinage. </w:t>
      </w:r>
    </w:p>
    <w:p w14:paraId="1E7F5CDD" w14:textId="224DEED1" w:rsidR="00DC52A8" w:rsidRPr="00DC52A8" w:rsidRDefault="00DC52A8" w:rsidP="002B66DD">
      <w:pPr>
        <w:pStyle w:val="KeinLeerraum"/>
        <w:spacing w:after="120" w:line="300" w:lineRule="exact"/>
        <w:jc w:val="both"/>
        <w:rPr>
          <w:rFonts w:ascii="Arial" w:hAnsi="Arial" w:cs="Arial"/>
          <w:sz w:val="22"/>
          <w:szCs w:val="22"/>
          <w:lang w:val="fr-CH"/>
        </w:rPr>
      </w:pPr>
      <w:r w:rsidRPr="00DC52A8">
        <w:rPr>
          <w:rFonts w:ascii="Arial" w:hAnsi="Arial" w:cs="Arial"/>
          <w:sz w:val="22"/>
          <w:szCs w:val="22"/>
          <w:lang w:val="fr-CH"/>
        </w:rPr>
        <w:t>La maison de la Vierge Marie se trouve dans le quartier de Selçuk à İzmir et a été transformée après sa découverte en une église avec une croix et une coupole. Dans le jardin de l'église, on est accueilli par une impressionnante statue de la Vierge et un grand baptistère. L'église peut être visitée en même temps que la fontaine sacrée adjacente (Kutsal Çeşme) et le mur historique des souhaits (Dilek Duvarı). On attribue à l'eau potable de la fontaine des vertus curatives, et certains remplissent des bouteilles de cette eau bienfaisante. Le mur des souhaits est décoré de serviettes et de papiers sur lesquels les visiteurs peuvent écrire des demandes et des prières.</w:t>
      </w:r>
    </w:p>
    <w:p w14:paraId="515E5FB4" w14:textId="05C62B7F" w:rsidR="002B66DD" w:rsidRDefault="006962F9" w:rsidP="002B66DD">
      <w:pPr>
        <w:pStyle w:val="KeinLeerraum"/>
        <w:spacing w:after="120" w:line="300" w:lineRule="exact"/>
        <w:jc w:val="both"/>
        <w:rPr>
          <w:rFonts w:ascii="Arial" w:hAnsi="Arial" w:cs="Arial"/>
          <w:b/>
          <w:bCs/>
          <w:sz w:val="22"/>
          <w:szCs w:val="22"/>
          <w:lang w:val="fr-CH"/>
        </w:rPr>
      </w:pPr>
      <w:r>
        <w:rPr>
          <w:rFonts w:ascii="Arial" w:hAnsi="Arial" w:cs="Arial"/>
          <w:b/>
          <w:bCs/>
          <w:sz w:val="22"/>
          <w:szCs w:val="22"/>
          <w:lang w:val="fr-CH"/>
        </w:rPr>
        <w:t>Offre de la Türkiye</w:t>
      </w:r>
    </w:p>
    <w:p w14:paraId="7C3B30A5" w14:textId="0D668D77" w:rsidR="00DC52A8" w:rsidRDefault="00DC52A8" w:rsidP="00C502CB">
      <w:pPr>
        <w:pStyle w:val="KeinLeerraum"/>
        <w:spacing w:after="120" w:line="300" w:lineRule="exact"/>
        <w:jc w:val="both"/>
        <w:rPr>
          <w:rFonts w:ascii="Arial" w:hAnsi="Arial" w:cs="Arial"/>
          <w:sz w:val="22"/>
          <w:szCs w:val="22"/>
          <w:lang w:val="fr-CH"/>
        </w:rPr>
      </w:pPr>
      <w:r w:rsidRPr="00DC52A8">
        <w:rPr>
          <w:rFonts w:ascii="Arial" w:hAnsi="Arial" w:cs="Arial"/>
          <w:sz w:val="22"/>
          <w:szCs w:val="22"/>
          <w:lang w:val="fr-CH"/>
        </w:rPr>
        <w:t>Des développements déterminants de l'histoire du christianisme ont eu lieu dans ces anciennes régions. C'est pourquoi la Türkiye d'aujourd'hui abrite certains des établissements les plus importants et des églises et monuments. Les structures et les lieux de ces événements mystiques et des étapes historiques importantes du christianisme sont considérés comme des lieux de pèlerinage.</w:t>
      </w:r>
      <w:r w:rsidR="00C502CB">
        <w:rPr>
          <w:rFonts w:ascii="Arial" w:hAnsi="Arial" w:cs="Arial"/>
          <w:sz w:val="22"/>
          <w:szCs w:val="22"/>
          <w:lang w:val="fr-CH"/>
        </w:rPr>
        <w:t xml:space="preserve"> </w:t>
      </w:r>
      <w:r w:rsidR="00C502CB" w:rsidRPr="00C502CB">
        <w:rPr>
          <w:rFonts w:ascii="Arial" w:hAnsi="Arial" w:cs="Arial"/>
          <w:sz w:val="22"/>
          <w:szCs w:val="22"/>
          <w:lang w:val="fr-CH"/>
        </w:rPr>
        <w:t>Parmi les autres lieux de pèlerinage chrétiens en Türkiye, on trouve l'église Saint-Pierre à Hatay, connue comme la première cathédrale du monde. Sur les routes de pèlerinage on peut visiter l'église St. Nicolas à Demre, Antalya, où Saint Nicolas. On trouve également d'autres lieux comme la Cappadoce, avec ses villes souterraines creusées dans la roche, où les premiers chrétiens se sont cachés pour fuir les persécutions de l'Empire romain, l'église Van Akdamar, construite pour conserver un morceau de la croix sur laquelle Jésus a été crucifié, et la mosquée İznik-Hagia-Sophia.</w:t>
      </w:r>
    </w:p>
    <w:p w14:paraId="1A94C4B2" w14:textId="6E7432BF" w:rsidR="00DC52A8" w:rsidRDefault="00DC52A8" w:rsidP="00516E80">
      <w:pPr>
        <w:pStyle w:val="KeinLeerraum"/>
        <w:spacing w:after="120" w:line="300" w:lineRule="exact"/>
        <w:jc w:val="both"/>
        <w:rPr>
          <w:rFonts w:ascii="Arial" w:hAnsi="Arial" w:cs="Arial"/>
          <w:sz w:val="22"/>
          <w:szCs w:val="22"/>
          <w:lang w:val="fr-CH"/>
        </w:rPr>
      </w:pPr>
    </w:p>
    <w:p w14:paraId="7ACBC996" w14:textId="77777777" w:rsidR="00C502CB" w:rsidRDefault="00C502CB" w:rsidP="00516E80">
      <w:pPr>
        <w:pStyle w:val="KeinLeerraum"/>
        <w:spacing w:after="120" w:line="300" w:lineRule="exact"/>
        <w:jc w:val="both"/>
        <w:rPr>
          <w:rFonts w:ascii="Arial" w:hAnsi="Arial" w:cs="Arial"/>
          <w:sz w:val="22"/>
          <w:szCs w:val="22"/>
          <w:lang w:val="fr-CH"/>
        </w:rPr>
      </w:pPr>
    </w:p>
    <w:p w14:paraId="0EBE10E5" w14:textId="5D074DA9" w:rsidR="00051E8F" w:rsidRPr="0031353F" w:rsidRDefault="00051E8F" w:rsidP="00516E80">
      <w:pPr>
        <w:pStyle w:val="KeinLeerraum"/>
        <w:spacing w:after="120" w:line="300" w:lineRule="exact"/>
        <w:jc w:val="both"/>
        <w:rPr>
          <w:rFonts w:ascii="Arial" w:hAnsi="Arial" w:cs="Arial"/>
          <w:b/>
          <w:bCs/>
          <w:sz w:val="22"/>
          <w:szCs w:val="22"/>
          <w:lang w:val="en-US"/>
        </w:rPr>
      </w:pPr>
      <w:r w:rsidRPr="0031353F">
        <w:rPr>
          <w:rFonts w:ascii="Arial" w:hAnsi="Arial" w:cs="Arial"/>
          <w:b/>
          <w:bCs/>
          <w:sz w:val="22"/>
          <w:szCs w:val="22"/>
          <w:lang w:val="en-US"/>
        </w:rPr>
        <w:t xml:space="preserve">Social Media </w:t>
      </w:r>
    </w:p>
    <w:p w14:paraId="40CE8B1E" w14:textId="44936B5A" w:rsidR="003A0B53" w:rsidRPr="0031353F" w:rsidRDefault="00C65B10" w:rsidP="003A0B53">
      <w:pPr>
        <w:pStyle w:val="KeinLeerraum"/>
        <w:spacing w:after="120" w:line="300" w:lineRule="exact"/>
        <w:jc w:val="both"/>
        <w:rPr>
          <w:rFonts w:ascii="Arial" w:hAnsi="Arial" w:cs="Arial"/>
          <w:sz w:val="22"/>
          <w:szCs w:val="22"/>
          <w:lang w:val="en-US"/>
        </w:rPr>
      </w:pPr>
      <w:r w:rsidRPr="0031353F">
        <w:rPr>
          <w:rFonts w:ascii="Arial" w:hAnsi="Arial" w:cs="Arial"/>
          <w:sz w:val="22"/>
          <w:szCs w:val="22"/>
          <w:lang w:val="en-US"/>
        </w:rPr>
        <w:t xml:space="preserve">Site </w:t>
      </w:r>
      <w:r w:rsidR="002A11C6" w:rsidRPr="0031353F">
        <w:rPr>
          <w:rFonts w:ascii="Arial" w:hAnsi="Arial" w:cs="Arial"/>
          <w:sz w:val="22"/>
          <w:szCs w:val="22"/>
          <w:lang w:val="en-US"/>
        </w:rPr>
        <w:t>web</w:t>
      </w:r>
      <w:r w:rsidR="002B66DD" w:rsidRPr="0031353F">
        <w:rPr>
          <w:rFonts w:ascii="Arial" w:hAnsi="Arial" w:cs="Arial"/>
          <w:sz w:val="22"/>
          <w:szCs w:val="22"/>
          <w:lang w:val="en-US"/>
        </w:rPr>
        <w:t xml:space="preserve"> </w:t>
      </w:r>
      <w:r w:rsidR="003A0B53" w:rsidRPr="0031353F">
        <w:rPr>
          <w:rFonts w:ascii="Arial" w:hAnsi="Arial" w:cs="Arial"/>
          <w:sz w:val="22"/>
          <w:szCs w:val="22"/>
          <w:lang w:val="en-US"/>
        </w:rPr>
        <w:t xml:space="preserve">: </w:t>
      </w:r>
      <w:bookmarkStart w:id="0" w:name="_Hlk87253619"/>
      <w:r w:rsidR="00370E94" w:rsidRPr="00624635">
        <w:fldChar w:fldCharType="begin"/>
      </w:r>
      <w:r w:rsidR="00370E94" w:rsidRPr="0031353F">
        <w:rPr>
          <w:rFonts w:ascii="Arial" w:hAnsi="Arial" w:cs="Arial"/>
          <w:sz w:val="22"/>
          <w:szCs w:val="22"/>
          <w:lang w:val="en-US"/>
        </w:rPr>
        <w:instrText xml:space="preserve"> HYPERLINK "https://goturkiye.com/" </w:instrText>
      </w:r>
      <w:r w:rsidR="00370E94" w:rsidRPr="00624635">
        <w:fldChar w:fldCharType="separate"/>
      </w:r>
      <w:r w:rsidR="003A0B53" w:rsidRPr="0031353F">
        <w:rPr>
          <w:rStyle w:val="Hyperlink"/>
          <w:rFonts w:ascii="Arial" w:hAnsi="Arial" w:cs="Arial"/>
          <w:sz w:val="22"/>
          <w:szCs w:val="22"/>
          <w:lang w:val="en-US"/>
        </w:rPr>
        <w:t>goturkiye.com/</w:t>
      </w:r>
      <w:r w:rsidR="00370E94" w:rsidRPr="00624635">
        <w:rPr>
          <w:rStyle w:val="Hyperlink"/>
          <w:rFonts w:ascii="Arial" w:hAnsi="Arial" w:cs="Arial"/>
          <w:sz w:val="22"/>
          <w:szCs w:val="22"/>
          <w:lang w:val="fr-CH"/>
        </w:rPr>
        <w:fldChar w:fldCharType="end"/>
      </w:r>
      <w:r w:rsidR="003A0B53" w:rsidRPr="0031353F">
        <w:rPr>
          <w:rFonts w:ascii="Arial" w:hAnsi="Arial" w:cs="Arial"/>
          <w:sz w:val="22"/>
          <w:szCs w:val="22"/>
          <w:lang w:val="en-US"/>
        </w:rPr>
        <w:t xml:space="preserve"> </w:t>
      </w:r>
      <w:bookmarkEnd w:id="0"/>
    </w:p>
    <w:p w14:paraId="4EBBC9A6" w14:textId="668A2666" w:rsidR="003A0B53" w:rsidRPr="0031353F" w:rsidRDefault="003A0B53" w:rsidP="003A0B53">
      <w:pPr>
        <w:pStyle w:val="KeinLeerraum"/>
        <w:spacing w:after="120" w:line="300" w:lineRule="exact"/>
        <w:jc w:val="both"/>
        <w:rPr>
          <w:rFonts w:ascii="Arial" w:hAnsi="Arial" w:cs="Arial"/>
          <w:sz w:val="22"/>
          <w:szCs w:val="22"/>
          <w:lang w:val="en-US"/>
        </w:rPr>
      </w:pPr>
      <w:r w:rsidRPr="0031353F">
        <w:rPr>
          <w:rFonts w:ascii="Arial" w:hAnsi="Arial" w:cs="Arial"/>
          <w:sz w:val="22"/>
          <w:szCs w:val="22"/>
          <w:lang w:val="en-US"/>
        </w:rPr>
        <w:t>Facebook</w:t>
      </w:r>
      <w:r w:rsidR="002B66DD" w:rsidRPr="0031353F">
        <w:rPr>
          <w:rFonts w:ascii="Arial" w:hAnsi="Arial" w:cs="Arial"/>
          <w:sz w:val="22"/>
          <w:szCs w:val="22"/>
          <w:lang w:val="en-US"/>
        </w:rPr>
        <w:t xml:space="preserve"> </w:t>
      </w:r>
      <w:r w:rsidRPr="0031353F">
        <w:rPr>
          <w:rFonts w:ascii="Arial" w:hAnsi="Arial" w:cs="Arial"/>
          <w:sz w:val="22"/>
          <w:szCs w:val="22"/>
          <w:lang w:val="en-US"/>
        </w:rPr>
        <w:t xml:space="preserve">: </w:t>
      </w:r>
      <w:hyperlink r:id="rId8" w:history="1">
        <w:r w:rsidRPr="0031353F">
          <w:rPr>
            <w:rStyle w:val="Hyperlink"/>
            <w:rFonts w:ascii="Arial" w:hAnsi="Arial" w:cs="Arial"/>
            <w:sz w:val="22"/>
            <w:szCs w:val="22"/>
            <w:lang w:val="en-US"/>
          </w:rPr>
          <w:t>www.facebook.com/tuerkeitourismusCH</w:t>
        </w:r>
      </w:hyperlink>
      <w:r w:rsidRPr="0031353F">
        <w:rPr>
          <w:rFonts w:ascii="Arial" w:hAnsi="Arial" w:cs="Arial"/>
          <w:sz w:val="22"/>
          <w:szCs w:val="22"/>
          <w:lang w:val="en-US"/>
        </w:rPr>
        <w:t xml:space="preserve"> </w:t>
      </w:r>
    </w:p>
    <w:p w14:paraId="1533D7A6" w14:textId="5CEFF490" w:rsidR="003A0B53" w:rsidRPr="0031353F" w:rsidRDefault="003A0B53" w:rsidP="003A0B53">
      <w:pPr>
        <w:pStyle w:val="KeinLeerraum"/>
        <w:spacing w:after="120" w:line="300" w:lineRule="exact"/>
        <w:jc w:val="both"/>
        <w:rPr>
          <w:rFonts w:ascii="Arial" w:hAnsi="Arial" w:cs="Arial"/>
          <w:sz w:val="22"/>
          <w:szCs w:val="22"/>
          <w:lang w:val="de-CH"/>
        </w:rPr>
      </w:pPr>
      <w:r w:rsidRPr="0031353F">
        <w:rPr>
          <w:rFonts w:ascii="Arial" w:hAnsi="Arial" w:cs="Arial"/>
          <w:sz w:val="22"/>
          <w:szCs w:val="22"/>
          <w:lang w:val="de-CH"/>
        </w:rPr>
        <w:t>Instagram</w:t>
      </w:r>
      <w:r w:rsidR="002B66DD" w:rsidRPr="0031353F">
        <w:rPr>
          <w:rFonts w:ascii="Arial" w:hAnsi="Arial" w:cs="Arial"/>
          <w:sz w:val="22"/>
          <w:szCs w:val="22"/>
          <w:lang w:val="de-CH"/>
        </w:rPr>
        <w:t xml:space="preserve"> </w:t>
      </w:r>
      <w:r w:rsidRPr="0031353F">
        <w:rPr>
          <w:rFonts w:ascii="Arial" w:hAnsi="Arial" w:cs="Arial"/>
          <w:sz w:val="22"/>
          <w:szCs w:val="22"/>
          <w:lang w:val="de-CH"/>
        </w:rPr>
        <w:t xml:space="preserve">: </w:t>
      </w:r>
      <w:hyperlink r:id="rId9" w:history="1">
        <w:r w:rsidRPr="0031353F">
          <w:rPr>
            <w:rStyle w:val="Hyperlink"/>
            <w:rFonts w:ascii="Arial" w:hAnsi="Arial" w:cs="Arial"/>
            <w:sz w:val="22"/>
            <w:szCs w:val="22"/>
            <w:lang w:val="de-CH"/>
          </w:rPr>
          <w:t>www.instagram.com/tuerkeitourismus/</w:t>
        </w:r>
      </w:hyperlink>
      <w:r w:rsidRPr="0031353F">
        <w:rPr>
          <w:rFonts w:ascii="Arial" w:hAnsi="Arial" w:cs="Arial"/>
          <w:sz w:val="22"/>
          <w:szCs w:val="22"/>
          <w:lang w:val="de-CH"/>
        </w:rPr>
        <w:t xml:space="preserve"> </w:t>
      </w:r>
    </w:p>
    <w:p w14:paraId="00E4B5D4" w14:textId="7C862C86" w:rsidR="003A0B53" w:rsidRPr="0031353F" w:rsidRDefault="003A0B53" w:rsidP="003A0B53">
      <w:pPr>
        <w:pStyle w:val="KeinLeerraum"/>
        <w:spacing w:after="120" w:line="300" w:lineRule="exact"/>
        <w:jc w:val="both"/>
        <w:rPr>
          <w:rFonts w:ascii="Arial" w:hAnsi="Arial" w:cs="Arial"/>
          <w:sz w:val="22"/>
          <w:szCs w:val="22"/>
          <w:lang w:val="en-US"/>
        </w:rPr>
      </w:pPr>
      <w:r w:rsidRPr="0031353F">
        <w:rPr>
          <w:rFonts w:ascii="Arial" w:hAnsi="Arial" w:cs="Arial"/>
          <w:sz w:val="22"/>
          <w:szCs w:val="22"/>
          <w:lang w:val="en-US"/>
        </w:rPr>
        <w:t>Twitter</w:t>
      </w:r>
      <w:r w:rsidR="002B66DD" w:rsidRPr="0031353F">
        <w:rPr>
          <w:rFonts w:ascii="Arial" w:hAnsi="Arial" w:cs="Arial"/>
          <w:sz w:val="22"/>
          <w:szCs w:val="22"/>
          <w:lang w:val="en-US"/>
        </w:rPr>
        <w:t xml:space="preserve"> </w:t>
      </w:r>
      <w:r w:rsidRPr="0031353F">
        <w:rPr>
          <w:rFonts w:ascii="Arial" w:hAnsi="Arial" w:cs="Arial"/>
          <w:sz w:val="22"/>
          <w:szCs w:val="22"/>
          <w:lang w:val="en-US"/>
        </w:rPr>
        <w:t xml:space="preserve">: </w:t>
      </w:r>
      <w:hyperlink r:id="rId10" w:history="1">
        <w:r w:rsidRPr="0031353F">
          <w:rPr>
            <w:rStyle w:val="Hyperlink"/>
            <w:rFonts w:ascii="Arial" w:hAnsi="Arial" w:cs="Arial"/>
            <w:sz w:val="22"/>
            <w:szCs w:val="22"/>
            <w:lang w:val="en-US"/>
          </w:rPr>
          <w:t>twitter.com/goturkiye</w:t>
        </w:r>
      </w:hyperlink>
      <w:r w:rsidRPr="0031353F">
        <w:rPr>
          <w:rFonts w:ascii="Arial" w:hAnsi="Arial" w:cs="Arial"/>
          <w:sz w:val="22"/>
          <w:szCs w:val="22"/>
          <w:lang w:val="en-US"/>
        </w:rPr>
        <w:t xml:space="preserve"> </w:t>
      </w:r>
    </w:p>
    <w:p w14:paraId="6120342B" w14:textId="42670651" w:rsidR="003A0B53" w:rsidRPr="0031353F" w:rsidRDefault="003A0B53" w:rsidP="003A0B53">
      <w:pPr>
        <w:pStyle w:val="KeinLeerraum"/>
        <w:spacing w:after="120" w:line="300" w:lineRule="exact"/>
        <w:jc w:val="both"/>
        <w:rPr>
          <w:rFonts w:ascii="Arial" w:hAnsi="Arial" w:cs="Arial"/>
          <w:sz w:val="22"/>
          <w:szCs w:val="22"/>
          <w:lang w:val="en-US"/>
        </w:rPr>
      </w:pPr>
      <w:r w:rsidRPr="0031353F">
        <w:rPr>
          <w:rFonts w:ascii="Arial" w:hAnsi="Arial" w:cs="Arial"/>
          <w:sz w:val="22"/>
          <w:szCs w:val="22"/>
          <w:lang w:val="en-US"/>
        </w:rPr>
        <w:t>YouTube</w:t>
      </w:r>
      <w:r w:rsidR="002B66DD" w:rsidRPr="0031353F">
        <w:rPr>
          <w:rFonts w:ascii="Arial" w:hAnsi="Arial" w:cs="Arial"/>
          <w:sz w:val="22"/>
          <w:szCs w:val="22"/>
          <w:lang w:val="en-US"/>
        </w:rPr>
        <w:t xml:space="preserve"> </w:t>
      </w:r>
      <w:r w:rsidRPr="0031353F">
        <w:rPr>
          <w:rFonts w:ascii="Arial" w:hAnsi="Arial" w:cs="Arial"/>
          <w:sz w:val="22"/>
          <w:szCs w:val="22"/>
          <w:lang w:val="en-US"/>
        </w:rPr>
        <w:t xml:space="preserve">: </w:t>
      </w:r>
      <w:hyperlink r:id="rId11" w:history="1">
        <w:r w:rsidRPr="0031353F">
          <w:rPr>
            <w:rStyle w:val="Hyperlink"/>
            <w:rFonts w:ascii="Arial" w:hAnsi="Arial" w:cs="Arial"/>
            <w:sz w:val="22"/>
            <w:szCs w:val="22"/>
            <w:lang w:val="en-US"/>
          </w:rPr>
          <w:t>www.youtube.com/GoTurkiye/videos</w:t>
        </w:r>
      </w:hyperlink>
      <w:r w:rsidRPr="0031353F">
        <w:rPr>
          <w:rFonts w:ascii="Arial" w:hAnsi="Arial" w:cs="Arial"/>
          <w:sz w:val="22"/>
          <w:szCs w:val="22"/>
          <w:lang w:val="en-US"/>
        </w:rPr>
        <w:t xml:space="preserve"> </w:t>
      </w:r>
    </w:p>
    <w:p w14:paraId="2E408730" w14:textId="77777777" w:rsidR="00CE33CF" w:rsidRPr="00624635"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
          <w:sz w:val="20"/>
          <w:szCs w:val="22"/>
          <w:lang w:val="fr-CH"/>
        </w:rPr>
      </w:pPr>
      <w:r w:rsidRPr="00624635">
        <w:rPr>
          <w:rFonts w:ascii="Arial" w:hAnsi="Arial" w:cs="Arial"/>
          <w:b/>
          <w:sz w:val="20"/>
          <w:szCs w:val="22"/>
          <w:lang w:val="fr-CH"/>
        </w:rPr>
        <w:t xml:space="preserve">Pour plus d’informations et images (médias) </w:t>
      </w:r>
    </w:p>
    <w:p w14:paraId="7C8F06B0" w14:textId="44C59255" w:rsidR="00CE33CF" w:rsidRPr="00624635" w:rsidRDefault="00E15A65"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fr-CH"/>
        </w:rPr>
      </w:pPr>
      <w:r w:rsidRPr="00624635">
        <w:rPr>
          <w:rFonts w:ascii="Arial" w:hAnsi="Arial" w:cs="Arial"/>
          <w:bCs/>
          <w:sz w:val="20"/>
          <w:szCs w:val="22"/>
          <w:lang w:val="fr-CH"/>
        </w:rPr>
        <w:t xml:space="preserve">Laura Fabbris et </w:t>
      </w:r>
      <w:r w:rsidR="00CE33CF" w:rsidRPr="00624635">
        <w:rPr>
          <w:rFonts w:ascii="Arial" w:hAnsi="Arial" w:cs="Arial"/>
          <w:bCs/>
          <w:sz w:val="20"/>
          <w:szCs w:val="22"/>
          <w:lang w:val="fr-CH"/>
        </w:rPr>
        <w:t>Gere Gretz, Office du Tourisme</w:t>
      </w:r>
      <w:r w:rsidRPr="00624635">
        <w:rPr>
          <w:rFonts w:ascii="Arial" w:hAnsi="Arial" w:cs="Arial"/>
          <w:bCs/>
          <w:sz w:val="20"/>
          <w:szCs w:val="22"/>
          <w:lang w:val="fr-CH"/>
        </w:rPr>
        <w:t xml:space="preserve"> </w:t>
      </w:r>
      <w:r w:rsidR="00EF7B3D" w:rsidRPr="00624635">
        <w:rPr>
          <w:rFonts w:ascii="Arial" w:hAnsi="Arial" w:cs="Arial"/>
          <w:bCs/>
          <w:sz w:val="20"/>
          <w:szCs w:val="22"/>
          <w:lang w:val="fr-CH"/>
        </w:rPr>
        <w:t>Türkiye</w:t>
      </w:r>
      <w:r w:rsidR="00CE33CF" w:rsidRPr="00624635">
        <w:rPr>
          <w:rFonts w:ascii="Arial" w:hAnsi="Arial" w:cs="Arial"/>
          <w:bCs/>
          <w:sz w:val="20"/>
          <w:szCs w:val="22"/>
          <w:lang w:val="fr-CH"/>
        </w:rPr>
        <w:t xml:space="preserve">, c/o Gretz Communications AG, </w:t>
      </w:r>
    </w:p>
    <w:p w14:paraId="16008E5E" w14:textId="77777777" w:rsidR="00CE33CF" w:rsidRPr="0031353F"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de-CH"/>
        </w:rPr>
      </w:pPr>
      <w:r w:rsidRPr="0031353F">
        <w:rPr>
          <w:rFonts w:ascii="Arial" w:hAnsi="Arial" w:cs="Arial"/>
          <w:bCs/>
          <w:sz w:val="20"/>
          <w:szCs w:val="22"/>
          <w:lang w:val="de-CH"/>
        </w:rPr>
        <w:t>Zähringerstr. 16, 3012 Berne, Tél. 031 300 30 70</w:t>
      </w:r>
    </w:p>
    <w:p w14:paraId="2E626C83" w14:textId="70D813C8" w:rsidR="00CE33CF" w:rsidRPr="0031353F"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de-CH"/>
        </w:rPr>
      </w:pPr>
      <w:r w:rsidRPr="0031353F">
        <w:rPr>
          <w:rFonts w:ascii="Arial" w:hAnsi="Arial" w:cs="Arial"/>
          <w:bCs/>
          <w:sz w:val="20"/>
          <w:szCs w:val="20"/>
          <w:lang w:val="de-CH"/>
        </w:rPr>
        <w:t xml:space="preserve">E-mail: </w:t>
      </w:r>
      <w:hyperlink r:id="rId12" w:history="1">
        <w:r w:rsidR="0032721A" w:rsidRPr="0031353F">
          <w:rPr>
            <w:rStyle w:val="Hyperlink"/>
            <w:rFonts w:ascii="Arial" w:hAnsi="Arial" w:cs="Arial"/>
            <w:bCs/>
            <w:sz w:val="20"/>
            <w:szCs w:val="20"/>
            <w:lang w:val="de-CH"/>
          </w:rPr>
          <w:t>info@gretzcom.ch</w:t>
        </w:r>
      </w:hyperlink>
      <w:r w:rsidR="0032721A" w:rsidRPr="0031353F">
        <w:rPr>
          <w:rFonts w:ascii="Arial" w:hAnsi="Arial" w:cs="Arial"/>
          <w:bCs/>
          <w:sz w:val="20"/>
          <w:szCs w:val="20"/>
          <w:lang w:val="de-CH"/>
        </w:rPr>
        <w:t xml:space="preserve"> </w:t>
      </w:r>
      <w:r w:rsidRPr="0031353F">
        <w:rPr>
          <w:rFonts w:ascii="Arial" w:hAnsi="Arial" w:cs="Arial"/>
          <w:sz w:val="20"/>
          <w:szCs w:val="20"/>
          <w:lang w:val="de-CH"/>
        </w:rPr>
        <w:br/>
      </w:r>
      <w:r w:rsidRPr="0031353F">
        <w:rPr>
          <w:rFonts w:ascii="Arial" w:hAnsi="Arial" w:cs="Arial"/>
          <w:bCs/>
          <w:sz w:val="20"/>
          <w:szCs w:val="20"/>
          <w:lang w:val="de-CH"/>
        </w:rPr>
        <w:t xml:space="preserve">Internet: </w:t>
      </w:r>
      <w:hyperlink r:id="rId13" w:history="1">
        <w:r w:rsidR="00370E94" w:rsidRPr="0031353F">
          <w:rPr>
            <w:rStyle w:val="Hyperlink"/>
            <w:rFonts w:ascii="Arial" w:hAnsi="Arial" w:cs="Arial"/>
            <w:sz w:val="20"/>
            <w:szCs w:val="20"/>
            <w:lang w:val="de-CH"/>
          </w:rPr>
          <w:t>goturkiye.com/</w:t>
        </w:r>
      </w:hyperlink>
      <w:r w:rsidR="0032721A" w:rsidRPr="0031353F">
        <w:rPr>
          <w:rFonts w:ascii="Arial" w:hAnsi="Arial" w:cs="Arial"/>
          <w:bCs/>
          <w:sz w:val="20"/>
          <w:szCs w:val="20"/>
          <w:lang w:val="de-CH"/>
        </w:rPr>
        <w:t xml:space="preserve"> </w:t>
      </w:r>
    </w:p>
    <w:p w14:paraId="13409503" w14:textId="6C4D1C1F" w:rsidR="00D730CF" w:rsidRPr="0031353F" w:rsidRDefault="00D730CF" w:rsidP="00D730CF">
      <w:pPr>
        <w:spacing w:after="120"/>
        <w:jc w:val="both"/>
        <w:rPr>
          <w:rFonts w:cs="Arial"/>
          <w:bCs/>
          <w:sz w:val="16"/>
          <w:szCs w:val="16"/>
        </w:rPr>
      </w:pPr>
    </w:p>
    <w:p w14:paraId="162EE597" w14:textId="6D53034C" w:rsidR="00CE33CF" w:rsidRPr="0031353F" w:rsidRDefault="00EA3FE9" w:rsidP="00CE33CF">
      <w:pPr>
        <w:jc w:val="both"/>
        <w:rPr>
          <w:rFonts w:cs="Arial"/>
          <w:b/>
          <w:bCs/>
          <w:sz w:val="16"/>
          <w:szCs w:val="16"/>
          <w:u w:val="single"/>
        </w:rPr>
      </w:pPr>
      <w:r w:rsidRPr="0031353F">
        <w:rPr>
          <w:rFonts w:cs="Arial"/>
          <w:b/>
          <w:bCs/>
          <w:sz w:val="16"/>
          <w:szCs w:val="16"/>
          <w:u w:val="single"/>
        </w:rPr>
        <w:t>Türkiye</w:t>
      </w:r>
      <w:r w:rsidR="00CE33CF" w:rsidRPr="0031353F">
        <w:rPr>
          <w:rFonts w:cs="Arial"/>
          <w:b/>
          <w:bCs/>
          <w:sz w:val="16"/>
          <w:szCs w:val="16"/>
          <w:u w:val="single"/>
        </w:rPr>
        <w:t xml:space="preserve"> en bref :</w:t>
      </w:r>
    </w:p>
    <w:p w14:paraId="19D9C499" w14:textId="4BF116CF" w:rsidR="00CE33CF" w:rsidRPr="00624635" w:rsidRDefault="00EA3FE9" w:rsidP="00CE33CF">
      <w:pPr>
        <w:jc w:val="both"/>
        <w:rPr>
          <w:rFonts w:cs="Arial"/>
          <w:sz w:val="16"/>
          <w:szCs w:val="16"/>
          <w:lang w:val="fr-CH"/>
        </w:rPr>
      </w:pPr>
      <w:r w:rsidRPr="00624635">
        <w:rPr>
          <w:rFonts w:cs="Arial"/>
          <w:sz w:val="16"/>
          <w:szCs w:val="16"/>
          <w:lang w:val="fr-CH"/>
        </w:rPr>
        <w:t xml:space="preserve">Türkiye </w:t>
      </w:r>
      <w:r w:rsidR="00CE33CF" w:rsidRPr="00624635">
        <w:rPr>
          <w:rFonts w:cs="Arial"/>
          <w:sz w:val="16"/>
          <w:szCs w:val="16"/>
          <w:lang w:val="fr-CH"/>
        </w:rPr>
        <w:t>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Mausolos II à Halicarnasse, deux anciennes merveilles du monde.</w:t>
      </w:r>
      <w:r w:rsidR="00516E80" w:rsidRPr="00624635">
        <w:rPr>
          <w:rFonts w:cs="Arial"/>
          <w:sz w:val="16"/>
          <w:szCs w:val="16"/>
          <w:lang w:val="fr-CH"/>
        </w:rPr>
        <w:t xml:space="preserve"> </w:t>
      </w:r>
      <w:r w:rsidR="00CE33CF" w:rsidRPr="00624635">
        <w:rPr>
          <w:rFonts w:cs="Arial"/>
          <w:sz w:val="16"/>
          <w:szCs w:val="16"/>
          <w:lang w:val="fr-CH"/>
        </w:rPr>
        <w:t xml:space="preserve">Le pays est à cheval sur deux continents et renferme de nombreux trésors culturels, historiques et d’une beauté pittoresque. Des célèbres formations rocheuses de la région de Cappadoce, en passant par la côte lycienne et jusqu’à à la métropole d'Istanbul, </w:t>
      </w:r>
      <w:r w:rsidRPr="00624635">
        <w:rPr>
          <w:rFonts w:cs="Arial"/>
          <w:sz w:val="16"/>
          <w:szCs w:val="16"/>
          <w:lang w:val="fr-CH"/>
        </w:rPr>
        <w:t xml:space="preserve">Türkiye </w:t>
      </w:r>
      <w:r w:rsidR="00CE33CF" w:rsidRPr="00624635">
        <w:rPr>
          <w:rFonts w:cs="Arial"/>
          <w:sz w:val="16"/>
          <w:szCs w:val="16"/>
          <w:lang w:val="fr-CH"/>
        </w:rPr>
        <w:t xml:space="preserve">renferme un intérêt pour chacun. La large gamme d'hébergement comprend des hôtels de toutes catégories, un personnel amical partageant une hospitalité sincère et une cuisine raffinée qui est mise à l’honneur. </w:t>
      </w:r>
      <w:r w:rsidRPr="00624635">
        <w:rPr>
          <w:rFonts w:cs="Arial"/>
          <w:sz w:val="16"/>
          <w:szCs w:val="16"/>
          <w:lang w:val="fr-CH"/>
        </w:rPr>
        <w:t xml:space="preserve">Türkiye </w:t>
      </w:r>
      <w:r w:rsidR="00CE33CF" w:rsidRPr="00624635">
        <w:rPr>
          <w:rFonts w:cs="Arial"/>
          <w:sz w:val="16"/>
          <w:szCs w:val="16"/>
          <w:lang w:val="fr-CH"/>
        </w:rPr>
        <w:t xml:space="preserve">offre ainsi un mélange réussi </w:t>
      </w:r>
      <w:r w:rsidR="00222AFA" w:rsidRPr="00624635">
        <w:rPr>
          <w:rFonts w:cs="Arial"/>
          <w:sz w:val="16"/>
          <w:szCs w:val="16"/>
          <w:lang w:val="fr-CH"/>
        </w:rPr>
        <w:t>constitué</w:t>
      </w:r>
      <w:r w:rsidR="00CE33CF" w:rsidRPr="00624635">
        <w:rPr>
          <w:rFonts w:cs="Arial"/>
          <w:sz w:val="16"/>
          <w:szCs w:val="16"/>
          <w:lang w:val="fr-CH"/>
        </w:rPr>
        <w:t xml:space="preserve"> d'un large éventail de loisirs, de sports et d'activités culturelles.</w:t>
      </w:r>
    </w:p>
    <w:p w14:paraId="29BC0D4D" w14:textId="19100224" w:rsidR="00867EDD" w:rsidRPr="00624635" w:rsidRDefault="00867EDD" w:rsidP="00CE33CF">
      <w:pPr>
        <w:spacing w:after="120"/>
        <w:jc w:val="both"/>
        <w:rPr>
          <w:rFonts w:cs="Arial"/>
          <w:bCs/>
          <w:sz w:val="16"/>
          <w:szCs w:val="16"/>
          <w:lang w:val="fr-CH"/>
        </w:rPr>
      </w:pPr>
    </w:p>
    <w:sectPr w:rsidR="00867EDD" w:rsidRPr="00624635" w:rsidSect="003D045D">
      <w:headerReference w:type="default" r:id="rId14"/>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F6653" w14:textId="77777777" w:rsidR="005763D7" w:rsidRDefault="005763D7" w:rsidP="004B1BAE">
      <w:r>
        <w:separator/>
      </w:r>
    </w:p>
  </w:endnote>
  <w:endnote w:type="continuationSeparator" w:id="0">
    <w:p w14:paraId="1D3E6527" w14:textId="77777777" w:rsidR="005763D7" w:rsidRDefault="005763D7" w:rsidP="004B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409A3" w14:textId="77777777" w:rsidR="005763D7" w:rsidRDefault="005763D7" w:rsidP="004B1BAE">
      <w:r>
        <w:separator/>
      </w:r>
    </w:p>
  </w:footnote>
  <w:footnote w:type="continuationSeparator" w:id="0">
    <w:p w14:paraId="6A591EEC" w14:textId="77777777" w:rsidR="005763D7" w:rsidRDefault="005763D7" w:rsidP="004B1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08E0" w14:textId="352BE585" w:rsidR="00D02006" w:rsidRDefault="00262962" w:rsidP="004B1BAE">
    <w:pPr>
      <w:pStyle w:val="Kopfzeile"/>
      <w:jc w:val="center"/>
    </w:pPr>
    <w:r>
      <w:rPr>
        <w:noProof/>
      </w:rPr>
      <w:drawing>
        <wp:inline distT="0" distB="0" distL="0" distR="0" wp14:anchorId="7010DF61" wp14:editId="525671B1">
          <wp:extent cx="1932317" cy="104076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86" cy="10811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565D3"/>
    <w:multiLevelType w:val="hybridMultilevel"/>
    <w:tmpl w:val="3C26E5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133280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3D7"/>
    <w:rsid w:val="00002F99"/>
    <w:rsid w:val="000045C3"/>
    <w:rsid w:val="00007B9C"/>
    <w:rsid w:val="00020ED0"/>
    <w:rsid w:val="000211B0"/>
    <w:rsid w:val="00030062"/>
    <w:rsid w:val="00034932"/>
    <w:rsid w:val="0003751D"/>
    <w:rsid w:val="0004368A"/>
    <w:rsid w:val="00051E8F"/>
    <w:rsid w:val="00054EB8"/>
    <w:rsid w:val="00056E7F"/>
    <w:rsid w:val="00061B13"/>
    <w:rsid w:val="000667F1"/>
    <w:rsid w:val="00066A7F"/>
    <w:rsid w:val="00066F71"/>
    <w:rsid w:val="00075F5D"/>
    <w:rsid w:val="00077796"/>
    <w:rsid w:val="000805A1"/>
    <w:rsid w:val="000820A2"/>
    <w:rsid w:val="00084F8D"/>
    <w:rsid w:val="00085CD0"/>
    <w:rsid w:val="00086E80"/>
    <w:rsid w:val="0009125B"/>
    <w:rsid w:val="00093284"/>
    <w:rsid w:val="00094396"/>
    <w:rsid w:val="000B5AC9"/>
    <w:rsid w:val="000C2B69"/>
    <w:rsid w:val="000D0C03"/>
    <w:rsid w:val="000F38FB"/>
    <w:rsid w:val="000F44F8"/>
    <w:rsid w:val="001159D6"/>
    <w:rsid w:val="001163A3"/>
    <w:rsid w:val="001170CA"/>
    <w:rsid w:val="001261CC"/>
    <w:rsid w:val="001279EE"/>
    <w:rsid w:val="001332BE"/>
    <w:rsid w:val="001351B2"/>
    <w:rsid w:val="001405F8"/>
    <w:rsid w:val="00143FC3"/>
    <w:rsid w:val="00150104"/>
    <w:rsid w:val="00155A0D"/>
    <w:rsid w:val="0016408A"/>
    <w:rsid w:val="00164DBC"/>
    <w:rsid w:val="00165F44"/>
    <w:rsid w:val="00172734"/>
    <w:rsid w:val="001742CA"/>
    <w:rsid w:val="001757A9"/>
    <w:rsid w:val="00183DA1"/>
    <w:rsid w:val="00186541"/>
    <w:rsid w:val="00195368"/>
    <w:rsid w:val="00196732"/>
    <w:rsid w:val="001A41CC"/>
    <w:rsid w:val="001B46A1"/>
    <w:rsid w:val="001D5B95"/>
    <w:rsid w:val="001E61C5"/>
    <w:rsid w:val="001F3D8A"/>
    <w:rsid w:val="001F6D8E"/>
    <w:rsid w:val="0020049F"/>
    <w:rsid w:val="002030D5"/>
    <w:rsid w:val="00207ADD"/>
    <w:rsid w:val="00210552"/>
    <w:rsid w:val="00214D51"/>
    <w:rsid w:val="00222AFA"/>
    <w:rsid w:val="002247D1"/>
    <w:rsid w:val="002266F9"/>
    <w:rsid w:val="00230114"/>
    <w:rsid w:val="0023184A"/>
    <w:rsid w:val="0023488B"/>
    <w:rsid w:val="002457E6"/>
    <w:rsid w:val="00245849"/>
    <w:rsid w:val="002462A7"/>
    <w:rsid w:val="002540DA"/>
    <w:rsid w:val="00262542"/>
    <w:rsid w:val="002625D9"/>
    <w:rsid w:val="00262962"/>
    <w:rsid w:val="00265817"/>
    <w:rsid w:val="002820C9"/>
    <w:rsid w:val="0029008C"/>
    <w:rsid w:val="0029740D"/>
    <w:rsid w:val="002A10D4"/>
    <w:rsid w:val="002A11C6"/>
    <w:rsid w:val="002A1268"/>
    <w:rsid w:val="002B20DC"/>
    <w:rsid w:val="002B66DD"/>
    <w:rsid w:val="002B7D24"/>
    <w:rsid w:val="002C0E83"/>
    <w:rsid w:val="002C6D03"/>
    <w:rsid w:val="002E7E6A"/>
    <w:rsid w:val="002F0856"/>
    <w:rsid w:val="002F7B43"/>
    <w:rsid w:val="002F7BCE"/>
    <w:rsid w:val="0030188E"/>
    <w:rsid w:val="00304906"/>
    <w:rsid w:val="00311DBC"/>
    <w:rsid w:val="0031353F"/>
    <w:rsid w:val="00323208"/>
    <w:rsid w:val="003234C4"/>
    <w:rsid w:val="0032457E"/>
    <w:rsid w:val="00324C28"/>
    <w:rsid w:val="0032721A"/>
    <w:rsid w:val="00332290"/>
    <w:rsid w:val="0034032A"/>
    <w:rsid w:val="0034169C"/>
    <w:rsid w:val="003543F2"/>
    <w:rsid w:val="003610B3"/>
    <w:rsid w:val="0036484F"/>
    <w:rsid w:val="00370E94"/>
    <w:rsid w:val="00371A67"/>
    <w:rsid w:val="00373D39"/>
    <w:rsid w:val="00377EC8"/>
    <w:rsid w:val="00386D66"/>
    <w:rsid w:val="00390C82"/>
    <w:rsid w:val="00390DA3"/>
    <w:rsid w:val="0039211E"/>
    <w:rsid w:val="00393CB8"/>
    <w:rsid w:val="00397079"/>
    <w:rsid w:val="003A0B53"/>
    <w:rsid w:val="003A211C"/>
    <w:rsid w:val="003D045D"/>
    <w:rsid w:val="003E59FB"/>
    <w:rsid w:val="003E6129"/>
    <w:rsid w:val="003F13B1"/>
    <w:rsid w:val="003F26C4"/>
    <w:rsid w:val="003F27A2"/>
    <w:rsid w:val="003F2ACD"/>
    <w:rsid w:val="003F4FD4"/>
    <w:rsid w:val="004012E8"/>
    <w:rsid w:val="0040733C"/>
    <w:rsid w:val="00412182"/>
    <w:rsid w:val="00432279"/>
    <w:rsid w:val="00440006"/>
    <w:rsid w:val="0044160D"/>
    <w:rsid w:val="00456728"/>
    <w:rsid w:val="004603F2"/>
    <w:rsid w:val="00471E7A"/>
    <w:rsid w:val="004762B6"/>
    <w:rsid w:val="00477C92"/>
    <w:rsid w:val="004903F0"/>
    <w:rsid w:val="004951E4"/>
    <w:rsid w:val="00497D33"/>
    <w:rsid w:val="004A07E9"/>
    <w:rsid w:val="004B0485"/>
    <w:rsid w:val="004B154F"/>
    <w:rsid w:val="004B1BAE"/>
    <w:rsid w:val="004B3D39"/>
    <w:rsid w:val="004C3F57"/>
    <w:rsid w:val="004C4F65"/>
    <w:rsid w:val="004D12A7"/>
    <w:rsid w:val="004D1598"/>
    <w:rsid w:val="004D7282"/>
    <w:rsid w:val="004E08BD"/>
    <w:rsid w:val="004E093B"/>
    <w:rsid w:val="004E34DF"/>
    <w:rsid w:val="004E390F"/>
    <w:rsid w:val="004E4CAB"/>
    <w:rsid w:val="004E6BA7"/>
    <w:rsid w:val="004E7319"/>
    <w:rsid w:val="004E74AE"/>
    <w:rsid w:val="004E7D79"/>
    <w:rsid w:val="00505EBA"/>
    <w:rsid w:val="005129FA"/>
    <w:rsid w:val="00512C0C"/>
    <w:rsid w:val="00516AD9"/>
    <w:rsid w:val="00516E80"/>
    <w:rsid w:val="00520175"/>
    <w:rsid w:val="00524554"/>
    <w:rsid w:val="005246B8"/>
    <w:rsid w:val="00524759"/>
    <w:rsid w:val="00527FFE"/>
    <w:rsid w:val="00532213"/>
    <w:rsid w:val="00532763"/>
    <w:rsid w:val="00556E55"/>
    <w:rsid w:val="0055799B"/>
    <w:rsid w:val="00560A4D"/>
    <w:rsid w:val="0056486D"/>
    <w:rsid w:val="005678AA"/>
    <w:rsid w:val="00570F88"/>
    <w:rsid w:val="005763D7"/>
    <w:rsid w:val="005819BC"/>
    <w:rsid w:val="005821C7"/>
    <w:rsid w:val="00597DB0"/>
    <w:rsid w:val="005A0157"/>
    <w:rsid w:val="005B71CE"/>
    <w:rsid w:val="005C43E6"/>
    <w:rsid w:val="005C5A6A"/>
    <w:rsid w:val="005F1586"/>
    <w:rsid w:val="005F4F64"/>
    <w:rsid w:val="005F593F"/>
    <w:rsid w:val="005F71A2"/>
    <w:rsid w:val="005F73AC"/>
    <w:rsid w:val="00601D98"/>
    <w:rsid w:val="00604D4C"/>
    <w:rsid w:val="006117E2"/>
    <w:rsid w:val="0061496C"/>
    <w:rsid w:val="00614B43"/>
    <w:rsid w:val="0062233D"/>
    <w:rsid w:val="00624635"/>
    <w:rsid w:val="00632F25"/>
    <w:rsid w:val="00642E41"/>
    <w:rsid w:val="006430B0"/>
    <w:rsid w:val="00643E26"/>
    <w:rsid w:val="0065402D"/>
    <w:rsid w:val="00654BCB"/>
    <w:rsid w:val="0066695C"/>
    <w:rsid w:val="00667076"/>
    <w:rsid w:val="0067190C"/>
    <w:rsid w:val="006730A4"/>
    <w:rsid w:val="00677A3D"/>
    <w:rsid w:val="00680CE6"/>
    <w:rsid w:val="00685279"/>
    <w:rsid w:val="006962F9"/>
    <w:rsid w:val="006A435C"/>
    <w:rsid w:val="006A5125"/>
    <w:rsid w:val="006B74E0"/>
    <w:rsid w:val="006E33BE"/>
    <w:rsid w:val="006E49F4"/>
    <w:rsid w:val="006F10EB"/>
    <w:rsid w:val="006F56A6"/>
    <w:rsid w:val="00701F70"/>
    <w:rsid w:val="00705B94"/>
    <w:rsid w:val="00706CA0"/>
    <w:rsid w:val="0070778B"/>
    <w:rsid w:val="007105FD"/>
    <w:rsid w:val="007117F7"/>
    <w:rsid w:val="00715074"/>
    <w:rsid w:val="00717F9D"/>
    <w:rsid w:val="00724F7C"/>
    <w:rsid w:val="007312A7"/>
    <w:rsid w:val="007332EC"/>
    <w:rsid w:val="00735F34"/>
    <w:rsid w:val="0073609F"/>
    <w:rsid w:val="00740D36"/>
    <w:rsid w:val="00743B62"/>
    <w:rsid w:val="0075523B"/>
    <w:rsid w:val="00760932"/>
    <w:rsid w:val="00770EAF"/>
    <w:rsid w:val="007728F7"/>
    <w:rsid w:val="007729FC"/>
    <w:rsid w:val="007870B7"/>
    <w:rsid w:val="00793279"/>
    <w:rsid w:val="00797B5C"/>
    <w:rsid w:val="007A1FD2"/>
    <w:rsid w:val="007A4154"/>
    <w:rsid w:val="007B02C8"/>
    <w:rsid w:val="007B0DE2"/>
    <w:rsid w:val="007B2DE6"/>
    <w:rsid w:val="007B2E29"/>
    <w:rsid w:val="007B389C"/>
    <w:rsid w:val="007C3529"/>
    <w:rsid w:val="007C758E"/>
    <w:rsid w:val="007D25B5"/>
    <w:rsid w:val="007D2BCA"/>
    <w:rsid w:val="007E15EC"/>
    <w:rsid w:val="007E1778"/>
    <w:rsid w:val="007E2C3E"/>
    <w:rsid w:val="007E6EA1"/>
    <w:rsid w:val="007F3181"/>
    <w:rsid w:val="007F47B8"/>
    <w:rsid w:val="007F54FD"/>
    <w:rsid w:val="0080704B"/>
    <w:rsid w:val="00810707"/>
    <w:rsid w:val="00810C8F"/>
    <w:rsid w:val="008133F6"/>
    <w:rsid w:val="00822EF5"/>
    <w:rsid w:val="00827AB7"/>
    <w:rsid w:val="00834970"/>
    <w:rsid w:val="0083718F"/>
    <w:rsid w:val="0084040C"/>
    <w:rsid w:val="0084121E"/>
    <w:rsid w:val="00842CA9"/>
    <w:rsid w:val="00847446"/>
    <w:rsid w:val="00847947"/>
    <w:rsid w:val="008504D9"/>
    <w:rsid w:val="00855D60"/>
    <w:rsid w:val="008632E9"/>
    <w:rsid w:val="00864F5C"/>
    <w:rsid w:val="0086640A"/>
    <w:rsid w:val="00867EDD"/>
    <w:rsid w:val="008803BE"/>
    <w:rsid w:val="00880EE6"/>
    <w:rsid w:val="0088281B"/>
    <w:rsid w:val="00882B39"/>
    <w:rsid w:val="00883DF4"/>
    <w:rsid w:val="00890A31"/>
    <w:rsid w:val="008945D1"/>
    <w:rsid w:val="00895F0B"/>
    <w:rsid w:val="00896BF6"/>
    <w:rsid w:val="00897AE8"/>
    <w:rsid w:val="008B1257"/>
    <w:rsid w:val="008B14EA"/>
    <w:rsid w:val="008B255A"/>
    <w:rsid w:val="008B2C2F"/>
    <w:rsid w:val="008B6F2C"/>
    <w:rsid w:val="008B7AC3"/>
    <w:rsid w:val="008C7998"/>
    <w:rsid w:val="008D4FBC"/>
    <w:rsid w:val="008D72B8"/>
    <w:rsid w:val="008E480B"/>
    <w:rsid w:val="00907FAB"/>
    <w:rsid w:val="009132AB"/>
    <w:rsid w:val="00917B97"/>
    <w:rsid w:val="00926423"/>
    <w:rsid w:val="009340D1"/>
    <w:rsid w:val="00946836"/>
    <w:rsid w:val="009474E6"/>
    <w:rsid w:val="009501DF"/>
    <w:rsid w:val="009531E2"/>
    <w:rsid w:val="00953E4C"/>
    <w:rsid w:val="00972BD4"/>
    <w:rsid w:val="009814DC"/>
    <w:rsid w:val="00983520"/>
    <w:rsid w:val="009840A6"/>
    <w:rsid w:val="00986472"/>
    <w:rsid w:val="0099239F"/>
    <w:rsid w:val="009967FA"/>
    <w:rsid w:val="00996A48"/>
    <w:rsid w:val="009A2111"/>
    <w:rsid w:val="009B00CB"/>
    <w:rsid w:val="009B2512"/>
    <w:rsid w:val="009B2953"/>
    <w:rsid w:val="009B4F7B"/>
    <w:rsid w:val="009B63B0"/>
    <w:rsid w:val="009C0703"/>
    <w:rsid w:val="009C24AE"/>
    <w:rsid w:val="009E2431"/>
    <w:rsid w:val="009E33BB"/>
    <w:rsid w:val="009F28DD"/>
    <w:rsid w:val="009F76C4"/>
    <w:rsid w:val="00A008C8"/>
    <w:rsid w:val="00A05F8A"/>
    <w:rsid w:val="00A1733B"/>
    <w:rsid w:val="00A24B35"/>
    <w:rsid w:val="00A318F3"/>
    <w:rsid w:val="00A3245C"/>
    <w:rsid w:val="00A346C8"/>
    <w:rsid w:val="00A42B7A"/>
    <w:rsid w:val="00A5480B"/>
    <w:rsid w:val="00A56078"/>
    <w:rsid w:val="00A66E21"/>
    <w:rsid w:val="00A76FA9"/>
    <w:rsid w:val="00A77E66"/>
    <w:rsid w:val="00A959D9"/>
    <w:rsid w:val="00AB0BE1"/>
    <w:rsid w:val="00AB1BF4"/>
    <w:rsid w:val="00AB6192"/>
    <w:rsid w:val="00AC2227"/>
    <w:rsid w:val="00AC313D"/>
    <w:rsid w:val="00AC36B1"/>
    <w:rsid w:val="00AC5240"/>
    <w:rsid w:val="00AC69C9"/>
    <w:rsid w:val="00AE0500"/>
    <w:rsid w:val="00AE3BE9"/>
    <w:rsid w:val="00AE450E"/>
    <w:rsid w:val="00AF61AF"/>
    <w:rsid w:val="00B0216A"/>
    <w:rsid w:val="00B04E08"/>
    <w:rsid w:val="00B141C9"/>
    <w:rsid w:val="00B24CFE"/>
    <w:rsid w:val="00B25D33"/>
    <w:rsid w:val="00B30130"/>
    <w:rsid w:val="00B3107C"/>
    <w:rsid w:val="00B4092D"/>
    <w:rsid w:val="00B40B36"/>
    <w:rsid w:val="00B446F5"/>
    <w:rsid w:val="00B458D4"/>
    <w:rsid w:val="00B4707A"/>
    <w:rsid w:val="00B551E2"/>
    <w:rsid w:val="00B55782"/>
    <w:rsid w:val="00B56530"/>
    <w:rsid w:val="00B56D16"/>
    <w:rsid w:val="00B64612"/>
    <w:rsid w:val="00B662D1"/>
    <w:rsid w:val="00B726F1"/>
    <w:rsid w:val="00B80310"/>
    <w:rsid w:val="00B83A6F"/>
    <w:rsid w:val="00B86EBA"/>
    <w:rsid w:val="00B87F6A"/>
    <w:rsid w:val="00BA1D3B"/>
    <w:rsid w:val="00BA6A11"/>
    <w:rsid w:val="00BB4AC2"/>
    <w:rsid w:val="00BC1BEB"/>
    <w:rsid w:val="00BC3969"/>
    <w:rsid w:val="00BC3D29"/>
    <w:rsid w:val="00BD2961"/>
    <w:rsid w:val="00BD4523"/>
    <w:rsid w:val="00BE10C9"/>
    <w:rsid w:val="00BE6F2C"/>
    <w:rsid w:val="00BF1ECA"/>
    <w:rsid w:val="00BF5514"/>
    <w:rsid w:val="00C0366F"/>
    <w:rsid w:val="00C04696"/>
    <w:rsid w:val="00C14F39"/>
    <w:rsid w:val="00C1530D"/>
    <w:rsid w:val="00C16751"/>
    <w:rsid w:val="00C21761"/>
    <w:rsid w:val="00C30841"/>
    <w:rsid w:val="00C31D5B"/>
    <w:rsid w:val="00C31DF2"/>
    <w:rsid w:val="00C33FC1"/>
    <w:rsid w:val="00C432CB"/>
    <w:rsid w:val="00C46A11"/>
    <w:rsid w:val="00C502CB"/>
    <w:rsid w:val="00C5522E"/>
    <w:rsid w:val="00C60C74"/>
    <w:rsid w:val="00C64DD0"/>
    <w:rsid w:val="00C65B10"/>
    <w:rsid w:val="00C7390D"/>
    <w:rsid w:val="00C75785"/>
    <w:rsid w:val="00C83A07"/>
    <w:rsid w:val="00C90D90"/>
    <w:rsid w:val="00C90F4C"/>
    <w:rsid w:val="00CA2997"/>
    <w:rsid w:val="00CA65FD"/>
    <w:rsid w:val="00CB2F08"/>
    <w:rsid w:val="00CC0F79"/>
    <w:rsid w:val="00CC38A2"/>
    <w:rsid w:val="00CD4877"/>
    <w:rsid w:val="00CD7D72"/>
    <w:rsid w:val="00CE1683"/>
    <w:rsid w:val="00CE295A"/>
    <w:rsid w:val="00CE33CF"/>
    <w:rsid w:val="00CF7F84"/>
    <w:rsid w:val="00D002A7"/>
    <w:rsid w:val="00D02006"/>
    <w:rsid w:val="00D0213B"/>
    <w:rsid w:val="00D03979"/>
    <w:rsid w:val="00D047DB"/>
    <w:rsid w:val="00D074EE"/>
    <w:rsid w:val="00D106D6"/>
    <w:rsid w:val="00D17722"/>
    <w:rsid w:val="00D40612"/>
    <w:rsid w:val="00D42DBA"/>
    <w:rsid w:val="00D4331F"/>
    <w:rsid w:val="00D44090"/>
    <w:rsid w:val="00D6348C"/>
    <w:rsid w:val="00D63817"/>
    <w:rsid w:val="00D71B95"/>
    <w:rsid w:val="00D730CF"/>
    <w:rsid w:val="00D76D35"/>
    <w:rsid w:val="00D8039F"/>
    <w:rsid w:val="00D816EE"/>
    <w:rsid w:val="00D816F0"/>
    <w:rsid w:val="00D823A1"/>
    <w:rsid w:val="00D8332F"/>
    <w:rsid w:val="00D8769E"/>
    <w:rsid w:val="00D91656"/>
    <w:rsid w:val="00DA112D"/>
    <w:rsid w:val="00DA6360"/>
    <w:rsid w:val="00DB7AF1"/>
    <w:rsid w:val="00DC1396"/>
    <w:rsid w:val="00DC52A8"/>
    <w:rsid w:val="00DD1778"/>
    <w:rsid w:val="00DE1530"/>
    <w:rsid w:val="00DE7190"/>
    <w:rsid w:val="00DF454F"/>
    <w:rsid w:val="00E03DE5"/>
    <w:rsid w:val="00E05B29"/>
    <w:rsid w:val="00E13D39"/>
    <w:rsid w:val="00E15A65"/>
    <w:rsid w:val="00E16EBD"/>
    <w:rsid w:val="00E26E0C"/>
    <w:rsid w:val="00E270BD"/>
    <w:rsid w:val="00E34526"/>
    <w:rsid w:val="00E35ACA"/>
    <w:rsid w:val="00E35BB8"/>
    <w:rsid w:val="00E4479C"/>
    <w:rsid w:val="00E456A9"/>
    <w:rsid w:val="00E52490"/>
    <w:rsid w:val="00E537D9"/>
    <w:rsid w:val="00E66FD0"/>
    <w:rsid w:val="00E77266"/>
    <w:rsid w:val="00E84BB6"/>
    <w:rsid w:val="00E9016D"/>
    <w:rsid w:val="00E926DF"/>
    <w:rsid w:val="00E955B6"/>
    <w:rsid w:val="00E95BBF"/>
    <w:rsid w:val="00E97A75"/>
    <w:rsid w:val="00EA3FE9"/>
    <w:rsid w:val="00EC1256"/>
    <w:rsid w:val="00EC48CA"/>
    <w:rsid w:val="00EC6C8D"/>
    <w:rsid w:val="00ED04D3"/>
    <w:rsid w:val="00ED13F2"/>
    <w:rsid w:val="00ED3590"/>
    <w:rsid w:val="00EE1639"/>
    <w:rsid w:val="00EF3B9E"/>
    <w:rsid w:val="00EF7B3D"/>
    <w:rsid w:val="00F00E26"/>
    <w:rsid w:val="00F01F42"/>
    <w:rsid w:val="00F0221E"/>
    <w:rsid w:val="00F05D25"/>
    <w:rsid w:val="00F12738"/>
    <w:rsid w:val="00F127AC"/>
    <w:rsid w:val="00F17D9C"/>
    <w:rsid w:val="00F325B1"/>
    <w:rsid w:val="00F32C7D"/>
    <w:rsid w:val="00F32CF2"/>
    <w:rsid w:val="00F353C5"/>
    <w:rsid w:val="00F40665"/>
    <w:rsid w:val="00F431CE"/>
    <w:rsid w:val="00F47E23"/>
    <w:rsid w:val="00F52A25"/>
    <w:rsid w:val="00F542B6"/>
    <w:rsid w:val="00F72DF2"/>
    <w:rsid w:val="00F75E1F"/>
    <w:rsid w:val="00F81248"/>
    <w:rsid w:val="00F843A2"/>
    <w:rsid w:val="00F85BAD"/>
    <w:rsid w:val="00F86403"/>
    <w:rsid w:val="00F922D8"/>
    <w:rsid w:val="00F938F5"/>
    <w:rsid w:val="00F94BC2"/>
    <w:rsid w:val="00FA0C1E"/>
    <w:rsid w:val="00FA6A60"/>
    <w:rsid w:val="00FB1D4E"/>
    <w:rsid w:val="00FB3B76"/>
    <w:rsid w:val="00FB6485"/>
    <w:rsid w:val="00FC3E67"/>
    <w:rsid w:val="00FD101E"/>
    <w:rsid w:val="00FD75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1E7E132D"/>
  <w15:chartTrackingRefBased/>
  <w15:docId w15:val="{227F31AB-1BDA-4C23-8733-83B3DD73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szCs w:val="22"/>
      <w:lang w:eastAsia="en-US"/>
    </w:rPr>
  </w:style>
  <w:style w:type="paragraph" w:styleId="berschrift3">
    <w:name w:val="heading 3"/>
    <w:basedOn w:val="Standard"/>
    <w:link w:val="berschrift3Zchn"/>
    <w:uiPriority w:val="9"/>
    <w:qFormat/>
    <w:rsid w:val="00172734"/>
    <w:pPr>
      <w:spacing w:before="100" w:beforeAutospacing="1" w:after="100" w:afterAutospacing="1"/>
      <w:outlineLvl w:val="2"/>
    </w:pPr>
    <w:rPr>
      <w:rFonts w:ascii="Times New Roman" w:eastAsia="Times New Roman" w:hAnsi="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922D8"/>
    <w:pPr>
      <w:autoSpaceDE w:val="0"/>
      <w:autoSpaceDN w:val="0"/>
      <w:adjustRightInd w:val="0"/>
    </w:pPr>
    <w:rPr>
      <w:rFonts w:cs="Arial"/>
      <w:color w:val="000000"/>
      <w:sz w:val="24"/>
      <w:szCs w:val="24"/>
      <w:lang w:eastAsia="en-US"/>
    </w:rPr>
  </w:style>
  <w:style w:type="paragraph" w:styleId="Textkrper">
    <w:name w:val="Body Text"/>
    <w:basedOn w:val="Standard"/>
    <w:link w:val="TextkrperZchn"/>
    <w:semiHidden/>
    <w:rsid w:val="00B56D16"/>
    <w:pPr>
      <w:jc w:val="both"/>
    </w:pPr>
    <w:rPr>
      <w:rFonts w:eastAsia="Times New Roman" w:cs="Arial"/>
      <w:iCs/>
      <w:szCs w:val="24"/>
      <w:lang w:val="hr-HR"/>
    </w:rPr>
  </w:style>
  <w:style w:type="character" w:customStyle="1" w:styleId="TextkrperZchn">
    <w:name w:val="Textkörper Zchn"/>
    <w:link w:val="Textkrper"/>
    <w:semiHidden/>
    <w:rsid w:val="00B56D16"/>
    <w:rPr>
      <w:rFonts w:eastAsia="Times New Roman" w:cs="Arial"/>
      <w:iCs/>
      <w:szCs w:val="24"/>
      <w:lang w:val="hr-HR"/>
    </w:rPr>
  </w:style>
  <w:style w:type="character" w:styleId="Hyperlink">
    <w:name w:val="Hyperlink"/>
    <w:semiHidden/>
    <w:rsid w:val="00B56D16"/>
    <w:rPr>
      <w:color w:val="0000FF"/>
      <w:u w:val="single"/>
    </w:rPr>
  </w:style>
  <w:style w:type="paragraph" w:customStyle="1" w:styleId="bodytext">
    <w:name w:val="bodytext"/>
    <w:basedOn w:val="Standard"/>
    <w:rsid w:val="00B56D16"/>
    <w:pPr>
      <w:spacing w:before="100" w:beforeAutospacing="1" w:after="100" w:afterAutospacing="1" w:line="288" w:lineRule="auto"/>
    </w:pPr>
    <w:rPr>
      <w:rFonts w:ascii="Verdana" w:eastAsia="Arial Unicode MS" w:hAnsi="Verdana" w:cs="Arial Unicode MS"/>
      <w:color w:val="000000"/>
      <w:sz w:val="17"/>
      <w:szCs w:val="17"/>
      <w:lang w:eastAsia="de-DE"/>
    </w:rPr>
  </w:style>
  <w:style w:type="paragraph" w:styleId="Kopfzeile">
    <w:name w:val="header"/>
    <w:basedOn w:val="Standard"/>
    <w:link w:val="KopfzeileZchn"/>
    <w:uiPriority w:val="99"/>
    <w:unhideWhenUsed/>
    <w:rsid w:val="004B1BAE"/>
    <w:pPr>
      <w:tabs>
        <w:tab w:val="center" w:pos="4536"/>
        <w:tab w:val="right" w:pos="9072"/>
      </w:tabs>
    </w:pPr>
  </w:style>
  <w:style w:type="character" w:customStyle="1" w:styleId="KopfzeileZchn">
    <w:name w:val="Kopfzeile Zchn"/>
    <w:basedOn w:val="Absatz-Standardschriftart"/>
    <w:link w:val="Kopfzeile"/>
    <w:uiPriority w:val="99"/>
    <w:rsid w:val="004B1BAE"/>
  </w:style>
  <w:style w:type="paragraph" w:styleId="Fuzeile">
    <w:name w:val="footer"/>
    <w:basedOn w:val="Standard"/>
    <w:link w:val="FuzeileZchn"/>
    <w:uiPriority w:val="99"/>
    <w:unhideWhenUsed/>
    <w:rsid w:val="004B1BAE"/>
    <w:pPr>
      <w:tabs>
        <w:tab w:val="center" w:pos="4536"/>
        <w:tab w:val="right" w:pos="9072"/>
      </w:tabs>
    </w:pPr>
  </w:style>
  <w:style w:type="character" w:customStyle="1" w:styleId="FuzeileZchn">
    <w:name w:val="Fußzeile Zchn"/>
    <w:basedOn w:val="Absatz-Standardschriftart"/>
    <w:link w:val="Fuzeile"/>
    <w:uiPriority w:val="99"/>
    <w:rsid w:val="004B1BAE"/>
  </w:style>
  <w:style w:type="paragraph" w:styleId="Sprechblasentext">
    <w:name w:val="Balloon Text"/>
    <w:basedOn w:val="Standard"/>
    <w:link w:val="SprechblasentextZchn"/>
    <w:uiPriority w:val="99"/>
    <w:semiHidden/>
    <w:unhideWhenUsed/>
    <w:rsid w:val="004B1BAE"/>
    <w:rPr>
      <w:rFonts w:ascii="Tahoma" w:hAnsi="Tahoma" w:cs="Tahoma"/>
      <w:sz w:val="16"/>
      <w:szCs w:val="16"/>
    </w:rPr>
  </w:style>
  <w:style w:type="character" w:customStyle="1" w:styleId="SprechblasentextZchn">
    <w:name w:val="Sprechblasentext Zchn"/>
    <w:link w:val="Sprechblasentext"/>
    <w:uiPriority w:val="99"/>
    <w:semiHidden/>
    <w:rsid w:val="004B1BAE"/>
    <w:rPr>
      <w:rFonts w:ascii="Tahoma" w:hAnsi="Tahoma" w:cs="Tahoma"/>
      <w:sz w:val="16"/>
      <w:szCs w:val="16"/>
    </w:rPr>
  </w:style>
  <w:style w:type="paragraph" w:styleId="KeinLeerraum">
    <w:name w:val="No Spacing"/>
    <w:uiPriority w:val="1"/>
    <w:qFormat/>
    <w:rsid w:val="002E7E6A"/>
    <w:rPr>
      <w:rFonts w:ascii="Times New Roman" w:eastAsia="Times New Roman" w:hAnsi="Times New Roman"/>
      <w:sz w:val="24"/>
      <w:szCs w:val="24"/>
      <w:lang w:val="hr-HR" w:eastAsia="en-US"/>
    </w:rPr>
  </w:style>
  <w:style w:type="character" w:styleId="BesuchterLink">
    <w:name w:val="FollowedHyperlink"/>
    <w:uiPriority w:val="99"/>
    <w:semiHidden/>
    <w:unhideWhenUsed/>
    <w:rsid w:val="00F86403"/>
    <w:rPr>
      <w:color w:val="800080"/>
      <w:u w:val="single"/>
    </w:rPr>
  </w:style>
  <w:style w:type="paragraph" w:styleId="Textkrper2">
    <w:name w:val="Body Text 2"/>
    <w:basedOn w:val="Standard"/>
    <w:link w:val="Textkrper2Zchn"/>
    <w:uiPriority w:val="99"/>
    <w:semiHidden/>
    <w:unhideWhenUsed/>
    <w:rsid w:val="004D1598"/>
    <w:pPr>
      <w:spacing w:after="120" w:line="480" w:lineRule="auto"/>
    </w:pPr>
  </w:style>
  <w:style w:type="character" w:customStyle="1" w:styleId="Textkrper2Zchn">
    <w:name w:val="Textkörper 2 Zchn"/>
    <w:link w:val="Textkrper2"/>
    <w:uiPriority w:val="99"/>
    <w:semiHidden/>
    <w:rsid w:val="004D1598"/>
    <w:rPr>
      <w:sz w:val="22"/>
      <w:szCs w:val="22"/>
      <w:lang w:eastAsia="en-US"/>
    </w:rPr>
  </w:style>
  <w:style w:type="character" w:customStyle="1" w:styleId="Mentionnonrsolue1">
    <w:name w:val="Mention non résolue1"/>
    <w:uiPriority w:val="99"/>
    <w:semiHidden/>
    <w:unhideWhenUsed/>
    <w:rsid w:val="00D76D35"/>
    <w:rPr>
      <w:color w:val="605E5C"/>
      <w:shd w:val="clear" w:color="auto" w:fill="E1DFDD"/>
    </w:rPr>
  </w:style>
  <w:style w:type="character" w:customStyle="1" w:styleId="berschrift3Zchn">
    <w:name w:val="Überschrift 3 Zchn"/>
    <w:basedOn w:val="Absatz-Standardschriftart"/>
    <w:link w:val="berschrift3"/>
    <w:uiPriority w:val="9"/>
    <w:rsid w:val="00172734"/>
    <w:rPr>
      <w:rFonts w:ascii="Times New Roman" w:eastAsia="Times New Roman" w:hAnsi="Times New Roman"/>
      <w:b/>
      <w:bCs/>
      <w:sz w:val="27"/>
      <w:szCs w:val="27"/>
    </w:rPr>
  </w:style>
  <w:style w:type="character" w:customStyle="1" w:styleId="st">
    <w:name w:val="st"/>
    <w:basedOn w:val="Absatz-Standardschriftart"/>
    <w:rsid w:val="005246B8"/>
  </w:style>
  <w:style w:type="character" w:styleId="Fett">
    <w:name w:val="Strong"/>
    <w:basedOn w:val="Absatz-Standardschriftart"/>
    <w:uiPriority w:val="22"/>
    <w:qFormat/>
    <w:rsid w:val="00002F99"/>
    <w:rPr>
      <w:b/>
      <w:bCs/>
    </w:rPr>
  </w:style>
  <w:style w:type="paragraph" w:styleId="StandardWeb">
    <w:name w:val="Normal (Web)"/>
    <w:basedOn w:val="Standard"/>
    <w:uiPriority w:val="99"/>
    <w:unhideWhenUsed/>
    <w:rsid w:val="00002F99"/>
    <w:pPr>
      <w:spacing w:before="100" w:beforeAutospacing="1" w:after="100" w:afterAutospacing="1"/>
    </w:pPr>
    <w:rPr>
      <w:rFonts w:ascii="Times New Roman" w:eastAsia="Times New Roman" w:hAnsi="Times New Roman"/>
      <w:sz w:val="24"/>
      <w:szCs w:val="24"/>
      <w:lang w:eastAsia="de-CH"/>
    </w:rPr>
  </w:style>
  <w:style w:type="paragraph" w:styleId="Listenabsatz">
    <w:name w:val="List Paragraph"/>
    <w:basedOn w:val="Standard"/>
    <w:uiPriority w:val="34"/>
    <w:qFormat/>
    <w:rsid w:val="00E97A75"/>
    <w:pPr>
      <w:ind w:left="720"/>
      <w:contextualSpacing/>
    </w:pPr>
  </w:style>
  <w:style w:type="character" w:styleId="NichtaufgelsteErwhnung">
    <w:name w:val="Unresolved Mention"/>
    <w:basedOn w:val="Absatz-Standardschriftart"/>
    <w:uiPriority w:val="99"/>
    <w:semiHidden/>
    <w:unhideWhenUsed/>
    <w:rsid w:val="00370E94"/>
    <w:rPr>
      <w:color w:val="605E5C"/>
      <w:shd w:val="clear" w:color="auto" w:fill="E1DFDD"/>
    </w:rPr>
  </w:style>
  <w:style w:type="paragraph" w:styleId="berarbeitung">
    <w:name w:val="Revision"/>
    <w:hidden/>
    <w:uiPriority w:val="99"/>
    <w:semiHidden/>
    <w:rsid w:val="0053276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9957">
      <w:bodyDiv w:val="1"/>
      <w:marLeft w:val="0"/>
      <w:marRight w:val="0"/>
      <w:marTop w:val="0"/>
      <w:marBottom w:val="0"/>
      <w:divBdr>
        <w:top w:val="none" w:sz="0" w:space="0" w:color="auto"/>
        <w:left w:val="none" w:sz="0" w:space="0" w:color="auto"/>
        <w:bottom w:val="none" w:sz="0" w:space="0" w:color="auto"/>
        <w:right w:val="none" w:sz="0" w:space="0" w:color="auto"/>
      </w:divBdr>
    </w:div>
    <w:div w:id="232005696">
      <w:bodyDiv w:val="1"/>
      <w:marLeft w:val="0"/>
      <w:marRight w:val="0"/>
      <w:marTop w:val="0"/>
      <w:marBottom w:val="0"/>
      <w:divBdr>
        <w:top w:val="none" w:sz="0" w:space="0" w:color="auto"/>
        <w:left w:val="none" w:sz="0" w:space="0" w:color="auto"/>
        <w:bottom w:val="none" w:sz="0" w:space="0" w:color="auto"/>
        <w:right w:val="none" w:sz="0" w:space="0" w:color="auto"/>
      </w:divBdr>
    </w:div>
    <w:div w:id="512770998">
      <w:bodyDiv w:val="1"/>
      <w:marLeft w:val="0"/>
      <w:marRight w:val="0"/>
      <w:marTop w:val="0"/>
      <w:marBottom w:val="0"/>
      <w:divBdr>
        <w:top w:val="none" w:sz="0" w:space="0" w:color="auto"/>
        <w:left w:val="none" w:sz="0" w:space="0" w:color="auto"/>
        <w:bottom w:val="none" w:sz="0" w:space="0" w:color="auto"/>
        <w:right w:val="none" w:sz="0" w:space="0" w:color="auto"/>
      </w:divBdr>
      <w:divsChild>
        <w:div w:id="2125688977">
          <w:marLeft w:val="0"/>
          <w:marRight w:val="0"/>
          <w:marTop w:val="0"/>
          <w:marBottom w:val="0"/>
          <w:divBdr>
            <w:top w:val="none" w:sz="0" w:space="0" w:color="auto"/>
            <w:left w:val="none" w:sz="0" w:space="0" w:color="auto"/>
            <w:bottom w:val="none" w:sz="0" w:space="0" w:color="auto"/>
            <w:right w:val="none" w:sz="0" w:space="0" w:color="auto"/>
          </w:divBdr>
          <w:divsChild>
            <w:div w:id="864226">
              <w:marLeft w:val="0"/>
              <w:marRight w:val="0"/>
              <w:marTop w:val="0"/>
              <w:marBottom w:val="0"/>
              <w:divBdr>
                <w:top w:val="none" w:sz="0" w:space="0" w:color="auto"/>
                <w:left w:val="none" w:sz="0" w:space="0" w:color="auto"/>
                <w:bottom w:val="none" w:sz="0" w:space="0" w:color="auto"/>
                <w:right w:val="none" w:sz="0" w:space="0" w:color="auto"/>
              </w:divBdr>
              <w:divsChild>
                <w:div w:id="104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50711">
      <w:bodyDiv w:val="1"/>
      <w:marLeft w:val="0"/>
      <w:marRight w:val="0"/>
      <w:marTop w:val="0"/>
      <w:marBottom w:val="0"/>
      <w:divBdr>
        <w:top w:val="none" w:sz="0" w:space="0" w:color="auto"/>
        <w:left w:val="none" w:sz="0" w:space="0" w:color="auto"/>
        <w:bottom w:val="none" w:sz="0" w:space="0" w:color="auto"/>
        <w:right w:val="none" w:sz="0" w:space="0" w:color="auto"/>
      </w:divBdr>
    </w:div>
    <w:div w:id="560139991">
      <w:bodyDiv w:val="1"/>
      <w:marLeft w:val="0"/>
      <w:marRight w:val="0"/>
      <w:marTop w:val="0"/>
      <w:marBottom w:val="0"/>
      <w:divBdr>
        <w:top w:val="none" w:sz="0" w:space="0" w:color="auto"/>
        <w:left w:val="none" w:sz="0" w:space="0" w:color="auto"/>
        <w:bottom w:val="none" w:sz="0" w:space="0" w:color="auto"/>
        <w:right w:val="none" w:sz="0" w:space="0" w:color="auto"/>
      </w:divBdr>
    </w:div>
    <w:div w:id="603925780">
      <w:bodyDiv w:val="1"/>
      <w:marLeft w:val="0"/>
      <w:marRight w:val="0"/>
      <w:marTop w:val="0"/>
      <w:marBottom w:val="0"/>
      <w:divBdr>
        <w:top w:val="none" w:sz="0" w:space="0" w:color="auto"/>
        <w:left w:val="none" w:sz="0" w:space="0" w:color="auto"/>
        <w:bottom w:val="none" w:sz="0" w:space="0" w:color="auto"/>
        <w:right w:val="none" w:sz="0" w:space="0" w:color="auto"/>
      </w:divBdr>
    </w:div>
    <w:div w:id="846747938">
      <w:bodyDiv w:val="1"/>
      <w:marLeft w:val="0"/>
      <w:marRight w:val="0"/>
      <w:marTop w:val="0"/>
      <w:marBottom w:val="0"/>
      <w:divBdr>
        <w:top w:val="none" w:sz="0" w:space="0" w:color="auto"/>
        <w:left w:val="none" w:sz="0" w:space="0" w:color="auto"/>
        <w:bottom w:val="none" w:sz="0" w:space="0" w:color="auto"/>
        <w:right w:val="none" w:sz="0" w:space="0" w:color="auto"/>
      </w:divBdr>
    </w:div>
    <w:div w:id="983661880">
      <w:bodyDiv w:val="1"/>
      <w:marLeft w:val="0"/>
      <w:marRight w:val="0"/>
      <w:marTop w:val="0"/>
      <w:marBottom w:val="0"/>
      <w:divBdr>
        <w:top w:val="none" w:sz="0" w:space="0" w:color="auto"/>
        <w:left w:val="none" w:sz="0" w:space="0" w:color="auto"/>
        <w:bottom w:val="none" w:sz="0" w:space="0" w:color="auto"/>
        <w:right w:val="none" w:sz="0" w:space="0" w:color="auto"/>
      </w:divBdr>
    </w:div>
    <w:div w:id="1067385912">
      <w:bodyDiv w:val="1"/>
      <w:marLeft w:val="0"/>
      <w:marRight w:val="0"/>
      <w:marTop w:val="0"/>
      <w:marBottom w:val="0"/>
      <w:divBdr>
        <w:top w:val="none" w:sz="0" w:space="0" w:color="auto"/>
        <w:left w:val="none" w:sz="0" w:space="0" w:color="auto"/>
        <w:bottom w:val="none" w:sz="0" w:space="0" w:color="auto"/>
        <w:right w:val="none" w:sz="0" w:space="0" w:color="auto"/>
      </w:divBdr>
    </w:div>
    <w:div w:id="1168402396">
      <w:bodyDiv w:val="1"/>
      <w:marLeft w:val="0"/>
      <w:marRight w:val="0"/>
      <w:marTop w:val="0"/>
      <w:marBottom w:val="0"/>
      <w:divBdr>
        <w:top w:val="none" w:sz="0" w:space="0" w:color="auto"/>
        <w:left w:val="none" w:sz="0" w:space="0" w:color="auto"/>
        <w:bottom w:val="none" w:sz="0" w:space="0" w:color="auto"/>
        <w:right w:val="none" w:sz="0" w:space="0" w:color="auto"/>
      </w:divBdr>
    </w:div>
    <w:div w:id="1425345639">
      <w:bodyDiv w:val="1"/>
      <w:marLeft w:val="0"/>
      <w:marRight w:val="0"/>
      <w:marTop w:val="0"/>
      <w:marBottom w:val="0"/>
      <w:divBdr>
        <w:top w:val="none" w:sz="0" w:space="0" w:color="auto"/>
        <w:left w:val="none" w:sz="0" w:space="0" w:color="auto"/>
        <w:bottom w:val="none" w:sz="0" w:space="0" w:color="auto"/>
        <w:right w:val="none" w:sz="0" w:space="0" w:color="auto"/>
      </w:divBdr>
    </w:div>
    <w:div w:id="1550065932">
      <w:bodyDiv w:val="1"/>
      <w:marLeft w:val="0"/>
      <w:marRight w:val="0"/>
      <w:marTop w:val="0"/>
      <w:marBottom w:val="0"/>
      <w:divBdr>
        <w:top w:val="none" w:sz="0" w:space="0" w:color="auto"/>
        <w:left w:val="none" w:sz="0" w:space="0" w:color="auto"/>
        <w:bottom w:val="none" w:sz="0" w:space="0" w:color="auto"/>
        <w:right w:val="none" w:sz="0" w:space="0" w:color="auto"/>
      </w:divBdr>
    </w:div>
    <w:div w:id="1561358521">
      <w:bodyDiv w:val="1"/>
      <w:marLeft w:val="0"/>
      <w:marRight w:val="0"/>
      <w:marTop w:val="0"/>
      <w:marBottom w:val="0"/>
      <w:divBdr>
        <w:top w:val="none" w:sz="0" w:space="0" w:color="auto"/>
        <w:left w:val="none" w:sz="0" w:space="0" w:color="auto"/>
        <w:bottom w:val="none" w:sz="0" w:space="0" w:color="auto"/>
        <w:right w:val="none" w:sz="0" w:space="0" w:color="auto"/>
      </w:divBdr>
    </w:div>
    <w:div w:id="1568491194">
      <w:bodyDiv w:val="1"/>
      <w:marLeft w:val="0"/>
      <w:marRight w:val="0"/>
      <w:marTop w:val="0"/>
      <w:marBottom w:val="0"/>
      <w:divBdr>
        <w:top w:val="none" w:sz="0" w:space="0" w:color="auto"/>
        <w:left w:val="none" w:sz="0" w:space="0" w:color="auto"/>
        <w:bottom w:val="none" w:sz="0" w:space="0" w:color="auto"/>
        <w:right w:val="none" w:sz="0" w:space="0" w:color="auto"/>
      </w:divBdr>
      <w:divsChild>
        <w:div w:id="2021930163">
          <w:marLeft w:val="0"/>
          <w:marRight w:val="0"/>
          <w:marTop w:val="0"/>
          <w:marBottom w:val="0"/>
          <w:divBdr>
            <w:top w:val="none" w:sz="0" w:space="0" w:color="auto"/>
            <w:left w:val="none" w:sz="0" w:space="0" w:color="auto"/>
            <w:bottom w:val="none" w:sz="0" w:space="0" w:color="auto"/>
            <w:right w:val="none" w:sz="0" w:space="0" w:color="auto"/>
          </w:divBdr>
          <w:divsChild>
            <w:div w:id="1430195504">
              <w:marLeft w:val="0"/>
              <w:marRight w:val="0"/>
              <w:marTop w:val="0"/>
              <w:marBottom w:val="0"/>
              <w:divBdr>
                <w:top w:val="none" w:sz="0" w:space="0" w:color="auto"/>
                <w:left w:val="none" w:sz="0" w:space="0" w:color="auto"/>
                <w:bottom w:val="none" w:sz="0" w:space="0" w:color="auto"/>
                <w:right w:val="none" w:sz="0" w:space="0" w:color="auto"/>
              </w:divBdr>
              <w:divsChild>
                <w:div w:id="19384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84490">
      <w:bodyDiv w:val="1"/>
      <w:marLeft w:val="0"/>
      <w:marRight w:val="0"/>
      <w:marTop w:val="0"/>
      <w:marBottom w:val="0"/>
      <w:divBdr>
        <w:top w:val="none" w:sz="0" w:space="0" w:color="auto"/>
        <w:left w:val="none" w:sz="0" w:space="0" w:color="auto"/>
        <w:bottom w:val="none" w:sz="0" w:space="0" w:color="auto"/>
        <w:right w:val="none" w:sz="0" w:space="0" w:color="auto"/>
      </w:divBdr>
    </w:div>
    <w:div w:id="1780762308">
      <w:bodyDiv w:val="1"/>
      <w:marLeft w:val="0"/>
      <w:marRight w:val="0"/>
      <w:marTop w:val="0"/>
      <w:marBottom w:val="0"/>
      <w:divBdr>
        <w:top w:val="none" w:sz="0" w:space="0" w:color="auto"/>
        <w:left w:val="none" w:sz="0" w:space="0" w:color="auto"/>
        <w:bottom w:val="none" w:sz="0" w:space="0" w:color="auto"/>
        <w:right w:val="none" w:sz="0" w:space="0" w:color="auto"/>
      </w:divBdr>
    </w:div>
    <w:div w:id="1961376439">
      <w:bodyDiv w:val="1"/>
      <w:marLeft w:val="0"/>
      <w:marRight w:val="0"/>
      <w:marTop w:val="0"/>
      <w:marBottom w:val="0"/>
      <w:divBdr>
        <w:top w:val="none" w:sz="0" w:space="0" w:color="auto"/>
        <w:left w:val="none" w:sz="0" w:space="0" w:color="auto"/>
        <w:bottom w:val="none" w:sz="0" w:space="0" w:color="auto"/>
        <w:right w:val="none" w:sz="0" w:space="0" w:color="auto"/>
      </w:divBdr>
    </w:div>
    <w:div w:id="2045208859">
      <w:bodyDiv w:val="1"/>
      <w:marLeft w:val="0"/>
      <w:marRight w:val="0"/>
      <w:marTop w:val="0"/>
      <w:marBottom w:val="0"/>
      <w:divBdr>
        <w:top w:val="none" w:sz="0" w:space="0" w:color="auto"/>
        <w:left w:val="none" w:sz="0" w:space="0" w:color="auto"/>
        <w:bottom w:val="none" w:sz="0" w:space="0" w:color="auto"/>
        <w:right w:val="none" w:sz="0" w:space="0" w:color="auto"/>
      </w:divBdr>
    </w:div>
    <w:div w:id="2047174651">
      <w:bodyDiv w:val="1"/>
      <w:marLeft w:val="0"/>
      <w:marRight w:val="0"/>
      <w:marTop w:val="0"/>
      <w:marBottom w:val="0"/>
      <w:divBdr>
        <w:top w:val="none" w:sz="0" w:space="0" w:color="auto"/>
        <w:left w:val="none" w:sz="0" w:space="0" w:color="auto"/>
        <w:bottom w:val="none" w:sz="0" w:space="0" w:color="auto"/>
        <w:right w:val="none" w:sz="0" w:space="0" w:color="auto"/>
      </w:divBdr>
    </w:div>
    <w:div w:id="211454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https://goturkiy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gretzcom.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GoTurkiye/video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settings" Target="setting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T&#252;rkei\Medieninformationen\MI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78FF6-DF1C-467C-8C79-52582CB2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MI_Vorlage.dotx</Template>
  <TotalTime>0</TotalTime>
  <Pages>2</Pages>
  <Words>640</Words>
  <Characters>4033</Characters>
  <Application>Microsoft Office Word</Application>
  <DocSecurity>0</DocSecurity>
  <Lines>33</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Gretz Communications AG</Company>
  <LinksUpToDate>false</LinksUpToDate>
  <CharactersWithSpaces>4664</CharactersWithSpaces>
  <SharedDoc>false</SharedDoc>
  <HLinks>
    <vt:vector size="18" baseType="variant">
      <vt:variant>
        <vt:i4>6619175</vt:i4>
      </vt:variant>
      <vt:variant>
        <vt:i4>6</vt:i4>
      </vt:variant>
      <vt:variant>
        <vt:i4>0</vt:i4>
      </vt:variant>
      <vt:variant>
        <vt:i4>5</vt:i4>
      </vt:variant>
      <vt:variant>
        <vt:lpwstr>http://www.tuerkeitourismus.ch/</vt:lpwstr>
      </vt:variant>
      <vt:variant>
        <vt:lpwstr/>
      </vt:variant>
      <vt:variant>
        <vt:i4>4587634</vt:i4>
      </vt:variant>
      <vt:variant>
        <vt:i4>3</vt:i4>
      </vt:variant>
      <vt:variant>
        <vt:i4>0</vt:i4>
      </vt:variant>
      <vt:variant>
        <vt:i4>5</vt:i4>
      </vt:variant>
      <vt:variant>
        <vt:lpwstr>mailto:info@gretzcom.ch</vt:lpwstr>
      </vt:variant>
      <vt:variant>
        <vt:lpwstr/>
      </vt:variant>
      <vt:variant>
        <vt:i4>6094929</vt:i4>
      </vt:variant>
      <vt:variant>
        <vt:i4>0</vt:i4>
      </vt:variant>
      <vt:variant>
        <vt:i4>0</vt:i4>
      </vt:variant>
      <vt:variant>
        <vt:i4>5</vt:i4>
      </vt:variant>
      <vt:variant>
        <vt:lpwstr>http://www.alpalper.com/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Cueni Phoebe Tiffany (Gretz Communications AG)</dc:creator>
  <cp:keywords/>
  <cp:lastModifiedBy>Häfliger Sarah (Gretz Communications AG)</cp:lastModifiedBy>
  <cp:revision>10</cp:revision>
  <cp:lastPrinted>2020-08-21T12:32:00Z</cp:lastPrinted>
  <dcterms:created xsi:type="dcterms:W3CDTF">2022-12-22T14:16:00Z</dcterms:created>
  <dcterms:modified xsi:type="dcterms:W3CDTF">2023-02-13T16:10:00Z</dcterms:modified>
</cp:coreProperties>
</file>