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0D5A7A" w:rsidRDefault="003B4B55" w:rsidP="000D5A7A">
      <w:pPr>
        <w:ind w:left="-709"/>
        <w:jc w:val="both"/>
        <w:rPr>
          <w:rFonts w:cstheme="minorHAnsi"/>
          <w:sz w:val="20"/>
          <w:szCs w:val="20"/>
        </w:rPr>
      </w:pPr>
    </w:p>
    <w:p w14:paraId="0ECC7A2A" w14:textId="27B3E47D" w:rsidR="009A1F91" w:rsidRPr="00E00DEE" w:rsidRDefault="00E00DEE" w:rsidP="00E00DEE">
      <w:pPr>
        <w:jc w:val="right"/>
        <w:rPr>
          <w:rFonts w:ascii="Arial" w:hAnsi="Arial" w:cs="Arial"/>
          <w:b/>
          <w:bCs/>
          <w:sz w:val="32"/>
          <w:szCs w:val="32"/>
          <w:lang w:val="fr-CH"/>
        </w:rPr>
      </w:pPr>
      <w:r>
        <w:rPr>
          <w:rFonts w:ascii="Arial" w:hAnsi="Arial" w:cs="Arial"/>
          <w:b/>
          <w:bCs/>
          <w:sz w:val="32"/>
          <w:szCs w:val="32"/>
          <w:lang w:val="fr-CH"/>
        </w:rPr>
        <w:t>C</w:t>
      </w:r>
      <w:r w:rsidRPr="00E00DEE">
        <w:rPr>
          <w:rFonts w:ascii="Arial" w:hAnsi="Arial" w:cs="Arial"/>
          <w:b/>
          <w:bCs/>
          <w:sz w:val="32"/>
          <w:szCs w:val="32"/>
          <w:lang w:val="fr-CH"/>
        </w:rPr>
        <w:t>ommuniqué de presse</w:t>
      </w:r>
    </w:p>
    <w:p w14:paraId="32BD4FCC" w14:textId="07318D8E" w:rsidR="00066DC4" w:rsidRPr="00697C88" w:rsidRDefault="008575EF" w:rsidP="00E00DEE">
      <w:pPr>
        <w:tabs>
          <w:tab w:val="left" w:pos="7751"/>
        </w:tabs>
        <w:ind w:left="-709"/>
        <w:jc w:val="both"/>
        <w:rPr>
          <w:rFonts w:ascii="Arial" w:hAnsi="Arial" w:cs="Arial"/>
          <w:sz w:val="20"/>
          <w:szCs w:val="20"/>
          <w:lang w:val="fr-CH"/>
        </w:rPr>
      </w:pPr>
      <w:r w:rsidRPr="00697C88">
        <w:rPr>
          <w:rFonts w:cstheme="minorHAnsi"/>
          <w:sz w:val="20"/>
          <w:szCs w:val="20"/>
          <w:lang w:val="fr-CH"/>
        </w:rPr>
        <w:tab/>
      </w:r>
      <w:r w:rsidR="000D5A7A" w:rsidRPr="00697C88">
        <w:rPr>
          <w:rFonts w:cstheme="minorHAnsi"/>
          <w:sz w:val="20"/>
          <w:szCs w:val="20"/>
          <w:lang w:val="fr-CH"/>
        </w:rPr>
        <w:tab/>
      </w:r>
      <w:r w:rsidR="00066DC4" w:rsidRPr="00697C88">
        <w:rPr>
          <w:rFonts w:cstheme="minorHAnsi"/>
          <w:sz w:val="20"/>
          <w:szCs w:val="20"/>
          <w:lang w:val="fr-CH"/>
        </w:rPr>
        <w:t xml:space="preserve">                                                                                                                       </w:t>
      </w:r>
      <w:r w:rsidR="002833F6" w:rsidRPr="00697C88">
        <w:rPr>
          <w:rFonts w:cstheme="minorHAnsi"/>
          <w:sz w:val="20"/>
          <w:szCs w:val="20"/>
          <w:lang w:val="fr-CH"/>
        </w:rPr>
        <w:t xml:space="preserve">           </w:t>
      </w:r>
      <w:r w:rsidR="00066DC4" w:rsidRPr="00697C88">
        <w:rPr>
          <w:rFonts w:ascii="Arial" w:hAnsi="Arial" w:cs="Arial"/>
          <w:sz w:val="20"/>
          <w:szCs w:val="20"/>
          <w:lang w:val="fr-CH"/>
        </w:rPr>
        <w:t xml:space="preserve">Berlin, </w:t>
      </w:r>
      <w:r w:rsidR="00697C88">
        <w:rPr>
          <w:rFonts w:ascii="Arial" w:hAnsi="Arial" w:cs="Arial"/>
          <w:sz w:val="20"/>
          <w:szCs w:val="20"/>
          <w:lang w:val="fr-CH"/>
        </w:rPr>
        <w:t>5</w:t>
      </w:r>
      <w:r w:rsidRPr="00697C88">
        <w:rPr>
          <w:rFonts w:ascii="Arial" w:hAnsi="Arial" w:cs="Arial"/>
          <w:sz w:val="20"/>
          <w:szCs w:val="20"/>
          <w:lang w:val="fr-CH"/>
        </w:rPr>
        <w:t xml:space="preserve"> </w:t>
      </w:r>
      <w:r w:rsidR="00697C88">
        <w:rPr>
          <w:rFonts w:ascii="Arial" w:hAnsi="Arial" w:cs="Arial"/>
          <w:sz w:val="20"/>
          <w:szCs w:val="20"/>
          <w:lang w:val="fr-CH"/>
        </w:rPr>
        <w:t>décembre</w:t>
      </w:r>
      <w:r w:rsidRPr="00697C88">
        <w:rPr>
          <w:rFonts w:ascii="Arial" w:hAnsi="Arial" w:cs="Arial"/>
          <w:sz w:val="20"/>
          <w:szCs w:val="20"/>
          <w:lang w:val="fr-CH"/>
        </w:rPr>
        <w:t xml:space="preserve"> </w:t>
      </w:r>
      <w:r w:rsidR="00066DC4" w:rsidRPr="00697C88">
        <w:rPr>
          <w:rFonts w:ascii="Arial" w:hAnsi="Arial" w:cs="Arial"/>
          <w:sz w:val="20"/>
          <w:szCs w:val="20"/>
          <w:lang w:val="fr-CH"/>
        </w:rPr>
        <w:t xml:space="preserve">2022 </w:t>
      </w:r>
    </w:p>
    <w:p w14:paraId="2F112038" w14:textId="77777777" w:rsidR="008575EF" w:rsidRPr="00697C88" w:rsidRDefault="008575EF" w:rsidP="008575EF">
      <w:pPr>
        <w:jc w:val="center"/>
        <w:rPr>
          <w:rFonts w:ascii="Arial" w:hAnsi="Arial" w:cs="Arial"/>
          <w:b/>
          <w:bCs/>
          <w:sz w:val="32"/>
          <w:szCs w:val="32"/>
          <w:lang w:val="fr-CH"/>
        </w:rPr>
      </w:pPr>
      <w:r w:rsidRPr="00697C88">
        <w:rPr>
          <w:rFonts w:ascii="Arial" w:hAnsi="Arial" w:cs="Arial"/>
          <w:b/>
          <w:bCs/>
          <w:sz w:val="32"/>
          <w:szCs w:val="32"/>
          <w:lang w:val="fr-CH"/>
        </w:rPr>
        <w:t>Brescia : une grande scène pour l'art dissident</w:t>
      </w:r>
    </w:p>
    <w:p w14:paraId="00923DA3" w14:textId="53E2C3AE" w:rsidR="00C334D4" w:rsidRDefault="008575EF" w:rsidP="008575EF">
      <w:pPr>
        <w:spacing w:line="276" w:lineRule="auto"/>
        <w:ind w:left="-680"/>
        <w:jc w:val="both"/>
        <w:rPr>
          <w:rFonts w:ascii="Arial" w:hAnsi="Arial" w:cs="Arial"/>
          <w:b/>
          <w:bCs/>
          <w:lang w:val="fr-CH"/>
        </w:rPr>
      </w:pPr>
      <w:r w:rsidRPr="00697C88">
        <w:rPr>
          <w:rFonts w:ascii="Arial" w:hAnsi="Arial" w:cs="Arial"/>
          <w:b/>
          <w:bCs/>
          <w:lang w:val="fr-CH"/>
        </w:rPr>
        <w:t xml:space="preserve">La ville lombarde Brescia consacre une exposition </w:t>
      </w:r>
      <w:r w:rsidR="00E66A37">
        <w:rPr>
          <w:rFonts w:ascii="Arial" w:hAnsi="Arial" w:cs="Arial"/>
          <w:b/>
          <w:bCs/>
          <w:lang w:val="fr-CH"/>
        </w:rPr>
        <w:t>de</w:t>
      </w:r>
      <w:r w:rsidRPr="00697C88">
        <w:rPr>
          <w:rFonts w:ascii="Arial" w:hAnsi="Arial" w:cs="Arial"/>
          <w:b/>
          <w:bCs/>
          <w:lang w:val="fr-CH"/>
        </w:rPr>
        <w:t xml:space="preserve"> l'artiste russe Victoria </w:t>
      </w:r>
      <w:proofErr w:type="spellStart"/>
      <w:r w:rsidRPr="00697C88">
        <w:rPr>
          <w:rFonts w:ascii="Arial" w:hAnsi="Arial" w:cs="Arial"/>
          <w:b/>
          <w:bCs/>
          <w:lang w:val="fr-CH"/>
        </w:rPr>
        <w:t>Lomasko</w:t>
      </w:r>
      <w:proofErr w:type="spellEnd"/>
      <w:r w:rsidR="00C334D4">
        <w:rPr>
          <w:rFonts w:ascii="Arial" w:hAnsi="Arial" w:cs="Arial"/>
          <w:b/>
          <w:bCs/>
          <w:lang w:val="fr-CH"/>
        </w:rPr>
        <w:t>, intitulée</w:t>
      </w:r>
      <w:r w:rsidRPr="00697C88">
        <w:rPr>
          <w:rFonts w:ascii="Arial" w:hAnsi="Arial" w:cs="Arial"/>
          <w:b/>
          <w:bCs/>
          <w:lang w:val="fr-CH"/>
        </w:rPr>
        <w:t xml:space="preserve"> "Victoria </w:t>
      </w:r>
      <w:proofErr w:type="spellStart"/>
      <w:r w:rsidRPr="00697C88">
        <w:rPr>
          <w:rFonts w:ascii="Arial" w:hAnsi="Arial" w:cs="Arial"/>
          <w:b/>
          <w:bCs/>
          <w:lang w:val="fr-CH"/>
        </w:rPr>
        <w:t>Lomasko</w:t>
      </w:r>
      <w:proofErr w:type="spellEnd"/>
      <w:r w:rsidRPr="00697C88">
        <w:rPr>
          <w:rFonts w:ascii="Arial" w:hAnsi="Arial" w:cs="Arial"/>
          <w:b/>
          <w:bCs/>
          <w:lang w:val="fr-CH"/>
        </w:rPr>
        <w:t xml:space="preserve"> - the last soviet </w:t>
      </w:r>
      <w:proofErr w:type="spellStart"/>
      <w:r w:rsidRPr="00697C88">
        <w:rPr>
          <w:rFonts w:ascii="Arial" w:hAnsi="Arial" w:cs="Arial"/>
          <w:b/>
          <w:bCs/>
          <w:lang w:val="fr-CH"/>
        </w:rPr>
        <w:t>artist</w:t>
      </w:r>
      <w:proofErr w:type="spellEnd"/>
      <w:r w:rsidRPr="00697C88">
        <w:rPr>
          <w:rFonts w:ascii="Arial" w:hAnsi="Arial" w:cs="Arial"/>
          <w:b/>
          <w:bCs/>
          <w:lang w:val="fr-CH"/>
        </w:rPr>
        <w:t>"</w:t>
      </w:r>
      <w:r w:rsidR="00C334D4">
        <w:rPr>
          <w:rFonts w:ascii="Arial" w:hAnsi="Arial" w:cs="Arial"/>
          <w:b/>
          <w:bCs/>
          <w:lang w:val="fr-CH"/>
        </w:rPr>
        <w:t>. L</w:t>
      </w:r>
      <w:r w:rsidRPr="00697C88">
        <w:rPr>
          <w:rFonts w:ascii="Arial" w:hAnsi="Arial" w:cs="Arial"/>
          <w:b/>
          <w:bCs/>
          <w:lang w:val="fr-CH"/>
        </w:rPr>
        <w:t>es œuvres de l</w:t>
      </w:r>
      <w:r w:rsidR="00C334D4">
        <w:rPr>
          <w:rFonts w:ascii="Arial" w:hAnsi="Arial" w:cs="Arial"/>
          <w:b/>
          <w:bCs/>
          <w:lang w:val="fr-CH"/>
        </w:rPr>
        <w:t>’artiste</w:t>
      </w:r>
      <w:r w:rsidRPr="00697C88">
        <w:rPr>
          <w:rFonts w:ascii="Arial" w:hAnsi="Arial" w:cs="Arial"/>
          <w:b/>
          <w:bCs/>
          <w:lang w:val="fr-CH"/>
        </w:rPr>
        <w:t xml:space="preserve">, dont les créations graphiques </w:t>
      </w:r>
      <w:r w:rsidR="00E66A37">
        <w:rPr>
          <w:rFonts w:ascii="Arial" w:hAnsi="Arial" w:cs="Arial"/>
          <w:b/>
          <w:bCs/>
          <w:lang w:val="fr-CH"/>
        </w:rPr>
        <w:t xml:space="preserve">qui </w:t>
      </w:r>
      <w:r w:rsidRPr="00697C88">
        <w:rPr>
          <w:rFonts w:ascii="Arial" w:hAnsi="Arial" w:cs="Arial"/>
          <w:b/>
          <w:bCs/>
          <w:lang w:val="fr-CH"/>
        </w:rPr>
        <w:t>documentent entre autres les protestations contre le régime de Poutine, sont présentées au musée Santa Giulia jusqu'au 8 janvier 2023.</w:t>
      </w:r>
    </w:p>
    <w:p w14:paraId="0292EE38" w14:textId="4A9D2036" w:rsidR="008575EF" w:rsidRPr="00C334D4" w:rsidRDefault="00C334D4" w:rsidP="008575EF">
      <w:pPr>
        <w:spacing w:line="276" w:lineRule="auto"/>
        <w:ind w:left="-680"/>
        <w:jc w:val="both"/>
        <w:rPr>
          <w:rFonts w:ascii="Arial" w:hAnsi="Arial" w:cs="Arial"/>
          <w:b/>
          <w:bCs/>
          <w:lang w:val="fr-CH"/>
        </w:rPr>
      </w:pPr>
      <w:r w:rsidRPr="00C334D4">
        <w:rPr>
          <w:rFonts w:ascii="Arial" w:hAnsi="Arial" w:cs="Arial"/>
          <w:sz w:val="20"/>
          <w:szCs w:val="20"/>
          <w:lang w:val="fr-CH"/>
        </w:rPr>
        <w:t xml:space="preserve">Par son art, </w:t>
      </w:r>
      <w:r>
        <w:rPr>
          <w:rFonts w:ascii="Arial" w:hAnsi="Arial" w:cs="Arial"/>
          <w:sz w:val="20"/>
          <w:szCs w:val="20"/>
          <w:lang w:val="fr-CH"/>
        </w:rPr>
        <w:t>elle présente des sujets tels que l</w:t>
      </w:r>
      <w:r w:rsidR="008575EF" w:rsidRPr="00697C88">
        <w:rPr>
          <w:rFonts w:ascii="Arial" w:hAnsi="Arial" w:cs="Arial"/>
          <w:sz w:val="20"/>
          <w:szCs w:val="20"/>
          <w:lang w:val="fr-CH"/>
        </w:rPr>
        <w:t>es personnes en marge de la société, leur situation sociale</w:t>
      </w:r>
      <w:r>
        <w:rPr>
          <w:rFonts w:ascii="Arial" w:hAnsi="Arial" w:cs="Arial"/>
          <w:sz w:val="20"/>
          <w:szCs w:val="20"/>
          <w:lang w:val="fr-CH"/>
        </w:rPr>
        <w:t xml:space="preserve"> et l</w:t>
      </w:r>
      <w:r w:rsidR="008575EF" w:rsidRPr="00697C88">
        <w:rPr>
          <w:rFonts w:ascii="Arial" w:hAnsi="Arial" w:cs="Arial"/>
          <w:sz w:val="20"/>
          <w:szCs w:val="20"/>
          <w:lang w:val="fr-CH"/>
        </w:rPr>
        <w:t xml:space="preserve">eur état psychique. Née en 1978 dans ce qui était autrefois l’Union soviétique, </w:t>
      </w:r>
      <w:proofErr w:type="spellStart"/>
      <w:r w:rsidR="008575EF" w:rsidRPr="00697C88">
        <w:rPr>
          <w:rFonts w:ascii="Arial" w:hAnsi="Arial" w:cs="Arial"/>
          <w:sz w:val="20"/>
          <w:szCs w:val="20"/>
          <w:lang w:val="fr-CH"/>
        </w:rPr>
        <w:t>Lomasko</w:t>
      </w:r>
      <w:proofErr w:type="spellEnd"/>
      <w:r w:rsidR="008575EF" w:rsidRPr="00697C88">
        <w:rPr>
          <w:rFonts w:ascii="Arial" w:hAnsi="Arial" w:cs="Arial"/>
          <w:sz w:val="20"/>
          <w:szCs w:val="20"/>
          <w:lang w:val="fr-CH"/>
        </w:rPr>
        <w:t xml:space="preserve"> a fait ses études à l'Université d'État des arts de l'imprimerie à Moscou et a redécouvert le "reportage graphique" - une forme de communication qui existait déjà dans la Russie </w:t>
      </w:r>
      <w:r w:rsidR="00000637" w:rsidRPr="00697C88">
        <w:rPr>
          <w:rFonts w:ascii="Arial" w:hAnsi="Arial" w:cs="Arial"/>
          <w:sz w:val="20"/>
          <w:szCs w:val="20"/>
          <w:lang w:val="fr-CH"/>
        </w:rPr>
        <w:t>prérévolutionnaire</w:t>
      </w:r>
      <w:r w:rsidR="008575EF" w:rsidRPr="00697C88">
        <w:rPr>
          <w:rFonts w:ascii="Arial" w:hAnsi="Arial" w:cs="Arial"/>
          <w:sz w:val="20"/>
          <w:szCs w:val="20"/>
          <w:lang w:val="fr-CH"/>
        </w:rPr>
        <w:t xml:space="preserve"> et qui avait disparu de la scène publique à l’époque de l’Union soviétique. Après ses études, elle a voyagé dans les pays qui formèrent </w:t>
      </w:r>
      <w:r w:rsidR="00697C88" w:rsidRPr="00697C88">
        <w:rPr>
          <w:rFonts w:ascii="Arial" w:hAnsi="Arial" w:cs="Arial"/>
          <w:sz w:val="20"/>
          <w:szCs w:val="20"/>
          <w:lang w:val="fr-CH"/>
        </w:rPr>
        <w:t>l’Union soviétique</w:t>
      </w:r>
      <w:r w:rsidR="008575EF" w:rsidRPr="00697C88">
        <w:rPr>
          <w:rFonts w:ascii="Arial" w:hAnsi="Arial" w:cs="Arial"/>
          <w:sz w:val="20"/>
          <w:szCs w:val="20"/>
          <w:lang w:val="fr-CH"/>
        </w:rPr>
        <w:t xml:space="preserve"> et </w:t>
      </w:r>
      <w:r>
        <w:rPr>
          <w:rFonts w:ascii="Arial" w:hAnsi="Arial" w:cs="Arial"/>
          <w:sz w:val="20"/>
          <w:szCs w:val="20"/>
          <w:lang w:val="fr-CH"/>
        </w:rPr>
        <w:t>rencontré</w:t>
      </w:r>
      <w:r w:rsidR="008575EF" w:rsidRPr="00697C88">
        <w:rPr>
          <w:rFonts w:ascii="Arial" w:hAnsi="Arial" w:cs="Arial"/>
          <w:sz w:val="20"/>
          <w:szCs w:val="20"/>
          <w:lang w:val="fr-CH"/>
        </w:rPr>
        <w:t xml:space="preserve"> des personnes défavorisées </w:t>
      </w:r>
      <w:r w:rsidR="00E66A37">
        <w:rPr>
          <w:rFonts w:ascii="Arial" w:hAnsi="Arial" w:cs="Arial"/>
          <w:sz w:val="20"/>
          <w:szCs w:val="20"/>
          <w:lang w:val="fr-CH"/>
        </w:rPr>
        <w:t xml:space="preserve">qui sont devenues </w:t>
      </w:r>
      <w:r w:rsidR="008575EF" w:rsidRPr="00697C88">
        <w:rPr>
          <w:rFonts w:ascii="Arial" w:hAnsi="Arial" w:cs="Arial"/>
          <w:sz w:val="20"/>
          <w:szCs w:val="20"/>
          <w:lang w:val="fr-CH"/>
        </w:rPr>
        <w:t>les protagonistes de sa création artistique. À partir de 2010, cette moscovite a travaillé pendant des années comme professeur de dessin dans des colonies pénitentiaires russes pour mineurs. L'enseignement du dessin aux détenus faisait partie d'une initiative en faveur des droits de l'homme et de l'éducation - lancée par une association qui s'engageait pour une réforme de la justice pénale russe.</w:t>
      </w:r>
    </w:p>
    <w:p w14:paraId="0EA5B8A2" w14:textId="54B3A1E3" w:rsidR="00EA40B1" w:rsidRPr="00900019" w:rsidRDefault="00697C88" w:rsidP="00697C88">
      <w:pPr>
        <w:spacing w:line="276" w:lineRule="auto"/>
        <w:ind w:left="-680"/>
        <w:jc w:val="both"/>
        <w:rPr>
          <w:rFonts w:ascii="Arial" w:hAnsi="Arial" w:cs="Arial"/>
          <w:b/>
          <w:bCs/>
          <w:sz w:val="20"/>
          <w:szCs w:val="20"/>
          <w:lang w:val="fr-CH"/>
        </w:rPr>
      </w:pPr>
      <w:r w:rsidRPr="00900019">
        <w:rPr>
          <w:rFonts w:ascii="Arial" w:hAnsi="Arial" w:cs="Arial"/>
          <w:b/>
          <w:bCs/>
          <w:sz w:val="20"/>
          <w:szCs w:val="20"/>
          <w:lang w:val="fr-CH"/>
        </w:rPr>
        <w:t>Papillons et orques</w:t>
      </w:r>
    </w:p>
    <w:p w14:paraId="0A566AE4" w14:textId="69A5F89C" w:rsidR="00697C88" w:rsidRDefault="00697C88" w:rsidP="004E6D9B">
      <w:pPr>
        <w:spacing w:line="276" w:lineRule="auto"/>
        <w:ind w:left="-709"/>
        <w:jc w:val="both"/>
        <w:rPr>
          <w:rFonts w:ascii="Arial" w:hAnsi="Arial" w:cs="Arial"/>
          <w:sz w:val="20"/>
          <w:szCs w:val="20"/>
          <w:lang w:val="fr-CH"/>
        </w:rPr>
      </w:pPr>
      <w:r w:rsidRPr="00900019">
        <w:rPr>
          <w:rFonts w:ascii="Arial" w:hAnsi="Arial" w:cs="Arial"/>
          <w:sz w:val="20"/>
          <w:szCs w:val="20"/>
          <w:lang w:val="fr-CH"/>
        </w:rPr>
        <w:t xml:space="preserve">Artiste influente et curatrice d'expositions, </w:t>
      </w:r>
      <w:proofErr w:type="spellStart"/>
      <w:r w:rsidRPr="00900019">
        <w:rPr>
          <w:rFonts w:ascii="Arial" w:hAnsi="Arial" w:cs="Arial"/>
          <w:sz w:val="20"/>
          <w:szCs w:val="20"/>
          <w:lang w:val="fr-CH"/>
        </w:rPr>
        <w:t>Lomasko</w:t>
      </w:r>
      <w:proofErr w:type="spellEnd"/>
      <w:r w:rsidRPr="00900019">
        <w:rPr>
          <w:rFonts w:ascii="Arial" w:hAnsi="Arial" w:cs="Arial"/>
          <w:sz w:val="20"/>
          <w:szCs w:val="20"/>
          <w:lang w:val="fr-CH"/>
        </w:rPr>
        <w:t xml:space="preserve"> a dénoncé les abus sociaux </w:t>
      </w:r>
      <w:r w:rsidR="00000637">
        <w:rPr>
          <w:rFonts w:ascii="Arial" w:hAnsi="Arial" w:cs="Arial"/>
          <w:sz w:val="20"/>
          <w:szCs w:val="20"/>
          <w:lang w:val="fr-CH"/>
        </w:rPr>
        <w:t>par le</w:t>
      </w:r>
      <w:r w:rsidRPr="00900019">
        <w:rPr>
          <w:rFonts w:ascii="Arial" w:hAnsi="Arial" w:cs="Arial"/>
          <w:sz w:val="20"/>
          <w:szCs w:val="20"/>
          <w:lang w:val="fr-CH"/>
        </w:rPr>
        <w:t xml:space="preserve"> design social</w:t>
      </w:r>
      <w:r w:rsidR="00000637">
        <w:rPr>
          <w:rFonts w:ascii="Arial" w:hAnsi="Arial" w:cs="Arial"/>
          <w:sz w:val="20"/>
          <w:szCs w:val="20"/>
          <w:lang w:val="fr-CH"/>
        </w:rPr>
        <w:t>.</w:t>
      </w:r>
      <w:r w:rsidRPr="00900019">
        <w:rPr>
          <w:rFonts w:ascii="Arial" w:hAnsi="Arial" w:cs="Arial"/>
          <w:sz w:val="20"/>
          <w:szCs w:val="20"/>
          <w:lang w:val="fr-CH"/>
        </w:rPr>
        <w:t xml:space="preserve"> Après l'attaque russe contre l'Ukraine, cette femme de 42 ans</w:t>
      </w:r>
      <w:r w:rsidR="00000637">
        <w:rPr>
          <w:rFonts w:ascii="Arial" w:hAnsi="Arial" w:cs="Arial"/>
          <w:sz w:val="20"/>
          <w:szCs w:val="20"/>
          <w:lang w:val="fr-CH"/>
        </w:rPr>
        <w:t xml:space="preserve"> a quitté la</w:t>
      </w:r>
      <w:r w:rsidRPr="00900019">
        <w:rPr>
          <w:rFonts w:ascii="Arial" w:hAnsi="Arial" w:cs="Arial"/>
          <w:sz w:val="20"/>
          <w:szCs w:val="20"/>
          <w:lang w:val="fr-CH"/>
        </w:rPr>
        <w:t xml:space="preserve"> Russie. En tant que boursière de l'Académie </w:t>
      </w:r>
      <w:proofErr w:type="spellStart"/>
      <w:r w:rsidRPr="00900019">
        <w:rPr>
          <w:rFonts w:ascii="Arial" w:hAnsi="Arial" w:cs="Arial"/>
          <w:sz w:val="20"/>
          <w:szCs w:val="20"/>
          <w:lang w:val="fr-CH"/>
        </w:rPr>
        <w:t>Schloss</w:t>
      </w:r>
      <w:proofErr w:type="spellEnd"/>
      <w:r w:rsidRPr="00900019">
        <w:rPr>
          <w:rFonts w:ascii="Arial" w:hAnsi="Arial" w:cs="Arial"/>
          <w:sz w:val="20"/>
          <w:szCs w:val="20"/>
          <w:lang w:val="fr-CH"/>
        </w:rPr>
        <w:t xml:space="preserve"> Solitude, elle a d'abord trouvé un foyer temporaire à Stuttgart.</w:t>
      </w:r>
      <w:r w:rsidRPr="00900019">
        <w:rPr>
          <w:rFonts w:ascii="Arial" w:hAnsi="Arial" w:cs="Arial"/>
          <w:sz w:val="20"/>
          <w:szCs w:val="20"/>
          <w:lang w:val="fr-CH"/>
        </w:rPr>
        <w:t xml:space="preserve"> </w:t>
      </w:r>
      <w:r w:rsidRPr="00900019">
        <w:rPr>
          <w:rFonts w:ascii="Arial" w:hAnsi="Arial" w:cs="Arial"/>
          <w:sz w:val="20"/>
          <w:szCs w:val="20"/>
          <w:lang w:val="fr-CH"/>
        </w:rPr>
        <w:t xml:space="preserve">En exil, </w:t>
      </w:r>
      <w:proofErr w:type="spellStart"/>
      <w:r w:rsidRPr="00900019">
        <w:rPr>
          <w:rFonts w:ascii="Arial" w:hAnsi="Arial" w:cs="Arial"/>
          <w:sz w:val="20"/>
          <w:szCs w:val="20"/>
          <w:lang w:val="fr-CH"/>
        </w:rPr>
        <w:t>Lomasko</w:t>
      </w:r>
      <w:proofErr w:type="spellEnd"/>
      <w:r w:rsidRPr="00900019">
        <w:rPr>
          <w:rFonts w:ascii="Arial" w:hAnsi="Arial" w:cs="Arial"/>
          <w:sz w:val="20"/>
          <w:szCs w:val="20"/>
          <w:lang w:val="fr-CH"/>
        </w:rPr>
        <w:t xml:space="preserve"> a un désir ardent d'attirer l'attention sur la situation des artistes dissidents dans son pays d'origine. Dans un article pour le magazine New </w:t>
      </w:r>
      <w:proofErr w:type="spellStart"/>
      <w:r w:rsidRPr="00900019">
        <w:rPr>
          <w:rFonts w:ascii="Arial" w:hAnsi="Arial" w:cs="Arial"/>
          <w:sz w:val="20"/>
          <w:szCs w:val="20"/>
          <w:lang w:val="fr-CH"/>
        </w:rPr>
        <w:t>Yorker</w:t>
      </w:r>
      <w:proofErr w:type="spellEnd"/>
      <w:r w:rsidRPr="00900019">
        <w:rPr>
          <w:rFonts w:ascii="Arial" w:hAnsi="Arial" w:cs="Arial"/>
          <w:sz w:val="20"/>
          <w:szCs w:val="20"/>
          <w:lang w:val="fr-CH"/>
        </w:rPr>
        <w:t>, elle a demandé de</w:t>
      </w:r>
      <w:r w:rsidR="00000637">
        <w:rPr>
          <w:rFonts w:ascii="Arial" w:hAnsi="Arial" w:cs="Arial"/>
          <w:sz w:val="20"/>
          <w:szCs w:val="20"/>
          <w:lang w:val="fr-CH"/>
        </w:rPr>
        <w:t xml:space="preserve"> faire preuve d’indulgence envers</w:t>
      </w:r>
      <w:r w:rsidRPr="00900019">
        <w:rPr>
          <w:rFonts w:ascii="Arial" w:hAnsi="Arial" w:cs="Arial"/>
          <w:sz w:val="20"/>
          <w:szCs w:val="20"/>
          <w:lang w:val="fr-CH"/>
        </w:rPr>
        <w:t xml:space="preserve"> ses collègues restés au pays, qui sont en danger sous le régime de Poutine</w:t>
      </w:r>
      <w:r w:rsidR="00000637">
        <w:rPr>
          <w:rFonts w:ascii="Arial" w:hAnsi="Arial" w:cs="Arial"/>
          <w:sz w:val="20"/>
          <w:szCs w:val="20"/>
          <w:lang w:val="fr-CH"/>
        </w:rPr>
        <w:t xml:space="preserve"> et</w:t>
      </w:r>
      <w:r w:rsidRPr="00900019">
        <w:rPr>
          <w:rFonts w:ascii="Arial" w:hAnsi="Arial" w:cs="Arial"/>
          <w:sz w:val="20"/>
          <w:szCs w:val="20"/>
          <w:lang w:val="fr-CH"/>
        </w:rPr>
        <w:t xml:space="preserve"> sanctionnés par l'Occident. Avant même de fuir la Russie, </w:t>
      </w:r>
      <w:proofErr w:type="spellStart"/>
      <w:r w:rsidRPr="00900019">
        <w:rPr>
          <w:rFonts w:ascii="Arial" w:hAnsi="Arial" w:cs="Arial"/>
          <w:sz w:val="20"/>
          <w:szCs w:val="20"/>
          <w:lang w:val="fr-CH"/>
        </w:rPr>
        <w:t>Lomasko</w:t>
      </w:r>
      <w:proofErr w:type="spellEnd"/>
      <w:r w:rsidRPr="00900019">
        <w:rPr>
          <w:rFonts w:ascii="Arial" w:hAnsi="Arial" w:cs="Arial"/>
          <w:sz w:val="20"/>
          <w:szCs w:val="20"/>
          <w:lang w:val="fr-CH"/>
        </w:rPr>
        <w:t xml:space="preserve"> a </w:t>
      </w:r>
      <w:r w:rsidR="00000637" w:rsidRPr="00900019">
        <w:rPr>
          <w:rFonts w:ascii="Arial" w:hAnsi="Arial" w:cs="Arial"/>
          <w:sz w:val="20"/>
          <w:szCs w:val="20"/>
          <w:lang w:val="fr-CH"/>
        </w:rPr>
        <w:t xml:space="preserve">réalisé </w:t>
      </w:r>
      <w:r w:rsidRPr="00900019">
        <w:rPr>
          <w:rFonts w:ascii="Arial" w:hAnsi="Arial" w:cs="Arial"/>
          <w:sz w:val="20"/>
          <w:szCs w:val="20"/>
          <w:lang w:val="fr-CH"/>
        </w:rPr>
        <w:t xml:space="preserve">plusieurs fois des </w:t>
      </w:r>
      <w:r w:rsidR="00000637" w:rsidRPr="00900019">
        <w:rPr>
          <w:rFonts w:ascii="Arial" w:hAnsi="Arial" w:cs="Arial"/>
          <w:sz w:val="20"/>
          <w:szCs w:val="20"/>
          <w:lang w:val="fr-CH"/>
        </w:rPr>
        <w:t>œuvres</w:t>
      </w:r>
      <w:r w:rsidRPr="00900019">
        <w:rPr>
          <w:rFonts w:ascii="Arial" w:hAnsi="Arial" w:cs="Arial"/>
          <w:sz w:val="20"/>
          <w:szCs w:val="20"/>
          <w:lang w:val="fr-CH"/>
        </w:rPr>
        <w:t xml:space="preserve"> </w:t>
      </w:r>
      <w:r w:rsidR="00000637">
        <w:rPr>
          <w:rFonts w:ascii="Arial" w:hAnsi="Arial" w:cs="Arial"/>
          <w:sz w:val="20"/>
          <w:szCs w:val="20"/>
          <w:lang w:val="fr-CH"/>
        </w:rPr>
        <w:t xml:space="preserve">thématisées par </w:t>
      </w:r>
      <w:r w:rsidRPr="00900019">
        <w:rPr>
          <w:rFonts w:ascii="Arial" w:hAnsi="Arial" w:cs="Arial"/>
          <w:sz w:val="20"/>
          <w:szCs w:val="20"/>
          <w:lang w:val="fr-CH"/>
        </w:rPr>
        <w:t>le travail artistique sous le régime de Poutine.</w:t>
      </w:r>
      <w:r w:rsidR="00900019" w:rsidRPr="00900019">
        <w:rPr>
          <w:lang w:val="fr-CH"/>
        </w:rPr>
        <w:t xml:space="preserve"> </w:t>
      </w:r>
      <w:r w:rsidR="00900019" w:rsidRPr="00900019">
        <w:rPr>
          <w:rFonts w:ascii="Arial" w:hAnsi="Arial" w:cs="Arial"/>
          <w:sz w:val="20"/>
          <w:szCs w:val="20"/>
          <w:lang w:val="fr-CH"/>
        </w:rPr>
        <w:t>Dans un tableau intitulé "</w:t>
      </w:r>
      <w:proofErr w:type="spellStart"/>
      <w:r w:rsidR="00900019" w:rsidRPr="00900019">
        <w:rPr>
          <w:rFonts w:ascii="Arial" w:hAnsi="Arial" w:cs="Arial"/>
          <w:sz w:val="20"/>
          <w:szCs w:val="20"/>
          <w:lang w:val="fr-CH"/>
        </w:rPr>
        <w:t>Butterflies</w:t>
      </w:r>
      <w:proofErr w:type="spellEnd"/>
      <w:r w:rsidR="00900019" w:rsidRPr="00900019">
        <w:rPr>
          <w:rFonts w:ascii="Arial" w:hAnsi="Arial" w:cs="Arial"/>
          <w:sz w:val="20"/>
          <w:szCs w:val="20"/>
          <w:lang w:val="fr-CH"/>
        </w:rPr>
        <w:t xml:space="preserve"> </w:t>
      </w:r>
      <w:proofErr w:type="spellStart"/>
      <w:r w:rsidR="00900019" w:rsidRPr="00900019">
        <w:rPr>
          <w:rFonts w:ascii="Arial" w:hAnsi="Arial" w:cs="Arial"/>
          <w:sz w:val="20"/>
          <w:szCs w:val="20"/>
          <w:lang w:val="fr-CH"/>
        </w:rPr>
        <w:t>Aflutter</w:t>
      </w:r>
      <w:proofErr w:type="spellEnd"/>
      <w:r w:rsidR="00900019" w:rsidRPr="00900019">
        <w:rPr>
          <w:rFonts w:ascii="Arial" w:hAnsi="Arial" w:cs="Arial"/>
          <w:sz w:val="20"/>
          <w:szCs w:val="20"/>
          <w:lang w:val="fr-CH"/>
        </w:rPr>
        <w:t>" (papillons énervés), l'artiste se représente elle-même comme un papillon pris au piège entre des bâtiments.</w:t>
      </w:r>
      <w:r w:rsidR="00900019" w:rsidRPr="00900019">
        <w:rPr>
          <w:lang w:val="fr-CH"/>
        </w:rPr>
        <w:t xml:space="preserve"> </w:t>
      </w:r>
      <w:r w:rsidR="00900019" w:rsidRPr="00900019">
        <w:rPr>
          <w:rFonts w:ascii="Arial" w:hAnsi="Arial" w:cs="Arial"/>
          <w:sz w:val="20"/>
          <w:szCs w:val="20"/>
          <w:lang w:val="fr-CH"/>
        </w:rPr>
        <w:t>Les murs, hostiles pour le papillon, représentent les représailles du système de Poutine. "</w:t>
      </w:r>
      <w:proofErr w:type="spellStart"/>
      <w:r w:rsidR="00900019" w:rsidRPr="00900019">
        <w:rPr>
          <w:rFonts w:ascii="Arial" w:hAnsi="Arial" w:cs="Arial"/>
          <w:sz w:val="20"/>
          <w:szCs w:val="20"/>
          <w:lang w:val="fr-CH"/>
        </w:rPr>
        <w:t>Underwater</w:t>
      </w:r>
      <w:proofErr w:type="spellEnd"/>
      <w:r w:rsidR="00900019" w:rsidRPr="00900019">
        <w:rPr>
          <w:rFonts w:ascii="Arial" w:hAnsi="Arial" w:cs="Arial"/>
          <w:sz w:val="20"/>
          <w:szCs w:val="20"/>
          <w:lang w:val="fr-CH"/>
        </w:rPr>
        <w:t xml:space="preserve"> </w:t>
      </w:r>
      <w:proofErr w:type="spellStart"/>
      <w:r w:rsidR="00900019" w:rsidRPr="00900019">
        <w:rPr>
          <w:rFonts w:ascii="Arial" w:hAnsi="Arial" w:cs="Arial"/>
          <w:sz w:val="20"/>
          <w:szCs w:val="20"/>
          <w:lang w:val="fr-CH"/>
        </w:rPr>
        <w:t>activist</w:t>
      </w:r>
      <w:proofErr w:type="spellEnd"/>
      <w:r w:rsidR="00900019" w:rsidRPr="00900019">
        <w:rPr>
          <w:rFonts w:ascii="Arial" w:hAnsi="Arial" w:cs="Arial"/>
          <w:sz w:val="20"/>
          <w:szCs w:val="20"/>
          <w:lang w:val="fr-CH"/>
        </w:rPr>
        <w:t>" (activiste sous-l'eau), une autre œuvre d'art qui fait naître une lueur d'espoir.</w:t>
      </w:r>
      <w:r w:rsidR="00900019">
        <w:rPr>
          <w:rFonts w:ascii="Arial" w:hAnsi="Arial" w:cs="Arial"/>
          <w:sz w:val="20"/>
          <w:szCs w:val="20"/>
          <w:lang w:val="fr-CH"/>
        </w:rPr>
        <w:t xml:space="preserve"> </w:t>
      </w:r>
      <w:r w:rsidR="004E6D9B" w:rsidRPr="004E6D9B">
        <w:rPr>
          <w:rFonts w:ascii="Arial" w:hAnsi="Arial" w:cs="Arial"/>
          <w:sz w:val="20"/>
          <w:szCs w:val="20"/>
          <w:lang w:val="fr-CH"/>
        </w:rPr>
        <w:t xml:space="preserve">L'artiste souhaite diffuser le </w:t>
      </w:r>
      <w:r w:rsidR="00000637" w:rsidRPr="004E6D9B">
        <w:rPr>
          <w:rFonts w:ascii="Arial" w:hAnsi="Arial" w:cs="Arial"/>
          <w:sz w:val="20"/>
          <w:szCs w:val="20"/>
          <w:lang w:val="fr-CH"/>
        </w:rPr>
        <w:t>message</w:t>
      </w:r>
      <w:r w:rsidR="004E6D9B" w:rsidRPr="004E6D9B">
        <w:rPr>
          <w:rFonts w:ascii="Arial" w:hAnsi="Arial" w:cs="Arial"/>
          <w:sz w:val="20"/>
          <w:szCs w:val="20"/>
          <w:lang w:val="fr-CH"/>
        </w:rPr>
        <w:t xml:space="preserve"> que </w:t>
      </w:r>
      <w:r w:rsidR="00000637">
        <w:rPr>
          <w:rFonts w:ascii="Arial" w:hAnsi="Arial" w:cs="Arial"/>
          <w:sz w:val="20"/>
          <w:szCs w:val="20"/>
          <w:lang w:val="fr-CH"/>
        </w:rPr>
        <w:t>peu importe</w:t>
      </w:r>
      <w:r w:rsidR="004E6D9B" w:rsidRPr="004E6D9B">
        <w:rPr>
          <w:rFonts w:ascii="Arial" w:hAnsi="Arial" w:cs="Arial"/>
          <w:sz w:val="20"/>
          <w:szCs w:val="20"/>
          <w:lang w:val="fr-CH"/>
        </w:rPr>
        <w:t xml:space="preserve"> les actions entreprises, s'opposer au régime ne restera pas sans effet. </w:t>
      </w:r>
      <w:r w:rsidR="00000637">
        <w:rPr>
          <w:rFonts w:ascii="Arial" w:hAnsi="Arial" w:cs="Arial"/>
          <w:sz w:val="20"/>
          <w:szCs w:val="20"/>
          <w:lang w:val="fr-CH"/>
        </w:rPr>
        <w:t>L</w:t>
      </w:r>
      <w:r w:rsidR="004E6D9B" w:rsidRPr="004E6D9B">
        <w:rPr>
          <w:rFonts w:ascii="Arial" w:hAnsi="Arial" w:cs="Arial"/>
          <w:sz w:val="20"/>
          <w:szCs w:val="20"/>
          <w:lang w:val="fr-CH"/>
        </w:rPr>
        <w:t>es dissidents russes ne peuvent actuellement s'exprimer que dans un cercle restreint et peuvent sembler muets comme des mots prononcés sous l'eau. Mais sous l'eau, ces mots déploient une force contre laquelle même les orques ne peuvent rien.</w:t>
      </w:r>
    </w:p>
    <w:p w14:paraId="7372DC5F" w14:textId="3D7E6D1E" w:rsidR="00697C88" w:rsidRDefault="004E6D9B" w:rsidP="003A53AF">
      <w:pPr>
        <w:spacing w:line="276" w:lineRule="auto"/>
        <w:ind w:left="-680"/>
        <w:jc w:val="both"/>
        <w:rPr>
          <w:rFonts w:ascii="Arial" w:hAnsi="Arial" w:cs="Arial"/>
          <w:b/>
          <w:bCs/>
          <w:sz w:val="20"/>
          <w:szCs w:val="20"/>
          <w:lang w:val="fr-CH"/>
        </w:rPr>
      </w:pPr>
      <w:r w:rsidRPr="004E6D9B">
        <w:rPr>
          <w:rFonts w:ascii="Arial" w:hAnsi="Arial" w:cs="Arial"/>
          <w:b/>
          <w:bCs/>
          <w:sz w:val="20"/>
          <w:szCs w:val="20"/>
          <w:lang w:val="fr-CH"/>
        </w:rPr>
        <w:t xml:space="preserve">La troisième </w:t>
      </w:r>
      <w:r w:rsidR="003A53AF">
        <w:rPr>
          <w:rFonts w:ascii="Arial" w:hAnsi="Arial" w:cs="Arial"/>
          <w:b/>
          <w:bCs/>
          <w:sz w:val="20"/>
          <w:szCs w:val="20"/>
          <w:lang w:val="fr-CH"/>
        </w:rPr>
        <w:t xml:space="preserve">artiste </w:t>
      </w:r>
      <w:r w:rsidRPr="004E6D9B">
        <w:rPr>
          <w:rFonts w:ascii="Arial" w:hAnsi="Arial" w:cs="Arial"/>
          <w:b/>
          <w:bCs/>
          <w:sz w:val="20"/>
          <w:szCs w:val="20"/>
          <w:lang w:val="fr-CH"/>
        </w:rPr>
        <w:t xml:space="preserve">après </w:t>
      </w:r>
      <w:proofErr w:type="spellStart"/>
      <w:r w:rsidRPr="004E6D9B">
        <w:rPr>
          <w:rFonts w:ascii="Arial" w:hAnsi="Arial" w:cs="Arial"/>
          <w:b/>
          <w:bCs/>
          <w:sz w:val="20"/>
          <w:szCs w:val="20"/>
          <w:lang w:val="fr-CH"/>
        </w:rPr>
        <w:t>Zehra</w:t>
      </w:r>
      <w:proofErr w:type="spellEnd"/>
      <w:r w:rsidRPr="004E6D9B">
        <w:rPr>
          <w:rFonts w:ascii="Arial" w:hAnsi="Arial" w:cs="Arial"/>
          <w:b/>
          <w:bCs/>
          <w:sz w:val="20"/>
          <w:szCs w:val="20"/>
          <w:lang w:val="fr-CH"/>
        </w:rPr>
        <w:t xml:space="preserve"> Doğan et </w:t>
      </w:r>
      <w:proofErr w:type="spellStart"/>
      <w:r w:rsidRPr="004E6D9B">
        <w:rPr>
          <w:rFonts w:ascii="Arial" w:hAnsi="Arial" w:cs="Arial"/>
          <w:b/>
          <w:bCs/>
          <w:sz w:val="20"/>
          <w:szCs w:val="20"/>
          <w:lang w:val="fr-CH"/>
        </w:rPr>
        <w:t>Badiucao</w:t>
      </w:r>
      <w:proofErr w:type="spellEnd"/>
    </w:p>
    <w:p w14:paraId="72861430" w14:textId="18842F39" w:rsidR="004E6D9B" w:rsidRPr="004E6D9B" w:rsidRDefault="004E6D9B" w:rsidP="003A53AF">
      <w:pPr>
        <w:spacing w:line="276" w:lineRule="auto"/>
        <w:ind w:left="-709"/>
        <w:jc w:val="both"/>
        <w:rPr>
          <w:rFonts w:ascii="Arial" w:hAnsi="Arial" w:cs="Arial"/>
          <w:sz w:val="20"/>
          <w:szCs w:val="20"/>
          <w:lang w:val="fr-CH"/>
        </w:rPr>
      </w:pPr>
      <w:r w:rsidRPr="004E6D9B">
        <w:rPr>
          <w:rFonts w:ascii="Arial" w:hAnsi="Arial" w:cs="Arial"/>
          <w:sz w:val="20"/>
          <w:szCs w:val="20"/>
          <w:lang w:val="fr-CH"/>
        </w:rPr>
        <w:t xml:space="preserve">L'exposition organisée par </w:t>
      </w:r>
      <w:proofErr w:type="spellStart"/>
      <w:r w:rsidRPr="004E6D9B">
        <w:rPr>
          <w:rFonts w:ascii="Arial" w:hAnsi="Arial" w:cs="Arial"/>
          <w:sz w:val="20"/>
          <w:szCs w:val="20"/>
          <w:lang w:val="fr-CH"/>
        </w:rPr>
        <w:t>Elettra</w:t>
      </w:r>
      <w:proofErr w:type="spellEnd"/>
      <w:r w:rsidRPr="004E6D9B">
        <w:rPr>
          <w:rFonts w:ascii="Arial" w:hAnsi="Arial" w:cs="Arial"/>
          <w:sz w:val="20"/>
          <w:szCs w:val="20"/>
          <w:lang w:val="fr-CH"/>
        </w:rPr>
        <w:t xml:space="preserve"> </w:t>
      </w:r>
      <w:proofErr w:type="spellStart"/>
      <w:r w:rsidRPr="004E6D9B">
        <w:rPr>
          <w:rFonts w:ascii="Arial" w:hAnsi="Arial" w:cs="Arial"/>
          <w:sz w:val="20"/>
          <w:szCs w:val="20"/>
          <w:lang w:val="fr-CH"/>
        </w:rPr>
        <w:t>Stamboulis</w:t>
      </w:r>
      <w:proofErr w:type="spellEnd"/>
      <w:r w:rsidRPr="004E6D9B">
        <w:rPr>
          <w:rFonts w:ascii="Arial" w:hAnsi="Arial" w:cs="Arial"/>
          <w:sz w:val="20"/>
          <w:szCs w:val="20"/>
          <w:lang w:val="fr-CH"/>
        </w:rPr>
        <w:t xml:space="preserve"> au </w:t>
      </w:r>
      <w:proofErr w:type="spellStart"/>
      <w:r w:rsidRPr="004E6D9B">
        <w:rPr>
          <w:rFonts w:ascii="Arial" w:hAnsi="Arial" w:cs="Arial"/>
          <w:sz w:val="20"/>
          <w:szCs w:val="20"/>
          <w:lang w:val="fr-CH"/>
        </w:rPr>
        <w:t>Museo</w:t>
      </w:r>
      <w:proofErr w:type="spellEnd"/>
      <w:r w:rsidRPr="004E6D9B">
        <w:rPr>
          <w:rFonts w:ascii="Arial" w:hAnsi="Arial" w:cs="Arial"/>
          <w:sz w:val="20"/>
          <w:szCs w:val="20"/>
          <w:lang w:val="fr-CH"/>
        </w:rPr>
        <w:t xml:space="preserve"> Santa Giulia de Brescia est la première exposition de </w:t>
      </w:r>
      <w:proofErr w:type="spellStart"/>
      <w:r w:rsidRPr="004E6D9B">
        <w:rPr>
          <w:rFonts w:ascii="Arial" w:hAnsi="Arial" w:cs="Arial"/>
          <w:sz w:val="20"/>
          <w:szCs w:val="20"/>
          <w:lang w:val="fr-CH"/>
        </w:rPr>
        <w:t>Lomasko</w:t>
      </w:r>
      <w:proofErr w:type="spellEnd"/>
      <w:r w:rsidRPr="004E6D9B">
        <w:rPr>
          <w:rFonts w:ascii="Arial" w:hAnsi="Arial" w:cs="Arial"/>
          <w:sz w:val="20"/>
          <w:szCs w:val="20"/>
          <w:lang w:val="fr-CH"/>
        </w:rPr>
        <w:t xml:space="preserve"> en Italie.</w:t>
      </w:r>
      <w:r w:rsidR="003A53AF" w:rsidRPr="003A53AF">
        <w:rPr>
          <w:rFonts w:ascii="Arial" w:hAnsi="Arial" w:cs="Arial"/>
          <w:sz w:val="20"/>
          <w:szCs w:val="20"/>
          <w:lang w:val="fr-CH"/>
        </w:rPr>
        <w:t xml:space="preserve"> </w:t>
      </w:r>
      <w:r w:rsidR="003A53AF" w:rsidRPr="003A53AF">
        <w:rPr>
          <w:rFonts w:ascii="Arial" w:hAnsi="Arial" w:cs="Arial"/>
          <w:sz w:val="20"/>
          <w:szCs w:val="20"/>
          <w:lang w:val="fr-CH"/>
        </w:rPr>
        <w:t xml:space="preserve">Elle est rendue possible par la ville de Brescia, la </w:t>
      </w:r>
      <w:proofErr w:type="spellStart"/>
      <w:r w:rsidR="003A53AF" w:rsidRPr="003A53AF">
        <w:rPr>
          <w:rFonts w:ascii="Arial" w:hAnsi="Arial" w:cs="Arial"/>
          <w:sz w:val="20"/>
          <w:szCs w:val="20"/>
          <w:lang w:val="fr-CH"/>
        </w:rPr>
        <w:t>Fondazione</w:t>
      </w:r>
      <w:proofErr w:type="spellEnd"/>
      <w:r w:rsidR="003A53AF" w:rsidRPr="003A53AF">
        <w:rPr>
          <w:rFonts w:ascii="Arial" w:hAnsi="Arial" w:cs="Arial"/>
          <w:sz w:val="20"/>
          <w:szCs w:val="20"/>
          <w:lang w:val="fr-CH"/>
        </w:rPr>
        <w:t xml:space="preserve"> Brescia </w:t>
      </w:r>
      <w:proofErr w:type="spellStart"/>
      <w:r w:rsidR="003A53AF" w:rsidRPr="003A53AF">
        <w:rPr>
          <w:rFonts w:ascii="Arial" w:hAnsi="Arial" w:cs="Arial"/>
          <w:sz w:val="20"/>
          <w:szCs w:val="20"/>
          <w:lang w:val="fr-CH"/>
        </w:rPr>
        <w:t>Musei</w:t>
      </w:r>
      <w:proofErr w:type="spellEnd"/>
      <w:r w:rsidR="003A53AF" w:rsidRPr="003A53AF">
        <w:rPr>
          <w:rFonts w:ascii="Arial" w:hAnsi="Arial" w:cs="Arial"/>
          <w:sz w:val="20"/>
          <w:szCs w:val="20"/>
          <w:lang w:val="fr-CH"/>
        </w:rPr>
        <w:t xml:space="preserve"> et le Festival </w:t>
      </w:r>
      <w:proofErr w:type="spellStart"/>
      <w:r w:rsidR="003A53AF" w:rsidRPr="003A53AF">
        <w:rPr>
          <w:rFonts w:ascii="Arial" w:hAnsi="Arial" w:cs="Arial"/>
          <w:sz w:val="20"/>
          <w:szCs w:val="20"/>
          <w:lang w:val="fr-CH"/>
        </w:rPr>
        <w:t>della</w:t>
      </w:r>
      <w:proofErr w:type="spellEnd"/>
      <w:r w:rsidR="003A53AF" w:rsidRPr="003A53AF">
        <w:rPr>
          <w:rFonts w:ascii="Arial" w:hAnsi="Arial" w:cs="Arial"/>
          <w:sz w:val="20"/>
          <w:szCs w:val="20"/>
          <w:lang w:val="fr-CH"/>
        </w:rPr>
        <w:t xml:space="preserve"> Pace (Festival de la paix). Ensemble, ils veulent attirer l'attention du public sur les artistes dissidents qui ne peuvent plus travailler dans leur pays ou seraient sous la menace de répression.</w:t>
      </w:r>
      <w:r w:rsidR="003A53AF" w:rsidRPr="003A53AF">
        <w:rPr>
          <w:rFonts w:ascii="Arial" w:hAnsi="Arial" w:cs="Arial"/>
          <w:sz w:val="20"/>
          <w:szCs w:val="20"/>
          <w:lang w:val="fr-CH"/>
        </w:rPr>
        <w:t xml:space="preserve"> </w:t>
      </w:r>
      <w:r w:rsidR="003A53AF" w:rsidRPr="003A53AF">
        <w:rPr>
          <w:rFonts w:ascii="Arial" w:hAnsi="Arial" w:cs="Arial"/>
          <w:sz w:val="20"/>
          <w:szCs w:val="20"/>
          <w:lang w:val="fr-CH"/>
        </w:rPr>
        <w:t xml:space="preserve">Après l'artiste et journaliste kurde </w:t>
      </w:r>
      <w:proofErr w:type="spellStart"/>
      <w:r w:rsidR="003A53AF" w:rsidRPr="003A53AF">
        <w:rPr>
          <w:rFonts w:ascii="Arial" w:hAnsi="Arial" w:cs="Arial"/>
          <w:sz w:val="20"/>
          <w:szCs w:val="20"/>
          <w:lang w:val="fr-CH"/>
        </w:rPr>
        <w:t>Zehra</w:t>
      </w:r>
      <w:proofErr w:type="spellEnd"/>
      <w:r w:rsidR="003A53AF" w:rsidRPr="003A53AF">
        <w:rPr>
          <w:rFonts w:ascii="Arial" w:hAnsi="Arial" w:cs="Arial"/>
          <w:sz w:val="20"/>
          <w:szCs w:val="20"/>
          <w:lang w:val="fr-CH"/>
        </w:rPr>
        <w:t xml:space="preserve"> Doğan (2019) et l'artiste de </w:t>
      </w:r>
      <w:proofErr w:type="spellStart"/>
      <w:r w:rsidR="003A53AF" w:rsidRPr="003A53AF">
        <w:rPr>
          <w:rFonts w:ascii="Arial" w:hAnsi="Arial" w:cs="Arial"/>
          <w:sz w:val="20"/>
          <w:szCs w:val="20"/>
          <w:lang w:val="fr-CH"/>
        </w:rPr>
        <w:t>street</w:t>
      </w:r>
      <w:proofErr w:type="spellEnd"/>
      <w:r w:rsidR="003A53AF" w:rsidRPr="003A53AF">
        <w:rPr>
          <w:rFonts w:ascii="Arial" w:hAnsi="Arial" w:cs="Arial"/>
          <w:sz w:val="20"/>
          <w:szCs w:val="20"/>
          <w:lang w:val="fr-CH"/>
        </w:rPr>
        <w:t xml:space="preserve"> art et activiste citoyen chinois </w:t>
      </w:r>
      <w:proofErr w:type="spellStart"/>
      <w:r w:rsidR="003A53AF" w:rsidRPr="003A53AF">
        <w:rPr>
          <w:rFonts w:ascii="Arial" w:hAnsi="Arial" w:cs="Arial"/>
          <w:sz w:val="20"/>
          <w:szCs w:val="20"/>
          <w:lang w:val="fr-CH"/>
        </w:rPr>
        <w:t>Badiucao</w:t>
      </w:r>
      <w:proofErr w:type="spellEnd"/>
      <w:r w:rsidR="003A53AF" w:rsidRPr="003A53AF">
        <w:rPr>
          <w:rFonts w:ascii="Arial" w:hAnsi="Arial" w:cs="Arial"/>
          <w:sz w:val="20"/>
          <w:szCs w:val="20"/>
          <w:lang w:val="fr-CH"/>
        </w:rPr>
        <w:t xml:space="preserve"> (2021), </w:t>
      </w:r>
      <w:proofErr w:type="spellStart"/>
      <w:r w:rsidR="003A53AF" w:rsidRPr="003A53AF">
        <w:rPr>
          <w:rFonts w:ascii="Arial" w:hAnsi="Arial" w:cs="Arial"/>
          <w:sz w:val="20"/>
          <w:szCs w:val="20"/>
          <w:lang w:val="fr-CH"/>
        </w:rPr>
        <w:t>Lomasko</w:t>
      </w:r>
      <w:proofErr w:type="spellEnd"/>
      <w:r w:rsidR="003A53AF" w:rsidRPr="003A53AF">
        <w:rPr>
          <w:rFonts w:ascii="Arial" w:hAnsi="Arial" w:cs="Arial"/>
          <w:sz w:val="20"/>
          <w:szCs w:val="20"/>
          <w:lang w:val="fr-CH"/>
        </w:rPr>
        <w:t xml:space="preserve"> est la troisième artiste de cette série </w:t>
      </w:r>
      <w:r w:rsidR="00000637">
        <w:rPr>
          <w:rFonts w:ascii="Arial" w:hAnsi="Arial" w:cs="Arial"/>
          <w:sz w:val="20"/>
          <w:szCs w:val="20"/>
          <w:lang w:val="fr-CH"/>
        </w:rPr>
        <w:t xml:space="preserve">d’expositions présentées par </w:t>
      </w:r>
      <w:r w:rsidR="003A53AF" w:rsidRPr="003A53AF">
        <w:rPr>
          <w:rFonts w:ascii="Arial" w:hAnsi="Arial" w:cs="Arial"/>
          <w:sz w:val="20"/>
          <w:szCs w:val="20"/>
          <w:lang w:val="fr-CH"/>
        </w:rPr>
        <w:t xml:space="preserve">la </w:t>
      </w:r>
      <w:proofErr w:type="spellStart"/>
      <w:r w:rsidR="003A53AF" w:rsidRPr="003A53AF">
        <w:rPr>
          <w:rFonts w:ascii="Arial" w:hAnsi="Arial" w:cs="Arial"/>
          <w:sz w:val="20"/>
          <w:szCs w:val="20"/>
          <w:lang w:val="fr-CH"/>
        </w:rPr>
        <w:t>Fondazione</w:t>
      </w:r>
      <w:proofErr w:type="spellEnd"/>
      <w:r w:rsidR="003A53AF" w:rsidRPr="003A53AF">
        <w:rPr>
          <w:rFonts w:ascii="Arial" w:hAnsi="Arial" w:cs="Arial"/>
          <w:sz w:val="20"/>
          <w:szCs w:val="20"/>
          <w:lang w:val="fr-CH"/>
        </w:rPr>
        <w:t xml:space="preserve"> Brescia </w:t>
      </w:r>
      <w:proofErr w:type="spellStart"/>
      <w:r w:rsidR="003A53AF" w:rsidRPr="003A53AF">
        <w:rPr>
          <w:rFonts w:ascii="Arial" w:hAnsi="Arial" w:cs="Arial"/>
          <w:sz w:val="20"/>
          <w:szCs w:val="20"/>
          <w:lang w:val="fr-CH"/>
        </w:rPr>
        <w:t>Musei</w:t>
      </w:r>
      <w:proofErr w:type="spellEnd"/>
      <w:r w:rsidR="003A53AF" w:rsidRPr="003A53AF">
        <w:rPr>
          <w:rFonts w:ascii="Arial" w:hAnsi="Arial" w:cs="Arial"/>
          <w:sz w:val="20"/>
          <w:szCs w:val="20"/>
          <w:lang w:val="fr-CH"/>
        </w:rPr>
        <w:t xml:space="preserve"> et ses partenaires durant </w:t>
      </w:r>
      <w:r w:rsidR="00000637">
        <w:rPr>
          <w:rFonts w:ascii="Arial" w:hAnsi="Arial" w:cs="Arial"/>
          <w:sz w:val="20"/>
          <w:szCs w:val="20"/>
          <w:lang w:val="fr-CH"/>
        </w:rPr>
        <w:t>plusieurs</w:t>
      </w:r>
      <w:r w:rsidR="003A53AF" w:rsidRPr="003A53AF">
        <w:rPr>
          <w:rFonts w:ascii="Arial" w:hAnsi="Arial" w:cs="Arial"/>
          <w:sz w:val="20"/>
          <w:szCs w:val="20"/>
          <w:lang w:val="fr-CH"/>
        </w:rPr>
        <w:t xml:space="preserve"> semaines.</w:t>
      </w:r>
    </w:p>
    <w:p w14:paraId="1B990544" w14:textId="77777777" w:rsidR="003A53AF" w:rsidRDefault="003A53AF" w:rsidP="00D973F5">
      <w:pPr>
        <w:spacing w:after="0" w:line="240" w:lineRule="auto"/>
        <w:ind w:left="-709"/>
        <w:jc w:val="both"/>
        <w:rPr>
          <w:rFonts w:ascii="Arial" w:hAnsi="Arial" w:cs="Arial"/>
          <w:b/>
          <w:bCs/>
          <w:sz w:val="20"/>
          <w:szCs w:val="20"/>
          <w:u w:val="single"/>
        </w:rPr>
      </w:pPr>
    </w:p>
    <w:p w14:paraId="3A6DF0B7" w14:textId="77777777" w:rsidR="003A53AF" w:rsidRDefault="003A53AF" w:rsidP="00D973F5">
      <w:pPr>
        <w:spacing w:after="0" w:line="240" w:lineRule="auto"/>
        <w:ind w:left="-709"/>
        <w:jc w:val="both"/>
        <w:rPr>
          <w:rFonts w:ascii="Arial" w:hAnsi="Arial" w:cs="Arial"/>
          <w:b/>
          <w:bCs/>
          <w:sz w:val="20"/>
          <w:szCs w:val="20"/>
          <w:u w:val="single"/>
        </w:rPr>
      </w:pPr>
    </w:p>
    <w:p w14:paraId="7ACAB161" w14:textId="586BCB95" w:rsidR="00EA40B1" w:rsidRPr="00D973F5" w:rsidRDefault="008575EF" w:rsidP="00D973F5">
      <w:pPr>
        <w:spacing w:after="0" w:line="240" w:lineRule="auto"/>
        <w:ind w:left="-709"/>
        <w:jc w:val="both"/>
        <w:rPr>
          <w:rFonts w:cstheme="minorHAnsi"/>
          <w:sz w:val="20"/>
          <w:szCs w:val="20"/>
        </w:rPr>
      </w:pPr>
      <w:r w:rsidRPr="008575EF">
        <w:rPr>
          <w:rFonts w:ascii="Arial" w:hAnsi="Arial" w:cs="Arial"/>
          <w:b/>
          <w:bCs/>
          <w:sz w:val="20"/>
          <w:szCs w:val="20"/>
          <w:u w:val="single"/>
        </w:rPr>
        <w:t>Contact presse</w:t>
      </w:r>
      <w:r w:rsidR="00EA40B1" w:rsidRPr="00D973F5">
        <w:rPr>
          <w:rFonts w:ascii="Arial" w:hAnsi="Arial" w:cs="Arial"/>
          <w:b/>
          <w:bCs/>
          <w:sz w:val="20"/>
          <w:szCs w:val="20"/>
        </w:rPr>
        <w:t xml:space="preserve">: Susanne </w:t>
      </w:r>
      <w:proofErr w:type="spellStart"/>
      <w:r w:rsidR="00EA40B1" w:rsidRPr="00D973F5">
        <w:rPr>
          <w:rFonts w:ascii="Arial" w:hAnsi="Arial" w:cs="Arial"/>
          <w:b/>
          <w:bCs/>
          <w:sz w:val="20"/>
          <w:szCs w:val="20"/>
        </w:rPr>
        <w:t>Kilimann</w:t>
      </w:r>
      <w:proofErr w:type="spellEnd"/>
      <w:r w:rsidR="00EA40B1" w:rsidRPr="00D973F5">
        <w:rPr>
          <w:rFonts w:ascii="Arial" w:hAnsi="Arial" w:cs="Arial"/>
          <w:sz w:val="20"/>
          <w:szCs w:val="20"/>
        </w:rPr>
        <w:t xml:space="preserve"> </w:t>
      </w:r>
      <w:hyperlink r:id="rId6" w:history="1">
        <w:r w:rsidR="00EA40B1" w:rsidRPr="00D973F5">
          <w:rPr>
            <w:rStyle w:val="Hyperlink"/>
            <w:rFonts w:ascii="Arial" w:hAnsi="Arial" w:cs="Arial"/>
            <w:sz w:val="20"/>
            <w:szCs w:val="20"/>
          </w:rPr>
          <w:t>presse@maggioni-gretz.de</w:t>
        </w:r>
      </w:hyperlink>
      <w:r w:rsidR="00EA40B1" w:rsidRPr="00D973F5">
        <w:rPr>
          <w:rFonts w:cstheme="minorHAnsi"/>
          <w:sz w:val="20"/>
          <w:szCs w:val="20"/>
        </w:rPr>
        <w:t xml:space="preserve"> </w:t>
      </w:r>
    </w:p>
    <w:sectPr w:rsidR="00EA40B1" w:rsidRPr="00D973F5" w:rsidSect="000D5A7A">
      <w:headerReference w:type="even" r:id="rId7"/>
      <w:headerReference w:type="default" r:id="rId8"/>
      <w:headerReference w:type="first" r:id="rId9"/>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0427" w14:textId="77777777" w:rsidR="00B56D14" w:rsidRDefault="00B56D14" w:rsidP="00651D23">
      <w:pPr>
        <w:spacing w:after="0" w:line="240" w:lineRule="auto"/>
      </w:pPr>
      <w:r>
        <w:separator/>
      </w:r>
    </w:p>
  </w:endnote>
  <w:endnote w:type="continuationSeparator" w:id="0">
    <w:p w14:paraId="2F8A211C" w14:textId="77777777" w:rsidR="00B56D14" w:rsidRDefault="00B56D14"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72BC" w14:textId="77777777" w:rsidR="00B56D14" w:rsidRDefault="00B56D14" w:rsidP="00651D23">
      <w:pPr>
        <w:spacing w:after="0" w:line="240" w:lineRule="auto"/>
      </w:pPr>
      <w:r>
        <w:separator/>
      </w:r>
    </w:p>
  </w:footnote>
  <w:footnote w:type="continuationSeparator" w:id="0">
    <w:p w14:paraId="16D089A1" w14:textId="77777777" w:rsidR="00B56D14" w:rsidRDefault="00B56D14"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E66A37">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5A3EE8B0" w:rsidR="00651D23" w:rsidRDefault="00E00DEE" w:rsidP="00651D23">
    <w:pPr>
      <w:pStyle w:val="Kopfzeile"/>
      <w:ind w:hanging="1417"/>
    </w:pPr>
    <w:r>
      <w:rPr>
        <w:noProof/>
      </w:rPr>
      <w:drawing>
        <wp:inline distT="0" distB="0" distL="0" distR="0" wp14:anchorId="02C64F70" wp14:editId="459FB455">
          <wp:extent cx="6211570" cy="13792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70" cy="1379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E66A37">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00637"/>
    <w:rsid w:val="000619CB"/>
    <w:rsid w:val="00061E09"/>
    <w:rsid w:val="00066DC4"/>
    <w:rsid w:val="000C5D23"/>
    <w:rsid w:val="000D5A7A"/>
    <w:rsid w:val="000E7BC1"/>
    <w:rsid w:val="00117205"/>
    <w:rsid w:val="00166E38"/>
    <w:rsid w:val="002833F6"/>
    <w:rsid w:val="002F1625"/>
    <w:rsid w:val="00306798"/>
    <w:rsid w:val="00333264"/>
    <w:rsid w:val="003A53AF"/>
    <w:rsid w:val="003B4B55"/>
    <w:rsid w:val="004E6D9B"/>
    <w:rsid w:val="00651D23"/>
    <w:rsid w:val="00697C88"/>
    <w:rsid w:val="007C09AD"/>
    <w:rsid w:val="00826DAC"/>
    <w:rsid w:val="008575EF"/>
    <w:rsid w:val="00900019"/>
    <w:rsid w:val="00904740"/>
    <w:rsid w:val="009620D0"/>
    <w:rsid w:val="009A1F91"/>
    <w:rsid w:val="00A43A96"/>
    <w:rsid w:val="00B145F9"/>
    <w:rsid w:val="00B240B5"/>
    <w:rsid w:val="00B56D14"/>
    <w:rsid w:val="00BB7FBB"/>
    <w:rsid w:val="00C334D4"/>
    <w:rsid w:val="00C966D7"/>
    <w:rsid w:val="00CC3FB1"/>
    <w:rsid w:val="00CD626B"/>
    <w:rsid w:val="00CF6438"/>
    <w:rsid w:val="00D973F5"/>
    <w:rsid w:val="00E00DEE"/>
    <w:rsid w:val="00E26A68"/>
    <w:rsid w:val="00E5317D"/>
    <w:rsid w:val="00E66A37"/>
    <w:rsid w:val="00E763AD"/>
    <w:rsid w:val="00EA40B1"/>
    <w:rsid w:val="00EA6A0F"/>
    <w:rsid w:val="00F3174B"/>
    <w:rsid w:val="00F8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maggioni-gre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Cestele Camille (Gretz Communications AG)</cp:lastModifiedBy>
  <cp:revision>8</cp:revision>
  <cp:lastPrinted>2022-12-05T10:04:00Z</cp:lastPrinted>
  <dcterms:created xsi:type="dcterms:W3CDTF">2022-11-15T08:41:00Z</dcterms:created>
  <dcterms:modified xsi:type="dcterms:W3CDTF">2022-12-05T10:43:00Z</dcterms:modified>
</cp:coreProperties>
</file>