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1118F3" w:rsidRDefault="00822EF5" w:rsidP="00516E80">
      <w:pPr>
        <w:pStyle w:val="StandardWeb"/>
        <w:spacing w:before="0" w:beforeAutospacing="0" w:after="0" w:afterAutospacing="0"/>
        <w:jc w:val="both"/>
        <w:rPr>
          <w:rStyle w:val="Fett"/>
          <w:rFonts w:ascii="Arial" w:hAnsi="Arial" w:cs="Arial"/>
          <w:color w:val="0E101A"/>
          <w:sz w:val="32"/>
          <w:lang w:val="fr-CH"/>
        </w:rPr>
      </w:pPr>
      <w:r w:rsidRPr="001118F3">
        <w:rPr>
          <w:rStyle w:val="Fett"/>
          <w:rFonts w:ascii="Arial" w:hAnsi="Arial" w:cs="Arial"/>
          <w:color w:val="0E101A"/>
          <w:sz w:val="32"/>
          <w:lang w:val="fr-CH"/>
        </w:rPr>
        <w:t>Communiqué de presse</w:t>
      </w:r>
    </w:p>
    <w:p w14:paraId="3AA1B9BB" w14:textId="0FC21D30" w:rsidR="002A10D4" w:rsidRPr="001118F3" w:rsidRDefault="00532763" w:rsidP="00643E26">
      <w:pPr>
        <w:spacing w:line="360" w:lineRule="auto"/>
        <w:jc w:val="both"/>
        <w:rPr>
          <w:rFonts w:cs="Arial"/>
          <w:b/>
          <w:iCs/>
          <w:sz w:val="28"/>
          <w:szCs w:val="28"/>
          <w:lang w:val="fr-CH"/>
        </w:rPr>
      </w:pPr>
      <w:r w:rsidRPr="001118F3">
        <w:rPr>
          <w:rFonts w:cs="Arial"/>
          <w:b/>
          <w:iCs/>
          <w:sz w:val="28"/>
          <w:szCs w:val="28"/>
          <w:lang w:val="fr-CH"/>
        </w:rPr>
        <w:t>Türkiye :</w:t>
      </w:r>
      <w:r w:rsidR="00632F25" w:rsidRPr="001118F3">
        <w:rPr>
          <w:rFonts w:cs="Arial"/>
          <w:b/>
          <w:iCs/>
          <w:sz w:val="28"/>
          <w:szCs w:val="28"/>
          <w:lang w:val="fr-CH"/>
        </w:rPr>
        <w:t xml:space="preserve"> </w:t>
      </w:r>
      <w:r w:rsidR="001118F3" w:rsidRPr="001118F3">
        <w:rPr>
          <w:rFonts w:cs="Arial"/>
          <w:b/>
          <w:iCs/>
          <w:sz w:val="28"/>
          <w:szCs w:val="28"/>
          <w:lang w:val="fr-CH"/>
        </w:rPr>
        <w:t xml:space="preserve">Un voyage dans </w:t>
      </w:r>
      <w:r w:rsidR="00A25742">
        <w:rPr>
          <w:rFonts w:cs="Arial"/>
          <w:b/>
          <w:iCs/>
          <w:sz w:val="28"/>
          <w:szCs w:val="28"/>
          <w:lang w:val="fr-CH"/>
        </w:rPr>
        <w:t>le temps</w:t>
      </w:r>
      <w:r w:rsidR="001118F3" w:rsidRPr="001118F3">
        <w:rPr>
          <w:rFonts w:cs="Arial"/>
          <w:b/>
          <w:iCs/>
          <w:sz w:val="28"/>
          <w:szCs w:val="28"/>
          <w:lang w:val="fr-CH"/>
        </w:rPr>
        <w:t xml:space="preserve"> au </w:t>
      </w:r>
      <w:r w:rsidR="001118F3">
        <w:rPr>
          <w:rFonts w:cs="Arial"/>
          <w:b/>
          <w:iCs/>
          <w:sz w:val="28"/>
          <w:szCs w:val="28"/>
          <w:lang w:val="fr-CH"/>
        </w:rPr>
        <w:t>m</w:t>
      </w:r>
      <w:r w:rsidR="001118F3" w:rsidRPr="001118F3">
        <w:rPr>
          <w:rFonts w:cs="Arial"/>
          <w:b/>
          <w:iCs/>
          <w:sz w:val="28"/>
          <w:szCs w:val="28"/>
          <w:lang w:val="fr-CH"/>
        </w:rPr>
        <w:t xml:space="preserve">usée de Troie </w:t>
      </w:r>
    </w:p>
    <w:p w14:paraId="770F601B" w14:textId="748A9C86" w:rsidR="00C90D90" w:rsidRPr="001118F3" w:rsidRDefault="00735F34" w:rsidP="0097643F">
      <w:pPr>
        <w:spacing w:line="360" w:lineRule="auto"/>
        <w:jc w:val="both"/>
        <w:rPr>
          <w:rFonts w:cs="Arial"/>
          <w:b/>
          <w:bCs/>
          <w:lang w:val="fr-CH"/>
        </w:rPr>
      </w:pPr>
      <w:r w:rsidRPr="001118F3">
        <w:rPr>
          <w:rFonts w:cs="Arial"/>
          <w:b/>
          <w:bCs/>
          <w:lang w:val="fr-CH"/>
        </w:rPr>
        <w:t>Berne</w:t>
      </w:r>
      <w:r w:rsidR="00532763" w:rsidRPr="001118F3">
        <w:rPr>
          <w:rFonts w:cs="Arial"/>
          <w:b/>
          <w:bCs/>
          <w:lang w:val="fr-CH"/>
        </w:rPr>
        <w:t>/Zürich</w:t>
      </w:r>
      <w:r w:rsidRPr="001118F3">
        <w:rPr>
          <w:rFonts w:cs="Arial"/>
          <w:b/>
          <w:bCs/>
          <w:lang w:val="fr-CH"/>
        </w:rPr>
        <w:t>,</w:t>
      </w:r>
      <w:r w:rsidR="00516E80" w:rsidRPr="001118F3">
        <w:rPr>
          <w:rFonts w:cs="Arial"/>
          <w:b/>
          <w:bCs/>
          <w:lang w:val="fr-CH"/>
        </w:rPr>
        <w:t xml:space="preserve"> </w:t>
      </w:r>
      <w:r w:rsidR="001118F3">
        <w:rPr>
          <w:rFonts w:cs="Arial"/>
          <w:b/>
          <w:bCs/>
          <w:lang w:val="fr-CH"/>
        </w:rPr>
        <w:t xml:space="preserve">6 décembre </w:t>
      </w:r>
      <w:r w:rsidRPr="001118F3">
        <w:rPr>
          <w:rFonts w:cs="Arial"/>
          <w:b/>
          <w:bCs/>
          <w:lang w:val="fr-CH"/>
        </w:rPr>
        <w:t xml:space="preserve">2022. </w:t>
      </w:r>
      <w:r w:rsidR="001118F3" w:rsidRPr="001118F3">
        <w:rPr>
          <w:rFonts w:cs="Arial"/>
          <w:b/>
          <w:bCs/>
          <w:lang w:val="fr-CH"/>
        </w:rPr>
        <w:t>Inspirant certaines des</w:t>
      </w:r>
      <w:r w:rsidR="00A25742" w:rsidRPr="00A25742">
        <w:rPr>
          <w:rFonts w:cs="Arial"/>
          <w:b/>
          <w:bCs/>
          <w:lang w:val="fr-CH"/>
        </w:rPr>
        <w:t xml:space="preserve"> </w:t>
      </w:r>
      <w:r w:rsidR="00A25742" w:rsidRPr="001118F3">
        <w:rPr>
          <w:rFonts w:cs="Arial"/>
          <w:b/>
          <w:bCs/>
          <w:lang w:val="fr-CH"/>
        </w:rPr>
        <w:t>légendes</w:t>
      </w:r>
      <w:r w:rsidR="001118F3" w:rsidRPr="001118F3">
        <w:rPr>
          <w:rFonts w:cs="Arial"/>
          <w:b/>
          <w:bCs/>
          <w:lang w:val="fr-CH"/>
        </w:rPr>
        <w:t xml:space="preserve"> </w:t>
      </w:r>
      <w:r w:rsidR="00A25742">
        <w:rPr>
          <w:rFonts w:cs="Arial"/>
          <w:b/>
          <w:bCs/>
          <w:lang w:val="fr-CH"/>
        </w:rPr>
        <w:t>les plus</w:t>
      </w:r>
      <w:r w:rsidR="001118F3" w:rsidRPr="001118F3">
        <w:rPr>
          <w:rFonts w:cs="Arial"/>
          <w:b/>
          <w:bCs/>
          <w:lang w:val="fr-CH"/>
        </w:rPr>
        <w:t xml:space="preserve"> anciennes au monde et témoin d'événements historiques importants, Çanakkale offre aux amateurs d'histoire un voyage </w:t>
      </w:r>
      <w:r w:rsidR="00B74E11" w:rsidRPr="001118F3">
        <w:rPr>
          <w:rFonts w:cs="Arial"/>
          <w:b/>
          <w:bCs/>
          <w:lang w:val="fr-CH"/>
        </w:rPr>
        <w:t xml:space="preserve">inoubliable </w:t>
      </w:r>
      <w:r w:rsidR="00F25308">
        <w:rPr>
          <w:rFonts w:cs="Arial"/>
          <w:b/>
          <w:bCs/>
          <w:lang w:val="fr-CH"/>
        </w:rPr>
        <w:t>à travers</w:t>
      </w:r>
      <w:r w:rsidR="00F25308" w:rsidRPr="001118F3">
        <w:rPr>
          <w:rFonts w:cs="Arial"/>
          <w:b/>
          <w:bCs/>
          <w:lang w:val="fr-CH"/>
        </w:rPr>
        <w:t xml:space="preserve"> le temps </w:t>
      </w:r>
      <w:r w:rsidR="00A25742" w:rsidRPr="001118F3">
        <w:rPr>
          <w:rFonts w:cs="Arial"/>
          <w:b/>
          <w:bCs/>
          <w:lang w:val="fr-CH"/>
        </w:rPr>
        <w:t>notamment</w:t>
      </w:r>
      <w:r w:rsidR="001118F3" w:rsidRPr="001118F3">
        <w:rPr>
          <w:rFonts w:cs="Arial"/>
          <w:b/>
          <w:bCs/>
          <w:lang w:val="fr-CH"/>
        </w:rPr>
        <w:t xml:space="preserve"> </w:t>
      </w:r>
      <w:r w:rsidR="00A25742">
        <w:rPr>
          <w:rFonts w:cs="Arial"/>
          <w:b/>
          <w:bCs/>
          <w:lang w:val="fr-CH"/>
        </w:rPr>
        <w:t xml:space="preserve">grâce </w:t>
      </w:r>
      <w:r w:rsidR="001118F3" w:rsidRPr="001118F3">
        <w:rPr>
          <w:rFonts w:cs="Arial"/>
          <w:b/>
          <w:bCs/>
          <w:lang w:val="fr-CH"/>
        </w:rPr>
        <w:t xml:space="preserve">au musée de Troie, qui présente des artefacts historiques uniques et des expositions </w:t>
      </w:r>
      <w:r w:rsidR="00B74E11">
        <w:rPr>
          <w:rFonts w:cs="Arial"/>
          <w:b/>
          <w:bCs/>
          <w:lang w:val="fr-CH"/>
        </w:rPr>
        <w:t>numériques</w:t>
      </w:r>
      <w:r w:rsidR="001118F3" w:rsidRPr="001118F3">
        <w:rPr>
          <w:rFonts w:cs="Arial"/>
          <w:b/>
          <w:bCs/>
          <w:lang w:val="fr-CH"/>
        </w:rPr>
        <w:t>.</w:t>
      </w:r>
    </w:p>
    <w:p w14:paraId="763C38F7" w14:textId="5BA3D7F3" w:rsidR="001118F3" w:rsidRDefault="001118F3" w:rsidP="0097643F">
      <w:pPr>
        <w:pStyle w:val="KeinLeerraum"/>
        <w:spacing w:after="120" w:line="300" w:lineRule="exact"/>
        <w:jc w:val="both"/>
        <w:rPr>
          <w:rFonts w:ascii="Arial" w:hAnsi="Arial" w:cs="Arial"/>
          <w:sz w:val="22"/>
          <w:szCs w:val="22"/>
          <w:lang w:val="fr-CH"/>
        </w:rPr>
      </w:pPr>
      <w:r w:rsidRPr="001118F3">
        <w:rPr>
          <w:rFonts w:ascii="Arial" w:hAnsi="Arial" w:cs="Arial"/>
          <w:sz w:val="22"/>
          <w:szCs w:val="22"/>
          <w:lang w:val="fr-CH"/>
        </w:rPr>
        <w:t>Çanakkale, la perle de la région Nord de la mer Égée, est un véritable paradis</w:t>
      </w:r>
      <w:r w:rsidR="00F25308">
        <w:rPr>
          <w:rFonts w:ascii="Arial" w:hAnsi="Arial" w:cs="Arial"/>
          <w:sz w:val="22"/>
          <w:szCs w:val="22"/>
          <w:lang w:val="fr-CH"/>
        </w:rPr>
        <w:t xml:space="preserve"> disposant</w:t>
      </w:r>
      <w:r w:rsidR="00F25308" w:rsidRPr="00F25308">
        <w:rPr>
          <w:rFonts w:ascii="Arial" w:hAnsi="Arial" w:cs="Arial"/>
          <w:sz w:val="22"/>
          <w:szCs w:val="22"/>
          <w:lang w:val="fr-CH"/>
        </w:rPr>
        <w:t xml:space="preserve"> </w:t>
      </w:r>
      <w:r w:rsidR="00F25308" w:rsidRPr="001118F3">
        <w:rPr>
          <w:rFonts w:ascii="Arial" w:hAnsi="Arial" w:cs="Arial"/>
          <w:sz w:val="22"/>
          <w:szCs w:val="22"/>
          <w:lang w:val="fr-CH"/>
        </w:rPr>
        <w:t>d'innombrables expériences</w:t>
      </w:r>
      <w:r w:rsidR="00F25308">
        <w:rPr>
          <w:rFonts w:ascii="Arial" w:hAnsi="Arial" w:cs="Arial"/>
          <w:sz w:val="22"/>
          <w:szCs w:val="22"/>
          <w:lang w:val="fr-CH"/>
        </w:rPr>
        <w:t xml:space="preserve"> </w:t>
      </w:r>
      <w:r w:rsidRPr="001118F3">
        <w:rPr>
          <w:rFonts w:ascii="Arial" w:hAnsi="Arial" w:cs="Arial"/>
          <w:sz w:val="22"/>
          <w:szCs w:val="22"/>
          <w:lang w:val="fr-CH"/>
        </w:rPr>
        <w:t>pour les voyageurs</w:t>
      </w:r>
      <w:r w:rsidR="00F25308">
        <w:rPr>
          <w:rFonts w:ascii="Arial" w:hAnsi="Arial" w:cs="Arial"/>
          <w:sz w:val="22"/>
          <w:szCs w:val="22"/>
          <w:lang w:val="fr-CH"/>
        </w:rPr>
        <w:t>.</w:t>
      </w:r>
      <w:r w:rsidRPr="001118F3">
        <w:rPr>
          <w:rFonts w:ascii="Arial" w:hAnsi="Arial" w:cs="Arial"/>
          <w:sz w:val="22"/>
          <w:szCs w:val="22"/>
          <w:lang w:val="fr-CH"/>
        </w:rPr>
        <w:t xml:space="preserve"> En plus </w:t>
      </w:r>
      <w:r w:rsidR="00F25308">
        <w:rPr>
          <w:rFonts w:ascii="Arial" w:hAnsi="Arial" w:cs="Arial"/>
          <w:sz w:val="22"/>
          <w:szCs w:val="22"/>
          <w:lang w:val="fr-CH"/>
        </w:rPr>
        <w:t>des activités</w:t>
      </w:r>
      <w:r w:rsidRPr="001118F3">
        <w:rPr>
          <w:rFonts w:ascii="Arial" w:hAnsi="Arial" w:cs="Arial"/>
          <w:sz w:val="22"/>
          <w:szCs w:val="22"/>
          <w:lang w:val="fr-CH"/>
        </w:rPr>
        <w:t xml:space="preserve"> balnéaires, </w:t>
      </w:r>
      <w:r w:rsidR="00F25308">
        <w:rPr>
          <w:rFonts w:ascii="Arial" w:hAnsi="Arial" w:cs="Arial"/>
          <w:sz w:val="22"/>
          <w:szCs w:val="22"/>
          <w:lang w:val="fr-CH"/>
        </w:rPr>
        <w:t>sportives</w:t>
      </w:r>
      <w:r w:rsidRPr="001118F3">
        <w:rPr>
          <w:rFonts w:ascii="Arial" w:hAnsi="Arial" w:cs="Arial"/>
          <w:sz w:val="22"/>
          <w:szCs w:val="22"/>
          <w:lang w:val="fr-CH"/>
        </w:rPr>
        <w:t>, et de</w:t>
      </w:r>
      <w:r w:rsidR="00F25308">
        <w:rPr>
          <w:rFonts w:ascii="Arial" w:hAnsi="Arial" w:cs="Arial"/>
          <w:sz w:val="22"/>
          <w:szCs w:val="22"/>
          <w:lang w:val="fr-CH"/>
        </w:rPr>
        <w:t xml:space="preserve"> </w:t>
      </w:r>
      <w:r w:rsidR="00B74E11">
        <w:rPr>
          <w:rFonts w:ascii="Arial" w:hAnsi="Arial" w:cs="Arial"/>
          <w:sz w:val="22"/>
          <w:szCs w:val="22"/>
          <w:lang w:val="fr-CH"/>
        </w:rPr>
        <w:t>ses</w:t>
      </w:r>
      <w:r w:rsidR="00F25308">
        <w:rPr>
          <w:rFonts w:ascii="Arial" w:hAnsi="Arial" w:cs="Arial"/>
          <w:sz w:val="22"/>
          <w:szCs w:val="22"/>
          <w:lang w:val="fr-CH"/>
        </w:rPr>
        <w:t xml:space="preserve"> fameuses </w:t>
      </w:r>
      <w:r w:rsidRPr="001118F3">
        <w:rPr>
          <w:rFonts w:ascii="Arial" w:hAnsi="Arial" w:cs="Arial"/>
          <w:sz w:val="22"/>
          <w:szCs w:val="22"/>
          <w:lang w:val="fr-CH"/>
        </w:rPr>
        <w:t>routes des vins, Çanakkale abrite également le musée de Troie.</w:t>
      </w:r>
      <w:r w:rsidRPr="001118F3">
        <w:t xml:space="preserve"> </w:t>
      </w:r>
      <w:r w:rsidRPr="001118F3">
        <w:rPr>
          <w:rFonts w:ascii="Arial" w:hAnsi="Arial" w:cs="Arial"/>
          <w:sz w:val="22"/>
          <w:szCs w:val="22"/>
          <w:lang w:val="fr-CH"/>
        </w:rPr>
        <w:t xml:space="preserve">Dans ce </w:t>
      </w:r>
      <w:r w:rsidR="00B74E11">
        <w:rPr>
          <w:rFonts w:ascii="Arial" w:hAnsi="Arial" w:cs="Arial"/>
          <w:sz w:val="22"/>
          <w:szCs w:val="22"/>
          <w:lang w:val="fr-CH"/>
        </w:rPr>
        <w:t>lieu culture</w:t>
      </w:r>
      <w:r w:rsidRPr="001118F3">
        <w:rPr>
          <w:rFonts w:ascii="Arial" w:hAnsi="Arial" w:cs="Arial"/>
          <w:sz w:val="22"/>
          <w:szCs w:val="22"/>
          <w:lang w:val="fr-CH"/>
        </w:rPr>
        <w:t xml:space="preserve">, les visiteurs peuvent découvrir des artefacts anciens </w:t>
      </w:r>
      <w:r w:rsidR="00F25308">
        <w:rPr>
          <w:rFonts w:ascii="Arial" w:hAnsi="Arial" w:cs="Arial"/>
          <w:sz w:val="22"/>
          <w:szCs w:val="22"/>
          <w:lang w:val="fr-CH"/>
        </w:rPr>
        <w:t>témoins</w:t>
      </w:r>
      <w:r w:rsidRPr="001118F3">
        <w:rPr>
          <w:rFonts w:ascii="Arial" w:hAnsi="Arial" w:cs="Arial"/>
          <w:sz w:val="22"/>
          <w:szCs w:val="22"/>
          <w:lang w:val="fr-CH"/>
        </w:rPr>
        <w:t xml:space="preserve"> d'années d'hist</w:t>
      </w:r>
      <w:r w:rsidR="00F25308">
        <w:rPr>
          <w:rFonts w:ascii="Arial" w:hAnsi="Arial" w:cs="Arial"/>
          <w:sz w:val="22"/>
          <w:szCs w:val="22"/>
          <w:lang w:val="fr-CH"/>
        </w:rPr>
        <w:t xml:space="preserve">oire. </w:t>
      </w:r>
      <w:r w:rsidRPr="001118F3">
        <w:rPr>
          <w:rFonts w:ascii="Arial" w:hAnsi="Arial" w:cs="Arial"/>
          <w:sz w:val="22"/>
          <w:szCs w:val="22"/>
          <w:lang w:val="fr-CH"/>
        </w:rPr>
        <w:t xml:space="preserve">Situé à l'entrée de l'ancienne ville de Troie, ce musée a été récompensé pour son architecture sobre mais impressionnante et pour ses collections </w:t>
      </w:r>
      <w:r w:rsidR="00F25308">
        <w:rPr>
          <w:rFonts w:ascii="Arial" w:hAnsi="Arial" w:cs="Arial"/>
          <w:sz w:val="22"/>
          <w:szCs w:val="22"/>
          <w:lang w:val="fr-CH"/>
        </w:rPr>
        <w:t>exposées</w:t>
      </w:r>
      <w:r w:rsidRPr="001118F3">
        <w:rPr>
          <w:rFonts w:ascii="Arial" w:hAnsi="Arial" w:cs="Arial"/>
          <w:sz w:val="22"/>
          <w:szCs w:val="22"/>
          <w:lang w:val="fr-CH"/>
        </w:rPr>
        <w:t>.</w:t>
      </w:r>
    </w:p>
    <w:p w14:paraId="18940EBE" w14:textId="58D41D94" w:rsidR="001118F3" w:rsidRDefault="001118F3" w:rsidP="008504D9">
      <w:pPr>
        <w:pStyle w:val="KeinLeerraum"/>
        <w:spacing w:after="120" w:line="300" w:lineRule="exact"/>
        <w:jc w:val="both"/>
        <w:rPr>
          <w:rFonts w:ascii="Arial" w:hAnsi="Arial" w:cs="Arial"/>
          <w:b/>
          <w:bCs/>
          <w:sz w:val="22"/>
          <w:szCs w:val="22"/>
          <w:lang w:val="fr-CH"/>
        </w:rPr>
      </w:pPr>
      <w:r w:rsidRPr="001118F3">
        <w:rPr>
          <w:rFonts w:ascii="Arial" w:hAnsi="Arial" w:cs="Arial"/>
          <w:b/>
          <w:bCs/>
          <w:sz w:val="22"/>
          <w:szCs w:val="22"/>
          <w:lang w:val="fr-CH"/>
        </w:rPr>
        <w:t>Çanakkale, destination culturelle et artistique</w:t>
      </w:r>
    </w:p>
    <w:p w14:paraId="5C7F8A29" w14:textId="7BB1B64C" w:rsidR="001118F3" w:rsidRDefault="00074A1C" w:rsidP="0097643F">
      <w:pPr>
        <w:pStyle w:val="KeinLeerraum"/>
        <w:spacing w:after="120" w:line="300" w:lineRule="exact"/>
        <w:jc w:val="both"/>
        <w:rPr>
          <w:rFonts w:ascii="Arial" w:hAnsi="Arial" w:cs="Arial"/>
          <w:sz w:val="22"/>
          <w:szCs w:val="22"/>
          <w:lang w:val="fr-CH"/>
        </w:rPr>
      </w:pPr>
      <w:r w:rsidRPr="00074A1C">
        <w:rPr>
          <w:rFonts w:ascii="Arial" w:hAnsi="Arial" w:cs="Arial"/>
          <w:sz w:val="22"/>
          <w:szCs w:val="22"/>
          <w:lang w:val="fr-CH"/>
        </w:rPr>
        <w:t xml:space="preserve">Le village de Tevfikiye, ancienne ville de Troie, est reconnu </w:t>
      </w:r>
      <w:r w:rsidRPr="00074A1C">
        <w:rPr>
          <w:rFonts w:ascii="Arial" w:hAnsi="Arial" w:cs="Arial"/>
          <w:sz w:val="22"/>
          <w:szCs w:val="22"/>
          <w:lang w:val="fr-CH"/>
        </w:rPr>
        <w:t>au patrimoine mondial</w:t>
      </w:r>
      <w:r w:rsidRPr="00074A1C">
        <w:rPr>
          <w:rFonts w:ascii="Arial" w:hAnsi="Arial" w:cs="Arial"/>
          <w:sz w:val="22"/>
          <w:szCs w:val="22"/>
          <w:lang w:val="fr-CH"/>
        </w:rPr>
        <w:t xml:space="preserve"> de l'UNESCO depuis 1998 comme l'une des </w:t>
      </w:r>
      <w:r w:rsidR="00AB218F" w:rsidRPr="00074A1C">
        <w:rPr>
          <w:rFonts w:ascii="Arial" w:hAnsi="Arial" w:cs="Arial"/>
          <w:sz w:val="22"/>
          <w:szCs w:val="22"/>
          <w:lang w:val="fr-CH"/>
        </w:rPr>
        <w:t xml:space="preserve">villes antiques </w:t>
      </w:r>
      <w:r w:rsidR="00AB218F">
        <w:rPr>
          <w:rFonts w:ascii="Arial" w:hAnsi="Arial" w:cs="Arial"/>
          <w:sz w:val="22"/>
          <w:szCs w:val="22"/>
          <w:lang w:val="fr-CH"/>
        </w:rPr>
        <w:t xml:space="preserve">les plus </w:t>
      </w:r>
      <w:r w:rsidRPr="00074A1C">
        <w:rPr>
          <w:rFonts w:ascii="Arial" w:hAnsi="Arial" w:cs="Arial"/>
          <w:sz w:val="22"/>
          <w:szCs w:val="22"/>
          <w:lang w:val="fr-CH"/>
        </w:rPr>
        <w:t>importantes au monde et présent</w:t>
      </w:r>
      <w:r w:rsidR="00AB218F">
        <w:rPr>
          <w:rFonts w:ascii="Arial" w:hAnsi="Arial" w:cs="Arial"/>
          <w:sz w:val="22"/>
          <w:szCs w:val="22"/>
          <w:lang w:val="fr-CH"/>
        </w:rPr>
        <w:t>e</w:t>
      </w:r>
      <w:r w:rsidRPr="00074A1C">
        <w:rPr>
          <w:rFonts w:ascii="Arial" w:hAnsi="Arial" w:cs="Arial"/>
          <w:sz w:val="22"/>
          <w:szCs w:val="22"/>
          <w:lang w:val="fr-CH"/>
        </w:rPr>
        <w:t xml:space="preserve"> trois mille ans d'histoire.</w:t>
      </w:r>
      <w:r w:rsidRPr="00074A1C">
        <w:t xml:space="preserve"> </w:t>
      </w:r>
      <w:r w:rsidRPr="00074A1C">
        <w:rPr>
          <w:rFonts w:ascii="Arial" w:hAnsi="Arial" w:cs="Arial"/>
          <w:sz w:val="22"/>
          <w:szCs w:val="22"/>
          <w:lang w:val="fr-CH"/>
        </w:rPr>
        <w:t>Les trésors uniques de Troie, en font une destination idéal</w:t>
      </w:r>
      <w:r>
        <w:rPr>
          <w:rFonts w:ascii="Arial" w:hAnsi="Arial" w:cs="Arial"/>
          <w:sz w:val="22"/>
          <w:szCs w:val="22"/>
          <w:lang w:val="fr-CH"/>
        </w:rPr>
        <w:t>e</w:t>
      </w:r>
      <w:r w:rsidRPr="00074A1C">
        <w:rPr>
          <w:rFonts w:ascii="Arial" w:hAnsi="Arial" w:cs="Arial"/>
          <w:sz w:val="22"/>
          <w:szCs w:val="22"/>
          <w:lang w:val="fr-CH"/>
        </w:rPr>
        <w:t xml:space="preserve"> </w:t>
      </w:r>
      <w:r w:rsidRPr="00074A1C">
        <w:rPr>
          <w:rFonts w:ascii="Arial" w:hAnsi="Arial" w:cs="Arial"/>
          <w:sz w:val="22"/>
          <w:szCs w:val="22"/>
          <w:lang w:val="fr-CH"/>
        </w:rPr>
        <w:t>pour découvrir</w:t>
      </w:r>
      <w:r w:rsidRPr="00074A1C">
        <w:rPr>
          <w:rFonts w:ascii="Arial" w:hAnsi="Arial" w:cs="Arial"/>
          <w:sz w:val="22"/>
          <w:szCs w:val="22"/>
          <w:lang w:val="fr-CH"/>
        </w:rPr>
        <w:t xml:space="preserve"> l'histoire et l'archéologie de la région de Çanakkale et sa </w:t>
      </w:r>
      <w:r>
        <w:rPr>
          <w:rFonts w:ascii="Arial" w:hAnsi="Arial" w:cs="Arial"/>
          <w:sz w:val="22"/>
          <w:szCs w:val="22"/>
          <w:lang w:val="fr-CH"/>
        </w:rPr>
        <w:t>fameuse</w:t>
      </w:r>
      <w:r w:rsidR="00AB218F">
        <w:rPr>
          <w:rFonts w:ascii="Arial" w:hAnsi="Arial" w:cs="Arial"/>
          <w:sz w:val="22"/>
          <w:szCs w:val="22"/>
          <w:lang w:val="fr-CH"/>
        </w:rPr>
        <w:t xml:space="preserve"> « </w:t>
      </w:r>
      <w:r w:rsidRPr="00074A1C">
        <w:rPr>
          <w:rFonts w:ascii="Arial" w:hAnsi="Arial" w:cs="Arial"/>
          <w:sz w:val="22"/>
          <w:szCs w:val="22"/>
          <w:lang w:val="fr-CH"/>
        </w:rPr>
        <w:t>route de la culture et de l'art</w:t>
      </w:r>
      <w:r w:rsidR="00AB218F">
        <w:rPr>
          <w:rFonts w:ascii="Arial" w:hAnsi="Arial" w:cs="Arial"/>
          <w:sz w:val="22"/>
          <w:szCs w:val="22"/>
          <w:lang w:val="fr-CH"/>
        </w:rPr>
        <w:t> »</w:t>
      </w:r>
      <w:r w:rsidR="00B74E11">
        <w:rPr>
          <w:rFonts w:ascii="Arial" w:hAnsi="Arial" w:cs="Arial"/>
          <w:sz w:val="22"/>
          <w:szCs w:val="22"/>
          <w:lang w:val="fr-CH"/>
        </w:rPr>
        <w:t>.</w:t>
      </w:r>
    </w:p>
    <w:p w14:paraId="10D26DAB" w14:textId="3CCB22E5" w:rsidR="003C2C74" w:rsidRDefault="003C2C74" w:rsidP="0097643F">
      <w:pPr>
        <w:pStyle w:val="KeinLeerraum"/>
        <w:spacing w:after="120" w:line="300" w:lineRule="exact"/>
        <w:jc w:val="both"/>
        <w:rPr>
          <w:rFonts w:ascii="Arial" w:hAnsi="Arial" w:cs="Arial"/>
          <w:sz w:val="22"/>
          <w:szCs w:val="22"/>
          <w:lang w:val="fr-CH"/>
        </w:rPr>
      </w:pPr>
      <w:r w:rsidRPr="003C2C74">
        <w:rPr>
          <w:rFonts w:ascii="Arial" w:hAnsi="Arial" w:cs="Arial"/>
          <w:sz w:val="22"/>
          <w:szCs w:val="22"/>
          <w:lang w:val="fr-CH"/>
        </w:rPr>
        <w:t xml:space="preserve">Le musée de Troie dispose d'un espace de 90 000 m² dédié à la découverte de cette cité antique décrite comme un lieu d'héroïsme, de romance et de civilisation. Les trésors de cette ville sont présentés dans une structure à trois niveaux où </w:t>
      </w:r>
      <w:r w:rsidR="00AB218F">
        <w:rPr>
          <w:rFonts w:ascii="Arial" w:hAnsi="Arial" w:cs="Arial"/>
          <w:sz w:val="22"/>
          <w:szCs w:val="22"/>
          <w:lang w:val="fr-CH"/>
        </w:rPr>
        <w:t>des</w:t>
      </w:r>
      <w:r w:rsidRPr="003C2C74">
        <w:rPr>
          <w:rFonts w:ascii="Arial" w:hAnsi="Arial" w:cs="Arial"/>
          <w:sz w:val="22"/>
          <w:szCs w:val="22"/>
          <w:lang w:val="fr-CH"/>
        </w:rPr>
        <w:t xml:space="preserve"> objets provenant de fouilles archéologiques sont exposés dans une approche muséologique remarquable.</w:t>
      </w:r>
    </w:p>
    <w:p w14:paraId="4B7A706A" w14:textId="61F54378" w:rsidR="0023184A" w:rsidRDefault="003C2C74" w:rsidP="008504D9">
      <w:pPr>
        <w:pStyle w:val="KeinLeerraum"/>
        <w:spacing w:after="120" w:line="300" w:lineRule="exact"/>
        <w:jc w:val="both"/>
        <w:rPr>
          <w:rFonts w:ascii="Arial" w:hAnsi="Arial" w:cs="Arial"/>
          <w:b/>
          <w:bCs/>
          <w:sz w:val="22"/>
          <w:szCs w:val="22"/>
          <w:lang w:val="fr-CH"/>
        </w:rPr>
      </w:pPr>
      <w:r>
        <w:rPr>
          <w:rFonts w:ascii="Arial" w:hAnsi="Arial" w:cs="Arial"/>
          <w:b/>
          <w:bCs/>
          <w:sz w:val="22"/>
          <w:szCs w:val="22"/>
          <w:lang w:val="fr-CH"/>
        </w:rPr>
        <w:t>Une expérience inoubliable</w:t>
      </w:r>
    </w:p>
    <w:p w14:paraId="4BF81616" w14:textId="6E24E7DE" w:rsidR="003C2C74" w:rsidRPr="003C2C74" w:rsidRDefault="003C2C74" w:rsidP="008504D9">
      <w:pPr>
        <w:pStyle w:val="KeinLeerraum"/>
        <w:spacing w:after="120" w:line="300" w:lineRule="exact"/>
        <w:jc w:val="both"/>
        <w:rPr>
          <w:rFonts w:ascii="Arial" w:hAnsi="Arial" w:cs="Arial"/>
          <w:sz w:val="22"/>
          <w:szCs w:val="22"/>
          <w:lang w:val="fr-CH"/>
        </w:rPr>
      </w:pPr>
      <w:r w:rsidRPr="003C2C74">
        <w:rPr>
          <w:rFonts w:ascii="Arial" w:hAnsi="Arial" w:cs="Arial"/>
          <w:sz w:val="22"/>
          <w:szCs w:val="22"/>
          <w:lang w:val="fr-CH"/>
        </w:rPr>
        <w:t>Dès leurs premiers pas dans le musée, les visiteurs seront accueillis par L'Iliade, d'Homère, l'un des premiers poètes de l'histoire. Des passages de l'épopée de la guerre de Troie sont présentés en six langues et s</w:t>
      </w:r>
      <w:r w:rsidR="00B74E11">
        <w:rPr>
          <w:rFonts w:ascii="Arial" w:hAnsi="Arial" w:cs="Arial"/>
          <w:sz w:val="22"/>
          <w:szCs w:val="22"/>
          <w:lang w:val="fr-CH"/>
        </w:rPr>
        <w:t xml:space="preserve">ont décrit par </w:t>
      </w:r>
      <w:r w:rsidRPr="003C2C74">
        <w:rPr>
          <w:rFonts w:ascii="Arial" w:hAnsi="Arial" w:cs="Arial"/>
          <w:sz w:val="22"/>
          <w:szCs w:val="22"/>
          <w:lang w:val="fr-CH"/>
        </w:rPr>
        <w:t>sept ouvrages qui examinent l'histoire de la ville antique.</w:t>
      </w:r>
    </w:p>
    <w:p w14:paraId="46941AD6" w14:textId="6C776CB1" w:rsidR="0097643F" w:rsidRDefault="00A25742" w:rsidP="00516E80">
      <w:pPr>
        <w:pStyle w:val="KeinLeerraum"/>
        <w:spacing w:after="120" w:line="300" w:lineRule="exact"/>
        <w:jc w:val="both"/>
        <w:rPr>
          <w:rFonts w:ascii="Arial" w:hAnsi="Arial" w:cs="Arial"/>
          <w:sz w:val="22"/>
          <w:szCs w:val="22"/>
          <w:lang w:val="fr-CH"/>
        </w:rPr>
      </w:pPr>
      <w:r w:rsidRPr="00A25742">
        <w:rPr>
          <w:rFonts w:ascii="Arial" w:hAnsi="Arial" w:cs="Arial"/>
          <w:sz w:val="22"/>
          <w:szCs w:val="22"/>
          <w:lang w:val="fr-CH"/>
        </w:rPr>
        <w:t>Les sections</w:t>
      </w:r>
      <w:r w:rsidR="007D0A24">
        <w:rPr>
          <w:rFonts w:ascii="Arial" w:hAnsi="Arial" w:cs="Arial"/>
          <w:sz w:val="22"/>
          <w:szCs w:val="22"/>
          <w:lang w:val="fr-CH"/>
        </w:rPr>
        <w:t xml:space="preserve"> </w:t>
      </w:r>
      <w:r w:rsidRPr="00A25742">
        <w:rPr>
          <w:rFonts w:ascii="Arial" w:hAnsi="Arial" w:cs="Arial"/>
          <w:sz w:val="22"/>
          <w:szCs w:val="22"/>
          <w:lang w:val="fr-CH"/>
        </w:rPr>
        <w:t xml:space="preserve">intitulées </w:t>
      </w:r>
      <w:r w:rsidR="007D0A24">
        <w:rPr>
          <w:rFonts w:ascii="Arial" w:hAnsi="Arial" w:cs="Arial"/>
          <w:sz w:val="22"/>
          <w:szCs w:val="22"/>
          <w:lang w:val="fr-CH"/>
        </w:rPr>
        <w:t>« </w:t>
      </w:r>
      <w:r w:rsidRPr="00A25742">
        <w:rPr>
          <w:rFonts w:ascii="Arial" w:hAnsi="Arial" w:cs="Arial"/>
          <w:sz w:val="22"/>
          <w:szCs w:val="22"/>
          <w:lang w:val="fr-CH"/>
        </w:rPr>
        <w:t>Archéologie de la région de Troie"</w:t>
      </w:r>
      <w:r w:rsidR="007D0A24">
        <w:rPr>
          <w:rFonts w:ascii="Arial" w:hAnsi="Arial" w:cs="Arial"/>
          <w:sz w:val="22"/>
          <w:szCs w:val="22"/>
          <w:lang w:val="fr-CH"/>
        </w:rPr>
        <w:t> »</w:t>
      </w:r>
      <w:r w:rsidRPr="00A25742">
        <w:rPr>
          <w:rFonts w:ascii="Arial" w:hAnsi="Arial" w:cs="Arial"/>
          <w:sz w:val="22"/>
          <w:szCs w:val="22"/>
          <w:lang w:val="fr-CH"/>
        </w:rPr>
        <w:t xml:space="preserve">, </w:t>
      </w:r>
      <w:r w:rsidR="007D0A24">
        <w:rPr>
          <w:rFonts w:ascii="Arial" w:hAnsi="Arial" w:cs="Arial"/>
          <w:sz w:val="22"/>
          <w:szCs w:val="22"/>
          <w:lang w:val="fr-CH"/>
        </w:rPr>
        <w:t>« </w:t>
      </w:r>
      <w:r w:rsidRPr="00A25742">
        <w:rPr>
          <w:rFonts w:ascii="Arial" w:hAnsi="Arial" w:cs="Arial"/>
          <w:sz w:val="22"/>
          <w:szCs w:val="22"/>
          <w:lang w:val="fr-CH"/>
        </w:rPr>
        <w:t>L'âge de bronze de Troie</w:t>
      </w:r>
      <w:r w:rsidR="007D0A24">
        <w:rPr>
          <w:rFonts w:ascii="Arial" w:hAnsi="Arial" w:cs="Arial"/>
          <w:sz w:val="22"/>
          <w:szCs w:val="22"/>
          <w:lang w:val="fr-CH"/>
        </w:rPr>
        <w:t> »</w:t>
      </w:r>
      <w:r w:rsidRPr="00A25742">
        <w:rPr>
          <w:rFonts w:ascii="Arial" w:hAnsi="Arial" w:cs="Arial"/>
          <w:sz w:val="22"/>
          <w:szCs w:val="22"/>
          <w:lang w:val="fr-CH"/>
        </w:rPr>
        <w:t xml:space="preserve">, </w:t>
      </w:r>
      <w:r w:rsidR="007D0A24">
        <w:rPr>
          <w:rFonts w:ascii="Arial" w:hAnsi="Arial" w:cs="Arial"/>
          <w:sz w:val="22"/>
          <w:szCs w:val="22"/>
          <w:lang w:val="fr-CH"/>
        </w:rPr>
        <w:t>« </w:t>
      </w:r>
      <w:r w:rsidRPr="00A25742">
        <w:rPr>
          <w:rFonts w:ascii="Arial" w:hAnsi="Arial" w:cs="Arial"/>
          <w:sz w:val="22"/>
          <w:szCs w:val="22"/>
          <w:lang w:val="fr-CH"/>
        </w:rPr>
        <w:t>L'Iliade et la guerre de Troie</w:t>
      </w:r>
      <w:r w:rsidR="007D0A24">
        <w:rPr>
          <w:rFonts w:ascii="Arial" w:hAnsi="Arial" w:cs="Arial"/>
          <w:sz w:val="22"/>
          <w:szCs w:val="22"/>
          <w:lang w:val="fr-CH"/>
        </w:rPr>
        <w:t> »</w:t>
      </w:r>
      <w:r w:rsidRPr="00A25742">
        <w:rPr>
          <w:rFonts w:ascii="Arial" w:hAnsi="Arial" w:cs="Arial"/>
          <w:sz w:val="22"/>
          <w:szCs w:val="22"/>
          <w:lang w:val="fr-CH"/>
        </w:rPr>
        <w:t xml:space="preserve">, </w:t>
      </w:r>
      <w:r w:rsidR="007D0A24">
        <w:rPr>
          <w:rFonts w:ascii="Arial" w:hAnsi="Arial" w:cs="Arial"/>
          <w:sz w:val="22"/>
          <w:szCs w:val="22"/>
          <w:lang w:val="fr-CH"/>
        </w:rPr>
        <w:t>« </w:t>
      </w:r>
      <w:r w:rsidRPr="00A25742">
        <w:rPr>
          <w:rFonts w:ascii="Arial" w:hAnsi="Arial" w:cs="Arial"/>
          <w:sz w:val="22"/>
          <w:szCs w:val="22"/>
          <w:lang w:val="fr-CH"/>
        </w:rPr>
        <w:t>Troie et Ilion dans l'Antiquité</w:t>
      </w:r>
      <w:r w:rsidR="007D0A24">
        <w:rPr>
          <w:rFonts w:ascii="Arial" w:hAnsi="Arial" w:cs="Arial"/>
          <w:sz w:val="22"/>
          <w:szCs w:val="22"/>
          <w:lang w:val="fr-CH"/>
        </w:rPr>
        <w:t> »</w:t>
      </w:r>
      <w:r w:rsidRPr="00A25742">
        <w:rPr>
          <w:rFonts w:ascii="Arial" w:hAnsi="Arial" w:cs="Arial"/>
          <w:sz w:val="22"/>
          <w:szCs w:val="22"/>
          <w:lang w:val="fr-CH"/>
        </w:rPr>
        <w:t xml:space="preserve">, </w:t>
      </w:r>
      <w:r w:rsidR="007D0A24">
        <w:rPr>
          <w:rFonts w:ascii="Arial" w:hAnsi="Arial" w:cs="Arial"/>
          <w:sz w:val="22"/>
          <w:szCs w:val="22"/>
          <w:lang w:val="fr-CH"/>
        </w:rPr>
        <w:t>« </w:t>
      </w:r>
      <w:r w:rsidRPr="00A25742">
        <w:rPr>
          <w:rFonts w:ascii="Arial" w:hAnsi="Arial" w:cs="Arial"/>
          <w:sz w:val="22"/>
          <w:szCs w:val="22"/>
          <w:lang w:val="fr-CH"/>
        </w:rPr>
        <w:t>Les périodes romaine orientale et ottomane</w:t>
      </w:r>
      <w:r w:rsidR="007D0A24">
        <w:rPr>
          <w:rFonts w:ascii="Arial" w:hAnsi="Arial" w:cs="Arial"/>
          <w:sz w:val="22"/>
          <w:szCs w:val="22"/>
          <w:lang w:val="fr-CH"/>
        </w:rPr>
        <w:t> »</w:t>
      </w:r>
      <w:r w:rsidRPr="00A25742">
        <w:rPr>
          <w:rFonts w:ascii="Arial" w:hAnsi="Arial" w:cs="Arial"/>
          <w:sz w:val="22"/>
          <w:szCs w:val="22"/>
          <w:lang w:val="fr-CH"/>
        </w:rPr>
        <w:t xml:space="preserve">, </w:t>
      </w:r>
      <w:r w:rsidR="007D0A24">
        <w:rPr>
          <w:rFonts w:ascii="Arial" w:hAnsi="Arial" w:cs="Arial"/>
          <w:sz w:val="22"/>
          <w:szCs w:val="22"/>
          <w:lang w:val="fr-CH"/>
        </w:rPr>
        <w:t>« </w:t>
      </w:r>
      <w:r w:rsidRPr="00A25742">
        <w:rPr>
          <w:rFonts w:ascii="Arial" w:hAnsi="Arial" w:cs="Arial"/>
          <w:sz w:val="22"/>
          <w:szCs w:val="22"/>
          <w:lang w:val="fr-CH"/>
        </w:rPr>
        <w:t>L'histoire de l'archéologie et les traces de Troie</w:t>
      </w:r>
      <w:r w:rsidR="007D0A24">
        <w:rPr>
          <w:rFonts w:ascii="Arial" w:hAnsi="Arial" w:cs="Arial"/>
          <w:sz w:val="22"/>
          <w:szCs w:val="22"/>
          <w:lang w:val="fr-CH"/>
        </w:rPr>
        <w:t> »</w:t>
      </w:r>
      <w:r w:rsidRPr="00A25742">
        <w:rPr>
          <w:rFonts w:ascii="Arial" w:hAnsi="Arial" w:cs="Arial"/>
          <w:sz w:val="22"/>
          <w:szCs w:val="22"/>
          <w:lang w:val="fr-CH"/>
        </w:rPr>
        <w:t xml:space="preserve"> présentent des objets uniques provenant de l'ancienne ville de Troie. Le musée, qui </w:t>
      </w:r>
      <w:r w:rsidR="007D0A24">
        <w:rPr>
          <w:rFonts w:ascii="Arial" w:hAnsi="Arial" w:cs="Arial"/>
          <w:sz w:val="22"/>
          <w:szCs w:val="22"/>
          <w:lang w:val="fr-CH"/>
        </w:rPr>
        <w:t>regroupe</w:t>
      </w:r>
      <w:r w:rsidRPr="00A25742">
        <w:rPr>
          <w:rFonts w:ascii="Arial" w:hAnsi="Arial" w:cs="Arial"/>
          <w:sz w:val="22"/>
          <w:szCs w:val="22"/>
          <w:lang w:val="fr-CH"/>
        </w:rPr>
        <w:t xml:space="preserve"> divers objets tels que des sculptures, des sarcophages, des inscriptions, des autels, des jalons, des céramiques en terre cuite, des récipients en métal, de l'or, des armes, des pièces de monnaie et des ornements, est considéré comme l'un des musées archéologiques les plus importants de l'époque contemporaine.</w:t>
      </w:r>
    </w:p>
    <w:p w14:paraId="57F7D701" w14:textId="486470CA" w:rsidR="00A25742" w:rsidRDefault="00A25742" w:rsidP="00516E80">
      <w:pPr>
        <w:pStyle w:val="KeinLeerraum"/>
        <w:spacing w:after="120" w:line="300" w:lineRule="exact"/>
        <w:jc w:val="both"/>
        <w:rPr>
          <w:rFonts w:ascii="Arial" w:hAnsi="Arial" w:cs="Arial"/>
          <w:sz w:val="22"/>
          <w:szCs w:val="22"/>
          <w:lang w:val="fr-CH"/>
        </w:rPr>
      </w:pPr>
      <w:r w:rsidRPr="00A25742">
        <w:rPr>
          <w:rFonts w:ascii="Arial" w:hAnsi="Arial" w:cs="Arial"/>
          <w:sz w:val="22"/>
          <w:szCs w:val="22"/>
          <w:lang w:val="fr-CH"/>
        </w:rPr>
        <w:t xml:space="preserve">Ce musée </w:t>
      </w:r>
      <w:r w:rsidRPr="00A25742">
        <w:rPr>
          <w:rFonts w:ascii="Arial" w:hAnsi="Arial" w:cs="Arial"/>
          <w:sz w:val="22"/>
          <w:szCs w:val="22"/>
          <w:lang w:val="fr-CH"/>
        </w:rPr>
        <w:t>passionnant</w:t>
      </w:r>
      <w:r w:rsidRPr="00A25742">
        <w:rPr>
          <w:rFonts w:ascii="Arial" w:hAnsi="Arial" w:cs="Arial"/>
          <w:sz w:val="22"/>
          <w:szCs w:val="22"/>
          <w:lang w:val="fr-CH"/>
        </w:rPr>
        <w:t xml:space="preserve"> été </w:t>
      </w:r>
      <w:r w:rsidRPr="00A25742">
        <w:rPr>
          <w:rFonts w:ascii="Arial" w:hAnsi="Arial" w:cs="Arial"/>
          <w:sz w:val="22"/>
          <w:szCs w:val="22"/>
          <w:lang w:val="fr-CH"/>
        </w:rPr>
        <w:t>récompensé</w:t>
      </w:r>
      <w:r w:rsidRPr="00A25742">
        <w:rPr>
          <w:rFonts w:ascii="Arial" w:hAnsi="Arial" w:cs="Arial"/>
          <w:sz w:val="22"/>
          <w:szCs w:val="22"/>
          <w:lang w:val="fr-CH"/>
        </w:rPr>
        <w:t xml:space="preserve"> par de nombreux prix</w:t>
      </w:r>
      <w:r w:rsidR="007D0A24">
        <w:rPr>
          <w:rFonts w:ascii="Arial" w:hAnsi="Arial" w:cs="Arial"/>
          <w:sz w:val="22"/>
          <w:szCs w:val="22"/>
          <w:lang w:val="fr-CH"/>
        </w:rPr>
        <w:t xml:space="preserve"> </w:t>
      </w:r>
      <w:r w:rsidRPr="00A25742">
        <w:rPr>
          <w:rFonts w:ascii="Arial" w:hAnsi="Arial" w:cs="Arial"/>
          <w:sz w:val="22"/>
          <w:szCs w:val="22"/>
          <w:lang w:val="fr-CH"/>
        </w:rPr>
        <w:t>: "Prix d'appréciation spéciale du musée européen 2020", "Prix spécial de l'Académie européenne des musées 2020/2021" et "Prix de la mention spéciale".</w:t>
      </w:r>
    </w:p>
    <w:p w14:paraId="0EBE10E5" w14:textId="68209F82" w:rsidR="00051E8F" w:rsidRPr="001118F3" w:rsidRDefault="00051E8F" w:rsidP="00516E80">
      <w:pPr>
        <w:pStyle w:val="KeinLeerraum"/>
        <w:spacing w:after="120" w:line="300" w:lineRule="exact"/>
        <w:jc w:val="both"/>
        <w:rPr>
          <w:rFonts w:ascii="Arial" w:hAnsi="Arial" w:cs="Arial"/>
          <w:b/>
          <w:bCs/>
          <w:sz w:val="22"/>
          <w:szCs w:val="22"/>
          <w:lang w:val="fr-CH"/>
        </w:rPr>
      </w:pPr>
      <w:r w:rsidRPr="001118F3">
        <w:rPr>
          <w:rFonts w:ascii="Arial" w:hAnsi="Arial" w:cs="Arial"/>
          <w:b/>
          <w:bCs/>
          <w:sz w:val="22"/>
          <w:szCs w:val="22"/>
          <w:lang w:val="fr-CH"/>
        </w:rPr>
        <w:lastRenderedPageBreak/>
        <w:t xml:space="preserve">Social Media </w:t>
      </w:r>
    </w:p>
    <w:p w14:paraId="40CE8B1E" w14:textId="3E3603D5" w:rsidR="003A0B53" w:rsidRPr="001118F3" w:rsidRDefault="00C65B10" w:rsidP="003A0B53">
      <w:pPr>
        <w:pStyle w:val="KeinLeerraum"/>
        <w:spacing w:after="120" w:line="300" w:lineRule="exact"/>
        <w:jc w:val="both"/>
        <w:rPr>
          <w:rFonts w:ascii="Arial" w:hAnsi="Arial" w:cs="Arial"/>
          <w:sz w:val="22"/>
          <w:szCs w:val="22"/>
          <w:lang w:val="fr-CH"/>
        </w:rPr>
      </w:pPr>
      <w:r w:rsidRPr="001118F3">
        <w:rPr>
          <w:rFonts w:ascii="Arial" w:hAnsi="Arial" w:cs="Arial"/>
          <w:sz w:val="22"/>
          <w:szCs w:val="22"/>
          <w:lang w:val="fr-CH"/>
        </w:rPr>
        <w:t xml:space="preserve">Site </w:t>
      </w:r>
      <w:r w:rsidR="002A11C6" w:rsidRPr="001118F3">
        <w:rPr>
          <w:rFonts w:ascii="Arial" w:hAnsi="Arial" w:cs="Arial"/>
          <w:sz w:val="22"/>
          <w:szCs w:val="22"/>
          <w:lang w:val="fr-CH"/>
        </w:rPr>
        <w:t>web</w:t>
      </w:r>
      <w:r w:rsidR="003A0B53" w:rsidRPr="001118F3">
        <w:rPr>
          <w:rFonts w:ascii="Arial" w:hAnsi="Arial" w:cs="Arial"/>
          <w:sz w:val="22"/>
          <w:szCs w:val="22"/>
          <w:lang w:val="fr-CH"/>
        </w:rPr>
        <w:t xml:space="preserve">: </w:t>
      </w:r>
      <w:bookmarkStart w:id="0" w:name="_Hlk87253619"/>
      <w:r w:rsidR="00370E94" w:rsidRPr="001118F3">
        <w:rPr>
          <w:lang w:val="fr-CH"/>
        </w:rPr>
        <w:fldChar w:fldCharType="begin"/>
      </w:r>
      <w:r w:rsidR="00370E94" w:rsidRPr="001118F3">
        <w:rPr>
          <w:rFonts w:ascii="Arial" w:hAnsi="Arial" w:cs="Arial"/>
          <w:sz w:val="22"/>
          <w:szCs w:val="22"/>
          <w:lang w:val="fr-CH"/>
        </w:rPr>
        <w:instrText xml:space="preserve"> HYPERLINK "https://goturkiye.com/" </w:instrText>
      </w:r>
      <w:r w:rsidR="00370E94" w:rsidRPr="001118F3">
        <w:rPr>
          <w:lang w:val="fr-CH"/>
        </w:rPr>
        <w:fldChar w:fldCharType="separate"/>
      </w:r>
      <w:r w:rsidR="003A0B53" w:rsidRPr="001118F3">
        <w:rPr>
          <w:rStyle w:val="Hyperlink"/>
          <w:rFonts w:ascii="Arial" w:hAnsi="Arial" w:cs="Arial"/>
          <w:sz w:val="22"/>
          <w:szCs w:val="22"/>
          <w:lang w:val="fr-CH"/>
        </w:rPr>
        <w:t>goturkiye.com/</w:t>
      </w:r>
      <w:r w:rsidR="00370E94" w:rsidRPr="001118F3">
        <w:rPr>
          <w:rStyle w:val="Hyperlink"/>
          <w:rFonts w:ascii="Arial" w:hAnsi="Arial" w:cs="Arial"/>
          <w:sz w:val="22"/>
          <w:szCs w:val="22"/>
          <w:lang w:val="fr-CH"/>
        </w:rPr>
        <w:fldChar w:fldCharType="end"/>
      </w:r>
      <w:r w:rsidR="003A0B53" w:rsidRPr="001118F3">
        <w:rPr>
          <w:rFonts w:ascii="Arial" w:hAnsi="Arial" w:cs="Arial"/>
          <w:sz w:val="22"/>
          <w:szCs w:val="22"/>
          <w:lang w:val="fr-CH"/>
        </w:rPr>
        <w:t xml:space="preserve"> </w:t>
      </w:r>
      <w:bookmarkEnd w:id="0"/>
    </w:p>
    <w:p w14:paraId="4EBBC9A6" w14:textId="77777777" w:rsidR="003A0B53" w:rsidRPr="001118F3" w:rsidRDefault="003A0B53" w:rsidP="003A0B53">
      <w:pPr>
        <w:pStyle w:val="KeinLeerraum"/>
        <w:spacing w:after="120" w:line="300" w:lineRule="exact"/>
        <w:jc w:val="both"/>
        <w:rPr>
          <w:rFonts w:ascii="Arial" w:hAnsi="Arial" w:cs="Arial"/>
          <w:sz w:val="22"/>
          <w:szCs w:val="22"/>
          <w:lang w:val="fr-CH"/>
        </w:rPr>
      </w:pPr>
      <w:r w:rsidRPr="001118F3">
        <w:rPr>
          <w:rFonts w:ascii="Arial" w:hAnsi="Arial" w:cs="Arial"/>
          <w:sz w:val="22"/>
          <w:szCs w:val="22"/>
          <w:lang w:val="fr-CH"/>
        </w:rPr>
        <w:t xml:space="preserve">Facebook: </w:t>
      </w:r>
      <w:hyperlink r:id="rId8" w:history="1">
        <w:r w:rsidRPr="001118F3">
          <w:rPr>
            <w:rStyle w:val="Hyperlink"/>
            <w:rFonts w:ascii="Arial" w:hAnsi="Arial" w:cs="Arial"/>
            <w:sz w:val="22"/>
            <w:szCs w:val="22"/>
            <w:lang w:val="fr-CH"/>
          </w:rPr>
          <w:t>www.facebook.com/tuerkeitourismusCH</w:t>
        </w:r>
      </w:hyperlink>
      <w:r w:rsidRPr="001118F3">
        <w:rPr>
          <w:rFonts w:ascii="Arial" w:hAnsi="Arial" w:cs="Arial"/>
          <w:sz w:val="22"/>
          <w:szCs w:val="22"/>
          <w:lang w:val="fr-CH"/>
        </w:rPr>
        <w:t xml:space="preserve"> </w:t>
      </w:r>
    </w:p>
    <w:p w14:paraId="1533D7A6" w14:textId="77777777" w:rsidR="003A0B53" w:rsidRPr="001118F3" w:rsidRDefault="003A0B53" w:rsidP="003A0B53">
      <w:pPr>
        <w:pStyle w:val="KeinLeerraum"/>
        <w:spacing w:after="120" w:line="300" w:lineRule="exact"/>
        <w:jc w:val="both"/>
        <w:rPr>
          <w:rFonts w:ascii="Arial" w:hAnsi="Arial" w:cs="Arial"/>
          <w:sz w:val="22"/>
          <w:szCs w:val="22"/>
          <w:lang w:val="fr-CH"/>
        </w:rPr>
      </w:pPr>
      <w:r w:rsidRPr="001118F3">
        <w:rPr>
          <w:rFonts w:ascii="Arial" w:hAnsi="Arial" w:cs="Arial"/>
          <w:sz w:val="22"/>
          <w:szCs w:val="22"/>
          <w:lang w:val="fr-CH"/>
        </w:rPr>
        <w:t xml:space="preserve">Instagram: </w:t>
      </w:r>
      <w:hyperlink r:id="rId9" w:history="1">
        <w:r w:rsidRPr="001118F3">
          <w:rPr>
            <w:rStyle w:val="Hyperlink"/>
            <w:rFonts w:ascii="Arial" w:hAnsi="Arial" w:cs="Arial"/>
            <w:sz w:val="22"/>
            <w:szCs w:val="22"/>
            <w:lang w:val="fr-CH"/>
          </w:rPr>
          <w:t>www.instagram.com/tuerkeitourismus/</w:t>
        </w:r>
      </w:hyperlink>
      <w:r w:rsidRPr="001118F3">
        <w:rPr>
          <w:rFonts w:ascii="Arial" w:hAnsi="Arial" w:cs="Arial"/>
          <w:sz w:val="22"/>
          <w:szCs w:val="22"/>
          <w:lang w:val="fr-CH"/>
        </w:rPr>
        <w:t xml:space="preserve"> </w:t>
      </w:r>
    </w:p>
    <w:p w14:paraId="00E4B5D4" w14:textId="77777777" w:rsidR="003A0B53" w:rsidRPr="001118F3" w:rsidRDefault="003A0B53" w:rsidP="003A0B53">
      <w:pPr>
        <w:pStyle w:val="KeinLeerraum"/>
        <w:spacing w:after="120" w:line="300" w:lineRule="exact"/>
        <w:jc w:val="both"/>
        <w:rPr>
          <w:rFonts w:ascii="Arial" w:hAnsi="Arial" w:cs="Arial"/>
          <w:sz w:val="22"/>
          <w:szCs w:val="22"/>
          <w:lang w:val="fr-CH"/>
        </w:rPr>
      </w:pPr>
      <w:r w:rsidRPr="001118F3">
        <w:rPr>
          <w:rFonts w:ascii="Arial" w:hAnsi="Arial" w:cs="Arial"/>
          <w:sz w:val="22"/>
          <w:szCs w:val="22"/>
          <w:lang w:val="fr-CH"/>
        </w:rPr>
        <w:t xml:space="preserve">Twitter: </w:t>
      </w:r>
      <w:hyperlink r:id="rId10" w:history="1">
        <w:r w:rsidRPr="001118F3">
          <w:rPr>
            <w:rStyle w:val="Hyperlink"/>
            <w:rFonts w:ascii="Arial" w:hAnsi="Arial" w:cs="Arial"/>
            <w:sz w:val="22"/>
            <w:szCs w:val="22"/>
            <w:lang w:val="fr-CH"/>
          </w:rPr>
          <w:t>twitter.com/goturkiye</w:t>
        </w:r>
      </w:hyperlink>
      <w:r w:rsidRPr="001118F3">
        <w:rPr>
          <w:rFonts w:ascii="Arial" w:hAnsi="Arial" w:cs="Arial"/>
          <w:sz w:val="22"/>
          <w:szCs w:val="22"/>
          <w:lang w:val="fr-CH"/>
        </w:rPr>
        <w:t xml:space="preserve"> </w:t>
      </w:r>
    </w:p>
    <w:p w14:paraId="6120342B" w14:textId="5DD63815" w:rsidR="003A0B53" w:rsidRPr="001118F3" w:rsidRDefault="003A0B53" w:rsidP="003A0B53">
      <w:pPr>
        <w:pStyle w:val="KeinLeerraum"/>
        <w:spacing w:after="120" w:line="300" w:lineRule="exact"/>
        <w:jc w:val="both"/>
        <w:rPr>
          <w:rFonts w:ascii="Arial" w:hAnsi="Arial" w:cs="Arial"/>
          <w:sz w:val="22"/>
          <w:szCs w:val="22"/>
          <w:lang w:val="fr-CH"/>
        </w:rPr>
      </w:pPr>
      <w:r w:rsidRPr="001118F3">
        <w:rPr>
          <w:rFonts w:ascii="Arial" w:hAnsi="Arial" w:cs="Arial"/>
          <w:sz w:val="22"/>
          <w:szCs w:val="22"/>
          <w:lang w:val="fr-CH"/>
        </w:rPr>
        <w:t xml:space="preserve">YouTube: </w:t>
      </w:r>
      <w:hyperlink r:id="rId11" w:history="1">
        <w:r w:rsidRPr="001118F3">
          <w:rPr>
            <w:rStyle w:val="Hyperlink"/>
            <w:rFonts w:ascii="Arial" w:hAnsi="Arial" w:cs="Arial"/>
            <w:sz w:val="22"/>
            <w:szCs w:val="22"/>
            <w:lang w:val="fr-CH"/>
          </w:rPr>
          <w:t>www.youtube.com/GoTurkiye/videos</w:t>
        </w:r>
      </w:hyperlink>
      <w:r w:rsidRPr="001118F3">
        <w:rPr>
          <w:rFonts w:ascii="Arial" w:hAnsi="Arial" w:cs="Arial"/>
          <w:sz w:val="22"/>
          <w:szCs w:val="22"/>
          <w:lang w:val="fr-CH"/>
        </w:rPr>
        <w:t xml:space="preserve"> </w:t>
      </w:r>
    </w:p>
    <w:p w14:paraId="2E408730" w14:textId="77777777" w:rsidR="00CE33CF" w:rsidRPr="001118F3"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1118F3">
        <w:rPr>
          <w:rFonts w:ascii="Arial" w:hAnsi="Arial" w:cs="Arial"/>
          <w:b/>
          <w:sz w:val="20"/>
          <w:szCs w:val="22"/>
          <w:lang w:val="fr-CH"/>
        </w:rPr>
        <w:t xml:space="preserve">Pour plus d’informations et images (médias) </w:t>
      </w:r>
    </w:p>
    <w:p w14:paraId="7C8F06B0" w14:textId="44C59255" w:rsidR="00CE33CF" w:rsidRPr="001118F3"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1118F3">
        <w:rPr>
          <w:rFonts w:ascii="Arial" w:hAnsi="Arial" w:cs="Arial"/>
          <w:bCs/>
          <w:sz w:val="20"/>
          <w:szCs w:val="22"/>
          <w:lang w:val="fr-CH"/>
        </w:rPr>
        <w:t xml:space="preserve">Laura Fabbris et </w:t>
      </w:r>
      <w:r w:rsidR="00CE33CF" w:rsidRPr="001118F3">
        <w:rPr>
          <w:rFonts w:ascii="Arial" w:hAnsi="Arial" w:cs="Arial"/>
          <w:bCs/>
          <w:sz w:val="20"/>
          <w:szCs w:val="22"/>
          <w:lang w:val="fr-CH"/>
        </w:rPr>
        <w:t>Gere Gretz, Office du Tourisme</w:t>
      </w:r>
      <w:r w:rsidRPr="001118F3">
        <w:rPr>
          <w:rFonts w:ascii="Arial" w:hAnsi="Arial" w:cs="Arial"/>
          <w:bCs/>
          <w:sz w:val="20"/>
          <w:szCs w:val="22"/>
          <w:lang w:val="fr-CH"/>
        </w:rPr>
        <w:t xml:space="preserve"> </w:t>
      </w:r>
      <w:r w:rsidR="00EF7B3D" w:rsidRPr="001118F3">
        <w:rPr>
          <w:rFonts w:ascii="Arial" w:hAnsi="Arial" w:cs="Arial"/>
          <w:bCs/>
          <w:sz w:val="20"/>
          <w:szCs w:val="22"/>
          <w:lang w:val="fr-CH"/>
        </w:rPr>
        <w:t>Türkiye</w:t>
      </w:r>
      <w:r w:rsidR="00CE33CF" w:rsidRPr="001118F3">
        <w:rPr>
          <w:rFonts w:ascii="Arial" w:hAnsi="Arial" w:cs="Arial"/>
          <w:bCs/>
          <w:sz w:val="20"/>
          <w:szCs w:val="22"/>
          <w:lang w:val="fr-CH"/>
        </w:rPr>
        <w:t xml:space="preserve">, c/o Gretz Communications AG, </w:t>
      </w:r>
    </w:p>
    <w:p w14:paraId="16008E5E" w14:textId="77777777" w:rsidR="00CE33CF" w:rsidRPr="001118F3"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1118F3">
        <w:rPr>
          <w:rFonts w:ascii="Arial" w:hAnsi="Arial" w:cs="Arial"/>
          <w:bCs/>
          <w:sz w:val="20"/>
          <w:szCs w:val="22"/>
          <w:lang w:val="fr-CH"/>
        </w:rPr>
        <w:t>Zähringerstr. 16, 3012 Berne, Tél. 031 300 30 70</w:t>
      </w:r>
    </w:p>
    <w:p w14:paraId="2E626C83" w14:textId="70D813C8" w:rsidR="00CE33CF" w:rsidRPr="001118F3"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fr-CH"/>
        </w:rPr>
      </w:pPr>
      <w:r w:rsidRPr="001118F3">
        <w:rPr>
          <w:rFonts w:ascii="Arial" w:hAnsi="Arial" w:cs="Arial"/>
          <w:bCs/>
          <w:sz w:val="20"/>
          <w:szCs w:val="20"/>
          <w:lang w:val="fr-CH"/>
        </w:rPr>
        <w:t xml:space="preserve">E-mail: </w:t>
      </w:r>
      <w:hyperlink r:id="rId12" w:history="1">
        <w:r w:rsidR="0032721A" w:rsidRPr="001118F3">
          <w:rPr>
            <w:rStyle w:val="Hyperlink"/>
            <w:rFonts w:ascii="Arial" w:hAnsi="Arial" w:cs="Arial"/>
            <w:bCs/>
            <w:sz w:val="20"/>
            <w:szCs w:val="20"/>
            <w:lang w:val="fr-CH"/>
          </w:rPr>
          <w:t>info@gretzcom.ch</w:t>
        </w:r>
      </w:hyperlink>
      <w:r w:rsidR="0032721A" w:rsidRPr="001118F3">
        <w:rPr>
          <w:rFonts w:ascii="Arial" w:hAnsi="Arial" w:cs="Arial"/>
          <w:bCs/>
          <w:sz w:val="20"/>
          <w:szCs w:val="20"/>
          <w:lang w:val="fr-CH"/>
        </w:rPr>
        <w:t xml:space="preserve"> </w:t>
      </w:r>
      <w:r w:rsidRPr="001118F3">
        <w:rPr>
          <w:rFonts w:ascii="Arial" w:hAnsi="Arial" w:cs="Arial"/>
          <w:sz w:val="20"/>
          <w:szCs w:val="20"/>
          <w:lang w:val="fr-CH"/>
        </w:rPr>
        <w:br/>
      </w:r>
      <w:r w:rsidRPr="001118F3">
        <w:rPr>
          <w:rFonts w:ascii="Arial" w:hAnsi="Arial" w:cs="Arial"/>
          <w:bCs/>
          <w:sz w:val="20"/>
          <w:szCs w:val="20"/>
          <w:lang w:val="fr-CH"/>
        </w:rPr>
        <w:t xml:space="preserve">Internet: </w:t>
      </w:r>
      <w:hyperlink r:id="rId13" w:history="1">
        <w:r w:rsidR="00370E94" w:rsidRPr="001118F3">
          <w:rPr>
            <w:rStyle w:val="Hyperlink"/>
            <w:rFonts w:ascii="Arial" w:hAnsi="Arial" w:cs="Arial"/>
            <w:sz w:val="20"/>
            <w:szCs w:val="20"/>
            <w:lang w:val="fr-CH"/>
          </w:rPr>
          <w:t>goturkiye.com/</w:t>
        </w:r>
      </w:hyperlink>
      <w:r w:rsidR="0032721A" w:rsidRPr="001118F3">
        <w:rPr>
          <w:rFonts w:ascii="Arial" w:hAnsi="Arial" w:cs="Arial"/>
          <w:bCs/>
          <w:sz w:val="20"/>
          <w:szCs w:val="20"/>
          <w:lang w:val="fr-CH"/>
        </w:rPr>
        <w:t xml:space="preserve"> </w:t>
      </w:r>
    </w:p>
    <w:p w14:paraId="13409503" w14:textId="6C4D1C1F" w:rsidR="00D730CF" w:rsidRPr="001118F3" w:rsidRDefault="00D730CF" w:rsidP="00D730CF">
      <w:pPr>
        <w:spacing w:after="120"/>
        <w:jc w:val="both"/>
        <w:rPr>
          <w:rFonts w:cs="Arial"/>
          <w:bCs/>
          <w:sz w:val="16"/>
          <w:szCs w:val="16"/>
          <w:lang w:val="fr-CH"/>
        </w:rPr>
      </w:pPr>
    </w:p>
    <w:p w14:paraId="162EE597" w14:textId="6D53034C" w:rsidR="00CE33CF" w:rsidRPr="001118F3" w:rsidRDefault="00EA3FE9" w:rsidP="00CE33CF">
      <w:pPr>
        <w:jc w:val="both"/>
        <w:rPr>
          <w:rFonts w:cs="Arial"/>
          <w:b/>
          <w:bCs/>
          <w:sz w:val="16"/>
          <w:szCs w:val="16"/>
          <w:u w:val="single"/>
          <w:lang w:val="fr-CH"/>
        </w:rPr>
      </w:pPr>
      <w:r w:rsidRPr="001118F3">
        <w:rPr>
          <w:rFonts w:cs="Arial"/>
          <w:b/>
          <w:bCs/>
          <w:sz w:val="16"/>
          <w:szCs w:val="16"/>
          <w:u w:val="single"/>
          <w:lang w:val="fr-CH"/>
        </w:rPr>
        <w:t>Türkiye</w:t>
      </w:r>
      <w:r w:rsidR="00CE33CF" w:rsidRPr="001118F3">
        <w:rPr>
          <w:rFonts w:cs="Arial"/>
          <w:b/>
          <w:bCs/>
          <w:sz w:val="16"/>
          <w:szCs w:val="16"/>
          <w:u w:val="single"/>
          <w:lang w:val="fr-CH"/>
        </w:rPr>
        <w:t xml:space="preserve"> en bref :</w:t>
      </w:r>
    </w:p>
    <w:p w14:paraId="19D9C499" w14:textId="4BF116CF" w:rsidR="00CE33CF" w:rsidRPr="001118F3" w:rsidRDefault="00EA3FE9" w:rsidP="00CE33CF">
      <w:pPr>
        <w:jc w:val="both"/>
        <w:rPr>
          <w:rFonts w:cs="Arial"/>
          <w:sz w:val="16"/>
          <w:szCs w:val="16"/>
          <w:lang w:val="fr-CH"/>
        </w:rPr>
      </w:pPr>
      <w:r w:rsidRPr="001118F3">
        <w:rPr>
          <w:rFonts w:cs="Arial"/>
          <w:sz w:val="16"/>
          <w:szCs w:val="16"/>
          <w:lang w:val="fr-CH"/>
        </w:rPr>
        <w:t xml:space="preserve">Türkiye </w:t>
      </w:r>
      <w:r w:rsidR="00CE33CF" w:rsidRPr="001118F3">
        <w:rPr>
          <w:rFonts w:cs="Arial"/>
          <w:sz w:val="16"/>
          <w:szCs w:val="16"/>
          <w:lang w:val="fr-CH"/>
        </w:rPr>
        <w:t>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w:t>
      </w:r>
      <w:r w:rsidR="00516E80" w:rsidRPr="001118F3">
        <w:rPr>
          <w:rFonts w:cs="Arial"/>
          <w:sz w:val="16"/>
          <w:szCs w:val="16"/>
          <w:lang w:val="fr-CH"/>
        </w:rPr>
        <w:t xml:space="preserve"> </w:t>
      </w:r>
      <w:r w:rsidR="00CE33CF" w:rsidRPr="001118F3">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Pr="001118F3">
        <w:rPr>
          <w:rFonts w:cs="Arial"/>
          <w:sz w:val="16"/>
          <w:szCs w:val="16"/>
          <w:lang w:val="fr-CH"/>
        </w:rPr>
        <w:t xml:space="preserve">Türkiye </w:t>
      </w:r>
      <w:r w:rsidR="00CE33CF" w:rsidRPr="001118F3">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Pr="001118F3">
        <w:rPr>
          <w:rFonts w:cs="Arial"/>
          <w:sz w:val="16"/>
          <w:szCs w:val="16"/>
          <w:lang w:val="fr-CH"/>
        </w:rPr>
        <w:t xml:space="preserve">Türkiye </w:t>
      </w:r>
      <w:r w:rsidR="00CE33CF" w:rsidRPr="001118F3">
        <w:rPr>
          <w:rFonts w:cs="Arial"/>
          <w:sz w:val="16"/>
          <w:szCs w:val="16"/>
          <w:lang w:val="fr-CH"/>
        </w:rPr>
        <w:t xml:space="preserve">offre ainsi un mélange réussi </w:t>
      </w:r>
      <w:r w:rsidR="00222AFA" w:rsidRPr="001118F3">
        <w:rPr>
          <w:rFonts w:cs="Arial"/>
          <w:sz w:val="16"/>
          <w:szCs w:val="16"/>
          <w:lang w:val="fr-CH"/>
        </w:rPr>
        <w:t>constitué</w:t>
      </w:r>
      <w:r w:rsidR="00CE33CF" w:rsidRPr="001118F3">
        <w:rPr>
          <w:rFonts w:cs="Arial"/>
          <w:sz w:val="16"/>
          <w:szCs w:val="16"/>
          <w:lang w:val="fr-CH"/>
        </w:rPr>
        <w:t xml:space="preserve"> d'un large éventail de loisirs, de sports et d'activités culturelles.</w:t>
      </w:r>
    </w:p>
    <w:p w14:paraId="29BC0D4D" w14:textId="19100224" w:rsidR="00867EDD" w:rsidRPr="001118F3" w:rsidRDefault="00867EDD" w:rsidP="00CE33CF">
      <w:pPr>
        <w:spacing w:after="120"/>
        <w:jc w:val="both"/>
        <w:rPr>
          <w:rFonts w:cs="Arial"/>
          <w:bCs/>
          <w:sz w:val="16"/>
          <w:szCs w:val="16"/>
          <w:lang w:val="fr-CH"/>
        </w:rPr>
      </w:pPr>
    </w:p>
    <w:sectPr w:rsidR="00867EDD" w:rsidRPr="001118F3"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07B9C"/>
    <w:rsid w:val="00020ED0"/>
    <w:rsid w:val="000211B0"/>
    <w:rsid w:val="00030062"/>
    <w:rsid w:val="00034932"/>
    <w:rsid w:val="0003751D"/>
    <w:rsid w:val="0004368A"/>
    <w:rsid w:val="00051E8F"/>
    <w:rsid w:val="00054EB8"/>
    <w:rsid w:val="00056E7F"/>
    <w:rsid w:val="00061B13"/>
    <w:rsid w:val="000667F1"/>
    <w:rsid w:val="00074A1C"/>
    <w:rsid w:val="00075F5D"/>
    <w:rsid w:val="00077796"/>
    <w:rsid w:val="000805A1"/>
    <w:rsid w:val="000820A2"/>
    <w:rsid w:val="00084F8D"/>
    <w:rsid w:val="00085CD0"/>
    <w:rsid w:val="00086E80"/>
    <w:rsid w:val="0009125B"/>
    <w:rsid w:val="00093284"/>
    <w:rsid w:val="00094396"/>
    <w:rsid w:val="000B5AC9"/>
    <w:rsid w:val="000C2B69"/>
    <w:rsid w:val="000D0C03"/>
    <w:rsid w:val="000F38FB"/>
    <w:rsid w:val="000F44F8"/>
    <w:rsid w:val="001118F3"/>
    <w:rsid w:val="001159D6"/>
    <w:rsid w:val="001163A3"/>
    <w:rsid w:val="001170CA"/>
    <w:rsid w:val="001261CC"/>
    <w:rsid w:val="001279EE"/>
    <w:rsid w:val="001332BE"/>
    <w:rsid w:val="001351B2"/>
    <w:rsid w:val="001405F8"/>
    <w:rsid w:val="00143FC3"/>
    <w:rsid w:val="00150104"/>
    <w:rsid w:val="00155A0D"/>
    <w:rsid w:val="0016408A"/>
    <w:rsid w:val="00164DBC"/>
    <w:rsid w:val="00165F44"/>
    <w:rsid w:val="00172734"/>
    <w:rsid w:val="001742CA"/>
    <w:rsid w:val="001757A9"/>
    <w:rsid w:val="00186541"/>
    <w:rsid w:val="00195368"/>
    <w:rsid w:val="00196732"/>
    <w:rsid w:val="001A41CC"/>
    <w:rsid w:val="001B46A1"/>
    <w:rsid w:val="001D5B95"/>
    <w:rsid w:val="001E61C5"/>
    <w:rsid w:val="001F6D8E"/>
    <w:rsid w:val="0020049F"/>
    <w:rsid w:val="002030D5"/>
    <w:rsid w:val="00207ADD"/>
    <w:rsid w:val="00210552"/>
    <w:rsid w:val="00214D51"/>
    <w:rsid w:val="00222AFA"/>
    <w:rsid w:val="002247D1"/>
    <w:rsid w:val="002266F9"/>
    <w:rsid w:val="00230114"/>
    <w:rsid w:val="0023184A"/>
    <w:rsid w:val="0023488B"/>
    <w:rsid w:val="002457E6"/>
    <w:rsid w:val="00245849"/>
    <w:rsid w:val="002462A7"/>
    <w:rsid w:val="002540DA"/>
    <w:rsid w:val="00262542"/>
    <w:rsid w:val="002625D9"/>
    <w:rsid w:val="00262962"/>
    <w:rsid w:val="00265817"/>
    <w:rsid w:val="002820C9"/>
    <w:rsid w:val="0029008C"/>
    <w:rsid w:val="0029740D"/>
    <w:rsid w:val="002A10D4"/>
    <w:rsid w:val="002A11C6"/>
    <w:rsid w:val="002A1268"/>
    <w:rsid w:val="002B20DC"/>
    <w:rsid w:val="002B7D24"/>
    <w:rsid w:val="002C0E83"/>
    <w:rsid w:val="002C6D03"/>
    <w:rsid w:val="002E7E6A"/>
    <w:rsid w:val="002F0856"/>
    <w:rsid w:val="002F7B43"/>
    <w:rsid w:val="002F7BCE"/>
    <w:rsid w:val="0030188E"/>
    <w:rsid w:val="00304906"/>
    <w:rsid w:val="00311DBC"/>
    <w:rsid w:val="00323208"/>
    <w:rsid w:val="003234C4"/>
    <w:rsid w:val="0032457E"/>
    <w:rsid w:val="00324C28"/>
    <w:rsid w:val="0032721A"/>
    <w:rsid w:val="00332290"/>
    <w:rsid w:val="0034032A"/>
    <w:rsid w:val="0034169C"/>
    <w:rsid w:val="003543F2"/>
    <w:rsid w:val="003610B3"/>
    <w:rsid w:val="0036484F"/>
    <w:rsid w:val="00370E94"/>
    <w:rsid w:val="00371A67"/>
    <w:rsid w:val="00373D39"/>
    <w:rsid w:val="00377EC8"/>
    <w:rsid w:val="00386D66"/>
    <w:rsid w:val="00390C82"/>
    <w:rsid w:val="00390DA3"/>
    <w:rsid w:val="0039211E"/>
    <w:rsid w:val="00393CB8"/>
    <w:rsid w:val="00397079"/>
    <w:rsid w:val="003A0B53"/>
    <w:rsid w:val="003A211C"/>
    <w:rsid w:val="003C2C74"/>
    <w:rsid w:val="003D045D"/>
    <w:rsid w:val="003E59FB"/>
    <w:rsid w:val="003F13B1"/>
    <w:rsid w:val="003F26C4"/>
    <w:rsid w:val="003F27A2"/>
    <w:rsid w:val="003F2ACD"/>
    <w:rsid w:val="003F4FD4"/>
    <w:rsid w:val="004012E8"/>
    <w:rsid w:val="0040733C"/>
    <w:rsid w:val="00412182"/>
    <w:rsid w:val="00432279"/>
    <w:rsid w:val="00440006"/>
    <w:rsid w:val="0044160D"/>
    <w:rsid w:val="00456728"/>
    <w:rsid w:val="004603F2"/>
    <w:rsid w:val="00471E7A"/>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93B"/>
    <w:rsid w:val="004E34DF"/>
    <w:rsid w:val="004E390F"/>
    <w:rsid w:val="004E4CAB"/>
    <w:rsid w:val="004E6BA7"/>
    <w:rsid w:val="004E7319"/>
    <w:rsid w:val="004E74AE"/>
    <w:rsid w:val="004E7D79"/>
    <w:rsid w:val="00505EBA"/>
    <w:rsid w:val="005129FA"/>
    <w:rsid w:val="00512C0C"/>
    <w:rsid w:val="00516AD9"/>
    <w:rsid w:val="00516E80"/>
    <w:rsid w:val="00520175"/>
    <w:rsid w:val="00524554"/>
    <w:rsid w:val="005246B8"/>
    <w:rsid w:val="00524759"/>
    <w:rsid w:val="00527FFE"/>
    <w:rsid w:val="00532213"/>
    <w:rsid w:val="00532763"/>
    <w:rsid w:val="00556E55"/>
    <w:rsid w:val="0055799B"/>
    <w:rsid w:val="00560A4D"/>
    <w:rsid w:val="0056486D"/>
    <w:rsid w:val="005678AA"/>
    <w:rsid w:val="00570F88"/>
    <w:rsid w:val="005763D7"/>
    <w:rsid w:val="005819BC"/>
    <w:rsid w:val="005821C7"/>
    <w:rsid w:val="00597DB0"/>
    <w:rsid w:val="005A0157"/>
    <w:rsid w:val="005B71CE"/>
    <w:rsid w:val="005C43E6"/>
    <w:rsid w:val="005C5A6A"/>
    <w:rsid w:val="005F1586"/>
    <w:rsid w:val="005F4F64"/>
    <w:rsid w:val="005F593F"/>
    <w:rsid w:val="005F71A2"/>
    <w:rsid w:val="005F73AC"/>
    <w:rsid w:val="00601D98"/>
    <w:rsid w:val="00604D4C"/>
    <w:rsid w:val="006117E2"/>
    <w:rsid w:val="0061496C"/>
    <w:rsid w:val="00614B43"/>
    <w:rsid w:val="0062233D"/>
    <w:rsid w:val="00632F25"/>
    <w:rsid w:val="00642E41"/>
    <w:rsid w:val="00643E26"/>
    <w:rsid w:val="0065402D"/>
    <w:rsid w:val="00654BCB"/>
    <w:rsid w:val="0066695C"/>
    <w:rsid w:val="00667076"/>
    <w:rsid w:val="0067190C"/>
    <w:rsid w:val="006730A4"/>
    <w:rsid w:val="00680CE6"/>
    <w:rsid w:val="00685279"/>
    <w:rsid w:val="006A435C"/>
    <w:rsid w:val="006A5125"/>
    <w:rsid w:val="006B74E0"/>
    <w:rsid w:val="006E33BE"/>
    <w:rsid w:val="006E49F4"/>
    <w:rsid w:val="006F10EB"/>
    <w:rsid w:val="006F56A6"/>
    <w:rsid w:val="00701F70"/>
    <w:rsid w:val="00705B94"/>
    <w:rsid w:val="00706CA0"/>
    <w:rsid w:val="0070778B"/>
    <w:rsid w:val="007105FD"/>
    <w:rsid w:val="007117F7"/>
    <w:rsid w:val="00715074"/>
    <w:rsid w:val="00717F9D"/>
    <w:rsid w:val="00724F7C"/>
    <w:rsid w:val="007312A7"/>
    <w:rsid w:val="007332EC"/>
    <w:rsid w:val="00735F34"/>
    <w:rsid w:val="0073609F"/>
    <w:rsid w:val="00740D36"/>
    <w:rsid w:val="0075523B"/>
    <w:rsid w:val="00760932"/>
    <w:rsid w:val="00770EAF"/>
    <w:rsid w:val="007728F7"/>
    <w:rsid w:val="007729FC"/>
    <w:rsid w:val="007870B7"/>
    <w:rsid w:val="00793279"/>
    <w:rsid w:val="00797B5C"/>
    <w:rsid w:val="007A1FD2"/>
    <w:rsid w:val="007B02C8"/>
    <w:rsid w:val="007B0DE2"/>
    <w:rsid w:val="007B2DE6"/>
    <w:rsid w:val="007B2E29"/>
    <w:rsid w:val="007C3529"/>
    <w:rsid w:val="007C758E"/>
    <w:rsid w:val="007D0A24"/>
    <w:rsid w:val="007D25B5"/>
    <w:rsid w:val="007D2BCA"/>
    <w:rsid w:val="007E15EC"/>
    <w:rsid w:val="007E1778"/>
    <w:rsid w:val="007E2C3E"/>
    <w:rsid w:val="007E6EA1"/>
    <w:rsid w:val="007F3181"/>
    <w:rsid w:val="007F47B8"/>
    <w:rsid w:val="007F54FD"/>
    <w:rsid w:val="0080704B"/>
    <w:rsid w:val="00810707"/>
    <w:rsid w:val="00810C8F"/>
    <w:rsid w:val="008133F6"/>
    <w:rsid w:val="00822EF5"/>
    <w:rsid w:val="00827AB7"/>
    <w:rsid w:val="00834970"/>
    <w:rsid w:val="0083718F"/>
    <w:rsid w:val="0084040C"/>
    <w:rsid w:val="0084121E"/>
    <w:rsid w:val="00842CA9"/>
    <w:rsid w:val="00847446"/>
    <w:rsid w:val="00847947"/>
    <w:rsid w:val="008504D9"/>
    <w:rsid w:val="00855D60"/>
    <w:rsid w:val="008632E9"/>
    <w:rsid w:val="00864F5C"/>
    <w:rsid w:val="0086640A"/>
    <w:rsid w:val="00867EDD"/>
    <w:rsid w:val="00880EE6"/>
    <w:rsid w:val="0088281B"/>
    <w:rsid w:val="00882B39"/>
    <w:rsid w:val="00883DF4"/>
    <w:rsid w:val="00890A31"/>
    <w:rsid w:val="008945D1"/>
    <w:rsid w:val="00895F0B"/>
    <w:rsid w:val="00896BF6"/>
    <w:rsid w:val="00897AE8"/>
    <w:rsid w:val="008B1257"/>
    <w:rsid w:val="008B14EA"/>
    <w:rsid w:val="008B255A"/>
    <w:rsid w:val="008B2C2F"/>
    <w:rsid w:val="008B6F2C"/>
    <w:rsid w:val="008B7AC3"/>
    <w:rsid w:val="008C7998"/>
    <w:rsid w:val="008D4FBC"/>
    <w:rsid w:val="008D72B8"/>
    <w:rsid w:val="008E480B"/>
    <w:rsid w:val="00907FAB"/>
    <w:rsid w:val="009132AB"/>
    <w:rsid w:val="00917B97"/>
    <w:rsid w:val="00926423"/>
    <w:rsid w:val="009340D1"/>
    <w:rsid w:val="00946836"/>
    <w:rsid w:val="009474E6"/>
    <w:rsid w:val="009501DF"/>
    <w:rsid w:val="009531E2"/>
    <w:rsid w:val="00953E4C"/>
    <w:rsid w:val="00972BD4"/>
    <w:rsid w:val="0097643F"/>
    <w:rsid w:val="009814DC"/>
    <w:rsid w:val="00983520"/>
    <w:rsid w:val="009840A6"/>
    <w:rsid w:val="00986472"/>
    <w:rsid w:val="0099239F"/>
    <w:rsid w:val="009967FA"/>
    <w:rsid w:val="00996A48"/>
    <w:rsid w:val="009A2111"/>
    <w:rsid w:val="009B00CB"/>
    <w:rsid w:val="009B2512"/>
    <w:rsid w:val="009B2953"/>
    <w:rsid w:val="009B4F7B"/>
    <w:rsid w:val="009B63B0"/>
    <w:rsid w:val="009C0703"/>
    <w:rsid w:val="009C24AE"/>
    <w:rsid w:val="009E2431"/>
    <w:rsid w:val="009E33BB"/>
    <w:rsid w:val="009F28DD"/>
    <w:rsid w:val="009F76C4"/>
    <w:rsid w:val="00A008C8"/>
    <w:rsid w:val="00A05F8A"/>
    <w:rsid w:val="00A1733B"/>
    <w:rsid w:val="00A24B35"/>
    <w:rsid w:val="00A25742"/>
    <w:rsid w:val="00A318F3"/>
    <w:rsid w:val="00A3245C"/>
    <w:rsid w:val="00A346C8"/>
    <w:rsid w:val="00A42B7A"/>
    <w:rsid w:val="00A5480B"/>
    <w:rsid w:val="00A56078"/>
    <w:rsid w:val="00A66E21"/>
    <w:rsid w:val="00A76FA9"/>
    <w:rsid w:val="00A77E66"/>
    <w:rsid w:val="00A959D9"/>
    <w:rsid w:val="00AB0BE1"/>
    <w:rsid w:val="00AB1BF4"/>
    <w:rsid w:val="00AB218F"/>
    <w:rsid w:val="00AB6192"/>
    <w:rsid w:val="00AC2227"/>
    <w:rsid w:val="00AC313D"/>
    <w:rsid w:val="00AC36B1"/>
    <w:rsid w:val="00AC5240"/>
    <w:rsid w:val="00AC69C9"/>
    <w:rsid w:val="00AE0500"/>
    <w:rsid w:val="00AE3BE9"/>
    <w:rsid w:val="00AE450E"/>
    <w:rsid w:val="00AF61AF"/>
    <w:rsid w:val="00B0216A"/>
    <w:rsid w:val="00B04E08"/>
    <w:rsid w:val="00B141C9"/>
    <w:rsid w:val="00B24CFE"/>
    <w:rsid w:val="00B25D33"/>
    <w:rsid w:val="00B30130"/>
    <w:rsid w:val="00B3107C"/>
    <w:rsid w:val="00B4092D"/>
    <w:rsid w:val="00B40B36"/>
    <w:rsid w:val="00B446F5"/>
    <w:rsid w:val="00B458D4"/>
    <w:rsid w:val="00B551E2"/>
    <w:rsid w:val="00B55782"/>
    <w:rsid w:val="00B56530"/>
    <w:rsid w:val="00B56D16"/>
    <w:rsid w:val="00B662D1"/>
    <w:rsid w:val="00B726F1"/>
    <w:rsid w:val="00B74E11"/>
    <w:rsid w:val="00B80310"/>
    <w:rsid w:val="00B83A6F"/>
    <w:rsid w:val="00B86EBA"/>
    <w:rsid w:val="00B87F6A"/>
    <w:rsid w:val="00BA1D3B"/>
    <w:rsid w:val="00BA6A11"/>
    <w:rsid w:val="00BB4AC2"/>
    <w:rsid w:val="00BC1BEB"/>
    <w:rsid w:val="00BC3969"/>
    <w:rsid w:val="00BC3D29"/>
    <w:rsid w:val="00BD2961"/>
    <w:rsid w:val="00BD4523"/>
    <w:rsid w:val="00BE10C9"/>
    <w:rsid w:val="00BE6F2C"/>
    <w:rsid w:val="00BF1ECA"/>
    <w:rsid w:val="00BF5514"/>
    <w:rsid w:val="00C0366F"/>
    <w:rsid w:val="00C04696"/>
    <w:rsid w:val="00C14F39"/>
    <w:rsid w:val="00C1530D"/>
    <w:rsid w:val="00C16751"/>
    <w:rsid w:val="00C21761"/>
    <w:rsid w:val="00C30841"/>
    <w:rsid w:val="00C31D5B"/>
    <w:rsid w:val="00C31DF2"/>
    <w:rsid w:val="00C33FC1"/>
    <w:rsid w:val="00C432CB"/>
    <w:rsid w:val="00C46A11"/>
    <w:rsid w:val="00C5522E"/>
    <w:rsid w:val="00C60C74"/>
    <w:rsid w:val="00C64DD0"/>
    <w:rsid w:val="00C65B10"/>
    <w:rsid w:val="00C7390D"/>
    <w:rsid w:val="00C83A07"/>
    <w:rsid w:val="00C90D90"/>
    <w:rsid w:val="00C90F4C"/>
    <w:rsid w:val="00CA2997"/>
    <w:rsid w:val="00CA65FD"/>
    <w:rsid w:val="00CB2F08"/>
    <w:rsid w:val="00CC0F79"/>
    <w:rsid w:val="00CC38A2"/>
    <w:rsid w:val="00CD4877"/>
    <w:rsid w:val="00CD7D72"/>
    <w:rsid w:val="00CE1683"/>
    <w:rsid w:val="00CE295A"/>
    <w:rsid w:val="00CE33CF"/>
    <w:rsid w:val="00CF7F84"/>
    <w:rsid w:val="00D02006"/>
    <w:rsid w:val="00D0213B"/>
    <w:rsid w:val="00D047DB"/>
    <w:rsid w:val="00D074EE"/>
    <w:rsid w:val="00D106D6"/>
    <w:rsid w:val="00D17722"/>
    <w:rsid w:val="00D40612"/>
    <w:rsid w:val="00D42DBA"/>
    <w:rsid w:val="00D4331F"/>
    <w:rsid w:val="00D44090"/>
    <w:rsid w:val="00D6348C"/>
    <w:rsid w:val="00D63817"/>
    <w:rsid w:val="00D71B95"/>
    <w:rsid w:val="00D730CF"/>
    <w:rsid w:val="00D76D35"/>
    <w:rsid w:val="00D8039F"/>
    <w:rsid w:val="00D816EE"/>
    <w:rsid w:val="00D816F0"/>
    <w:rsid w:val="00D823A1"/>
    <w:rsid w:val="00D8332F"/>
    <w:rsid w:val="00D8769E"/>
    <w:rsid w:val="00D91656"/>
    <w:rsid w:val="00DA112D"/>
    <w:rsid w:val="00DA6360"/>
    <w:rsid w:val="00DB7AF1"/>
    <w:rsid w:val="00DC1396"/>
    <w:rsid w:val="00DD1778"/>
    <w:rsid w:val="00DE1530"/>
    <w:rsid w:val="00DE7190"/>
    <w:rsid w:val="00DF454F"/>
    <w:rsid w:val="00E03DE5"/>
    <w:rsid w:val="00E05B29"/>
    <w:rsid w:val="00E13D39"/>
    <w:rsid w:val="00E15A65"/>
    <w:rsid w:val="00E16EBD"/>
    <w:rsid w:val="00E26E0C"/>
    <w:rsid w:val="00E270BD"/>
    <w:rsid w:val="00E34526"/>
    <w:rsid w:val="00E35ACA"/>
    <w:rsid w:val="00E35BB8"/>
    <w:rsid w:val="00E4479C"/>
    <w:rsid w:val="00E456A9"/>
    <w:rsid w:val="00E52490"/>
    <w:rsid w:val="00E537D9"/>
    <w:rsid w:val="00E66FD0"/>
    <w:rsid w:val="00E77266"/>
    <w:rsid w:val="00E84BB6"/>
    <w:rsid w:val="00E9016D"/>
    <w:rsid w:val="00E926DF"/>
    <w:rsid w:val="00E955B6"/>
    <w:rsid w:val="00E95BBF"/>
    <w:rsid w:val="00E97A75"/>
    <w:rsid w:val="00EA3FE9"/>
    <w:rsid w:val="00EC1256"/>
    <w:rsid w:val="00EC48CA"/>
    <w:rsid w:val="00EC6C8D"/>
    <w:rsid w:val="00ED04D3"/>
    <w:rsid w:val="00ED13F2"/>
    <w:rsid w:val="00ED3590"/>
    <w:rsid w:val="00EE1639"/>
    <w:rsid w:val="00EF3B9E"/>
    <w:rsid w:val="00EF7B3D"/>
    <w:rsid w:val="00F00E26"/>
    <w:rsid w:val="00F01F42"/>
    <w:rsid w:val="00F0221E"/>
    <w:rsid w:val="00F05D25"/>
    <w:rsid w:val="00F12738"/>
    <w:rsid w:val="00F17D9C"/>
    <w:rsid w:val="00F25308"/>
    <w:rsid w:val="00F325B1"/>
    <w:rsid w:val="00F32C7D"/>
    <w:rsid w:val="00F32CF2"/>
    <w:rsid w:val="00F353C5"/>
    <w:rsid w:val="00F40665"/>
    <w:rsid w:val="00F431CE"/>
    <w:rsid w:val="00F47E23"/>
    <w:rsid w:val="00F52A25"/>
    <w:rsid w:val="00F542B6"/>
    <w:rsid w:val="00F72DF2"/>
    <w:rsid w:val="00F75E1F"/>
    <w:rsid w:val="00F81248"/>
    <w:rsid w:val="00F843A2"/>
    <w:rsid w:val="00F85BAD"/>
    <w:rsid w:val="00F86403"/>
    <w:rsid w:val="00F922D8"/>
    <w:rsid w:val="00F938F5"/>
    <w:rsid w:val="00F94BC2"/>
    <w:rsid w:val="00FA0C1E"/>
    <w:rsid w:val="00FA6A60"/>
    <w:rsid w:val="00FB1D4E"/>
    <w:rsid w:val="00FB3B76"/>
    <w:rsid w:val="00FB6485"/>
    <w:rsid w:val="00FC259B"/>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957">
      <w:bodyDiv w:val="1"/>
      <w:marLeft w:val="0"/>
      <w:marRight w:val="0"/>
      <w:marTop w:val="0"/>
      <w:marBottom w:val="0"/>
      <w:divBdr>
        <w:top w:val="none" w:sz="0" w:space="0" w:color="auto"/>
        <w:left w:val="none" w:sz="0" w:space="0" w:color="auto"/>
        <w:bottom w:val="none" w:sz="0" w:space="0" w:color="auto"/>
        <w:right w:val="none" w:sz="0" w:space="0" w:color="auto"/>
      </w:divBdr>
    </w:div>
    <w:div w:id="232005696">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83661880">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550065932">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 w:id="2114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650</Words>
  <Characters>4096</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4737</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Cestele Camille (Gretz Communications AG)</cp:lastModifiedBy>
  <cp:revision>3</cp:revision>
  <cp:lastPrinted>2022-12-06T13:54:00Z</cp:lastPrinted>
  <dcterms:created xsi:type="dcterms:W3CDTF">2022-12-06T12:13:00Z</dcterms:created>
  <dcterms:modified xsi:type="dcterms:W3CDTF">2022-12-06T14:08:00Z</dcterms:modified>
</cp:coreProperties>
</file>