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E58A" w14:textId="77777777" w:rsidR="00613E86" w:rsidRPr="00613E86" w:rsidRDefault="00613E86" w:rsidP="00613E86">
      <w:pPr>
        <w:spacing w:after="120" w:line="280" w:lineRule="exact"/>
        <w:jc w:val="both"/>
        <w:rPr>
          <w:rFonts w:ascii="Arial" w:eastAsia="Calibri" w:hAnsi="Arial" w:cs="Times New Roman"/>
          <w:b/>
          <w:sz w:val="32"/>
          <w:szCs w:val="32"/>
          <w:lang w:val="de-CH"/>
        </w:rPr>
      </w:pPr>
      <w:r w:rsidRPr="00613E86">
        <w:rPr>
          <w:rFonts w:ascii="Arial" w:eastAsia="Calibri" w:hAnsi="Arial" w:cs="Times New Roman"/>
          <w:b/>
          <w:sz w:val="32"/>
          <w:szCs w:val="32"/>
          <w:lang w:val="de-CH"/>
        </w:rPr>
        <w:t>Medienmitteilung</w:t>
      </w:r>
    </w:p>
    <w:p w14:paraId="14F6766E" w14:textId="38C4965B" w:rsidR="00797D41" w:rsidRPr="00613E86" w:rsidRDefault="00797D41" w:rsidP="00613E86">
      <w:pPr>
        <w:spacing w:after="0" w:line="360" w:lineRule="auto"/>
        <w:jc w:val="both"/>
        <w:rPr>
          <w:rFonts w:ascii="Arial" w:eastAsia="Calibri" w:hAnsi="Arial" w:cs="Arial"/>
          <w:b/>
          <w:iCs/>
          <w:sz w:val="28"/>
          <w:szCs w:val="28"/>
          <w:lang w:val="de-CH"/>
        </w:rPr>
      </w:pPr>
      <w:r w:rsidRPr="00613E86">
        <w:rPr>
          <w:rFonts w:ascii="Arial" w:eastAsia="Calibri" w:hAnsi="Arial" w:cs="Arial"/>
          <w:b/>
          <w:iCs/>
          <w:sz w:val="28"/>
          <w:szCs w:val="28"/>
          <w:lang w:val="de-CH"/>
        </w:rPr>
        <w:t>Wintermärchen in der Türkiye</w:t>
      </w:r>
    </w:p>
    <w:p w14:paraId="321C6BC3" w14:textId="02C14954" w:rsidR="00797D41" w:rsidRPr="00613E86" w:rsidRDefault="00613E86" w:rsidP="00613E86">
      <w:pPr>
        <w:spacing w:after="0" w:line="360" w:lineRule="auto"/>
        <w:jc w:val="both"/>
        <w:rPr>
          <w:rFonts w:ascii="Arial" w:eastAsia="Calibri" w:hAnsi="Arial" w:cs="Arial"/>
          <w:b/>
          <w:bCs/>
          <w:lang w:val="de-CH"/>
        </w:rPr>
      </w:pPr>
      <w:r>
        <w:rPr>
          <w:rFonts w:ascii="Arial" w:eastAsia="Calibri" w:hAnsi="Arial" w:cs="Arial"/>
          <w:b/>
          <w:bCs/>
          <w:lang w:val="de-CH"/>
        </w:rPr>
        <w:t>Bern, 2</w:t>
      </w:r>
      <w:r w:rsidR="00B779DB">
        <w:rPr>
          <w:rFonts w:ascii="Arial" w:eastAsia="Calibri" w:hAnsi="Arial" w:cs="Arial"/>
          <w:b/>
          <w:bCs/>
          <w:lang w:val="de-CH"/>
        </w:rPr>
        <w:t>7</w:t>
      </w:r>
      <w:r>
        <w:rPr>
          <w:rFonts w:ascii="Arial" w:eastAsia="Calibri" w:hAnsi="Arial" w:cs="Arial"/>
          <w:b/>
          <w:bCs/>
          <w:lang w:val="de-CH"/>
        </w:rPr>
        <w:t xml:space="preserve">.12.2022. </w:t>
      </w:r>
      <w:r w:rsidR="00797D41" w:rsidRPr="00613E86">
        <w:rPr>
          <w:rFonts w:ascii="Arial" w:eastAsia="Calibri" w:hAnsi="Arial" w:cs="Arial"/>
          <w:b/>
          <w:bCs/>
          <w:lang w:val="de-CH"/>
        </w:rPr>
        <w:t>Der Eastern Express</w:t>
      </w:r>
      <w:r w:rsidR="00660062" w:rsidRPr="00613E86">
        <w:rPr>
          <w:rFonts w:ascii="Arial" w:eastAsia="Calibri" w:hAnsi="Arial" w:cs="Arial"/>
          <w:b/>
          <w:bCs/>
          <w:lang w:val="de-CH"/>
        </w:rPr>
        <w:t xml:space="preserve"> verkehrt zwischen der türkischen Hauptstadt Ankara und Kars und </w:t>
      </w:r>
      <w:r w:rsidR="00797D41" w:rsidRPr="00613E86">
        <w:rPr>
          <w:rFonts w:ascii="Arial" w:eastAsia="Calibri" w:hAnsi="Arial" w:cs="Arial"/>
          <w:b/>
          <w:bCs/>
          <w:lang w:val="de-CH"/>
        </w:rPr>
        <w:t xml:space="preserve">bietet vor allem im Winter </w:t>
      </w:r>
      <w:r w:rsidR="00660062" w:rsidRPr="00613E86">
        <w:rPr>
          <w:rFonts w:ascii="Arial" w:eastAsia="Calibri" w:hAnsi="Arial" w:cs="Arial"/>
          <w:b/>
          <w:bCs/>
          <w:lang w:val="de-CH"/>
        </w:rPr>
        <w:t xml:space="preserve">einen unglaublichen Ausblick auf Stadt und Natur. </w:t>
      </w:r>
      <w:r w:rsidR="00797D41" w:rsidRPr="00613E86">
        <w:rPr>
          <w:rFonts w:ascii="Arial" w:eastAsia="Calibri" w:hAnsi="Arial" w:cs="Arial"/>
          <w:b/>
          <w:bCs/>
          <w:lang w:val="de-CH"/>
        </w:rPr>
        <w:t>Auf der Strecke verkehren zwei separate Zuglinien: der Eastern Express und der Touristic Eastern Express</w:t>
      </w:r>
      <w:r w:rsidR="00B91618" w:rsidRPr="00613E86">
        <w:rPr>
          <w:rFonts w:ascii="Arial" w:eastAsia="Calibri" w:hAnsi="Arial" w:cs="Arial"/>
          <w:b/>
          <w:bCs/>
          <w:lang w:val="de-CH"/>
        </w:rPr>
        <w:t xml:space="preserve">. </w:t>
      </w:r>
      <w:r w:rsidR="00797D41" w:rsidRPr="00613E86">
        <w:rPr>
          <w:rFonts w:ascii="Arial" w:eastAsia="Calibri" w:hAnsi="Arial" w:cs="Arial"/>
          <w:b/>
          <w:bCs/>
          <w:lang w:val="de-CH"/>
        </w:rPr>
        <w:t>Reiselustige</w:t>
      </w:r>
      <w:r w:rsidR="00B91618" w:rsidRPr="00613E86">
        <w:rPr>
          <w:rFonts w:ascii="Arial" w:eastAsia="Calibri" w:hAnsi="Arial" w:cs="Arial"/>
          <w:b/>
          <w:bCs/>
          <w:lang w:val="de-CH"/>
        </w:rPr>
        <w:t xml:space="preserve"> können sich auf eine </w:t>
      </w:r>
      <w:r w:rsidR="00797D41" w:rsidRPr="00613E86">
        <w:rPr>
          <w:rFonts w:ascii="Arial" w:eastAsia="Calibri" w:hAnsi="Arial" w:cs="Arial"/>
          <w:b/>
          <w:bCs/>
          <w:lang w:val="de-CH"/>
        </w:rPr>
        <w:t xml:space="preserve">unvergessliche Reise </w:t>
      </w:r>
      <w:r w:rsidR="00B91618" w:rsidRPr="00613E86">
        <w:rPr>
          <w:rFonts w:ascii="Arial" w:eastAsia="Calibri" w:hAnsi="Arial" w:cs="Arial"/>
          <w:b/>
          <w:bCs/>
          <w:lang w:val="de-CH"/>
        </w:rPr>
        <w:t>freuen</w:t>
      </w:r>
      <w:r w:rsidR="00797D41" w:rsidRPr="00613E86">
        <w:rPr>
          <w:rFonts w:ascii="Arial" w:eastAsia="Calibri" w:hAnsi="Arial" w:cs="Arial"/>
          <w:b/>
          <w:bCs/>
          <w:lang w:val="de-CH"/>
        </w:rPr>
        <w:t>.</w:t>
      </w:r>
    </w:p>
    <w:p w14:paraId="74E16E6A" w14:textId="30043DAE" w:rsidR="00797D41" w:rsidRPr="00613E86" w:rsidRDefault="00B60B74" w:rsidP="00613E86">
      <w:pPr>
        <w:pStyle w:val="KeinLeerraum"/>
        <w:spacing w:after="120" w:line="300" w:lineRule="exact"/>
        <w:jc w:val="both"/>
        <w:rPr>
          <w:rFonts w:ascii="Arial" w:eastAsia="Times New Roman" w:hAnsi="Arial" w:cs="Arial"/>
          <w:lang w:val="de-CH"/>
        </w:rPr>
      </w:pPr>
      <w:r w:rsidRPr="00613E86">
        <w:rPr>
          <w:rFonts w:ascii="Arial" w:eastAsia="Times New Roman" w:hAnsi="Arial" w:cs="Arial"/>
          <w:lang w:val="de-CH"/>
        </w:rPr>
        <w:t>Naturschätze</w:t>
      </w:r>
      <w:r w:rsidR="00797D41" w:rsidRPr="00613E86">
        <w:rPr>
          <w:rFonts w:ascii="Arial" w:eastAsia="Times New Roman" w:hAnsi="Arial" w:cs="Arial"/>
          <w:lang w:val="de-CH"/>
        </w:rPr>
        <w:t xml:space="preserve">, alte Geschichte, </w:t>
      </w:r>
      <w:r w:rsidRPr="00613E86">
        <w:rPr>
          <w:rFonts w:ascii="Arial" w:eastAsia="Times New Roman" w:hAnsi="Arial" w:cs="Arial"/>
          <w:lang w:val="de-CH"/>
        </w:rPr>
        <w:t>ein reiches Kulturerbe</w:t>
      </w:r>
      <w:r w:rsidR="00797D41" w:rsidRPr="00613E86">
        <w:rPr>
          <w:rFonts w:ascii="Arial" w:eastAsia="Times New Roman" w:hAnsi="Arial" w:cs="Arial"/>
          <w:lang w:val="de-CH"/>
        </w:rPr>
        <w:t xml:space="preserve"> und die </w:t>
      </w:r>
      <w:r w:rsidRPr="00613E86">
        <w:rPr>
          <w:rFonts w:ascii="Arial" w:eastAsia="Times New Roman" w:hAnsi="Arial" w:cs="Arial"/>
          <w:lang w:val="de-CH"/>
        </w:rPr>
        <w:t>vielfältige</w:t>
      </w:r>
      <w:r w:rsidR="00797D41" w:rsidRPr="00613E86">
        <w:rPr>
          <w:rFonts w:ascii="Arial" w:eastAsia="Times New Roman" w:hAnsi="Arial" w:cs="Arial"/>
          <w:lang w:val="de-CH"/>
        </w:rPr>
        <w:t xml:space="preserve"> Küche sind nur einige der Gründe, warum die Türkiye ein bevorzugtes Reiseziel ist. Wenn der Herbst zu Ende geht, verwandelt sich das Land in ein </w:t>
      </w:r>
      <w:r w:rsidR="00016F1F" w:rsidRPr="00613E86">
        <w:rPr>
          <w:rFonts w:ascii="Arial" w:eastAsia="Times New Roman" w:hAnsi="Arial" w:cs="Arial"/>
          <w:lang w:val="de-CH"/>
        </w:rPr>
        <w:t xml:space="preserve">richtiges </w:t>
      </w:r>
      <w:r w:rsidRPr="00613E86">
        <w:rPr>
          <w:rFonts w:ascii="Arial" w:eastAsia="Times New Roman" w:hAnsi="Arial" w:cs="Arial"/>
          <w:lang w:val="de-CH"/>
        </w:rPr>
        <w:t xml:space="preserve">Winterparadies. </w:t>
      </w:r>
      <w:r w:rsidR="00D36BD6" w:rsidRPr="00613E86">
        <w:rPr>
          <w:rFonts w:ascii="Arial" w:eastAsia="Times New Roman" w:hAnsi="Arial" w:cs="Arial"/>
          <w:lang w:val="de-CH"/>
        </w:rPr>
        <w:t>Nebst</w:t>
      </w:r>
      <w:r w:rsidR="00797D41" w:rsidRPr="00613E86">
        <w:rPr>
          <w:rFonts w:ascii="Arial" w:eastAsia="Times New Roman" w:hAnsi="Arial" w:cs="Arial"/>
          <w:lang w:val="de-CH"/>
        </w:rPr>
        <w:t xml:space="preserve"> den bekannten Skigebieten des Landes bietet die Türkiye Winterreisenden besondere Erlebnisse inmitten historischer Städte, die unter einer Schneedecke noch eindrucksvoller sind. Eines dieser </w:t>
      </w:r>
      <w:r w:rsidRPr="00613E86">
        <w:rPr>
          <w:rFonts w:ascii="Arial" w:eastAsia="Times New Roman" w:hAnsi="Arial" w:cs="Arial"/>
          <w:lang w:val="de-CH"/>
        </w:rPr>
        <w:t>einzigartigen</w:t>
      </w:r>
      <w:r w:rsidR="00797D41" w:rsidRPr="00613E86">
        <w:rPr>
          <w:rFonts w:ascii="Arial" w:eastAsia="Times New Roman" w:hAnsi="Arial" w:cs="Arial"/>
          <w:lang w:val="de-CH"/>
        </w:rPr>
        <w:t xml:space="preserve"> Erlebnisse ist der berühmte Eastern Express, der von der Hauptstadt Ankara aus entlang wunderschöner Städte, majestätischer Berge und </w:t>
      </w:r>
      <w:r w:rsidRPr="00613E86">
        <w:rPr>
          <w:rFonts w:ascii="Arial" w:eastAsia="Times New Roman" w:hAnsi="Arial" w:cs="Arial"/>
          <w:lang w:val="de-CH"/>
        </w:rPr>
        <w:t>spektakulärer</w:t>
      </w:r>
      <w:r w:rsidR="00797D41" w:rsidRPr="00613E86">
        <w:rPr>
          <w:rFonts w:ascii="Arial" w:eastAsia="Times New Roman" w:hAnsi="Arial" w:cs="Arial"/>
          <w:lang w:val="de-CH"/>
        </w:rPr>
        <w:t xml:space="preserve"> Täler nach Kars fährt</w:t>
      </w:r>
      <w:r w:rsidRPr="00613E86">
        <w:rPr>
          <w:rFonts w:ascii="Arial" w:eastAsia="Times New Roman" w:hAnsi="Arial" w:cs="Arial"/>
          <w:lang w:val="de-CH"/>
        </w:rPr>
        <w:t xml:space="preserve">. </w:t>
      </w:r>
    </w:p>
    <w:p w14:paraId="0787774F" w14:textId="77777777" w:rsidR="00797D41" w:rsidRPr="00613E86" w:rsidRDefault="00797D41" w:rsidP="00613E86">
      <w:pPr>
        <w:pStyle w:val="KeinLeerraum"/>
        <w:spacing w:after="120" w:line="300" w:lineRule="exact"/>
        <w:jc w:val="both"/>
        <w:rPr>
          <w:rFonts w:ascii="Arial" w:eastAsia="Times New Roman" w:hAnsi="Arial" w:cs="Arial"/>
          <w:b/>
          <w:bCs/>
          <w:lang w:val="de-CH"/>
        </w:rPr>
      </w:pPr>
      <w:r w:rsidRPr="00613E86">
        <w:rPr>
          <w:rFonts w:ascii="Arial" w:eastAsia="Times New Roman" w:hAnsi="Arial" w:cs="Arial"/>
          <w:b/>
          <w:bCs/>
          <w:lang w:val="de-CH"/>
        </w:rPr>
        <w:t xml:space="preserve">Verträumte Atmosphäre, bezaubernde Reise </w:t>
      </w:r>
    </w:p>
    <w:p w14:paraId="4C21677C" w14:textId="2971FC97" w:rsidR="00797D41" w:rsidRPr="00613E86" w:rsidRDefault="00797D41" w:rsidP="00613E86">
      <w:pPr>
        <w:pStyle w:val="KeinLeerraum"/>
        <w:spacing w:after="120" w:line="300" w:lineRule="exact"/>
        <w:jc w:val="both"/>
        <w:rPr>
          <w:rFonts w:ascii="Arial" w:eastAsia="Times New Roman" w:hAnsi="Arial" w:cs="Arial"/>
          <w:lang w:val="de-CH"/>
        </w:rPr>
      </w:pPr>
      <w:r w:rsidRPr="00613E86">
        <w:rPr>
          <w:rFonts w:ascii="Arial" w:eastAsia="Times New Roman" w:hAnsi="Arial" w:cs="Arial"/>
          <w:lang w:val="de-CH"/>
        </w:rPr>
        <w:t xml:space="preserve">Die </w:t>
      </w:r>
      <w:r w:rsidR="00151D37" w:rsidRPr="00613E86">
        <w:rPr>
          <w:rFonts w:ascii="Arial" w:eastAsia="Times New Roman" w:hAnsi="Arial" w:cs="Arial"/>
          <w:lang w:val="de-CH"/>
        </w:rPr>
        <w:t>Eastern</w:t>
      </w:r>
      <w:r w:rsidRPr="00613E86">
        <w:rPr>
          <w:rFonts w:ascii="Arial" w:eastAsia="Times New Roman" w:hAnsi="Arial" w:cs="Arial"/>
          <w:lang w:val="de-CH"/>
        </w:rPr>
        <w:t>-Express-Strecke</w:t>
      </w:r>
      <w:r w:rsidR="00151D37" w:rsidRPr="00613E86">
        <w:rPr>
          <w:rFonts w:ascii="Arial" w:eastAsia="Times New Roman" w:hAnsi="Arial" w:cs="Arial"/>
          <w:lang w:val="de-CH"/>
        </w:rPr>
        <w:t xml:space="preserve"> startet im Herzen Anatoliens und erstreckt sich</w:t>
      </w:r>
      <w:r w:rsidRPr="00613E86">
        <w:rPr>
          <w:rFonts w:ascii="Arial" w:eastAsia="Times New Roman" w:hAnsi="Arial" w:cs="Arial"/>
          <w:lang w:val="de-CH"/>
        </w:rPr>
        <w:t xml:space="preserve"> über 1</w:t>
      </w:r>
      <w:r w:rsidR="00B60B74" w:rsidRPr="00613E86">
        <w:rPr>
          <w:rFonts w:ascii="Arial" w:eastAsia="Times New Roman" w:hAnsi="Arial" w:cs="Arial"/>
          <w:lang w:val="de-CH"/>
        </w:rPr>
        <w:t>’</w:t>
      </w:r>
      <w:r w:rsidRPr="00613E86">
        <w:rPr>
          <w:rFonts w:ascii="Arial" w:eastAsia="Times New Roman" w:hAnsi="Arial" w:cs="Arial"/>
          <w:lang w:val="de-CH"/>
        </w:rPr>
        <w:t>310 Kilometer bis in den östlichsten Teil der Türkiye</w:t>
      </w:r>
      <w:r w:rsidR="00151D37" w:rsidRPr="00613E86">
        <w:rPr>
          <w:rFonts w:ascii="Arial" w:eastAsia="Times New Roman" w:hAnsi="Arial" w:cs="Arial"/>
          <w:lang w:val="de-CH"/>
        </w:rPr>
        <w:t>. Von</w:t>
      </w:r>
      <w:r w:rsidRPr="00613E86">
        <w:rPr>
          <w:rFonts w:ascii="Arial" w:eastAsia="Times New Roman" w:hAnsi="Arial" w:cs="Arial"/>
          <w:lang w:val="de-CH"/>
        </w:rPr>
        <w:t xml:space="preserve"> Reisejournalisten zu den vier </w:t>
      </w:r>
      <w:r w:rsidR="00151D37" w:rsidRPr="00613E86">
        <w:rPr>
          <w:rFonts w:ascii="Arial" w:eastAsia="Times New Roman" w:hAnsi="Arial" w:cs="Arial"/>
          <w:lang w:val="de-CH"/>
        </w:rPr>
        <w:t>schönsten</w:t>
      </w:r>
      <w:r w:rsidRPr="00613E86">
        <w:rPr>
          <w:rFonts w:ascii="Arial" w:eastAsia="Times New Roman" w:hAnsi="Arial" w:cs="Arial"/>
          <w:lang w:val="de-CH"/>
        </w:rPr>
        <w:t xml:space="preserve"> Zugstrecken der Welt </w:t>
      </w:r>
      <w:r w:rsidR="00151D37" w:rsidRPr="00613E86">
        <w:rPr>
          <w:rFonts w:ascii="Arial" w:eastAsia="Times New Roman" w:hAnsi="Arial" w:cs="Arial"/>
          <w:lang w:val="de-CH"/>
        </w:rPr>
        <w:t>gewählt</w:t>
      </w:r>
      <w:r w:rsidRPr="00613E86">
        <w:rPr>
          <w:rFonts w:ascii="Arial" w:eastAsia="Times New Roman" w:hAnsi="Arial" w:cs="Arial"/>
          <w:lang w:val="de-CH"/>
        </w:rPr>
        <w:t xml:space="preserve">, bewältigt </w:t>
      </w:r>
      <w:r w:rsidR="00151D37" w:rsidRPr="00613E86">
        <w:rPr>
          <w:rFonts w:ascii="Arial" w:eastAsia="Times New Roman" w:hAnsi="Arial" w:cs="Arial"/>
          <w:lang w:val="de-CH"/>
        </w:rPr>
        <w:t>der Nostalgiezug die</w:t>
      </w:r>
      <w:r w:rsidRPr="00613E86">
        <w:rPr>
          <w:rFonts w:ascii="Arial" w:eastAsia="Times New Roman" w:hAnsi="Arial" w:cs="Arial"/>
          <w:lang w:val="de-CH"/>
        </w:rPr>
        <w:t xml:space="preserve"> </w:t>
      </w:r>
      <w:r w:rsidR="00151D37" w:rsidRPr="00613E86">
        <w:rPr>
          <w:rFonts w:ascii="Arial" w:eastAsia="Times New Roman" w:hAnsi="Arial" w:cs="Arial"/>
          <w:lang w:val="de-CH"/>
        </w:rPr>
        <w:t>spektakuläre</w:t>
      </w:r>
      <w:r w:rsidRPr="00613E86">
        <w:rPr>
          <w:rFonts w:ascii="Arial" w:eastAsia="Times New Roman" w:hAnsi="Arial" w:cs="Arial"/>
          <w:lang w:val="de-CH"/>
        </w:rPr>
        <w:t xml:space="preserve"> Strecke zwischen Ankara und Kars in etwa 25-26 Stunden. </w:t>
      </w:r>
    </w:p>
    <w:p w14:paraId="0D9871F3" w14:textId="2FC6AA18" w:rsidR="002C1908" w:rsidRPr="00613E86" w:rsidRDefault="00797D41" w:rsidP="00613E86">
      <w:pPr>
        <w:pStyle w:val="KeinLeerraum"/>
        <w:spacing w:after="120" w:line="300" w:lineRule="exact"/>
        <w:jc w:val="both"/>
        <w:rPr>
          <w:rFonts w:ascii="Arial" w:eastAsia="Times New Roman" w:hAnsi="Arial" w:cs="Arial"/>
          <w:lang w:val="de-CH"/>
        </w:rPr>
      </w:pPr>
      <w:r w:rsidRPr="00613E86">
        <w:rPr>
          <w:rFonts w:ascii="Arial" w:eastAsia="Times New Roman" w:hAnsi="Arial" w:cs="Arial"/>
          <w:lang w:val="de-CH"/>
        </w:rPr>
        <w:t xml:space="preserve">Die Fahrgäste erleben historische Bahnhöfe, lokale Spezialitäten und atemberaubende Landschaften aus einer anderen Welt. Der Zug verfügt über Pullman- und Liegewagen sowie einen Speisewagen mit vierzehn Tischen und </w:t>
      </w:r>
      <w:r w:rsidR="00151D37" w:rsidRPr="00613E86">
        <w:rPr>
          <w:rFonts w:ascii="Arial" w:eastAsia="Times New Roman" w:hAnsi="Arial" w:cs="Arial"/>
          <w:lang w:val="de-CH"/>
        </w:rPr>
        <w:t xml:space="preserve">bietet so </w:t>
      </w:r>
      <w:r w:rsidRPr="00613E86">
        <w:rPr>
          <w:rFonts w:ascii="Arial" w:eastAsia="Times New Roman" w:hAnsi="Arial" w:cs="Arial"/>
          <w:lang w:val="de-CH"/>
        </w:rPr>
        <w:t>Platz für 56 Personen. Um der steigenden Nachfrage der letzten Jahre gerecht zu werden, werden zwei separate Zuglinien angeboten</w:t>
      </w:r>
      <w:r w:rsidR="00016F1F" w:rsidRPr="00613E86">
        <w:rPr>
          <w:rFonts w:ascii="Arial" w:eastAsia="Times New Roman" w:hAnsi="Arial" w:cs="Arial"/>
          <w:lang w:val="de-CH"/>
        </w:rPr>
        <w:t xml:space="preserve">; </w:t>
      </w:r>
      <w:r w:rsidRPr="00613E86">
        <w:rPr>
          <w:rFonts w:ascii="Arial" w:eastAsia="Times New Roman" w:hAnsi="Arial" w:cs="Arial"/>
          <w:lang w:val="de-CH"/>
        </w:rPr>
        <w:t>der Eastern Express und der Touristic Eastern Express. Der Touristic Eastern Express</w:t>
      </w:r>
      <w:r w:rsidR="00151D37" w:rsidRPr="00613E86">
        <w:rPr>
          <w:rFonts w:ascii="Arial" w:eastAsia="Times New Roman" w:hAnsi="Arial" w:cs="Arial"/>
          <w:lang w:val="de-CH"/>
        </w:rPr>
        <w:t xml:space="preserve"> vefügt über einen</w:t>
      </w:r>
      <w:r w:rsidRPr="00613E86">
        <w:rPr>
          <w:rFonts w:ascii="Arial" w:eastAsia="Times New Roman" w:hAnsi="Arial" w:cs="Arial"/>
          <w:lang w:val="de-CH"/>
        </w:rPr>
        <w:t xml:space="preserve"> Schlafwagen</w:t>
      </w:r>
      <w:r w:rsidR="00151D37" w:rsidRPr="00613E86">
        <w:rPr>
          <w:rFonts w:ascii="Arial" w:eastAsia="Times New Roman" w:hAnsi="Arial" w:cs="Arial"/>
          <w:lang w:val="de-CH"/>
        </w:rPr>
        <w:t xml:space="preserve"> und</w:t>
      </w:r>
      <w:r w:rsidRPr="00613E86">
        <w:rPr>
          <w:rFonts w:ascii="Arial" w:eastAsia="Times New Roman" w:hAnsi="Arial" w:cs="Arial"/>
          <w:lang w:val="de-CH"/>
        </w:rPr>
        <w:t xml:space="preserve"> hält an 29 Bahnhöfen</w:t>
      </w:r>
      <w:r w:rsidR="00B44F31" w:rsidRPr="00613E86">
        <w:rPr>
          <w:rFonts w:ascii="Arial" w:eastAsia="Times New Roman" w:hAnsi="Arial" w:cs="Arial"/>
          <w:lang w:val="de-CH"/>
        </w:rPr>
        <w:t xml:space="preserve">. Dank der bis zu drei Stunden dauernden </w:t>
      </w:r>
      <w:r w:rsidR="00D6273D" w:rsidRPr="00613E86">
        <w:rPr>
          <w:rFonts w:ascii="Arial" w:eastAsia="Times New Roman" w:hAnsi="Arial" w:cs="Arial"/>
          <w:lang w:val="de-CH"/>
        </w:rPr>
        <w:t>Stopps</w:t>
      </w:r>
      <w:r w:rsidR="00B44F31" w:rsidRPr="00613E86">
        <w:rPr>
          <w:rFonts w:ascii="Arial" w:eastAsia="Times New Roman" w:hAnsi="Arial" w:cs="Arial"/>
          <w:lang w:val="de-CH"/>
        </w:rPr>
        <w:t xml:space="preserve"> pro Bahnhof bleibt genug Zeit für eine Erkundungstour verschiedenster </w:t>
      </w:r>
      <w:r w:rsidR="00D6273D" w:rsidRPr="00613E86">
        <w:rPr>
          <w:rFonts w:ascii="Arial" w:eastAsia="Times New Roman" w:hAnsi="Arial" w:cs="Arial"/>
          <w:lang w:val="de-CH"/>
        </w:rPr>
        <w:t>Orte</w:t>
      </w:r>
      <w:r w:rsidR="00B44F31" w:rsidRPr="00613E86">
        <w:rPr>
          <w:rFonts w:ascii="Arial" w:eastAsia="Times New Roman" w:hAnsi="Arial" w:cs="Arial"/>
          <w:lang w:val="de-CH"/>
        </w:rPr>
        <w:t xml:space="preserve">. </w:t>
      </w:r>
      <w:r w:rsidRPr="00613E86">
        <w:rPr>
          <w:rFonts w:ascii="Arial" w:eastAsia="Times New Roman" w:hAnsi="Arial" w:cs="Arial"/>
          <w:lang w:val="de-CH"/>
        </w:rPr>
        <w:t xml:space="preserve">Der Eastern Express </w:t>
      </w:r>
      <w:r w:rsidR="00016F1F" w:rsidRPr="00613E86">
        <w:rPr>
          <w:rFonts w:ascii="Arial" w:eastAsia="Times New Roman" w:hAnsi="Arial" w:cs="Arial"/>
          <w:lang w:val="de-CH"/>
        </w:rPr>
        <w:t>hat keine</w:t>
      </w:r>
      <w:r w:rsidR="00B44F31" w:rsidRPr="00613E86">
        <w:rPr>
          <w:rFonts w:ascii="Arial" w:eastAsia="Times New Roman" w:hAnsi="Arial" w:cs="Arial"/>
          <w:lang w:val="de-CH"/>
        </w:rPr>
        <w:t xml:space="preserve"> Schlafwagen </w:t>
      </w:r>
      <w:r w:rsidRPr="00613E86">
        <w:rPr>
          <w:rFonts w:ascii="Arial" w:eastAsia="Times New Roman" w:hAnsi="Arial" w:cs="Arial"/>
          <w:lang w:val="de-CH"/>
        </w:rPr>
        <w:t xml:space="preserve">und hält </w:t>
      </w:r>
      <w:r w:rsidR="00B44F31" w:rsidRPr="00613E86">
        <w:rPr>
          <w:rFonts w:ascii="Arial" w:eastAsia="Times New Roman" w:hAnsi="Arial" w:cs="Arial"/>
          <w:lang w:val="de-CH"/>
        </w:rPr>
        <w:t xml:space="preserve">an insgesamt </w:t>
      </w:r>
      <w:r w:rsidRPr="00613E86">
        <w:rPr>
          <w:rFonts w:ascii="Arial" w:eastAsia="Times New Roman" w:hAnsi="Arial" w:cs="Arial"/>
          <w:lang w:val="de-CH"/>
        </w:rPr>
        <w:t xml:space="preserve">50 Bahnhöfen, wobei die Pausen </w:t>
      </w:r>
      <w:r w:rsidR="00B44F31" w:rsidRPr="00613E86">
        <w:rPr>
          <w:rFonts w:ascii="Arial" w:eastAsia="Times New Roman" w:hAnsi="Arial" w:cs="Arial"/>
          <w:lang w:val="de-CH"/>
        </w:rPr>
        <w:t>deutlich</w:t>
      </w:r>
      <w:r w:rsidRPr="00613E86">
        <w:rPr>
          <w:rFonts w:ascii="Arial" w:eastAsia="Times New Roman" w:hAnsi="Arial" w:cs="Arial"/>
          <w:lang w:val="de-CH"/>
        </w:rPr>
        <w:t xml:space="preserve"> kürzer sind.</w:t>
      </w:r>
    </w:p>
    <w:p w14:paraId="2FFB3268" w14:textId="77777777" w:rsidR="002C1908" w:rsidRPr="00613E86" w:rsidRDefault="002C1908" w:rsidP="00613E86">
      <w:pPr>
        <w:pStyle w:val="KeinLeerraum"/>
        <w:spacing w:after="120" w:line="300" w:lineRule="exact"/>
        <w:jc w:val="both"/>
        <w:rPr>
          <w:rFonts w:ascii="Arial" w:eastAsia="Times New Roman" w:hAnsi="Arial" w:cs="Arial"/>
          <w:b/>
          <w:bCs/>
          <w:lang w:val="de-CH"/>
        </w:rPr>
      </w:pPr>
      <w:r w:rsidRPr="00613E86">
        <w:rPr>
          <w:rFonts w:ascii="Arial" w:eastAsia="Times New Roman" w:hAnsi="Arial" w:cs="Arial"/>
          <w:b/>
          <w:bCs/>
          <w:lang w:val="de-CH"/>
        </w:rPr>
        <w:t>Letzter Halt: Kars mit seiner einmaligen Schönheit</w:t>
      </w:r>
    </w:p>
    <w:p w14:paraId="1859D9FE" w14:textId="2AA11E5F" w:rsidR="002C1908" w:rsidRPr="00613E86" w:rsidRDefault="002C1908" w:rsidP="00613E86">
      <w:pPr>
        <w:pStyle w:val="KeinLeerraum"/>
        <w:spacing w:after="120" w:line="300" w:lineRule="exact"/>
        <w:jc w:val="both"/>
        <w:rPr>
          <w:rFonts w:ascii="Arial" w:eastAsia="Times New Roman" w:hAnsi="Arial" w:cs="Arial"/>
          <w:lang w:val="de-CH"/>
        </w:rPr>
      </w:pPr>
      <w:r w:rsidRPr="00613E86">
        <w:rPr>
          <w:rFonts w:ascii="Arial" w:eastAsia="Times New Roman" w:hAnsi="Arial" w:cs="Arial"/>
          <w:lang w:val="de-CH"/>
        </w:rPr>
        <w:t>Das letzte Ziel des Eastern Express ist die faszinierende Winterstadt Kars. Die Stadt liegt in einem der östlichsten Teile der Türkiye und ist eine der ältesten Siedlungen in Anatolien. Geprägt von zahlreichen Kulturen im Laufe der Geschichte, entführt Kars seine Besucher</w:t>
      </w:r>
      <w:r w:rsidR="00B44F31" w:rsidRPr="00613E86">
        <w:rPr>
          <w:rFonts w:ascii="Arial" w:eastAsia="Times New Roman" w:hAnsi="Arial" w:cs="Arial"/>
          <w:lang w:val="de-CH"/>
        </w:rPr>
        <w:t xml:space="preserve"> und Besucherinnen</w:t>
      </w:r>
      <w:r w:rsidRPr="00613E86">
        <w:rPr>
          <w:rFonts w:ascii="Arial" w:eastAsia="Times New Roman" w:hAnsi="Arial" w:cs="Arial"/>
          <w:lang w:val="de-CH"/>
        </w:rPr>
        <w:t xml:space="preserve"> in eine andere Zeit. Angefangen bei den Urartäern</w:t>
      </w:r>
      <w:r w:rsidR="00B44F31" w:rsidRPr="00613E86">
        <w:rPr>
          <w:rFonts w:ascii="Arial" w:eastAsia="Times New Roman" w:hAnsi="Arial" w:cs="Arial"/>
          <w:lang w:val="de-CH"/>
        </w:rPr>
        <w:t>,</w:t>
      </w:r>
      <w:r w:rsidRPr="00613E86">
        <w:rPr>
          <w:rFonts w:ascii="Arial" w:eastAsia="Times New Roman" w:hAnsi="Arial" w:cs="Arial"/>
          <w:lang w:val="de-CH"/>
        </w:rPr>
        <w:t xml:space="preserve"> hat dieses Land viele Zivilisationen beherbergt, darunter die Perser, Oströmer, Seldschuken und Osmanen. Das Gebiet liegt auch an einer wichtigen Handelsroute, auf der einst die berühmte Seidenstrasse verlief.</w:t>
      </w:r>
    </w:p>
    <w:p w14:paraId="6172023B" w14:textId="696A2C2C" w:rsidR="002C1908" w:rsidRPr="00613E86" w:rsidRDefault="002C1908" w:rsidP="00613E86">
      <w:pPr>
        <w:pStyle w:val="KeinLeerraum"/>
        <w:spacing w:after="120" w:line="300" w:lineRule="exact"/>
        <w:jc w:val="both"/>
        <w:rPr>
          <w:rFonts w:ascii="Arial" w:eastAsia="Times New Roman" w:hAnsi="Arial" w:cs="Arial"/>
          <w:lang w:val="de-CH"/>
        </w:rPr>
      </w:pPr>
      <w:r w:rsidRPr="00613E86">
        <w:rPr>
          <w:rFonts w:ascii="Arial" w:eastAsia="Times New Roman" w:hAnsi="Arial" w:cs="Arial"/>
          <w:lang w:val="de-CH"/>
        </w:rPr>
        <w:t xml:space="preserve">Hier befindet sich auch die </w:t>
      </w:r>
      <w:r w:rsidR="00AA414B" w:rsidRPr="00613E86">
        <w:rPr>
          <w:rFonts w:ascii="Arial" w:eastAsia="Times New Roman" w:hAnsi="Arial" w:cs="Arial"/>
          <w:lang w:val="de-CH"/>
        </w:rPr>
        <w:t xml:space="preserve">UNESCO Kulturstadt </w:t>
      </w:r>
      <w:r w:rsidRPr="00613E86">
        <w:rPr>
          <w:rFonts w:ascii="Arial" w:eastAsia="Times New Roman" w:hAnsi="Arial" w:cs="Arial"/>
          <w:lang w:val="de-CH"/>
        </w:rPr>
        <w:t xml:space="preserve">Stadt Ani, </w:t>
      </w:r>
      <w:r w:rsidR="00AA414B" w:rsidRPr="00613E86">
        <w:rPr>
          <w:rFonts w:ascii="Arial" w:eastAsia="Times New Roman" w:hAnsi="Arial" w:cs="Arial"/>
          <w:lang w:val="de-CH"/>
        </w:rPr>
        <w:t>die</w:t>
      </w:r>
      <w:r w:rsidRPr="00613E86">
        <w:rPr>
          <w:rFonts w:ascii="Arial" w:eastAsia="Times New Roman" w:hAnsi="Arial" w:cs="Arial"/>
          <w:lang w:val="de-CH"/>
        </w:rPr>
        <w:t xml:space="preserve"> einst fast 100</w:t>
      </w:r>
      <w:r w:rsidR="00B44F31" w:rsidRPr="00613E86">
        <w:rPr>
          <w:rFonts w:ascii="Arial" w:eastAsia="Times New Roman" w:hAnsi="Arial" w:cs="Arial"/>
          <w:lang w:val="de-CH"/>
        </w:rPr>
        <w:t>’</w:t>
      </w:r>
      <w:r w:rsidRPr="00613E86">
        <w:rPr>
          <w:rFonts w:ascii="Arial" w:eastAsia="Times New Roman" w:hAnsi="Arial" w:cs="Arial"/>
          <w:lang w:val="de-CH"/>
        </w:rPr>
        <w:t>000 Einwohner</w:t>
      </w:r>
      <w:r w:rsidR="00AA414B" w:rsidRPr="00613E86">
        <w:rPr>
          <w:rFonts w:ascii="Arial" w:eastAsia="Times New Roman" w:hAnsi="Arial" w:cs="Arial"/>
          <w:lang w:val="de-CH"/>
        </w:rPr>
        <w:t xml:space="preserve"> und Einwohnerinnen</w:t>
      </w:r>
      <w:r w:rsidRPr="00613E86">
        <w:rPr>
          <w:rFonts w:ascii="Arial" w:eastAsia="Times New Roman" w:hAnsi="Arial" w:cs="Arial"/>
          <w:lang w:val="de-CH"/>
        </w:rPr>
        <w:t xml:space="preserve"> beherbergte. Man nimmt an, dass die antike Stadt aus dem Jahr 5</w:t>
      </w:r>
      <w:r w:rsidR="00D36BD6" w:rsidRPr="00613E86">
        <w:rPr>
          <w:rFonts w:ascii="Arial" w:eastAsia="Times New Roman" w:hAnsi="Arial" w:cs="Arial"/>
          <w:lang w:val="de-CH"/>
        </w:rPr>
        <w:t>’</w:t>
      </w:r>
      <w:r w:rsidRPr="00613E86">
        <w:rPr>
          <w:rFonts w:ascii="Arial" w:eastAsia="Times New Roman" w:hAnsi="Arial" w:cs="Arial"/>
          <w:lang w:val="de-CH"/>
        </w:rPr>
        <w:t xml:space="preserve">000 v. Chr. stammt. Das bis heute gut erhaltene Ani ist ein aussergewöhnliches Geschenk von Kars an seine </w:t>
      </w:r>
      <w:r w:rsidR="00AA414B" w:rsidRPr="00613E86">
        <w:rPr>
          <w:rFonts w:ascii="Arial" w:eastAsia="Times New Roman" w:hAnsi="Arial" w:cs="Arial"/>
          <w:lang w:val="de-CH"/>
        </w:rPr>
        <w:t>Gäste</w:t>
      </w:r>
      <w:r w:rsidRPr="00613E86">
        <w:rPr>
          <w:rFonts w:ascii="Arial" w:eastAsia="Times New Roman" w:hAnsi="Arial" w:cs="Arial"/>
          <w:lang w:val="de-CH"/>
        </w:rPr>
        <w:t xml:space="preserve">. Weitere historische Bauwerke und Stätten in der Umgebung sind die </w:t>
      </w:r>
      <w:r w:rsidRPr="00613E86">
        <w:rPr>
          <w:rFonts w:ascii="Arial" w:eastAsia="Times New Roman" w:hAnsi="Arial" w:cs="Arial"/>
          <w:lang w:val="de-CH"/>
        </w:rPr>
        <w:lastRenderedPageBreak/>
        <w:t>Burg von Kars, die beim Fluss Kars liegt, und Bauwerke wie die Bastionen und die</w:t>
      </w:r>
      <w:r w:rsidR="00AB43A5" w:rsidRPr="00613E86">
        <w:rPr>
          <w:rFonts w:ascii="Arial" w:eastAsia="Times New Roman" w:hAnsi="Arial" w:cs="Arial"/>
          <w:lang w:val="de-CH"/>
        </w:rPr>
        <w:t xml:space="preserve"> </w:t>
      </w:r>
      <w:r w:rsidRPr="00613E86">
        <w:rPr>
          <w:rFonts w:ascii="Arial" w:eastAsia="Times New Roman" w:hAnsi="Arial" w:cs="Arial"/>
          <w:lang w:val="de-CH"/>
        </w:rPr>
        <w:t xml:space="preserve">Steinbrücke, </w:t>
      </w:r>
      <w:r w:rsidR="00AB43A5" w:rsidRPr="00613E86">
        <w:rPr>
          <w:rFonts w:ascii="Arial" w:eastAsia="Times New Roman" w:hAnsi="Arial" w:cs="Arial"/>
          <w:lang w:val="de-CH"/>
        </w:rPr>
        <w:t>welche</w:t>
      </w:r>
      <w:r w:rsidRPr="00613E86">
        <w:rPr>
          <w:rFonts w:ascii="Arial" w:eastAsia="Times New Roman" w:hAnsi="Arial" w:cs="Arial"/>
          <w:lang w:val="de-CH"/>
        </w:rPr>
        <w:t xml:space="preserve"> als Aussichtsterrassen von Kars dienen. Die Ebu'l-Menûçehr-Moschee, die St. Prkich-Kirche, die Tigran-Honents-Kirche, das Nonnenkloster und das Kars-Museum sind weitere sehenswerte Orte.</w:t>
      </w:r>
    </w:p>
    <w:p w14:paraId="566A2C08" w14:textId="42CFB609" w:rsidR="002C1908" w:rsidRPr="00613E86" w:rsidRDefault="002C1908" w:rsidP="00613E86">
      <w:pPr>
        <w:pStyle w:val="KeinLeerraum"/>
        <w:spacing w:after="120" w:line="300" w:lineRule="exact"/>
        <w:jc w:val="both"/>
        <w:rPr>
          <w:rFonts w:ascii="Arial" w:eastAsia="Times New Roman" w:hAnsi="Arial" w:cs="Arial"/>
          <w:lang w:val="de-CH"/>
        </w:rPr>
      </w:pPr>
      <w:r w:rsidRPr="00613E86">
        <w:rPr>
          <w:rFonts w:ascii="Arial" w:eastAsia="Times New Roman" w:hAnsi="Arial" w:cs="Arial"/>
          <w:lang w:val="de-CH"/>
        </w:rPr>
        <w:t xml:space="preserve">Der Winterschnee in Kars sorgt dafür, dass auch das berühmte Skizentrum Sarıkamış mit </w:t>
      </w:r>
      <w:r w:rsidR="00AB43A5" w:rsidRPr="00613E86">
        <w:rPr>
          <w:rFonts w:ascii="Arial" w:eastAsia="Times New Roman" w:hAnsi="Arial" w:cs="Arial"/>
          <w:lang w:val="de-CH"/>
        </w:rPr>
        <w:t>Feriengästen</w:t>
      </w:r>
      <w:r w:rsidRPr="00613E86">
        <w:rPr>
          <w:rFonts w:ascii="Arial" w:eastAsia="Times New Roman" w:hAnsi="Arial" w:cs="Arial"/>
          <w:lang w:val="de-CH"/>
        </w:rPr>
        <w:t xml:space="preserve"> gefüllt ist. Das Sarıkamış-Skizentrum</w:t>
      </w:r>
      <w:r w:rsidR="00B44F31" w:rsidRPr="00613E86">
        <w:rPr>
          <w:rFonts w:ascii="Arial" w:eastAsia="Times New Roman" w:hAnsi="Arial" w:cs="Arial"/>
          <w:lang w:val="de-CH"/>
        </w:rPr>
        <w:t xml:space="preserve"> ist für seinen feinen </w:t>
      </w:r>
      <w:r w:rsidRPr="00613E86">
        <w:rPr>
          <w:rFonts w:ascii="Arial" w:eastAsia="Times New Roman" w:hAnsi="Arial" w:cs="Arial"/>
          <w:lang w:val="de-CH"/>
        </w:rPr>
        <w:t>Pulverschnee bekannt ist und</w:t>
      </w:r>
      <w:r w:rsidR="00B44F31" w:rsidRPr="00613E86">
        <w:rPr>
          <w:rFonts w:ascii="Arial" w:eastAsia="Times New Roman" w:hAnsi="Arial" w:cs="Arial"/>
          <w:lang w:val="de-CH"/>
        </w:rPr>
        <w:t xml:space="preserve"> </w:t>
      </w:r>
      <w:r w:rsidR="00D6273D" w:rsidRPr="00613E86">
        <w:rPr>
          <w:rFonts w:ascii="Arial" w:eastAsia="Times New Roman" w:hAnsi="Arial" w:cs="Arial"/>
          <w:lang w:val="de-CH"/>
        </w:rPr>
        <w:t xml:space="preserve">präsentiert </w:t>
      </w:r>
      <w:r w:rsidR="00AA414B" w:rsidRPr="00613E86">
        <w:rPr>
          <w:rFonts w:ascii="Arial" w:eastAsia="Times New Roman" w:hAnsi="Arial" w:cs="Arial"/>
          <w:lang w:val="de-CH"/>
        </w:rPr>
        <w:t xml:space="preserve"> </w:t>
      </w:r>
      <w:r w:rsidR="00D6273D" w:rsidRPr="00613E86">
        <w:rPr>
          <w:rFonts w:ascii="Arial" w:eastAsia="Times New Roman" w:hAnsi="Arial" w:cs="Arial"/>
          <w:lang w:val="de-CH"/>
        </w:rPr>
        <w:t>sich mit der weltweit</w:t>
      </w:r>
      <w:r w:rsidR="00AA414B" w:rsidRPr="00613E86">
        <w:rPr>
          <w:rFonts w:ascii="Arial" w:eastAsia="Times New Roman" w:hAnsi="Arial" w:cs="Arial"/>
          <w:lang w:val="de-CH"/>
        </w:rPr>
        <w:t xml:space="preserve"> </w:t>
      </w:r>
      <w:r w:rsidRPr="00613E86">
        <w:rPr>
          <w:rFonts w:ascii="Arial" w:eastAsia="Times New Roman" w:hAnsi="Arial" w:cs="Arial"/>
          <w:lang w:val="de-CH"/>
        </w:rPr>
        <w:t>dritthöchste</w:t>
      </w:r>
      <w:r w:rsidR="00AA414B" w:rsidRPr="00613E86">
        <w:rPr>
          <w:rFonts w:ascii="Arial" w:eastAsia="Times New Roman" w:hAnsi="Arial" w:cs="Arial"/>
          <w:lang w:val="de-CH"/>
        </w:rPr>
        <w:t>n</w:t>
      </w:r>
      <w:r w:rsidRPr="00613E86">
        <w:rPr>
          <w:rFonts w:ascii="Arial" w:eastAsia="Times New Roman" w:hAnsi="Arial" w:cs="Arial"/>
          <w:lang w:val="de-CH"/>
        </w:rPr>
        <w:t xml:space="preserve"> Skipiste </w:t>
      </w:r>
      <w:r w:rsidR="00D6273D" w:rsidRPr="00613E86">
        <w:rPr>
          <w:rFonts w:ascii="Arial" w:eastAsia="Times New Roman" w:hAnsi="Arial" w:cs="Arial"/>
          <w:lang w:val="de-CH"/>
        </w:rPr>
        <w:t>als</w:t>
      </w:r>
      <w:r w:rsidR="00AA414B" w:rsidRPr="00613E86">
        <w:rPr>
          <w:rFonts w:ascii="Arial" w:eastAsia="Times New Roman" w:hAnsi="Arial" w:cs="Arial"/>
          <w:lang w:val="de-CH"/>
        </w:rPr>
        <w:t xml:space="preserve"> attraktives Skigebiet für Alpinsportler und -sportlerinnen</w:t>
      </w:r>
      <w:r w:rsidRPr="00613E86">
        <w:rPr>
          <w:rFonts w:ascii="Arial" w:eastAsia="Times New Roman" w:hAnsi="Arial" w:cs="Arial"/>
          <w:lang w:val="de-CH"/>
        </w:rPr>
        <w:t xml:space="preserve">. Der Çıldır-See an der Grenze zwischen Kars und Ardahan </w:t>
      </w:r>
      <w:r w:rsidR="00B44F31" w:rsidRPr="00613E86">
        <w:rPr>
          <w:rFonts w:ascii="Arial" w:eastAsia="Times New Roman" w:hAnsi="Arial" w:cs="Arial"/>
          <w:lang w:val="de-CH"/>
        </w:rPr>
        <w:t>bietet</w:t>
      </w:r>
      <w:r w:rsidRPr="00613E86">
        <w:rPr>
          <w:rFonts w:ascii="Arial" w:eastAsia="Times New Roman" w:hAnsi="Arial" w:cs="Arial"/>
          <w:lang w:val="de-CH"/>
        </w:rPr>
        <w:t xml:space="preserve"> </w:t>
      </w:r>
      <w:r w:rsidR="00B44F31" w:rsidRPr="00613E86">
        <w:rPr>
          <w:rFonts w:ascii="Arial" w:eastAsia="Times New Roman" w:hAnsi="Arial" w:cs="Arial"/>
          <w:lang w:val="de-CH"/>
        </w:rPr>
        <w:t>ein weiteres tolles Erlebnis</w:t>
      </w:r>
      <w:r w:rsidRPr="00613E86">
        <w:rPr>
          <w:rFonts w:ascii="Arial" w:eastAsia="Times New Roman" w:hAnsi="Arial" w:cs="Arial"/>
          <w:lang w:val="de-CH"/>
        </w:rPr>
        <w:t>.</w:t>
      </w:r>
      <w:r w:rsidR="00AA414B" w:rsidRPr="00613E86">
        <w:rPr>
          <w:rFonts w:ascii="Arial" w:eastAsia="Times New Roman" w:hAnsi="Arial" w:cs="Arial"/>
          <w:lang w:val="de-CH"/>
        </w:rPr>
        <w:t xml:space="preserve"> Hier kann man</w:t>
      </w:r>
      <w:r w:rsidRPr="00613E86">
        <w:rPr>
          <w:rFonts w:ascii="Arial" w:eastAsia="Times New Roman" w:hAnsi="Arial" w:cs="Arial"/>
          <w:lang w:val="de-CH"/>
        </w:rPr>
        <w:t xml:space="preserve"> auf dem zugefrorenen See spazieren gehen, mit dem Pferdeschlitten fahren und Fischer beim Eisfischen </w:t>
      </w:r>
      <w:r w:rsidR="00AB43A5" w:rsidRPr="00613E86">
        <w:rPr>
          <w:rFonts w:ascii="Arial" w:eastAsia="Times New Roman" w:hAnsi="Arial" w:cs="Arial"/>
          <w:lang w:val="de-CH"/>
        </w:rPr>
        <w:t>für</w:t>
      </w:r>
      <w:r w:rsidRPr="00613E86">
        <w:rPr>
          <w:rFonts w:ascii="Arial" w:eastAsia="Times New Roman" w:hAnsi="Arial" w:cs="Arial"/>
          <w:lang w:val="de-CH"/>
        </w:rPr>
        <w:t xml:space="preserve"> Spiegelkarpfen beobachten.</w:t>
      </w:r>
    </w:p>
    <w:p w14:paraId="6C934C79" w14:textId="77777777" w:rsidR="00585220" w:rsidRDefault="002C1908" w:rsidP="00585220">
      <w:pPr>
        <w:pStyle w:val="KeinLeerraum"/>
        <w:spacing w:after="120" w:line="300" w:lineRule="exact"/>
        <w:jc w:val="both"/>
        <w:rPr>
          <w:rFonts w:ascii="Arial" w:eastAsia="Times New Roman" w:hAnsi="Arial" w:cs="Arial"/>
          <w:lang w:val="de-CH"/>
        </w:rPr>
      </w:pPr>
      <w:r w:rsidRPr="00613E86">
        <w:rPr>
          <w:rFonts w:ascii="Arial" w:eastAsia="Times New Roman" w:hAnsi="Arial" w:cs="Arial"/>
          <w:lang w:val="de-CH"/>
        </w:rPr>
        <w:t xml:space="preserve">Auch die Aromen der türkischen Küche </w:t>
      </w:r>
      <w:r w:rsidR="00AA414B" w:rsidRPr="00613E86">
        <w:rPr>
          <w:rFonts w:ascii="Arial" w:eastAsia="Times New Roman" w:hAnsi="Arial" w:cs="Arial"/>
          <w:lang w:val="de-CH"/>
        </w:rPr>
        <w:t>kommen in de</w:t>
      </w:r>
      <w:r w:rsidR="00D6273D" w:rsidRPr="00613E86">
        <w:rPr>
          <w:rFonts w:ascii="Arial" w:eastAsia="Times New Roman" w:hAnsi="Arial" w:cs="Arial"/>
          <w:lang w:val="de-CH"/>
        </w:rPr>
        <w:t>r</w:t>
      </w:r>
      <w:r w:rsidR="00AA414B" w:rsidRPr="00613E86">
        <w:rPr>
          <w:rFonts w:ascii="Arial" w:eastAsia="Times New Roman" w:hAnsi="Arial" w:cs="Arial"/>
          <w:lang w:val="de-CH"/>
        </w:rPr>
        <w:t xml:space="preserve"> antiken Stadt Kars nicht zu kurz</w:t>
      </w:r>
      <w:r w:rsidRPr="00613E86">
        <w:rPr>
          <w:rFonts w:ascii="Arial" w:eastAsia="Times New Roman" w:hAnsi="Arial" w:cs="Arial"/>
          <w:lang w:val="de-CH"/>
        </w:rPr>
        <w:t xml:space="preserve">. Diese Stadt im östlichsten Teil des Landes ist ein gastronomisches Paradies mit einzigartigen </w:t>
      </w:r>
      <w:r w:rsidR="00AB43A5" w:rsidRPr="00613E86">
        <w:rPr>
          <w:rFonts w:ascii="Arial" w:eastAsia="Times New Roman" w:hAnsi="Arial" w:cs="Arial"/>
          <w:lang w:val="de-CH"/>
        </w:rPr>
        <w:t>Gerichten</w:t>
      </w:r>
      <w:r w:rsidRPr="00613E86">
        <w:rPr>
          <w:rFonts w:ascii="Arial" w:eastAsia="Times New Roman" w:hAnsi="Arial" w:cs="Arial"/>
          <w:lang w:val="de-CH"/>
        </w:rPr>
        <w:t>. Kars ist vor allem für seinen Kashar und seine Gruyère, seinen Honig und sein Gänsefleisch berühmt und zeichnet sich durch eine Vielfalt an lokalen Geschmacksrichtungen aus. We</w:t>
      </w:r>
      <w:r w:rsidR="00AB43A5" w:rsidRPr="00613E86">
        <w:rPr>
          <w:rFonts w:ascii="Arial" w:eastAsia="Times New Roman" w:hAnsi="Arial" w:cs="Arial"/>
          <w:lang w:val="de-CH"/>
        </w:rPr>
        <w:t>r</w:t>
      </w:r>
      <w:r w:rsidRPr="00613E86">
        <w:rPr>
          <w:rFonts w:ascii="Arial" w:eastAsia="Times New Roman" w:hAnsi="Arial" w:cs="Arial"/>
          <w:lang w:val="de-CH"/>
        </w:rPr>
        <w:t xml:space="preserve"> während des Essens Aschiks beim Sparring begegne</w:t>
      </w:r>
      <w:r w:rsidR="00AB43A5" w:rsidRPr="00613E86">
        <w:rPr>
          <w:rFonts w:ascii="Arial" w:eastAsia="Times New Roman" w:hAnsi="Arial" w:cs="Arial"/>
          <w:lang w:val="de-CH"/>
        </w:rPr>
        <w:t>t</w:t>
      </w:r>
      <w:r w:rsidRPr="00613E86">
        <w:rPr>
          <w:rFonts w:ascii="Arial" w:eastAsia="Times New Roman" w:hAnsi="Arial" w:cs="Arial"/>
          <w:lang w:val="de-CH"/>
        </w:rPr>
        <w:t xml:space="preserve">, </w:t>
      </w:r>
      <w:r w:rsidR="00AB43A5" w:rsidRPr="00613E86">
        <w:rPr>
          <w:rFonts w:ascii="Arial" w:eastAsia="Times New Roman" w:hAnsi="Arial" w:cs="Arial"/>
          <w:lang w:val="de-CH"/>
        </w:rPr>
        <w:t>kann</w:t>
      </w:r>
      <w:r w:rsidRPr="00613E86">
        <w:rPr>
          <w:rFonts w:ascii="Arial" w:eastAsia="Times New Roman" w:hAnsi="Arial" w:cs="Arial"/>
          <w:lang w:val="de-CH"/>
        </w:rPr>
        <w:t xml:space="preserve"> sich glücklich schätzen. Diese uralte Tradition - von Musikern und Troubadouren vorgetragene Geschichten - entwickelt sich oft zu einem temperamentvollen Wettbewerb, der sowohl den Akteuren als auch den </w:t>
      </w:r>
      <w:r w:rsidR="00AA414B" w:rsidRPr="00613E86">
        <w:rPr>
          <w:rFonts w:ascii="Arial" w:eastAsia="Times New Roman" w:hAnsi="Arial" w:cs="Arial"/>
          <w:lang w:val="de-CH"/>
        </w:rPr>
        <w:t>Zuschauenden</w:t>
      </w:r>
      <w:r w:rsidRPr="00613E86">
        <w:rPr>
          <w:rFonts w:ascii="Arial" w:eastAsia="Times New Roman" w:hAnsi="Arial" w:cs="Arial"/>
          <w:lang w:val="de-CH"/>
        </w:rPr>
        <w:t xml:space="preserve"> viel Spa</w:t>
      </w:r>
      <w:r w:rsidR="00087401" w:rsidRPr="00613E86">
        <w:rPr>
          <w:rFonts w:ascii="Arial" w:eastAsia="Times New Roman" w:hAnsi="Arial" w:cs="Arial"/>
          <w:lang w:val="de-CH"/>
        </w:rPr>
        <w:t>ss</w:t>
      </w:r>
      <w:r w:rsidRPr="00613E86">
        <w:rPr>
          <w:rFonts w:ascii="Arial" w:eastAsia="Times New Roman" w:hAnsi="Arial" w:cs="Arial"/>
          <w:lang w:val="de-CH"/>
        </w:rPr>
        <w:t xml:space="preserve"> macht. Die Aschik-Tradition, die 2009 in die UNESCO-Liste des immateriellen Kulturerbes der Menschheit aufgenommen wurde, ist eine wichtige Kunstform, die im kulturellen Gedächtnis Anatoliens verankert ist.</w:t>
      </w:r>
    </w:p>
    <w:p w14:paraId="6F9DD101" w14:textId="659F9B45" w:rsidR="00585220" w:rsidRPr="00585220" w:rsidRDefault="00585220" w:rsidP="00585220">
      <w:pPr>
        <w:pStyle w:val="KeinLeerraum"/>
        <w:spacing w:after="120" w:line="300" w:lineRule="exact"/>
        <w:jc w:val="both"/>
        <w:rPr>
          <w:rFonts w:ascii="Arial" w:eastAsia="Times New Roman" w:hAnsi="Arial" w:cs="Arial"/>
          <w:lang w:val="de-CH"/>
        </w:rPr>
      </w:pPr>
      <w:r w:rsidRPr="00585220">
        <w:rPr>
          <w:rFonts w:ascii="Arial" w:eastAsia="Times New Roman" w:hAnsi="Arial" w:cs="Arial"/>
          <w:lang w:val="de-CH"/>
        </w:rPr>
        <w:t xml:space="preserve">Bilder inklusive Copyrights finden Sie </w:t>
      </w:r>
      <w:hyperlink r:id="rId7" w:history="1">
        <w:r w:rsidRPr="00585220">
          <w:rPr>
            <w:rStyle w:val="Hyperlink"/>
            <w:rFonts w:ascii="Arial" w:eastAsia="Times New Roman" w:hAnsi="Arial" w:cs="Arial"/>
            <w:lang w:val="de-CH"/>
          </w:rPr>
          <w:t>hier</w:t>
        </w:r>
      </w:hyperlink>
      <w:r w:rsidRPr="00585220">
        <w:rPr>
          <w:rFonts w:ascii="Arial" w:eastAsia="Times New Roman" w:hAnsi="Arial" w:cs="Arial"/>
          <w:lang w:val="de-CH"/>
        </w:rPr>
        <w:t>.</w:t>
      </w:r>
    </w:p>
    <w:p w14:paraId="60374B77" w14:textId="77777777" w:rsidR="00585220" w:rsidRPr="00F81EB1" w:rsidRDefault="00585220" w:rsidP="00585220">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4456F3C4" w14:textId="77777777" w:rsidR="00585220" w:rsidRPr="00F81EB1" w:rsidRDefault="00585220" w:rsidP="00585220">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8" w:history="1">
        <w:r w:rsidRPr="00F81EB1">
          <w:rPr>
            <w:rStyle w:val="Hyperlink"/>
            <w:rFonts w:ascii="Arial" w:hAnsi="Arial" w:cs="Arial"/>
            <w:lang w:val="en-US"/>
          </w:rPr>
          <w:t>goturkiye.com/</w:t>
        </w:r>
      </w:hyperlink>
      <w:r w:rsidRPr="00F81EB1">
        <w:rPr>
          <w:rFonts w:ascii="Arial" w:hAnsi="Arial" w:cs="Arial"/>
          <w:lang w:val="en-US"/>
        </w:rPr>
        <w:t xml:space="preserve"> </w:t>
      </w:r>
    </w:p>
    <w:p w14:paraId="56D27062" w14:textId="77777777" w:rsidR="00585220" w:rsidRPr="005E133B" w:rsidRDefault="00585220" w:rsidP="00585220">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622E32B2" w14:textId="77777777" w:rsidR="00585220" w:rsidRPr="00215311" w:rsidRDefault="00585220" w:rsidP="00585220">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10"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215BC15D" w14:textId="77777777" w:rsidR="00585220" w:rsidRPr="00CE4C47" w:rsidRDefault="00585220" w:rsidP="00585220">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5815D970" w14:textId="77777777" w:rsidR="00585220" w:rsidRDefault="00585220" w:rsidP="00585220">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5943708F" w14:textId="77777777" w:rsidR="00585220" w:rsidRPr="00030A79" w:rsidRDefault="00585220" w:rsidP="00585220">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0B41F3BF" w14:textId="77777777" w:rsidR="00585220" w:rsidRPr="00B97AFE" w:rsidRDefault="00585220" w:rsidP="00585220">
      <w:pPr>
        <w:pStyle w:val="KeinLeerraum"/>
        <w:spacing w:after="120" w:line="300" w:lineRule="exact"/>
        <w:jc w:val="both"/>
        <w:rPr>
          <w:rFonts w:ascii="Arial" w:hAnsi="Arial" w:cs="Arial"/>
          <w:b/>
          <w:bCs/>
          <w:lang w:val="de-CH"/>
        </w:rPr>
      </w:pPr>
    </w:p>
    <w:p w14:paraId="7C309909" w14:textId="77777777" w:rsidR="00585220" w:rsidRPr="00B97AFE" w:rsidRDefault="00585220" w:rsidP="00585220">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577FF6DF" w14:textId="77777777" w:rsidR="00CD6286" w:rsidRPr="00755A6B" w:rsidRDefault="00CD6286" w:rsidP="00755A6B">
      <w:pPr>
        <w:jc w:val="both"/>
        <w:rPr>
          <w:rFonts w:cstheme="minorHAnsi"/>
        </w:rPr>
      </w:pPr>
    </w:p>
    <w:sectPr w:rsidR="00CD6286" w:rsidRPr="00755A6B" w:rsidSect="00421405">
      <w:headerReference w:type="default" r:id="rId15"/>
      <w:pgSz w:w="11906" w:h="16838"/>
      <w:pgMar w:top="810" w:right="1417" w:bottom="6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15F4" w14:textId="77777777" w:rsidR="00C34FBE" w:rsidRDefault="00C34FBE" w:rsidP="00CA55D5">
      <w:pPr>
        <w:spacing w:after="0" w:line="240" w:lineRule="auto"/>
      </w:pPr>
      <w:r>
        <w:separator/>
      </w:r>
    </w:p>
  </w:endnote>
  <w:endnote w:type="continuationSeparator" w:id="0">
    <w:p w14:paraId="46F8D388" w14:textId="77777777" w:rsidR="00C34FBE" w:rsidRDefault="00C34FBE" w:rsidP="00CA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2297" w14:textId="77777777" w:rsidR="00C34FBE" w:rsidRDefault="00C34FBE" w:rsidP="00CA55D5">
      <w:pPr>
        <w:spacing w:after="0" w:line="240" w:lineRule="auto"/>
      </w:pPr>
      <w:r>
        <w:separator/>
      </w:r>
    </w:p>
  </w:footnote>
  <w:footnote w:type="continuationSeparator" w:id="0">
    <w:p w14:paraId="3834A575" w14:textId="77777777" w:rsidR="00C34FBE" w:rsidRDefault="00C34FBE" w:rsidP="00CA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D4AB" w14:textId="6182D123" w:rsidR="00613E86" w:rsidRDefault="00613E86">
    <w:pPr>
      <w:pStyle w:val="Kopfzeile"/>
    </w:pPr>
    <w:r>
      <w:rPr>
        <w:noProof/>
      </w:rPr>
      <w:drawing>
        <wp:anchor distT="0" distB="0" distL="114300" distR="114300" simplePos="0" relativeHeight="251659264" behindDoc="0" locked="0" layoutInCell="1" allowOverlap="1" wp14:anchorId="729E10CA" wp14:editId="25AC2D18">
          <wp:simplePos x="0" y="0"/>
          <wp:positionH relativeFrom="margin">
            <wp:align>center</wp:align>
          </wp:positionH>
          <wp:positionV relativeFrom="paragraph">
            <wp:posOffset>66040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CF3"/>
    <w:multiLevelType w:val="multilevel"/>
    <w:tmpl w:val="E2C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34BC3"/>
    <w:multiLevelType w:val="multilevel"/>
    <w:tmpl w:val="87B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41D88"/>
    <w:multiLevelType w:val="multilevel"/>
    <w:tmpl w:val="264C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0760823">
    <w:abstractNumId w:val="1"/>
  </w:num>
  <w:num w:numId="2" w16cid:durableId="1335302103">
    <w:abstractNumId w:val="2"/>
  </w:num>
  <w:num w:numId="3" w16cid:durableId="168323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88"/>
    <w:rsid w:val="00007BBA"/>
    <w:rsid w:val="00016F1F"/>
    <w:rsid w:val="000405B6"/>
    <w:rsid w:val="00041169"/>
    <w:rsid w:val="00047931"/>
    <w:rsid w:val="000547EC"/>
    <w:rsid w:val="00073C5A"/>
    <w:rsid w:val="00087401"/>
    <w:rsid w:val="00091BF6"/>
    <w:rsid w:val="000933A6"/>
    <w:rsid w:val="000A0D42"/>
    <w:rsid w:val="000A2BBC"/>
    <w:rsid w:val="000A5D54"/>
    <w:rsid w:val="000B6E88"/>
    <w:rsid w:val="000C0B1A"/>
    <w:rsid w:val="000C5C88"/>
    <w:rsid w:val="000F2142"/>
    <w:rsid w:val="00122025"/>
    <w:rsid w:val="00151D37"/>
    <w:rsid w:val="00153D20"/>
    <w:rsid w:val="00160764"/>
    <w:rsid w:val="001716AB"/>
    <w:rsid w:val="001851CE"/>
    <w:rsid w:val="00190525"/>
    <w:rsid w:val="001A20FB"/>
    <w:rsid w:val="001A253C"/>
    <w:rsid w:val="001A34C9"/>
    <w:rsid w:val="001A36B8"/>
    <w:rsid w:val="001A5B2D"/>
    <w:rsid w:val="001D23A1"/>
    <w:rsid w:val="001D5BF0"/>
    <w:rsid w:val="001E1FD9"/>
    <w:rsid w:val="001F35AA"/>
    <w:rsid w:val="00207570"/>
    <w:rsid w:val="00207C08"/>
    <w:rsid w:val="00237305"/>
    <w:rsid w:val="0027063B"/>
    <w:rsid w:val="002724CA"/>
    <w:rsid w:val="0027296E"/>
    <w:rsid w:val="002A7279"/>
    <w:rsid w:val="002B16AB"/>
    <w:rsid w:val="002C1908"/>
    <w:rsid w:val="002C69C1"/>
    <w:rsid w:val="002F6BAF"/>
    <w:rsid w:val="0030023F"/>
    <w:rsid w:val="003032E4"/>
    <w:rsid w:val="00313E74"/>
    <w:rsid w:val="00315D9B"/>
    <w:rsid w:val="00321867"/>
    <w:rsid w:val="003446A3"/>
    <w:rsid w:val="00351B08"/>
    <w:rsid w:val="00362835"/>
    <w:rsid w:val="00364B70"/>
    <w:rsid w:val="00373D31"/>
    <w:rsid w:val="00381F44"/>
    <w:rsid w:val="00384ED7"/>
    <w:rsid w:val="00391D59"/>
    <w:rsid w:val="00394736"/>
    <w:rsid w:val="0039483B"/>
    <w:rsid w:val="003A6EF5"/>
    <w:rsid w:val="003D007B"/>
    <w:rsid w:val="003D50A2"/>
    <w:rsid w:val="003D6EF2"/>
    <w:rsid w:val="003E0E9C"/>
    <w:rsid w:val="00417727"/>
    <w:rsid w:val="00421405"/>
    <w:rsid w:val="00434043"/>
    <w:rsid w:val="0044194A"/>
    <w:rsid w:val="00447A5F"/>
    <w:rsid w:val="00447D21"/>
    <w:rsid w:val="0045420F"/>
    <w:rsid w:val="00464CAF"/>
    <w:rsid w:val="00472708"/>
    <w:rsid w:val="00475348"/>
    <w:rsid w:val="004817BF"/>
    <w:rsid w:val="0048499B"/>
    <w:rsid w:val="00490FA4"/>
    <w:rsid w:val="0049368F"/>
    <w:rsid w:val="004969AE"/>
    <w:rsid w:val="004A08DF"/>
    <w:rsid w:val="004D5967"/>
    <w:rsid w:val="004E2AB4"/>
    <w:rsid w:val="004E39BF"/>
    <w:rsid w:val="004E39EC"/>
    <w:rsid w:val="004E6087"/>
    <w:rsid w:val="0051153F"/>
    <w:rsid w:val="00511770"/>
    <w:rsid w:val="00511EA9"/>
    <w:rsid w:val="00526173"/>
    <w:rsid w:val="005413E4"/>
    <w:rsid w:val="00567224"/>
    <w:rsid w:val="00585220"/>
    <w:rsid w:val="005900DE"/>
    <w:rsid w:val="00594509"/>
    <w:rsid w:val="005A0245"/>
    <w:rsid w:val="005C4FD0"/>
    <w:rsid w:val="005E75D0"/>
    <w:rsid w:val="005E7C30"/>
    <w:rsid w:val="005F136F"/>
    <w:rsid w:val="005F3B7A"/>
    <w:rsid w:val="00613425"/>
    <w:rsid w:val="00613E86"/>
    <w:rsid w:val="00614C19"/>
    <w:rsid w:val="00620EE4"/>
    <w:rsid w:val="006325B5"/>
    <w:rsid w:val="00644F26"/>
    <w:rsid w:val="006451E8"/>
    <w:rsid w:val="00660062"/>
    <w:rsid w:val="00662E01"/>
    <w:rsid w:val="00667F86"/>
    <w:rsid w:val="00674663"/>
    <w:rsid w:val="00692A99"/>
    <w:rsid w:val="006A30F6"/>
    <w:rsid w:val="006B04BD"/>
    <w:rsid w:val="006B6F17"/>
    <w:rsid w:val="006B7B36"/>
    <w:rsid w:val="006D491D"/>
    <w:rsid w:val="006D612E"/>
    <w:rsid w:val="006E177F"/>
    <w:rsid w:val="006E1E25"/>
    <w:rsid w:val="006E5BD4"/>
    <w:rsid w:val="006E6623"/>
    <w:rsid w:val="006F5A12"/>
    <w:rsid w:val="00716C42"/>
    <w:rsid w:val="0072298F"/>
    <w:rsid w:val="00723F3D"/>
    <w:rsid w:val="00755A6B"/>
    <w:rsid w:val="0077156C"/>
    <w:rsid w:val="00775A45"/>
    <w:rsid w:val="00797051"/>
    <w:rsid w:val="00797D41"/>
    <w:rsid w:val="007A731E"/>
    <w:rsid w:val="007B1739"/>
    <w:rsid w:val="007D37F5"/>
    <w:rsid w:val="007F2FCA"/>
    <w:rsid w:val="007F30A3"/>
    <w:rsid w:val="007F7A85"/>
    <w:rsid w:val="008265C4"/>
    <w:rsid w:val="00836C47"/>
    <w:rsid w:val="0084787A"/>
    <w:rsid w:val="00852A05"/>
    <w:rsid w:val="00853084"/>
    <w:rsid w:val="00856B2F"/>
    <w:rsid w:val="00861A47"/>
    <w:rsid w:val="008625B7"/>
    <w:rsid w:val="00873831"/>
    <w:rsid w:val="008C16A3"/>
    <w:rsid w:val="008E3C0E"/>
    <w:rsid w:val="009045E5"/>
    <w:rsid w:val="00906393"/>
    <w:rsid w:val="00917F60"/>
    <w:rsid w:val="0092056A"/>
    <w:rsid w:val="00935C63"/>
    <w:rsid w:val="0094224C"/>
    <w:rsid w:val="0096752F"/>
    <w:rsid w:val="00972982"/>
    <w:rsid w:val="009A57FA"/>
    <w:rsid w:val="009C6AB5"/>
    <w:rsid w:val="009D5154"/>
    <w:rsid w:val="009D565B"/>
    <w:rsid w:val="009F648F"/>
    <w:rsid w:val="00A0533B"/>
    <w:rsid w:val="00A05AB9"/>
    <w:rsid w:val="00A106B2"/>
    <w:rsid w:val="00A20A11"/>
    <w:rsid w:val="00A223E1"/>
    <w:rsid w:val="00A274F2"/>
    <w:rsid w:val="00A35124"/>
    <w:rsid w:val="00A454C1"/>
    <w:rsid w:val="00A46E7A"/>
    <w:rsid w:val="00A5761F"/>
    <w:rsid w:val="00A72A33"/>
    <w:rsid w:val="00A743D3"/>
    <w:rsid w:val="00A75DE3"/>
    <w:rsid w:val="00A80A3C"/>
    <w:rsid w:val="00AA414B"/>
    <w:rsid w:val="00AB43A5"/>
    <w:rsid w:val="00AC4FA3"/>
    <w:rsid w:val="00AC7E00"/>
    <w:rsid w:val="00AD09E4"/>
    <w:rsid w:val="00AD0A3D"/>
    <w:rsid w:val="00AD1342"/>
    <w:rsid w:val="00B175C4"/>
    <w:rsid w:val="00B44F31"/>
    <w:rsid w:val="00B50D32"/>
    <w:rsid w:val="00B60B74"/>
    <w:rsid w:val="00B779DB"/>
    <w:rsid w:val="00B833BC"/>
    <w:rsid w:val="00B83BCF"/>
    <w:rsid w:val="00B91618"/>
    <w:rsid w:val="00BA36E7"/>
    <w:rsid w:val="00BA6831"/>
    <w:rsid w:val="00BA74D3"/>
    <w:rsid w:val="00BA7502"/>
    <w:rsid w:val="00BB211E"/>
    <w:rsid w:val="00BE0416"/>
    <w:rsid w:val="00BE0BA7"/>
    <w:rsid w:val="00BE6950"/>
    <w:rsid w:val="00BE799F"/>
    <w:rsid w:val="00BF671F"/>
    <w:rsid w:val="00C00B7C"/>
    <w:rsid w:val="00C34FBE"/>
    <w:rsid w:val="00C422B2"/>
    <w:rsid w:val="00C47C5E"/>
    <w:rsid w:val="00C51994"/>
    <w:rsid w:val="00C56958"/>
    <w:rsid w:val="00C67B4B"/>
    <w:rsid w:val="00C71D10"/>
    <w:rsid w:val="00C72961"/>
    <w:rsid w:val="00C77B8B"/>
    <w:rsid w:val="00C87106"/>
    <w:rsid w:val="00CA55D5"/>
    <w:rsid w:val="00CB3811"/>
    <w:rsid w:val="00CB45E3"/>
    <w:rsid w:val="00CB5D49"/>
    <w:rsid w:val="00CD381C"/>
    <w:rsid w:val="00CD51A4"/>
    <w:rsid w:val="00CD56D2"/>
    <w:rsid w:val="00CD6286"/>
    <w:rsid w:val="00CE4080"/>
    <w:rsid w:val="00CE5061"/>
    <w:rsid w:val="00D078E1"/>
    <w:rsid w:val="00D24D40"/>
    <w:rsid w:val="00D3366A"/>
    <w:rsid w:val="00D36BD6"/>
    <w:rsid w:val="00D40C1F"/>
    <w:rsid w:val="00D508F7"/>
    <w:rsid w:val="00D55787"/>
    <w:rsid w:val="00D6273D"/>
    <w:rsid w:val="00D64EC4"/>
    <w:rsid w:val="00D67FDC"/>
    <w:rsid w:val="00D805A2"/>
    <w:rsid w:val="00D84637"/>
    <w:rsid w:val="00D947DD"/>
    <w:rsid w:val="00D95EDE"/>
    <w:rsid w:val="00DA5F4B"/>
    <w:rsid w:val="00DA5F72"/>
    <w:rsid w:val="00DD6918"/>
    <w:rsid w:val="00E11916"/>
    <w:rsid w:val="00E157E3"/>
    <w:rsid w:val="00E33DFB"/>
    <w:rsid w:val="00E40A42"/>
    <w:rsid w:val="00E530FC"/>
    <w:rsid w:val="00E725BA"/>
    <w:rsid w:val="00E75376"/>
    <w:rsid w:val="00E851F7"/>
    <w:rsid w:val="00E865FA"/>
    <w:rsid w:val="00E959A3"/>
    <w:rsid w:val="00EA1C96"/>
    <w:rsid w:val="00EB0437"/>
    <w:rsid w:val="00EB51F2"/>
    <w:rsid w:val="00ED7BAA"/>
    <w:rsid w:val="00EE0874"/>
    <w:rsid w:val="00EE5130"/>
    <w:rsid w:val="00EF17E4"/>
    <w:rsid w:val="00EF1EB5"/>
    <w:rsid w:val="00EF409B"/>
    <w:rsid w:val="00F04B87"/>
    <w:rsid w:val="00F13146"/>
    <w:rsid w:val="00F15446"/>
    <w:rsid w:val="00F156C1"/>
    <w:rsid w:val="00F3350F"/>
    <w:rsid w:val="00F40FB7"/>
    <w:rsid w:val="00F51DCC"/>
    <w:rsid w:val="00F524EF"/>
    <w:rsid w:val="00F559D6"/>
    <w:rsid w:val="00F7647B"/>
    <w:rsid w:val="00F83581"/>
    <w:rsid w:val="00F911D0"/>
    <w:rsid w:val="00F915B5"/>
    <w:rsid w:val="00F93264"/>
    <w:rsid w:val="00FA561C"/>
    <w:rsid w:val="00FB53E3"/>
    <w:rsid w:val="00FC765A"/>
    <w:rsid w:val="00FD3073"/>
    <w:rsid w:val="00FD4A55"/>
    <w:rsid w:val="00FF6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3A31"/>
  <w15:chartTrackingRefBased/>
  <w15:docId w15:val="{FE61E353-2302-4ABF-8CD8-560221E2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69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Absatz-Standardschriftart"/>
    <w:uiPriority w:val="99"/>
    <w:unhideWhenUsed/>
    <w:rsid w:val="00EF1EB5"/>
    <w:rPr>
      <w:color w:val="0000FF"/>
      <w:u w:val="single"/>
    </w:rPr>
  </w:style>
  <w:style w:type="paragraph" w:styleId="Listenabsatz">
    <w:name w:val="List Paragraph"/>
    <w:basedOn w:val="Standard"/>
    <w:uiPriority w:val="34"/>
    <w:qFormat/>
    <w:rsid w:val="000547EC"/>
    <w:pPr>
      <w:ind w:left="720"/>
      <w:contextualSpacing/>
    </w:pPr>
  </w:style>
  <w:style w:type="paragraph" w:styleId="Kopfzeile">
    <w:name w:val="header"/>
    <w:basedOn w:val="Standard"/>
    <w:link w:val="KopfzeileZchn"/>
    <w:uiPriority w:val="99"/>
    <w:unhideWhenUsed/>
    <w:rsid w:val="00CA55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5D5"/>
  </w:style>
  <w:style w:type="paragraph" w:styleId="Fuzeile">
    <w:name w:val="footer"/>
    <w:basedOn w:val="Standard"/>
    <w:link w:val="FuzeileZchn"/>
    <w:uiPriority w:val="99"/>
    <w:unhideWhenUsed/>
    <w:rsid w:val="00CA55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5D5"/>
  </w:style>
  <w:style w:type="character" w:styleId="Fett">
    <w:name w:val="Strong"/>
    <w:basedOn w:val="Absatz-Standardschriftart"/>
    <w:uiPriority w:val="22"/>
    <w:qFormat/>
    <w:rsid w:val="00D24D40"/>
    <w:rPr>
      <w:b/>
      <w:bCs/>
    </w:rPr>
  </w:style>
  <w:style w:type="character" w:styleId="Kommentarzeichen">
    <w:name w:val="annotation reference"/>
    <w:basedOn w:val="Absatz-Standardschriftart"/>
    <w:uiPriority w:val="99"/>
    <w:semiHidden/>
    <w:unhideWhenUsed/>
    <w:rsid w:val="006451E8"/>
    <w:rPr>
      <w:sz w:val="16"/>
      <w:szCs w:val="16"/>
    </w:rPr>
  </w:style>
  <w:style w:type="paragraph" w:styleId="Kommentartext">
    <w:name w:val="annotation text"/>
    <w:basedOn w:val="Standard"/>
    <w:link w:val="KommentartextZchn"/>
    <w:uiPriority w:val="99"/>
    <w:unhideWhenUsed/>
    <w:rsid w:val="006451E8"/>
    <w:pPr>
      <w:spacing w:line="240" w:lineRule="auto"/>
    </w:pPr>
    <w:rPr>
      <w:sz w:val="20"/>
      <w:szCs w:val="20"/>
    </w:rPr>
  </w:style>
  <w:style w:type="character" w:customStyle="1" w:styleId="KommentartextZchn">
    <w:name w:val="Kommentartext Zchn"/>
    <w:basedOn w:val="Absatz-Standardschriftart"/>
    <w:link w:val="Kommentartext"/>
    <w:uiPriority w:val="99"/>
    <w:rsid w:val="006451E8"/>
    <w:rPr>
      <w:sz w:val="20"/>
      <w:szCs w:val="20"/>
    </w:rPr>
  </w:style>
  <w:style w:type="paragraph" w:styleId="Kommentarthema">
    <w:name w:val="annotation subject"/>
    <w:basedOn w:val="Kommentartext"/>
    <w:next w:val="Kommentartext"/>
    <w:link w:val="KommentarthemaZchn"/>
    <w:uiPriority w:val="99"/>
    <w:semiHidden/>
    <w:unhideWhenUsed/>
    <w:rsid w:val="006451E8"/>
    <w:rPr>
      <w:b/>
      <w:bCs/>
    </w:rPr>
  </w:style>
  <w:style w:type="character" w:customStyle="1" w:styleId="KommentarthemaZchn">
    <w:name w:val="Kommentarthema Zchn"/>
    <w:basedOn w:val="KommentartextZchn"/>
    <w:link w:val="Kommentarthema"/>
    <w:uiPriority w:val="99"/>
    <w:semiHidden/>
    <w:rsid w:val="006451E8"/>
    <w:rPr>
      <w:b/>
      <w:bCs/>
      <w:sz w:val="20"/>
      <w:szCs w:val="20"/>
    </w:rPr>
  </w:style>
  <w:style w:type="character" w:styleId="NichtaufgelsteErwhnung">
    <w:name w:val="Unresolved Mention"/>
    <w:basedOn w:val="Absatz-Standardschriftart"/>
    <w:uiPriority w:val="99"/>
    <w:semiHidden/>
    <w:unhideWhenUsed/>
    <w:rsid w:val="006451E8"/>
    <w:rPr>
      <w:color w:val="605E5C"/>
      <w:shd w:val="clear" w:color="auto" w:fill="E1DFDD"/>
    </w:rPr>
  </w:style>
  <w:style w:type="paragraph" w:styleId="berarbeitung">
    <w:name w:val="Revision"/>
    <w:hidden/>
    <w:uiPriority w:val="99"/>
    <w:semiHidden/>
    <w:rsid w:val="000A2BBC"/>
    <w:pPr>
      <w:spacing w:after="0" w:line="240" w:lineRule="auto"/>
    </w:pPr>
  </w:style>
  <w:style w:type="paragraph" w:styleId="Sprechblasentext">
    <w:name w:val="Balloon Text"/>
    <w:basedOn w:val="Standard"/>
    <w:link w:val="SprechblasentextZchn"/>
    <w:uiPriority w:val="99"/>
    <w:semiHidden/>
    <w:unhideWhenUsed/>
    <w:rsid w:val="00BE69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950"/>
    <w:rPr>
      <w:rFonts w:ascii="Segoe UI" w:hAnsi="Segoe UI" w:cs="Segoe UI"/>
      <w:sz w:val="18"/>
      <w:szCs w:val="18"/>
    </w:rPr>
  </w:style>
  <w:style w:type="paragraph" w:styleId="KeinLeerraum">
    <w:name w:val="No Spacing"/>
    <w:uiPriority w:val="1"/>
    <w:qFormat/>
    <w:rsid w:val="00613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7538">
      <w:bodyDiv w:val="1"/>
      <w:marLeft w:val="0"/>
      <w:marRight w:val="0"/>
      <w:marTop w:val="0"/>
      <w:marBottom w:val="0"/>
      <w:divBdr>
        <w:top w:val="none" w:sz="0" w:space="0" w:color="auto"/>
        <w:left w:val="none" w:sz="0" w:space="0" w:color="auto"/>
        <w:bottom w:val="none" w:sz="0" w:space="0" w:color="auto"/>
        <w:right w:val="none" w:sz="0" w:space="0" w:color="auto"/>
      </w:divBdr>
      <w:divsChild>
        <w:div w:id="1141768570">
          <w:marLeft w:val="0"/>
          <w:marRight w:val="0"/>
          <w:marTop w:val="0"/>
          <w:marBottom w:val="390"/>
          <w:divBdr>
            <w:top w:val="none" w:sz="0" w:space="0" w:color="auto"/>
            <w:left w:val="none" w:sz="0" w:space="0" w:color="auto"/>
            <w:bottom w:val="single" w:sz="6" w:space="9" w:color="F3F3F3"/>
            <w:right w:val="none" w:sz="0" w:space="0" w:color="auto"/>
          </w:divBdr>
          <w:divsChild>
            <w:div w:id="4186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688">
      <w:bodyDiv w:val="1"/>
      <w:marLeft w:val="0"/>
      <w:marRight w:val="0"/>
      <w:marTop w:val="0"/>
      <w:marBottom w:val="0"/>
      <w:divBdr>
        <w:top w:val="none" w:sz="0" w:space="0" w:color="auto"/>
        <w:left w:val="none" w:sz="0" w:space="0" w:color="auto"/>
        <w:bottom w:val="none" w:sz="0" w:space="0" w:color="auto"/>
        <w:right w:val="none" w:sz="0" w:space="0" w:color="auto"/>
      </w:divBdr>
    </w:div>
    <w:div w:id="242953439">
      <w:bodyDiv w:val="1"/>
      <w:marLeft w:val="0"/>
      <w:marRight w:val="0"/>
      <w:marTop w:val="0"/>
      <w:marBottom w:val="0"/>
      <w:divBdr>
        <w:top w:val="none" w:sz="0" w:space="0" w:color="auto"/>
        <w:left w:val="none" w:sz="0" w:space="0" w:color="auto"/>
        <w:bottom w:val="none" w:sz="0" w:space="0" w:color="auto"/>
        <w:right w:val="none" w:sz="0" w:space="0" w:color="auto"/>
      </w:divBdr>
    </w:div>
    <w:div w:id="326323131">
      <w:bodyDiv w:val="1"/>
      <w:marLeft w:val="0"/>
      <w:marRight w:val="0"/>
      <w:marTop w:val="0"/>
      <w:marBottom w:val="0"/>
      <w:divBdr>
        <w:top w:val="none" w:sz="0" w:space="0" w:color="auto"/>
        <w:left w:val="none" w:sz="0" w:space="0" w:color="auto"/>
        <w:bottom w:val="none" w:sz="0" w:space="0" w:color="auto"/>
        <w:right w:val="none" w:sz="0" w:space="0" w:color="auto"/>
      </w:divBdr>
    </w:div>
    <w:div w:id="469637080">
      <w:bodyDiv w:val="1"/>
      <w:marLeft w:val="0"/>
      <w:marRight w:val="0"/>
      <w:marTop w:val="0"/>
      <w:marBottom w:val="0"/>
      <w:divBdr>
        <w:top w:val="none" w:sz="0" w:space="0" w:color="auto"/>
        <w:left w:val="none" w:sz="0" w:space="0" w:color="auto"/>
        <w:bottom w:val="none" w:sz="0" w:space="0" w:color="auto"/>
        <w:right w:val="none" w:sz="0" w:space="0" w:color="auto"/>
      </w:divBdr>
    </w:div>
    <w:div w:id="536428340">
      <w:bodyDiv w:val="1"/>
      <w:marLeft w:val="0"/>
      <w:marRight w:val="0"/>
      <w:marTop w:val="0"/>
      <w:marBottom w:val="0"/>
      <w:divBdr>
        <w:top w:val="none" w:sz="0" w:space="0" w:color="auto"/>
        <w:left w:val="none" w:sz="0" w:space="0" w:color="auto"/>
        <w:bottom w:val="none" w:sz="0" w:space="0" w:color="auto"/>
        <w:right w:val="none" w:sz="0" w:space="0" w:color="auto"/>
      </w:divBdr>
    </w:div>
    <w:div w:id="645862576">
      <w:bodyDiv w:val="1"/>
      <w:marLeft w:val="0"/>
      <w:marRight w:val="0"/>
      <w:marTop w:val="0"/>
      <w:marBottom w:val="0"/>
      <w:divBdr>
        <w:top w:val="none" w:sz="0" w:space="0" w:color="auto"/>
        <w:left w:val="none" w:sz="0" w:space="0" w:color="auto"/>
        <w:bottom w:val="none" w:sz="0" w:space="0" w:color="auto"/>
        <w:right w:val="none" w:sz="0" w:space="0" w:color="auto"/>
      </w:divBdr>
    </w:div>
    <w:div w:id="827329518">
      <w:bodyDiv w:val="1"/>
      <w:marLeft w:val="0"/>
      <w:marRight w:val="0"/>
      <w:marTop w:val="0"/>
      <w:marBottom w:val="0"/>
      <w:divBdr>
        <w:top w:val="none" w:sz="0" w:space="0" w:color="auto"/>
        <w:left w:val="none" w:sz="0" w:space="0" w:color="auto"/>
        <w:bottom w:val="none" w:sz="0" w:space="0" w:color="auto"/>
        <w:right w:val="none" w:sz="0" w:space="0" w:color="auto"/>
      </w:divBdr>
    </w:div>
    <w:div w:id="911432488">
      <w:bodyDiv w:val="1"/>
      <w:marLeft w:val="0"/>
      <w:marRight w:val="0"/>
      <w:marTop w:val="0"/>
      <w:marBottom w:val="0"/>
      <w:divBdr>
        <w:top w:val="none" w:sz="0" w:space="0" w:color="auto"/>
        <w:left w:val="none" w:sz="0" w:space="0" w:color="auto"/>
        <w:bottom w:val="none" w:sz="0" w:space="0" w:color="auto"/>
        <w:right w:val="none" w:sz="0" w:space="0" w:color="auto"/>
      </w:divBdr>
      <w:divsChild>
        <w:div w:id="1586452988">
          <w:marLeft w:val="0"/>
          <w:marRight w:val="0"/>
          <w:marTop w:val="0"/>
          <w:marBottom w:val="390"/>
          <w:divBdr>
            <w:top w:val="none" w:sz="0" w:space="0" w:color="auto"/>
            <w:left w:val="none" w:sz="0" w:space="0" w:color="auto"/>
            <w:bottom w:val="single" w:sz="6" w:space="9" w:color="F3F3F3"/>
            <w:right w:val="none" w:sz="0" w:space="0" w:color="auto"/>
          </w:divBdr>
          <w:divsChild>
            <w:div w:id="17786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3461">
      <w:bodyDiv w:val="1"/>
      <w:marLeft w:val="0"/>
      <w:marRight w:val="0"/>
      <w:marTop w:val="0"/>
      <w:marBottom w:val="0"/>
      <w:divBdr>
        <w:top w:val="none" w:sz="0" w:space="0" w:color="auto"/>
        <w:left w:val="none" w:sz="0" w:space="0" w:color="auto"/>
        <w:bottom w:val="none" w:sz="0" w:space="0" w:color="auto"/>
        <w:right w:val="none" w:sz="0" w:space="0" w:color="auto"/>
      </w:divBdr>
    </w:div>
    <w:div w:id="1415593612">
      <w:bodyDiv w:val="1"/>
      <w:marLeft w:val="0"/>
      <w:marRight w:val="0"/>
      <w:marTop w:val="0"/>
      <w:marBottom w:val="0"/>
      <w:divBdr>
        <w:top w:val="none" w:sz="0" w:space="0" w:color="auto"/>
        <w:left w:val="none" w:sz="0" w:space="0" w:color="auto"/>
        <w:bottom w:val="none" w:sz="0" w:space="0" w:color="auto"/>
        <w:right w:val="none" w:sz="0" w:space="0" w:color="auto"/>
      </w:divBdr>
      <w:divsChild>
        <w:div w:id="1222905852">
          <w:marLeft w:val="0"/>
          <w:marRight w:val="0"/>
          <w:marTop w:val="0"/>
          <w:marBottom w:val="0"/>
          <w:divBdr>
            <w:top w:val="none" w:sz="0" w:space="0" w:color="auto"/>
            <w:left w:val="none" w:sz="0" w:space="0" w:color="auto"/>
            <w:bottom w:val="none" w:sz="0" w:space="0" w:color="auto"/>
            <w:right w:val="none" w:sz="0" w:space="0" w:color="auto"/>
          </w:divBdr>
        </w:div>
        <w:div w:id="941686939">
          <w:marLeft w:val="0"/>
          <w:marRight w:val="0"/>
          <w:marTop w:val="0"/>
          <w:marBottom w:val="0"/>
          <w:divBdr>
            <w:top w:val="none" w:sz="0" w:space="0" w:color="auto"/>
            <w:left w:val="none" w:sz="0" w:space="0" w:color="auto"/>
            <w:bottom w:val="none" w:sz="0" w:space="0" w:color="auto"/>
            <w:right w:val="none" w:sz="0" w:space="0" w:color="auto"/>
          </w:divBdr>
        </w:div>
        <w:div w:id="1182401424">
          <w:marLeft w:val="0"/>
          <w:marRight w:val="0"/>
          <w:marTop w:val="0"/>
          <w:marBottom w:val="0"/>
          <w:divBdr>
            <w:top w:val="none" w:sz="0" w:space="0" w:color="auto"/>
            <w:left w:val="none" w:sz="0" w:space="0" w:color="auto"/>
            <w:bottom w:val="none" w:sz="0" w:space="0" w:color="auto"/>
            <w:right w:val="none" w:sz="0" w:space="0" w:color="auto"/>
          </w:divBdr>
        </w:div>
        <w:div w:id="1114129317">
          <w:marLeft w:val="0"/>
          <w:marRight w:val="0"/>
          <w:marTop w:val="0"/>
          <w:marBottom w:val="0"/>
          <w:divBdr>
            <w:top w:val="none" w:sz="0" w:space="0" w:color="auto"/>
            <w:left w:val="none" w:sz="0" w:space="0" w:color="auto"/>
            <w:bottom w:val="none" w:sz="0" w:space="0" w:color="auto"/>
            <w:right w:val="none" w:sz="0" w:space="0" w:color="auto"/>
          </w:divBdr>
        </w:div>
        <w:div w:id="773288757">
          <w:marLeft w:val="0"/>
          <w:marRight w:val="0"/>
          <w:marTop w:val="0"/>
          <w:marBottom w:val="0"/>
          <w:divBdr>
            <w:top w:val="none" w:sz="0" w:space="0" w:color="auto"/>
            <w:left w:val="none" w:sz="0" w:space="0" w:color="auto"/>
            <w:bottom w:val="none" w:sz="0" w:space="0" w:color="auto"/>
            <w:right w:val="none" w:sz="0" w:space="0" w:color="auto"/>
          </w:divBdr>
        </w:div>
        <w:div w:id="1704987291">
          <w:marLeft w:val="0"/>
          <w:marRight w:val="0"/>
          <w:marTop w:val="0"/>
          <w:marBottom w:val="0"/>
          <w:divBdr>
            <w:top w:val="none" w:sz="0" w:space="0" w:color="auto"/>
            <w:left w:val="none" w:sz="0" w:space="0" w:color="auto"/>
            <w:bottom w:val="none" w:sz="0" w:space="0" w:color="auto"/>
            <w:right w:val="none" w:sz="0" w:space="0" w:color="auto"/>
          </w:divBdr>
        </w:div>
        <w:div w:id="1514494768">
          <w:marLeft w:val="0"/>
          <w:marRight w:val="0"/>
          <w:marTop w:val="0"/>
          <w:marBottom w:val="0"/>
          <w:divBdr>
            <w:top w:val="none" w:sz="0" w:space="0" w:color="auto"/>
            <w:left w:val="none" w:sz="0" w:space="0" w:color="auto"/>
            <w:bottom w:val="none" w:sz="0" w:space="0" w:color="auto"/>
            <w:right w:val="none" w:sz="0" w:space="0" w:color="auto"/>
          </w:divBdr>
        </w:div>
        <w:div w:id="1372267132">
          <w:marLeft w:val="0"/>
          <w:marRight w:val="0"/>
          <w:marTop w:val="0"/>
          <w:marBottom w:val="0"/>
          <w:divBdr>
            <w:top w:val="none" w:sz="0" w:space="0" w:color="auto"/>
            <w:left w:val="none" w:sz="0" w:space="0" w:color="auto"/>
            <w:bottom w:val="none" w:sz="0" w:space="0" w:color="auto"/>
            <w:right w:val="none" w:sz="0" w:space="0" w:color="auto"/>
          </w:divBdr>
        </w:div>
        <w:div w:id="1871338967">
          <w:marLeft w:val="0"/>
          <w:marRight w:val="0"/>
          <w:marTop w:val="0"/>
          <w:marBottom w:val="0"/>
          <w:divBdr>
            <w:top w:val="none" w:sz="0" w:space="0" w:color="auto"/>
            <w:left w:val="none" w:sz="0" w:space="0" w:color="auto"/>
            <w:bottom w:val="none" w:sz="0" w:space="0" w:color="auto"/>
            <w:right w:val="none" w:sz="0" w:space="0" w:color="auto"/>
          </w:divBdr>
        </w:div>
        <w:div w:id="682174262">
          <w:marLeft w:val="0"/>
          <w:marRight w:val="0"/>
          <w:marTop w:val="0"/>
          <w:marBottom w:val="0"/>
          <w:divBdr>
            <w:top w:val="none" w:sz="0" w:space="0" w:color="auto"/>
            <w:left w:val="none" w:sz="0" w:space="0" w:color="auto"/>
            <w:bottom w:val="none" w:sz="0" w:space="0" w:color="auto"/>
            <w:right w:val="none" w:sz="0" w:space="0" w:color="auto"/>
          </w:divBdr>
        </w:div>
      </w:divsChild>
    </w:div>
    <w:div w:id="1476334478">
      <w:bodyDiv w:val="1"/>
      <w:marLeft w:val="0"/>
      <w:marRight w:val="0"/>
      <w:marTop w:val="0"/>
      <w:marBottom w:val="0"/>
      <w:divBdr>
        <w:top w:val="none" w:sz="0" w:space="0" w:color="auto"/>
        <w:left w:val="none" w:sz="0" w:space="0" w:color="auto"/>
        <w:bottom w:val="none" w:sz="0" w:space="0" w:color="auto"/>
        <w:right w:val="none" w:sz="0" w:space="0" w:color="auto"/>
      </w:divBdr>
    </w:div>
    <w:div w:id="1492864479">
      <w:bodyDiv w:val="1"/>
      <w:marLeft w:val="0"/>
      <w:marRight w:val="0"/>
      <w:marTop w:val="0"/>
      <w:marBottom w:val="0"/>
      <w:divBdr>
        <w:top w:val="none" w:sz="0" w:space="0" w:color="auto"/>
        <w:left w:val="none" w:sz="0" w:space="0" w:color="auto"/>
        <w:bottom w:val="none" w:sz="0" w:space="0" w:color="auto"/>
        <w:right w:val="none" w:sz="0" w:space="0" w:color="auto"/>
      </w:divBdr>
    </w:div>
    <w:div w:id="1821383734">
      <w:bodyDiv w:val="1"/>
      <w:marLeft w:val="0"/>
      <w:marRight w:val="0"/>
      <w:marTop w:val="0"/>
      <w:marBottom w:val="0"/>
      <w:divBdr>
        <w:top w:val="none" w:sz="0" w:space="0" w:color="auto"/>
        <w:left w:val="none" w:sz="0" w:space="0" w:color="auto"/>
        <w:bottom w:val="none" w:sz="0" w:space="0" w:color="auto"/>
        <w:right w:val="none" w:sz="0" w:space="0" w:color="auto"/>
      </w:divBdr>
    </w:div>
    <w:div w:id="1938521728">
      <w:bodyDiv w:val="1"/>
      <w:marLeft w:val="0"/>
      <w:marRight w:val="0"/>
      <w:marTop w:val="0"/>
      <w:marBottom w:val="0"/>
      <w:divBdr>
        <w:top w:val="none" w:sz="0" w:space="0" w:color="auto"/>
        <w:left w:val="none" w:sz="0" w:space="0" w:color="auto"/>
        <w:bottom w:val="none" w:sz="0" w:space="0" w:color="auto"/>
        <w:right w:val="none" w:sz="0" w:space="0" w:color="auto"/>
      </w:divBdr>
    </w:div>
    <w:div w:id="2043087784">
      <w:bodyDiv w:val="1"/>
      <w:marLeft w:val="0"/>
      <w:marRight w:val="0"/>
      <w:marTop w:val="0"/>
      <w:marBottom w:val="0"/>
      <w:divBdr>
        <w:top w:val="none" w:sz="0" w:space="0" w:color="auto"/>
        <w:left w:val="none" w:sz="0" w:space="0" w:color="auto"/>
        <w:bottom w:val="none" w:sz="0" w:space="0" w:color="auto"/>
        <w:right w:val="none" w:sz="0" w:space="0" w:color="auto"/>
      </w:divBdr>
    </w:div>
    <w:div w:id="20776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gretzcom.wetransfer.com/downloads/638550c3a6304aedfd030505f1a6168e20221227161241/e991b3c4edb3ec36d6dbd279a079a62920221227161242/11439c"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5788</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Yurdaün</dc:creator>
  <cp:keywords/>
  <dc:description/>
  <cp:lastModifiedBy>Cestele Camille (Gretz Communications AG)</cp:lastModifiedBy>
  <cp:revision>5</cp:revision>
  <cp:lastPrinted>2022-12-27T16:16:00Z</cp:lastPrinted>
  <dcterms:created xsi:type="dcterms:W3CDTF">2022-12-21T15:30:00Z</dcterms:created>
  <dcterms:modified xsi:type="dcterms:W3CDTF">2022-12-27T16:16:00Z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1670921460</vt:lpwstr>
  </property>
  <property fmtid="{D5CDD505-2E9C-101B-9397-08002B2CF9AE}" pid="5" name="DLPManualFileClassificationVersion">
    <vt:lpwstr>11.5.0.60</vt:lpwstr>
  </property>
</Properties>
</file>