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9817" w14:textId="77777777" w:rsidR="00B575B3" w:rsidRDefault="00B575B3" w:rsidP="00B575B3">
      <w:pPr>
        <w:pStyle w:val="Default"/>
        <w:jc w:val="both"/>
        <w:rPr>
          <w:rFonts w:ascii="Aino" w:hAnsi="Aino"/>
          <w:sz w:val="22"/>
          <w:szCs w:val="22"/>
          <w:lang w:val="de-CH"/>
        </w:rPr>
      </w:pPr>
    </w:p>
    <w:p w14:paraId="39FD2CC2" w14:textId="76261CA4" w:rsidR="00910365" w:rsidRPr="002517D7" w:rsidRDefault="00910365" w:rsidP="00B575B3">
      <w:pPr>
        <w:pStyle w:val="Default"/>
        <w:jc w:val="both"/>
        <w:rPr>
          <w:rFonts w:ascii="Aino" w:hAnsi="Aino"/>
          <w:sz w:val="22"/>
          <w:szCs w:val="22"/>
          <w:lang w:val="de-CH"/>
        </w:rPr>
      </w:pPr>
      <w:r w:rsidRPr="002517D7">
        <w:rPr>
          <w:rFonts w:ascii="Aino" w:hAnsi="Aino"/>
          <w:sz w:val="22"/>
          <w:szCs w:val="22"/>
          <w:lang w:val="de-CH"/>
        </w:rPr>
        <w:t>Medienmitteilung</w:t>
      </w:r>
    </w:p>
    <w:p w14:paraId="2F25B7D7" w14:textId="77777777" w:rsidR="00DF0CB2" w:rsidRPr="002517D7" w:rsidRDefault="00DF0CB2" w:rsidP="00B575B3">
      <w:pPr>
        <w:pStyle w:val="Default"/>
        <w:jc w:val="both"/>
        <w:rPr>
          <w:rFonts w:ascii="Aino" w:hAnsi="Aino"/>
          <w:sz w:val="22"/>
          <w:szCs w:val="22"/>
          <w:lang w:val="de-CH"/>
        </w:rPr>
      </w:pPr>
    </w:p>
    <w:p w14:paraId="791675E6" w14:textId="327B050D" w:rsidR="00DF0CB2" w:rsidRPr="002517D7" w:rsidRDefault="00216AAB" w:rsidP="00DF0CB2">
      <w:pPr>
        <w:pStyle w:val="Default"/>
        <w:jc w:val="both"/>
        <w:rPr>
          <w:rFonts w:ascii="Aino" w:hAnsi="Aino"/>
          <w:b/>
          <w:bCs/>
          <w:sz w:val="22"/>
          <w:szCs w:val="22"/>
          <w:lang w:val="de-CH"/>
        </w:rPr>
      </w:pPr>
      <w:r w:rsidRPr="002517D7">
        <w:rPr>
          <w:rFonts w:ascii="Aino" w:hAnsi="Aino"/>
          <w:b/>
          <w:bCs/>
          <w:sz w:val="22"/>
          <w:szCs w:val="22"/>
          <w:lang w:val="de-CH"/>
        </w:rPr>
        <w:t>Nordisch macht nachhaltig</w:t>
      </w:r>
    </w:p>
    <w:p w14:paraId="0E21D05E" w14:textId="77777777" w:rsidR="00DF0CB2" w:rsidRPr="002517D7" w:rsidRDefault="00DF0CB2" w:rsidP="00DF0CB2">
      <w:pPr>
        <w:pStyle w:val="Default"/>
        <w:jc w:val="both"/>
        <w:rPr>
          <w:rFonts w:ascii="Aino" w:hAnsi="Aino"/>
          <w:b/>
          <w:bCs/>
          <w:sz w:val="22"/>
          <w:szCs w:val="22"/>
          <w:lang w:val="de-CH"/>
        </w:rPr>
      </w:pPr>
    </w:p>
    <w:p w14:paraId="6DB5E832" w14:textId="45DBC6D6" w:rsidR="00DF0CB2" w:rsidRPr="002517D7" w:rsidRDefault="00965AD9" w:rsidP="00DF0CB2">
      <w:pPr>
        <w:pStyle w:val="Default"/>
        <w:jc w:val="both"/>
        <w:rPr>
          <w:rFonts w:ascii="Aino" w:hAnsi="Aino"/>
          <w:b/>
          <w:bCs/>
          <w:i/>
          <w:iCs/>
          <w:sz w:val="22"/>
          <w:szCs w:val="22"/>
          <w:lang w:val="de-CH"/>
        </w:rPr>
      </w:pPr>
      <w:r w:rsidRPr="002517D7">
        <w:rPr>
          <w:rFonts w:ascii="Aino" w:hAnsi="Aino"/>
          <w:b/>
          <w:bCs/>
          <w:i/>
          <w:iCs/>
          <w:sz w:val="22"/>
          <w:szCs w:val="22"/>
          <w:lang w:val="de-CH"/>
        </w:rPr>
        <w:t xml:space="preserve">Hier die grüne Hauptstadt, dort </w:t>
      </w:r>
      <w:r w:rsidR="00216AAB" w:rsidRPr="002517D7">
        <w:rPr>
          <w:rFonts w:ascii="Aino" w:hAnsi="Aino"/>
          <w:b/>
          <w:bCs/>
          <w:i/>
          <w:iCs/>
          <w:sz w:val="22"/>
          <w:szCs w:val="22"/>
          <w:lang w:val="de-CH"/>
        </w:rPr>
        <w:t>das</w:t>
      </w:r>
      <w:r w:rsidRPr="002517D7">
        <w:rPr>
          <w:rFonts w:ascii="Aino" w:hAnsi="Aino"/>
          <w:b/>
          <w:bCs/>
          <w:i/>
          <w:iCs/>
          <w:sz w:val="22"/>
          <w:szCs w:val="22"/>
          <w:lang w:val="de-CH"/>
        </w:rPr>
        <w:t xml:space="preserve"> unberührte Moor</w:t>
      </w:r>
      <w:r w:rsidR="00216AAB" w:rsidRPr="002517D7">
        <w:rPr>
          <w:rFonts w:ascii="Aino" w:hAnsi="Aino"/>
          <w:b/>
          <w:bCs/>
          <w:i/>
          <w:iCs/>
          <w:sz w:val="22"/>
          <w:szCs w:val="22"/>
          <w:lang w:val="de-CH"/>
        </w:rPr>
        <w:t>:</w:t>
      </w:r>
      <w:r w:rsidRPr="002517D7">
        <w:rPr>
          <w:rFonts w:ascii="Aino" w:hAnsi="Aino"/>
          <w:b/>
          <w:bCs/>
          <w:i/>
          <w:iCs/>
          <w:sz w:val="22"/>
          <w:szCs w:val="22"/>
          <w:lang w:val="de-CH"/>
        </w:rPr>
        <w:t xml:space="preserve"> Wie </w:t>
      </w:r>
      <w:r w:rsidR="00216AAB" w:rsidRPr="002517D7">
        <w:rPr>
          <w:rFonts w:ascii="Aino" w:hAnsi="Aino"/>
          <w:b/>
          <w:bCs/>
          <w:i/>
          <w:iCs/>
          <w:sz w:val="22"/>
          <w:szCs w:val="22"/>
          <w:lang w:val="de-CH"/>
        </w:rPr>
        <w:t xml:space="preserve">ausgeprägt </w:t>
      </w:r>
      <w:r w:rsidRPr="002517D7">
        <w:rPr>
          <w:rFonts w:ascii="Aino" w:hAnsi="Aino"/>
          <w:b/>
          <w:bCs/>
          <w:i/>
          <w:iCs/>
          <w:sz w:val="22"/>
          <w:szCs w:val="22"/>
          <w:lang w:val="de-CH"/>
        </w:rPr>
        <w:t>Estland</w:t>
      </w:r>
      <w:r w:rsidR="00216AAB" w:rsidRPr="002517D7">
        <w:rPr>
          <w:rFonts w:ascii="Aino" w:hAnsi="Aino"/>
          <w:b/>
          <w:bCs/>
          <w:i/>
          <w:iCs/>
          <w:sz w:val="22"/>
          <w:szCs w:val="22"/>
          <w:lang w:val="de-CH"/>
        </w:rPr>
        <w:t>s</w:t>
      </w:r>
      <w:r w:rsidR="00A556A7" w:rsidRPr="002517D7">
        <w:rPr>
          <w:rFonts w:ascii="Aino" w:hAnsi="Aino"/>
          <w:b/>
          <w:bCs/>
          <w:i/>
          <w:iCs/>
          <w:sz w:val="22"/>
          <w:szCs w:val="22"/>
          <w:lang w:val="de-CH"/>
        </w:rPr>
        <w:t xml:space="preserve"> Umweltbewusstsein</w:t>
      </w:r>
      <w:r w:rsidRPr="002517D7">
        <w:rPr>
          <w:rFonts w:ascii="Aino" w:hAnsi="Aino"/>
          <w:b/>
          <w:bCs/>
          <w:i/>
          <w:iCs/>
          <w:sz w:val="22"/>
          <w:szCs w:val="22"/>
          <w:lang w:val="de-CH"/>
        </w:rPr>
        <w:t xml:space="preserve"> </w:t>
      </w:r>
      <w:r w:rsidR="00216AAB" w:rsidRPr="002517D7">
        <w:rPr>
          <w:rFonts w:ascii="Aino" w:hAnsi="Aino"/>
          <w:b/>
          <w:bCs/>
          <w:i/>
          <w:iCs/>
          <w:sz w:val="22"/>
          <w:szCs w:val="22"/>
          <w:lang w:val="de-CH"/>
        </w:rPr>
        <w:t>ist</w:t>
      </w:r>
      <w:r w:rsidRPr="002517D7">
        <w:rPr>
          <w:rFonts w:ascii="Aino" w:hAnsi="Aino"/>
          <w:b/>
          <w:bCs/>
          <w:i/>
          <w:iCs/>
          <w:sz w:val="22"/>
          <w:szCs w:val="22"/>
          <w:lang w:val="de-CH"/>
        </w:rPr>
        <w:t>, zeigt sich im urbanen wie im ländlichen Raum –</w:t>
      </w:r>
      <w:r w:rsidR="00216AAB" w:rsidRPr="002517D7">
        <w:rPr>
          <w:rFonts w:ascii="Aino" w:hAnsi="Aino"/>
          <w:b/>
          <w:bCs/>
          <w:i/>
          <w:iCs/>
          <w:sz w:val="22"/>
          <w:szCs w:val="22"/>
          <w:lang w:val="de-CH"/>
        </w:rPr>
        <w:t xml:space="preserve"> und diese Mentalität wirkt sich auch auf den Tourismus aus.</w:t>
      </w:r>
      <w:r w:rsidRPr="002517D7">
        <w:rPr>
          <w:rFonts w:ascii="Aino" w:hAnsi="Aino"/>
          <w:b/>
          <w:bCs/>
          <w:i/>
          <w:iCs/>
          <w:sz w:val="22"/>
          <w:szCs w:val="22"/>
          <w:lang w:val="de-CH"/>
        </w:rPr>
        <w:t xml:space="preserve"> </w:t>
      </w:r>
      <w:r w:rsidR="00A556A7" w:rsidRPr="002517D7">
        <w:rPr>
          <w:rFonts w:ascii="Aino" w:hAnsi="Aino"/>
          <w:b/>
          <w:bCs/>
          <w:i/>
          <w:iCs/>
          <w:sz w:val="22"/>
          <w:szCs w:val="22"/>
          <w:lang w:val="de-CH"/>
        </w:rPr>
        <w:t xml:space="preserve"> </w:t>
      </w:r>
    </w:p>
    <w:p w14:paraId="0EBC6382" w14:textId="77777777" w:rsidR="00910365" w:rsidRPr="002517D7" w:rsidRDefault="00910365" w:rsidP="00B575B3">
      <w:pPr>
        <w:pStyle w:val="Default"/>
        <w:jc w:val="both"/>
        <w:rPr>
          <w:rFonts w:ascii="Aino" w:hAnsi="Aino"/>
          <w:sz w:val="22"/>
          <w:szCs w:val="22"/>
          <w:lang w:val="de-CH"/>
        </w:rPr>
      </w:pPr>
    </w:p>
    <w:p w14:paraId="6C423D9A" w14:textId="498B516D" w:rsidR="00910365" w:rsidRPr="002517D7" w:rsidRDefault="00910365" w:rsidP="00B575B3">
      <w:pPr>
        <w:pStyle w:val="Default"/>
        <w:jc w:val="both"/>
        <w:rPr>
          <w:rFonts w:ascii="Aino" w:hAnsi="Aino"/>
          <w:sz w:val="22"/>
          <w:szCs w:val="22"/>
          <w:lang w:val="de-CH"/>
        </w:rPr>
      </w:pPr>
      <w:r w:rsidRPr="002517D7">
        <w:rPr>
          <w:rFonts w:ascii="Aino" w:hAnsi="Aino"/>
          <w:b/>
          <w:bCs/>
          <w:sz w:val="22"/>
          <w:szCs w:val="22"/>
          <w:lang w:val="de-CH"/>
        </w:rPr>
        <w:t xml:space="preserve">Bern/Tallinn, </w:t>
      </w:r>
      <w:r w:rsidR="00F03C14" w:rsidRPr="002517D7">
        <w:rPr>
          <w:rFonts w:ascii="Aino" w:hAnsi="Aino"/>
          <w:b/>
          <w:bCs/>
          <w:sz w:val="22"/>
          <w:szCs w:val="22"/>
          <w:lang w:val="de-CH"/>
        </w:rPr>
        <w:t>31</w:t>
      </w:r>
      <w:r w:rsidR="00AA1452" w:rsidRPr="002517D7">
        <w:rPr>
          <w:rFonts w:ascii="Aino" w:hAnsi="Aino"/>
          <w:b/>
          <w:bCs/>
          <w:sz w:val="22"/>
          <w:szCs w:val="22"/>
          <w:lang w:val="de-CH"/>
        </w:rPr>
        <w:t xml:space="preserve">.10.2022 </w:t>
      </w:r>
      <w:r w:rsidRPr="002517D7">
        <w:rPr>
          <w:rFonts w:ascii="Aino" w:hAnsi="Aino"/>
          <w:b/>
          <w:bCs/>
          <w:sz w:val="22"/>
          <w:szCs w:val="22"/>
          <w:lang w:val="de-CH"/>
        </w:rPr>
        <w:t xml:space="preserve"> </w:t>
      </w:r>
      <w:r w:rsidR="004A0911" w:rsidRPr="002517D7">
        <w:rPr>
          <w:rFonts w:ascii="Aino" w:hAnsi="Aino"/>
          <w:b/>
          <w:bCs/>
          <w:sz w:val="22"/>
          <w:szCs w:val="22"/>
          <w:lang w:val="de-CH"/>
        </w:rPr>
        <w:t>–</w:t>
      </w:r>
      <w:r w:rsidRPr="002517D7">
        <w:rPr>
          <w:rFonts w:ascii="Aino" w:hAnsi="Aino"/>
          <w:b/>
          <w:bCs/>
          <w:sz w:val="22"/>
          <w:szCs w:val="22"/>
          <w:lang w:val="de-CH"/>
        </w:rPr>
        <w:t xml:space="preserve"> </w:t>
      </w:r>
      <w:r w:rsidR="004A0911" w:rsidRPr="002517D7">
        <w:rPr>
          <w:rFonts w:ascii="Aino" w:hAnsi="Aino"/>
          <w:sz w:val="22"/>
          <w:szCs w:val="22"/>
          <w:lang w:val="de-CH"/>
        </w:rPr>
        <w:t>Ressourcen schonen,</w:t>
      </w:r>
      <w:r w:rsidR="004A0911" w:rsidRPr="002517D7">
        <w:rPr>
          <w:rFonts w:ascii="Aino" w:hAnsi="Aino"/>
          <w:b/>
          <w:bCs/>
          <w:sz w:val="22"/>
          <w:szCs w:val="22"/>
          <w:lang w:val="de-CH"/>
        </w:rPr>
        <w:t xml:space="preserve"> </w:t>
      </w:r>
      <w:r w:rsidR="004A0911" w:rsidRPr="002517D7">
        <w:rPr>
          <w:rFonts w:ascii="Aino" w:hAnsi="Aino"/>
          <w:sz w:val="22"/>
          <w:szCs w:val="22"/>
          <w:lang w:val="de-CH"/>
        </w:rPr>
        <w:t xml:space="preserve">Umwelt schützen und lokale Produkte fördern: </w:t>
      </w:r>
      <w:r w:rsidR="00216AAB" w:rsidRPr="002517D7">
        <w:rPr>
          <w:rFonts w:ascii="Aino" w:hAnsi="Aino"/>
          <w:sz w:val="22"/>
          <w:szCs w:val="22"/>
          <w:lang w:val="de-CH"/>
        </w:rPr>
        <w:t>Dass</w:t>
      </w:r>
      <w:r w:rsidR="004A0911" w:rsidRPr="002517D7">
        <w:rPr>
          <w:rFonts w:ascii="Aino" w:hAnsi="Aino"/>
          <w:sz w:val="22"/>
          <w:szCs w:val="22"/>
          <w:lang w:val="de-CH"/>
        </w:rPr>
        <w:t xml:space="preserve"> Nachhaltigkeit im Alltag </w:t>
      </w:r>
      <w:r w:rsidR="00216AAB" w:rsidRPr="002517D7">
        <w:rPr>
          <w:rFonts w:ascii="Aino" w:hAnsi="Aino"/>
          <w:sz w:val="22"/>
          <w:szCs w:val="22"/>
          <w:lang w:val="de-CH"/>
        </w:rPr>
        <w:t xml:space="preserve">effizient </w:t>
      </w:r>
      <w:r w:rsidR="004A0911" w:rsidRPr="002517D7">
        <w:rPr>
          <w:rFonts w:ascii="Aino" w:hAnsi="Aino"/>
          <w:sz w:val="22"/>
          <w:szCs w:val="22"/>
          <w:lang w:val="de-CH"/>
        </w:rPr>
        <w:t xml:space="preserve">gelebt </w:t>
      </w:r>
      <w:r w:rsidR="00216AAB" w:rsidRPr="002517D7">
        <w:rPr>
          <w:rFonts w:ascii="Aino" w:hAnsi="Aino"/>
          <w:sz w:val="22"/>
          <w:szCs w:val="22"/>
          <w:lang w:val="de-CH"/>
        </w:rPr>
        <w:t>werden kann</w:t>
      </w:r>
      <w:r w:rsidR="004A0911" w:rsidRPr="002517D7">
        <w:rPr>
          <w:rFonts w:ascii="Aino" w:hAnsi="Aino"/>
          <w:sz w:val="22"/>
          <w:szCs w:val="22"/>
          <w:lang w:val="de-CH"/>
        </w:rPr>
        <w:t xml:space="preserve">, </w:t>
      </w:r>
      <w:r w:rsidR="00122BE7" w:rsidRPr="002517D7">
        <w:rPr>
          <w:rFonts w:ascii="Aino" w:hAnsi="Aino"/>
          <w:sz w:val="22"/>
          <w:szCs w:val="22"/>
          <w:lang w:val="de-CH"/>
        </w:rPr>
        <w:t>beweist</w:t>
      </w:r>
      <w:r w:rsidR="004A0911" w:rsidRPr="002517D7">
        <w:rPr>
          <w:rFonts w:ascii="Aino" w:hAnsi="Aino"/>
          <w:sz w:val="22"/>
          <w:szCs w:val="22"/>
          <w:lang w:val="de-CH"/>
        </w:rPr>
        <w:t xml:space="preserve"> Estlands Hauptstadt Tallinn eindrücklich. </w:t>
      </w:r>
      <w:r w:rsidR="00A556A7" w:rsidRPr="002517D7">
        <w:rPr>
          <w:rFonts w:ascii="Aino" w:hAnsi="Aino"/>
          <w:sz w:val="22"/>
          <w:szCs w:val="22"/>
          <w:lang w:val="de-CH"/>
        </w:rPr>
        <w:t xml:space="preserve">2023 </w:t>
      </w:r>
      <w:r w:rsidR="004A0911" w:rsidRPr="002517D7">
        <w:rPr>
          <w:rFonts w:ascii="Aino" w:hAnsi="Aino"/>
          <w:sz w:val="22"/>
          <w:szCs w:val="22"/>
          <w:lang w:val="de-CH"/>
        </w:rPr>
        <w:t>darf sie darum sogar den Titel</w:t>
      </w:r>
      <w:r w:rsidR="00A556A7" w:rsidRPr="002517D7">
        <w:rPr>
          <w:rFonts w:ascii="Aino" w:hAnsi="Aino"/>
          <w:sz w:val="22"/>
          <w:szCs w:val="22"/>
          <w:lang w:val="de-CH"/>
        </w:rPr>
        <w:t xml:space="preserve"> «Europas grüne Hauptstadt» </w:t>
      </w:r>
      <w:r w:rsidR="004A0911" w:rsidRPr="002517D7">
        <w:rPr>
          <w:rFonts w:ascii="Aino" w:hAnsi="Aino"/>
          <w:sz w:val="22"/>
          <w:szCs w:val="22"/>
          <w:lang w:val="de-CH"/>
        </w:rPr>
        <w:t xml:space="preserve">tragen. Wer hierhin anreist, erlebt hautnah, wie die </w:t>
      </w:r>
      <w:r w:rsidR="00A556A7" w:rsidRPr="002517D7">
        <w:rPr>
          <w:rFonts w:ascii="Aino" w:hAnsi="Aino"/>
          <w:sz w:val="22"/>
          <w:szCs w:val="22"/>
          <w:lang w:val="de-CH"/>
        </w:rPr>
        <w:t xml:space="preserve">UN-Ziele für nachhaltige Entwicklung </w:t>
      </w:r>
      <w:r w:rsidR="00965AD9" w:rsidRPr="002517D7">
        <w:rPr>
          <w:rFonts w:ascii="Aino" w:hAnsi="Aino"/>
          <w:sz w:val="22"/>
          <w:szCs w:val="22"/>
          <w:lang w:val="de-CH"/>
        </w:rPr>
        <w:t xml:space="preserve">engagiert </w:t>
      </w:r>
      <w:r w:rsidR="004A0911" w:rsidRPr="002517D7">
        <w:rPr>
          <w:rFonts w:ascii="Aino" w:hAnsi="Aino"/>
          <w:sz w:val="22"/>
          <w:szCs w:val="22"/>
          <w:lang w:val="de-CH"/>
        </w:rPr>
        <w:t>umgesetzt werden</w:t>
      </w:r>
      <w:r w:rsidR="00A556A7" w:rsidRPr="002517D7">
        <w:rPr>
          <w:rFonts w:ascii="Aino" w:hAnsi="Aino"/>
          <w:sz w:val="22"/>
          <w:szCs w:val="22"/>
          <w:lang w:val="de-CH"/>
        </w:rPr>
        <w:t xml:space="preserve">. </w:t>
      </w:r>
      <w:r w:rsidR="004A0911" w:rsidRPr="002517D7">
        <w:rPr>
          <w:rFonts w:ascii="Aino" w:hAnsi="Aino"/>
          <w:sz w:val="22"/>
          <w:szCs w:val="22"/>
          <w:lang w:val="de-CH"/>
        </w:rPr>
        <w:t>So begegnen einem Themen</w:t>
      </w:r>
      <w:r w:rsidR="00A556A7" w:rsidRPr="002517D7">
        <w:rPr>
          <w:rFonts w:ascii="Aino" w:hAnsi="Aino"/>
          <w:sz w:val="22"/>
          <w:szCs w:val="22"/>
          <w:lang w:val="de-CH"/>
        </w:rPr>
        <w:t xml:space="preserve"> </w:t>
      </w:r>
      <w:r w:rsidR="00965AD9" w:rsidRPr="002517D7">
        <w:rPr>
          <w:rFonts w:ascii="Aino" w:hAnsi="Aino"/>
          <w:sz w:val="22"/>
          <w:szCs w:val="22"/>
          <w:lang w:val="de-CH"/>
        </w:rPr>
        <w:t xml:space="preserve">wie </w:t>
      </w:r>
      <w:r w:rsidR="00A556A7" w:rsidRPr="002517D7">
        <w:rPr>
          <w:rFonts w:ascii="Aino" w:hAnsi="Aino"/>
          <w:sz w:val="22"/>
          <w:szCs w:val="22"/>
          <w:lang w:val="de-CH"/>
        </w:rPr>
        <w:t>Biodiversität</w:t>
      </w:r>
      <w:r w:rsidR="00965AD9" w:rsidRPr="002517D7">
        <w:rPr>
          <w:rFonts w:ascii="Aino" w:hAnsi="Aino"/>
          <w:sz w:val="22"/>
          <w:szCs w:val="22"/>
          <w:lang w:val="de-CH"/>
        </w:rPr>
        <w:t xml:space="preserve"> und</w:t>
      </w:r>
      <w:r w:rsidR="00A556A7" w:rsidRPr="002517D7">
        <w:rPr>
          <w:rFonts w:ascii="Aino" w:hAnsi="Aino"/>
          <w:sz w:val="22"/>
          <w:szCs w:val="22"/>
          <w:lang w:val="de-CH"/>
        </w:rPr>
        <w:t xml:space="preserve"> Verringerung des </w:t>
      </w:r>
      <w:r w:rsidR="00965AD9" w:rsidRPr="002517D7">
        <w:rPr>
          <w:rFonts w:ascii="Aino" w:hAnsi="Aino"/>
          <w:sz w:val="22"/>
          <w:szCs w:val="22"/>
          <w:lang w:val="de-CH"/>
        </w:rPr>
        <w:t>CO</w:t>
      </w:r>
      <w:r w:rsidR="00965AD9" w:rsidRPr="002517D7">
        <w:rPr>
          <w:rFonts w:ascii="Cambria Math" w:hAnsi="Cambria Math" w:cs="Cambria Math"/>
          <w:sz w:val="22"/>
          <w:szCs w:val="22"/>
          <w:lang w:val="de-CH"/>
        </w:rPr>
        <w:t>₂</w:t>
      </w:r>
      <w:r w:rsidR="00A556A7" w:rsidRPr="002517D7">
        <w:rPr>
          <w:rFonts w:ascii="Aino" w:hAnsi="Aino"/>
          <w:sz w:val="22"/>
          <w:szCs w:val="22"/>
          <w:lang w:val="de-CH"/>
        </w:rPr>
        <w:t>-Fu</w:t>
      </w:r>
      <w:r w:rsidR="00965AD9" w:rsidRPr="002517D7">
        <w:rPr>
          <w:rFonts w:ascii="Aino" w:hAnsi="Aino"/>
          <w:sz w:val="22"/>
          <w:szCs w:val="22"/>
          <w:lang w:val="de-CH"/>
        </w:rPr>
        <w:t>ss</w:t>
      </w:r>
      <w:r w:rsidR="00A556A7" w:rsidRPr="002517D7">
        <w:rPr>
          <w:rFonts w:ascii="Aino" w:hAnsi="Aino"/>
          <w:sz w:val="22"/>
          <w:szCs w:val="22"/>
          <w:lang w:val="de-CH"/>
        </w:rPr>
        <w:t xml:space="preserve">abdrucks </w:t>
      </w:r>
      <w:r w:rsidR="00122BE7" w:rsidRPr="002517D7">
        <w:rPr>
          <w:rFonts w:ascii="Aino" w:hAnsi="Aino"/>
          <w:sz w:val="22"/>
          <w:szCs w:val="22"/>
          <w:lang w:val="de-CH"/>
        </w:rPr>
        <w:t xml:space="preserve">im Unesco-Weltkulturerbe </w:t>
      </w:r>
      <w:r w:rsidR="00965AD9" w:rsidRPr="002517D7">
        <w:rPr>
          <w:rFonts w:ascii="Aino" w:hAnsi="Aino"/>
          <w:sz w:val="22"/>
          <w:szCs w:val="22"/>
          <w:lang w:val="de-CH"/>
        </w:rPr>
        <w:t>auf Schritt und Tritt</w:t>
      </w:r>
      <w:r w:rsidR="00A556A7" w:rsidRPr="002517D7">
        <w:rPr>
          <w:rFonts w:ascii="Aino" w:hAnsi="Aino"/>
          <w:sz w:val="22"/>
          <w:szCs w:val="22"/>
          <w:lang w:val="de-CH"/>
        </w:rPr>
        <w:t>.</w:t>
      </w:r>
      <w:r w:rsidR="00965AD9" w:rsidRPr="002517D7">
        <w:rPr>
          <w:rFonts w:ascii="Aino" w:hAnsi="Aino"/>
          <w:sz w:val="22"/>
          <w:szCs w:val="22"/>
          <w:lang w:val="de-CH"/>
        </w:rPr>
        <w:t xml:space="preserve"> Die Natur bekommt dabei viel Raum: T</w:t>
      </w:r>
      <w:r w:rsidR="00A556A7" w:rsidRPr="002517D7">
        <w:rPr>
          <w:rFonts w:ascii="Aino" w:hAnsi="Aino"/>
          <w:sz w:val="22"/>
          <w:szCs w:val="22"/>
          <w:lang w:val="de-CH"/>
        </w:rPr>
        <w:t xml:space="preserve">allinn </w:t>
      </w:r>
      <w:r w:rsidR="00965AD9" w:rsidRPr="002517D7">
        <w:rPr>
          <w:rFonts w:ascii="Aino" w:hAnsi="Aino"/>
          <w:sz w:val="22"/>
          <w:szCs w:val="22"/>
          <w:lang w:val="de-CH"/>
        </w:rPr>
        <w:t>verfügt über</w:t>
      </w:r>
      <w:r w:rsidR="00A556A7" w:rsidRPr="002517D7">
        <w:rPr>
          <w:rFonts w:ascii="Aino" w:hAnsi="Aino"/>
          <w:sz w:val="22"/>
          <w:szCs w:val="22"/>
          <w:lang w:val="de-CH"/>
        </w:rPr>
        <w:t xml:space="preserve"> mehr als 2100 Hektar</w:t>
      </w:r>
      <w:r w:rsidR="00965AD9" w:rsidRPr="002517D7">
        <w:rPr>
          <w:rFonts w:ascii="Aino" w:hAnsi="Aino"/>
          <w:sz w:val="22"/>
          <w:szCs w:val="22"/>
          <w:lang w:val="de-CH"/>
        </w:rPr>
        <w:t>e</w:t>
      </w:r>
      <w:r w:rsidR="00A556A7" w:rsidRPr="002517D7">
        <w:rPr>
          <w:rFonts w:ascii="Aino" w:hAnsi="Aino"/>
          <w:sz w:val="22"/>
          <w:szCs w:val="22"/>
          <w:lang w:val="de-CH"/>
        </w:rPr>
        <w:t xml:space="preserve"> </w:t>
      </w:r>
      <w:r w:rsidR="00965AD9" w:rsidRPr="002517D7">
        <w:rPr>
          <w:rFonts w:ascii="Aino" w:hAnsi="Aino"/>
          <w:sz w:val="22"/>
          <w:szCs w:val="22"/>
          <w:lang w:val="de-CH"/>
        </w:rPr>
        <w:t>Schutzgebiete</w:t>
      </w:r>
      <w:r w:rsidR="00A556A7" w:rsidRPr="002517D7">
        <w:rPr>
          <w:rFonts w:ascii="Aino" w:hAnsi="Aino"/>
          <w:sz w:val="22"/>
          <w:szCs w:val="22"/>
          <w:lang w:val="de-CH"/>
        </w:rPr>
        <w:t xml:space="preserve"> </w:t>
      </w:r>
      <w:r w:rsidR="00965AD9" w:rsidRPr="002517D7">
        <w:rPr>
          <w:rFonts w:ascii="Aino" w:hAnsi="Aino"/>
          <w:sz w:val="22"/>
          <w:szCs w:val="22"/>
          <w:lang w:val="de-CH"/>
        </w:rPr>
        <w:t xml:space="preserve">– Grund genug, die </w:t>
      </w:r>
      <w:r w:rsidR="00216AAB" w:rsidRPr="002517D7">
        <w:rPr>
          <w:rFonts w:ascii="Aino" w:hAnsi="Aino"/>
          <w:sz w:val="22"/>
          <w:szCs w:val="22"/>
          <w:lang w:val="de-CH"/>
        </w:rPr>
        <w:t xml:space="preserve">vorbildliche </w:t>
      </w:r>
      <w:r w:rsidR="00965AD9" w:rsidRPr="002517D7">
        <w:rPr>
          <w:rFonts w:ascii="Aino" w:hAnsi="Aino"/>
          <w:sz w:val="22"/>
          <w:szCs w:val="22"/>
          <w:lang w:val="de-CH"/>
        </w:rPr>
        <w:t>Stadt auf sanfte Weise per Rad</w:t>
      </w:r>
      <w:r w:rsidR="00BC4FF0" w:rsidRPr="002517D7">
        <w:rPr>
          <w:rFonts w:ascii="Aino" w:hAnsi="Aino"/>
          <w:sz w:val="22"/>
          <w:szCs w:val="22"/>
          <w:lang w:val="de-CH"/>
        </w:rPr>
        <w:t xml:space="preserve"> oder zu Fuss</w:t>
      </w:r>
      <w:r w:rsidR="00965AD9" w:rsidRPr="002517D7">
        <w:rPr>
          <w:rFonts w:ascii="Aino" w:hAnsi="Aino"/>
          <w:sz w:val="22"/>
          <w:szCs w:val="22"/>
          <w:lang w:val="de-CH"/>
        </w:rPr>
        <w:t xml:space="preserve"> zu erkunden.</w:t>
      </w:r>
    </w:p>
    <w:p w14:paraId="1FC5C829" w14:textId="019C98F3" w:rsidR="00E61B08" w:rsidRPr="002517D7" w:rsidRDefault="00E61B08" w:rsidP="00B575B3">
      <w:pPr>
        <w:pStyle w:val="Default"/>
        <w:jc w:val="both"/>
        <w:rPr>
          <w:rFonts w:ascii="Aino" w:hAnsi="Aino"/>
          <w:sz w:val="22"/>
          <w:szCs w:val="22"/>
          <w:lang w:val="de-CH"/>
        </w:rPr>
      </w:pPr>
    </w:p>
    <w:p w14:paraId="6FA463C3" w14:textId="5D4A0A46" w:rsidR="00E61B08" w:rsidRPr="002517D7" w:rsidRDefault="00122BE7" w:rsidP="00B575B3">
      <w:pPr>
        <w:pStyle w:val="Default"/>
        <w:jc w:val="both"/>
        <w:rPr>
          <w:rFonts w:ascii="Aino" w:hAnsi="Aino"/>
          <w:b/>
          <w:bCs/>
          <w:sz w:val="22"/>
          <w:szCs w:val="22"/>
          <w:lang w:val="de-CH"/>
        </w:rPr>
      </w:pPr>
      <w:r w:rsidRPr="002517D7">
        <w:rPr>
          <w:rFonts w:ascii="Aino" w:hAnsi="Aino"/>
          <w:b/>
          <w:bCs/>
          <w:sz w:val="22"/>
          <w:szCs w:val="22"/>
          <w:lang w:val="de-CH"/>
        </w:rPr>
        <w:t>Kleiner Fussabdruck unterwegs</w:t>
      </w:r>
    </w:p>
    <w:p w14:paraId="7BA69A30" w14:textId="77777777" w:rsidR="00115877" w:rsidRPr="002517D7" w:rsidRDefault="00115877" w:rsidP="00E61B08">
      <w:pPr>
        <w:pStyle w:val="Default"/>
        <w:jc w:val="both"/>
        <w:rPr>
          <w:rFonts w:ascii="Aino" w:hAnsi="Aino"/>
          <w:sz w:val="22"/>
          <w:szCs w:val="22"/>
          <w:lang w:val="de-CH"/>
        </w:rPr>
      </w:pPr>
    </w:p>
    <w:p w14:paraId="40EB3FE5" w14:textId="03F12D21" w:rsidR="00E61B08" w:rsidRPr="002517D7" w:rsidRDefault="00965AD9" w:rsidP="00E61B08">
      <w:pPr>
        <w:pStyle w:val="Default"/>
        <w:jc w:val="both"/>
        <w:rPr>
          <w:rFonts w:ascii="Aino" w:hAnsi="Aino"/>
          <w:sz w:val="22"/>
          <w:szCs w:val="22"/>
          <w:lang w:val="de-CH"/>
        </w:rPr>
      </w:pPr>
      <w:r w:rsidRPr="002517D7">
        <w:rPr>
          <w:rFonts w:ascii="Aino" w:hAnsi="Aino"/>
          <w:sz w:val="22"/>
          <w:szCs w:val="22"/>
          <w:lang w:val="de-CH"/>
        </w:rPr>
        <w:t>Weite</w:t>
      </w:r>
      <w:r w:rsidR="00115877" w:rsidRPr="002517D7">
        <w:rPr>
          <w:rFonts w:ascii="Aino" w:hAnsi="Aino"/>
          <w:sz w:val="22"/>
          <w:szCs w:val="22"/>
          <w:lang w:val="de-CH"/>
        </w:rPr>
        <w:t xml:space="preserve"> Moor</w:t>
      </w:r>
      <w:r w:rsidRPr="002517D7">
        <w:rPr>
          <w:rFonts w:ascii="Aino" w:hAnsi="Aino"/>
          <w:sz w:val="22"/>
          <w:szCs w:val="22"/>
          <w:lang w:val="de-CH"/>
        </w:rPr>
        <w:t>landschaften</w:t>
      </w:r>
      <w:r w:rsidR="00115877" w:rsidRPr="002517D7">
        <w:rPr>
          <w:rFonts w:ascii="Aino" w:hAnsi="Aino"/>
          <w:sz w:val="22"/>
          <w:szCs w:val="22"/>
          <w:lang w:val="de-CH"/>
        </w:rPr>
        <w:t>, viel organisches Ackerland und 50 Prozent Waldfläche</w:t>
      </w:r>
      <w:r w:rsidR="00122BE7" w:rsidRPr="002517D7">
        <w:rPr>
          <w:rFonts w:ascii="Aino" w:hAnsi="Aino"/>
          <w:sz w:val="22"/>
          <w:szCs w:val="22"/>
          <w:lang w:val="de-CH"/>
        </w:rPr>
        <w:t xml:space="preserve"> – d</w:t>
      </w:r>
      <w:r w:rsidR="00115877" w:rsidRPr="002517D7">
        <w:rPr>
          <w:rFonts w:ascii="Aino" w:hAnsi="Aino"/>
          <w:sz w:val="22"/>
          <w:szCs w:val="22"/>
          <w:lang w:val="de-CH"/>
        </w:rPr>
        <w:t>ie</w:t>
      </w:r>
      <w:r w:rsidR="00122BE7" w:rsidRPr="002517D7">
        <w:rPr>
          <w:rFonts w:ascii="Aino" w:hAnsi="Aino"/>
          <w:sz w:val="22"/>
          <w:szCs w:val="22"/>
          <w:lang w:val="de-CH"/>
        </w:rPr>
        <w:t xml:space="preserve"> </w:t>
      </w:r>
      <w:r w:rsidR="00E61B08" w:rsidRPr="002517D7">
        <w:rPr>
          <w:rFonts w:ascii="Aino" w:hAnsi="Aino"/>
          <w:sz w:val="22"/>
          <w:szCs w:val="22"/>
          <w:lang w:val="de-CH"/>
        </w:rPr>
        <w:t xml:space="preserve">Natur </w:t>
      </w:r>
      <w:r w:rsidR="00115877" w:rsidRPr="002517D7">
        <w:rPr>
          <w:rFonts w:ascii="Aino" w:hAnsi="Aino"/>
          <w:sz w:val="22"/>
          <w:szCs w:val="22"/>
          <w:lang w:val="de-CH"/>
        </w:rPr>
        <w:t xml:space="preserve">gehört </w:t>
      </w:r>
      <w:r w:rsidRPr="002517D7">
        <w:rPr>
          <w:rFonts w:ascii="Aino" w:hAnsi="Aino"/>
          <w:sz w:val="22"/>
          <w:szCs w:val="22"/>
          <w:lang w:val="de-CH"/>
        </w:rPr>
        <w:t xml:space="preserve">auch ausserhalb der Hauptstadt </w:t>
      </w:r>
      <w:r w:rsidR="00115877" w:rsidRPr="002517D7">
        <w:rPr>
          <w:rFonts w:ascii="Aino" w:hAnsi="Aino"/>
          <w:sz w:val="22"/>
          <w:szCs w:val="22"/>
          <w:lang w:val="de-CH"/>
        </w:rPr>
        <w:t xml:space="preserve">zu Estlands </w:t>
      </w:r>
      <w:r w:rsidR="00E61B08" w:rsidRPr="002517D7">
        <w:rPr>
          <w:rFonts w:ascii="Aino" w:hAnsi="Aino"/>
          <w:sz w:val="22"/>
          <w:szCs w:val="22"/>
          <w:lang w:val="de-CH"/>
        </w:rPr>
        <w:t>touristische</w:t>
      </w:r>
      <w:r w:rsidR="00115877" w:rsidRPr="002517D7">
        <w:rPr>
          <w:rFonts w:ascii="Aino" w:hAnsi="Aino"/>
          <w:sz w:val="22"/>
          <w:szCs w:val="22"/>
          <w:lang w:val="de-CH"/>
        </w:rPr>
        <w:t>n</w:t>
      </w:r>
      <w:r w:rsidR="00E61B08" w:rsidRPr="002517D7">
        <w:rPr>
          <w:rFonts w:ascii="Aino" w:hAnsi="Aino"/>
          <w:sz w:val="22"/>
          <w:szCs w:val="22"/>
          <w:lang w:val="de-CH"/>
        </w:rPr>
        <w:t xml:space="preserve"> Hauptattraktion</w:t>
      </w:r>
      <w:r w:rsidR="00115877" w:rsidRPr="002517D7">
        <w:rPr>
          <w:rFonts w:ascii="Aino" w:hAnsi="Aino"/>
          <w:sz w:val="22"/>
          <w:szCs w:val="22"/>
          <w:lang w:val="de-CH"/>
        </w:rPr>
        <w:t>en</w:t>
      </w:r>
      <w:r w:rsidR="005F37F5" w:rsidRPr="002517D7">
        <w:rPr>
          <w:rFonts w:ascii="Aino" w:hAnsi="Aino"/>
          <w:sz w:val="22"/>
          <w:szCs w:val="22"/>
          <w:lang w:val="de-CH"/>
        </w:rPr>
        <w:t xml:space="preserve"> und wird e</w:t>
      </w:r>
      <w:r w:rsidR="00115877" w:rsidRPr="002517D7">
        <w:rPr>
          <w:rFonts w:ascii="Aino" w:hAnsi="Aino"/>
          <w:sz w:val="22"/>
          <w:szCs w:val="22"/>
          <w:lang w:val="de-CH"/>
        </w:rPr>
        <w:t xml:space="preserve">ntsprechend geschützt. </w:t>
      </w:r>
      <w:r w:rsidR="004A0911" w:rsidRPr="002517D7">
        <w:rPr>
          <w:rFonts w:ascii="Aino" w:hAnsi="Aino"/>
          <w:sz w:val="22"/>
          <w:szCs w:val="22"/>
          <w:lang w:val="de-CH"/>
        </w:rPr>
        <w:t>Dies</w:t>
      </w:r>
      <w:r w:rsidR="00115877" w:rsidRPr="002517D7">
        <w:rPr>
          <w:rFonts w:ascii="Aino" w:hAnsi="Aino"/>
          <w:sz w:val="22"/>
          <w:szCs w:val="22"/>
          <w:lang w:val="de-CH"/>
        </w:rPr>
        <w:t xml:space="preserve"> wirkt sich auf die touristischen Angebote aus</w:t>
      </w:r>
      <w:r w:rsidR="00122BE7" w:rsidRPr="002517D7">
        <w:rPr>
          <w:rFonts w:ascii="Aino" w:hAnsi="Aino"/>
          <w:sz w:val="22"/>
          <w:szCs w:val="22"/>
          <w:lang w:val="de-CH"/>
        </w:rPr>
        <w:t>:</w:t>
      </w:r>
      <w:r w:rsidR="00115877" w:rsidRPr="002517D7">
        <w:rPr>
          <w:rFonts w:ascii="Aino" w:hAnsi="Aino"/>
          <w:sz w:val="22"/>
          <w:szCs w:val="22"/>
          <w:lang w:val="de-CH"/>
        </w:rPr>
        <w:t xml:space="preserve"> Im baltischen Land gibt es</w:t>
      </w:r>
      <w:r w:rsidRPr="002517D7">
        <w:rPr>
          <w:rFonts w:ascii="Aino" w:hAnsi="Aino"/>
          <w:sz w:val="22"/>
          <w:szCs w:val="22"/>
          <w:lang w:val="de-CH"/>
        </w:rPr>
        <w:t xml:space="preserve"> </w:t>
      </w:r>
      <w:r w:rsidR="00115877" w:rsidRPr="002517D7">
        <w:rPr>
          <w:rFonts w:ascii="Aino" w:hAnsi="Aino"/>
          <w:sz w:val="22"/>
          <w:szCs w:val="22"/>
          <w:lang w:val="de-CH"/>
        </w:rPr>
        <w:t>diverse Reisemöglichkeiten mit kleinem ökologischem Fussabdruck. Dies beginnt bereits bei der Kompensation des Flugs mit einer gemeinsamen Baumpflanz-Aktion. Abseits der Städte laden danach etwa Kayaktouren</w:t>
      </w:r>
      <w:r w:rsidR="004A0911" w:rsidRPr="002517D7">
        <w:rPr>
          <w:rFonts w:ascii="Aino" w:hAnsi="Aino"/>
          <w:sz w:val="22"/>
          <w:szCs w:val="22"/>
          <w:lang w:val="de-CH"/>
        </w:rPr>
        <w:t xml:space="preserve">, Moorschuh-Wanderungen oder </w:t>
      </w:r>
      <w:r w:rsidR="0021156E" w:rsidRPr="002517D7">
        <w:rPr>
          <w:rFonts w:ascii="Aino" w:hAnsi="Aino"/>
          <w:sz w:val="22"/>
          <w:szCs w:val="22"/>
          <w:lang w:val="de-CH"/>
        </w:rPr>
        <w:t>eine</w:t>
      </w:r>
      <w:r w:rsidR="004A0911" w:rsidRPr="002517D7">
        <w:rPr>
          <w:rFonts w:ascii="Aino" w:hAnsi="Aino"/>
          <w:sz w:val="22"/>
          <w:szCs w:val="22"/>
          <w:lang w:val="de-CH"/>
        </w:rPr>
        <w:t xml:space="preserve"> Beeren- und Pilzsuche </w:t>
      </w:r>
      <w:r w:rsidR="00115877" w:rsidRPr="002517D7">
        <w:rPr>
          <w:rFonts w:ascii="Aino" w:hAnsi="Aino"/>
          <w:sz w:val="22"/>
          <w:szCs w:val="22"/>
          <w:lang w:val="de-CH"/>
        </w:rPr>
        <w:t>zu grünen Ferien</w:t>
      </w:r>
      <w:r w:rsidR="005E2F1B" w:rsidRPr="002517D7">
        <w:rPr>
          <w:rFonts w:ascii="Aino" w:hAnsi="Aino"/>
          <w:sz w:val="22"/>
          <w:szCs w:val="22"/>
          <w:lang w:val="de-CH"/>
        </w:rPr>
        <w:t xml:space="preserve"> ein. Und selbst der Genuss im urbanen Raum gestaltet sich in Estland nachhaltig: So wird etwa im Restaurant des Fotomuseums «Fotografiska» eine Zero-Waste-Philosophie gepflegt.</w:t>
      </w:r>
    </w:p>
    <w:p w14:paraId="444232CF" w14:textId="77777777" w:rsidR="00910365" w:rsidRPr="002517D7" w:rsidRDefault="00910365" w:rsidP="00B575B3">
      <w:pPr>
        <w:pStyle w:val="Default"/>
        <w:jc w:val="both"/>
        <w:rPr>
          <w:rFonts w:ascii="Aino" w:hAnsi="Aino"/>
          <w:sz w:val="22"/>
          <w:szCs w:val="22"/>
          <w:lang w:val="de-CH"/>
        </w:rPr>
      </w:pPr>
    </w:p>
    <w:p w14:paraId="1A6FD704" w14:textId="3CA57E7C" w:rsidR="00DF0CB2" w:rsidRPr="002517D7" w:rsidRDefault="00122BE7" w:rsidP="00DF0CB2">
      <w:pPr>
        <w:pStyle w:val="Default"/>
        <w:jc w:val="both"/>
        <w:rPr>
          <w:rFonts w:ascii="Aino" w:hAnsi="Aino"/>
          <w:b/>
          <w:bCs/>
          <w:sz w:val="22"/>
          <w:szCs w:val="22"/>
          <w:lang w:val="de-CH"/>
        </w:rPr>
      </w:pPr>
      <w:r w:rsidRPr="002517D7">
        <w:rPr>
          <w:rFonts w:ascii="Aino" w:hAnsi="Aino"/>
          <w:b/>
          <w:bCs/>
          <w:sz w:val="22"/>
          <w:szCs w:val="22"/>
          <w:lang w:val="de-CH"/>
        </w:rPr>
        <w:t>Augen auf bei Auszeichnungen</w:t>
      </w:r>
    </w:p>
    <w:p w14:paraId="175DC121" w14:textId="77777777" w:rsidR="00DF0CB2" w:rsidRPr="002517D7" w:rsidRDefault="00DF0CB2" w:rsidP="00DF0CB2">
      <w:pPr>
        <w:pStyle w:val="Default"/>
        <w:jc w:val="both"/>
        <w:rPr>
          <w:rFonts w:ascii="Aino" w:hAnsi="Aino"/>
          <w:b/>
          <w:bCs/>
          <w:sz w:val="22"/>
          <w:szCs w:val="22"/>
          <w:lang w:val="de-CH"/>
        </w:rPr>
      </w:pPr>
    </w:p>
    <w:p w14:paraId="62508026" w14:textId="43B193A6" w:rsidR="002805AE" w:rsidRPr="002517D7" w:rsidRDefault="005E2F1B" w:rsidP="000711F9">
      <w:pPr>
        <w:pStyle w:val="Default"/>
        <w:jc w:val="both"/>
        <w:rPr>
          <w:rFonts w:ascii="Aino" w:hAnsi="Aino"/>
          <w:sz w:val="22"/>
          <w:szCs w:val="22"/>
          <w:lang w:val="de-CH"/>
        </w:rPr>
      </w:pPr>
      <w:r w:rsidRPr="002517D7">
        <w:rPr>
          <w:rFonts w:ascii="Aino" w:hAnsi="Aino"/>
          <w:sz w:val="22"/>
          <w:szCs w:val="22"/>
          <w:lang w:val="de-CH"/>
        </w:rPr>
        <w:t xml:space="preserve">Bei der </w:t>
      </w:r>
      <w:r w:rsidR="005F37F5" w:rsidRPr="002517D7">
        <w:rPr>
          <w:rFonts w:ascii="Aino" w:hAnsi="Aino"/>
          <w:sz w:val="22"/>
          <w:szCs w:val="22"/>
          <w:lang w:val="de-CH"/>
        </w:rPr>
        <w:t>Ferienp</w:t>
      </w:r>
      <w:r w:rsidRPr="002517D7">
        <w:rPr>
          <w:rFonts w:ascii="Aino" w:hAnsi="Aino"/>
          <w:sz w:val="22"/>
          <w:szCs w:val="22"/>
          <w:lang w:val="de-CH"/>
        </w:rPr>
        <w:t>lanung lohnt sich ein Blick auf die estnischen Nachhaltigkeits-Labels</w:t>
      </w:r>
      <w:r w:rsidR="00122BE7" w:rsidRPr="002517D7">
        <w:rPr>
          <w:rFonts w:ascii="Aino" w:hAnsi="Aino"/>
          <w:sz w:val="22"/>
          <w:szCs w:val="22"/>
          <w:lang w:val="de-CH"/>
        </w:rPr>
        <w:t>:</w:t>
      </w:r>
      <w:r w:rsidRPr="002517D7">
        <w:rPr>
          <w:rFonts w:ascii="Aino" w:hAnsi="Aino"/>
          <w:sz w:val="22"/>
          <w:szCs w:val="22"/>
          <w:lang w:val="de-CH"/>
        </w:rPr>
        <w:t xml:space="preserve"> Sie garantieren, dass bei den Angeboten besonderer Wert auf die Schonung der </w:t>
      </w:r>
      <w:r w:rsidR="000711F9" w:rsidRPr="002517D7">
        <w:rPr>
          <w:rFonts w:ascii="Aino" w:hAnsi="Aino"/>
          <w:sz w:val="22"/>
          <w:szCs w:val="22"/>
          <w:lang w:val="de-CH"/>
        </w:rPr>
        <w:t xml:space="preserve">lokalen </w:t>
      </w:r>
      <w:r w:rsidRPr="002517D7">
        <w:rPr>
          <w:rFonts w:ascii="Aino" w:hAnsi="Aino"/>
          <w:sz w:val="22"/>
          <w:szCs w:val="22"/>
          <w:lang w:val="de-CH"/>
        </w:rPr>
        <w:t>Ressourcen gelegt wird. Dazu gehört</w:t>
      </w:r>
      <w:r w:rsidR="000711F9" w:rsidRPr="002517D7">
        <w:rPr>
          <w:rFonts w:ascii="Aino" w:hAnsi="Aino"/>
          <w:sz w:val="22"/>
          <w:szCs w:val="22"/>
          <w:lang w:val="de-CH"/>
        </w:rPr>
        <w:t xml:space="preserve"> zum einen</w:t>
      </w:r>
      <w:r w:rsidRPr="002517D7">
        <w:rPr>
          <w:rFonts w:ascii="Aino" w:hAnsi="Aino"/>
          <w:sz w:val="22"/>
          <w:szCs w:val="22"/>
          <w:lang w:val="de-CH"/>
        </w:rPr>
        <w:t xml:space="preserve"> das sogenannte </w:t>
      </w:r>
      <w:r w:rsidR="002805AE" w:rsidRPr="002517D7">
        <w:rPr>
          <w:rFonts w:ascii="Aino" w:hAnsi="Aino"/>
          <w:sz w:val="22"/>
          <w:szCs w:val="22"/>
          <w:lang w:val="de-CH"/>
        </w:rPr>
        <w:t>EHE</w:t>
      </w:r>
      <w:r w:rsidRPr="002517D7">
        <w:rPr>
          <w:rFonts w:ascii="Aino" w:hAnsi="Aino"/>
          <w:sz w:val="22"/>
          <w:szCs w:val="22"/>
          <w:lang w:val="de-CH"/>
        </w:rPr>
        <w:t>-</w:t>
      </w:r>
      <w:r w:rsidR="005F37F5" w:rsidRPr="002517D7">
        <w:rPr>
          <w:rFonts w:ascii="Aino" w:hAnsi="Aino"/>
          <w:sz w:val="22"/>
          <w:szCs w:val="22"/>
          <w:lang w:val="de-CH"/>
        </w:rPr>
        <w:t>Siegel</w:t>
      </w:r>
      <w:r w:rsidRPr="002517D7">
        <w:rPr>
          <w:rFonts w:ascii="Aino" w:hAnsi="Aino"/>
          <w:sz w:val="22"/>
          <w:szCs w:val="22"/>
          <w:lang w:val="de-CH"/>
        </w:rPr>
        <w:t>. Damit ausgezeichnete</w:t>
      </w:r>
      <w:r w:rsidR="002805AE" w:rsidRPr="002517D7">
        <w:rPr>
          <w:rFonts w:ascii="Aino" w:hAnsi="Aino"/>
          <w:sz w:val="22"/>
          <w:szCs w:val="22"/>
          <w:lang w:val="de-CH"/>
        </w:rPr>
        <w:t xml:space="preserve"> Tourismus-Unternehmen </w:t>
      </w:r>
      <w:r w:rsidRPr="002517D7">
        <w:rPr>
          <w:rFonts w:ascii="Aino" w:hAnsi="Aino"/>
          <w:sz w:val="22"/>
          <w:szCs w:val="22"/>
          <w:lang w:val="de-CH"/>
        </w:rPr>
        <w:t>setzen sich für die</w:t>
      </w:r>
      <w:r w:rsidR="002805AE" w:rsidRPr="002517D7">
        <w:rPr>
          <w:rFonts w:ascii="Aino" w:hAnsi="Aino"/>
          <w:sz w:val="22"/>
          <w:szCs w:val="22"/>
          <w:lang w:val="de-CH"/>
        </w:rPr>
        <w:t xml:space="preserve"> Umwelt </w:t>
      </w:r>
      <w:r w:rsidRPr="002517D7">
        <w:rPr>
          <w:rFonts w:ascii="Aino" w:hAnsi="Aino"/>
          <w:sz w:val="22"/>
          <w:szCs w:val="22"/>
          <w:lang w:val="de-CH"/>
        </w:rPr>
        <w:t xml:space="preserve">ein, indem sie </w:t>
      </w:r>
      <w:r w:rsidR="002805AE" w:rsidRPr="002517D7">
        <w:rPr>
          <w:rFonts w:ascii="Aino" w:hAnsi="Aino"/>
          <w:sz w:val="22"/>
          <w:szCs w:val="22"/>
          <w:lang w:val="de-CH"/>
        </w:rPr>
        <w:t xml:space="preserve">beispielsweise Müll </w:t>
      </w:r>
      <w:r w:rsidRPr="002517D7">
        <w:rPr>
          <w:rFonts w:ascii="Aino" w:hAnsi="Aino"/>
          <w:sz w:val="22"/>
          <w:szCs w:val="22"/>
          <w:lang w:val="de-CH"/>
        </w:rPr>
        <w:t>trennen</w:t>
      </w:r>
      <w:r w:rsidR="005F37F5" w:rsidRPr="002517D7">
        <w:rPr>
          <w:rFonts w:ascii="Aino" w:hAnsi="Aino"/>
          <w:sz w:val="22"/>
          <w:szCs w:val="22"/>
          <w:lang w:val="de-CH"/>
        </w:rPr>
        <w:t xml:space="preserve"> </w:t>
      </w:r>
      <w:r w:rsidR="002805AE" w:rsidRPr="002517D7">
        <w:rPr>
          <w:rFonts w:ascii="Aino" w:hAnsi="Aino"/>
          <w:sz w:val="22"/>
          <w:szCs w:val="22"/>
          <w:lang w:val="de-CH"/>
        </w:rPr>
        <w:t xml:space="preserve">und </w:t>
      </w:r>
      <w:r w:rsidR="000711F9" w:rsidRPr="002517D7">
        <w:rPr>
          <w:rFonts w:ascii="Aino" w:hAnsi="Aino"/>
          <w:sz w:val="22"/>
          <w:szCs w:val="22"/>
          <w:lang w:val="de-CH"/>
        </w:rPr>
        <w:t xml:space="preserve">regionale </w:t>
      </w:r>
      <w:r w:rsidR="002805AE" w:rsidRPr="002517D7">
        <w:rPr>
          <w:rFonts w:ascii="Aino" w:hAnsi="Aino"/>
          <w:sz w:val="22"/>
          <w:szCs w:val="22"/>
          <w:lang w:val="de-CH"/>
        </w:rPr>
        <w:t xml:space="preserve">Lieferanten </w:t>
      </w:r>
      <w:r w:rsidR="000711F9" w:rsidRPr="002517D7">
        <w:rPr>
          <w:rFonts w:ascii="Aino" w:hAnsi="Aino"/>
          <w:sz w:val="22"/>
          <w:szCs w:val="22"/>
          <w:lang w:val="de-CH"/>
        </w:rPr>
        <w:t>bev</w:t>
      </w:r>
      <w:r w:rsidR="002805AE" w:rsidRPr="002517D7">
        <w:rPr>
          <w:rFonts w:ascii="Aino" w:hAnsi="Aino"/>
          <w:sz w:val="22"/>
          <w:szCs w:val="22"/>
          <w:lang w:val="de-CH"/>
        </w:rPr>
        <w:t>orzug</w:t>
      </w:r>
      <w:r w:rsidR="000711F9" w:rsidRPr="002517D7">
        <w:rPr>
          <w:rFonts w:ascii="Aino" w:hAnsi="Aino"/>
          <w:sz w:val="22"/>
          <w:szCs w:val="22"/>
          <w:lang w:val="de-CH"/>
        </w:rPr>
        <w:t>en</w:t>
      </w:r>
      <w:r w:rsidR="002805AE" w:rsidRPr="002517D7">
        <w:rPr>
          <w:rFonts w:ascii="Aino" w:hAnsi="Aino"/>
          <w:sz w:val="22"/>
          <w:szCs w:val="22"/>
          <w:lang w:val="de-CH"/>
        </w:rPr>
        <w:t xml:space="preserve">. </w:t>
      </w:r>
      <w:r w:rsidR="000711F9" w:rsidRPr="002517D7">
        <w:rPr>
          <w:rFonts w:ascii="Aino" w:hAnsi="Aino"/>
          <w:sz w:val="22"/>
          <w:szCs w:val="22"/>
          <w:lang w:val="de-CH"/>
        </w:rPr>
        <w:t xml:space="preserve">Zum anderen wird in Estland seit über 20 Jahren der </w:t>
      </w:r>
      <w:r w:rsidR="002805AE" w:rsidRPr="002517D7">
        <w:rPr>
          <w:rFonts w:ascii="Aino" w:hAnsi="Aino"/>
          <w:sz w:val="22"/>
          <w:szCs w:val="22"/>
          <w:lang w:val="de-CH"/>
        </w:rPr>
        <w:t>«Grüne Schlüssel»</w:t>
      </w:r>
      <w:r w:rsidR="000711F9" w:rsidRPr="002517D7">
        <w:rPr>
          <w:rFonts w:ascii="Aino" w:hAnsi="Aino"/>
          <w:sz w:val="22"/>
          <w:szCs w:val="22"/>
          <w:lang w:val="de-CH"/>
        </w:rPr>
        <w:t xml:space="preserve"> verliehen. </w:t>
      </w:r>
      <w:r w:rsidR="002805AE" w:rsidRPr="002517D7">
        <w:rPr>
          <w:rFonts w:ascii="Aino" w:hAnsi="Aino"/>
          <w:sz w:val="22"/>
          <w:szCs w:val="22"/>
          <w:lang w:val="de-CH"/>
        </w:rPr>
        <w:t>Beherbergungsbetriebe vo</w:t>
      </w:r>
      <w:r w:rsidR="000711F9" w:rsidRPr="002517D7">
        <w:rPr>
          <w:rFonts w:ascii="Aino" w:hAnsi="Aino"/>
          <w:sz w:val="22"/>
          <w:szCs w:val="22"/>
          <w:lang w:val="de-CH"/>
        </w:rPr>
        <w:t>m</w:t>
      </w:r>
      <w:r w:rsidR="002805AE" w:rsidRPr="002517D7">
        <w:rPr>
          <w:rFonts w:ascii="Aino" w:hAnsi="Aino"/>
          <w:sz w:val="22"/>
          <w:szCs w:val="22"/>
          <w:lang w:val="de-CH"/>
        </w:rPr>
        <w:t xml:space="preserve"> gro</w:t>
      </w:r>
      <w:r w:rsidR="000711F9" w:rsidRPr="002517D7">
        <w:rPr>
          <w:rFonts w:ascii="Aino" w:hAnsi="Aino"/>
          <w:sz w:val="22"/>
          <w:szCs w:val="22"/>
          <w:lang w:val="de-CH"/>
        </w:rPr>
        <w:t>ss</w:t>
      </w:r>
      <w:r w:rsidR="002805AE" w:rsidRPr="002517D7">
        <w:rPr>
          <w:rFonts w:ascii="Aino" w:hAnsi="Aino"/>
          <w:sz w:val="22"/>
          <w:szCs w:val="22"/>
          <w:lang w:val="de-CH"/>
        </w:rPr>
        <w:t>en Hotel bis zum privaten Gästezimmer-Anbieter</w:t>
      </w:r>
      <w:r w:rsidR="005F37F5" w:rsidRPr="002517D7">
        <w:rPr>
          <w:rFonts w:ascii="Aino" w:hAnsi="Aino"/>
          <w:sz w:val="22"/>
          <w:szCs w:val="22"/>
          <w:lang w:val="de-CH"/>
        </w:rPr>
        <w:t xml:space="preserve"> zeigen damit</w:t>
      </w:r>
      <w:r w:rsidR="000711F9" w:rsidRPr="002517D7">
        <w:rPr>
          <w:rFonts w:ascii="Aino" w:hAnsi="Aino"/>
          <w:sz w:val="22"/>
          <w:szCs w:val="22"/>
          <w:lang w:val="de-CH"/>
        </w:rPr>
        <w:t xml:space="preserve">, </w:t>
      </w:r>
      <w:r w:rsidR="005F37F5" w:rsidRPr="002517D7">
        <w:rPr>
          <w:rFonts w:ascii="Aino" w:hAnsi="Aino"/>
          <w:sz w:val="22"/>
          <w:szCs w:val="22"/>
          <w:lang w:val="de-CH"/>
        </w:rPr>
        <w:t xml:space="preserve">dass sie </w:t>
      </w:r>
      <w:r w:rsidR="000711F9" w:rsidRPr="002517D7">
        <w:rPr>
          <w:rFonts w:ascii="Aino" w:hAnsi="Aino"/>
          <w:sz w:val="22"/>
          <w:szCs w:val="22"/>
          <w:lang w:val="de-CH"/>
        </w:rPr>
        <w:t>den Spagat zwischen</w:t>
      </w:r>
      <w:r w:rsidR="002805AE" w:rsidRPr="002517D7">
        <w:rPr>
          <w:rFonts w:ascii="Aino" w:hAnsi="Aino"/>
          <w:sz w:val="22"/>
          <w:szCs w:val="22"/>
          <w:lang w:val="de-CH"/>
        </w:rPr>
        <w:t xml:space="preserve"> Komfort und Umweltverträglichkeit </w:t>
      </w:r>
      <w:r w:rsidR="000711F9" w:rsidRPr="002517D7">
        <w:rPr>
          <w:rFonts w:ascii="Aino" w:hAnsi="Aino"/>
          <w:sz w:val="22"/>
          <w:szCs w:val="22"/>
          <w:lang w:val="de-CH"/>
        </w:rPr>
        <w:t>schaffen</w:t>
      </w:r>
      <w:r w:rsidR="002805AE" w:rsidRPr="002517D7">
        <w:rPr>
          <w:rFonts w:ascii="Aino" w:hAnsi="Aino"/>
          <w:sz w:val="22"/>
          <w:szCs w:val="22"/>
          <w:lang w:val="de-CH"/>
        </w:rPr>
        <w:t>.</w:t>
      </w:r>
      <w:r w:rsidR="005F37F5" w:rsidRPr="002517D7">
        <w:rPr>
          <w:rFonts w:ascii="Aino" w:hAnsi="Aino"/>
          <w:sz w:val="22"/>
          <w:szCs w:val="22"/>
          <w:lang w:val="de-CH"/>
        </w:rPr>
        <w:t xml:space="preserve"> Weiter</w:t>
      </w:r>
      <w:r w:rsidR="000711F9" w:rsidRPr="002517D7">
        <w:rPr>
          <w:rFonts w:ascii="Aino" w:hAnsi="Aino"/>
          <w:sz w:val="22"/>
          <w:szCs w:val="22"/>
          <w:lang w:val="de-CH"/>
        </w:rPr>
        <w:t xml:space="preserve"> gibt es auch Auszeichnungen, die auf ganze Regionen </w:t>
      </w:r>
      <w:r w:rsidR="002805AE" w:rsidRPr="002517D7">
        <w:rPr>
          <w:rFonts w:ascii="Aino" w:hAnsi="Aino"/>
          <w:sz w:val="22"/>
          <w:szCs w:val="22"/>
          <w:lang w:val="de-CH"/>
        </w:rPr>
        <w:t>ausgerichtet</w:t>
      </w:r>
      <w:r w:rsidR="000711F9" w:rsidRPr="002517D7">
        <w:rPr>
          <w:rFonts w:ascii="Aino" w:hAnsi="Aino"/>
          <w:sz w:val="22"/>
          <w:szCs w:val="22"/>
          <w:lang w:val="de-CH"/>
        </w:rPr>
        <w:t xml:space="preserve"> sind</w:t>
      </w:r>
      <w:r w:rsidR="005F37F5" w:rsidRPr="002517D7">
        <w:rPr>
          <w:rFonts w:ascii="Aino" w:hAnsi="Aino"/>
          <w:sz w:val="22"/>
          <w:szCs w:val="22"/>
          <w:lang w:val="de-CH"/>
        </w:rPr>
        <w:t>:</w:t>
      </w:r>
      <w:r w:rsidR="000711F9" w:rsidRPr="002517D7">
        <w:rPr>
          <w:rFonts w:ascii="Aino" w:hAnsi="Aino"/>
          <w:sz w:val="22"/>
          <w:szCs w:val="22"/>
          <w:lang w:val="de-CH"/>
        </w:rPr>
        <w:t xml:space="preserve"> Estland nimmt in diesem Rahmen am internationalen Programm «Grüne Reiseziele» teil.</w:t>
      </w:r>
    </w:p>
    <w:p w14:paraId="1DC8E4C9" w14:textId="77777777" w:rsidR="00DF0CB2" w:rsidRPr="002517D7" w:rsidRDefault="00DF0CB2" w:rsidP="00DF0CB2">
      <w:pPr>
        <w:pStyle w:val="Default"/>
        <w:jc w:val="both"/>
        <w:rPr>
          <w:rFonts w:ascii="Aino" w:hAnsi="Aino"/>
          <w:sz w:val="22"/>
          <w:szCs w:val="22"/>
          <w:lang w:val="de-CH"/>
        </w:rPr>
      </w:pPr>
    </w:p>
    <w:p w14:paraId="2425AF27" w14:textId="5DB9EF84" w:rsidR="00DF0CB2" w:rsidRPr="002517D7" w:rsidRDefault="00122BE7" w:rsidP="00DF0CB2">
      <w:pPr>
        <w:pStyle w:val="Default"/>
        <w:jc w:val="both"/>
        <w:rPr>
          <w:rFonts w:ascii="Aino" w:hAnsi="Aino"/>
          <w:b/>
          <w:bCs/>
          <w:sz w:val="22"/>
          <w:szCs w:val="22"/>
          <w:lang w:val="de-CH"/>
        </w:rPr>
      </w:pPr>
      <w:r w:rsidRPr="002517D7">
        <w:rPr>
          <w:rFonts w:ascii="Aino" w:hAnsi="Aino"/>
          <w:b/>
          <w:bCs/>
          <w:sz w:val="22"/>
          <w:szCs w:val="22"/>
          <w:lang w:val="de-CH"/>
        </w:rPr>
        <w:t xml:space="preserve">Erfolgsgeschichte </w:t>
      </w:r>
      <w:r w:rsidR="002805AE" w:rsidRPr="002517D7">
        <w:rPr>
          <w:rFonts w:ascii="Aino" w:hAnsi="Aino"/>
          <w:b/>
          <w:bCs/>
          <w:sz w:val="22"/>
          <w:szCs w:val="22"/>
          <w:lang w:val="de-CH"/>
        </w:rPr>
        <w:t>Cleanup Day</w:t>
      </w:r>
    </w:p>
    <w:p w14:paraId="251FB0D9" w14:textId="77777777" w:rsidR="00DF0CB2" w:rsidRPr="002517D7" w:rsidRDefault="00DF0CB2" w:rsidP="00DF0CB2">
      <w:pPr>
        <w:pStyle w:val="Default"/>
        <w:jc w:val="both"/>
        <w:rPr>
          <w:rFonts w:ascii="Aino" w:hAnsi="Aino"/>
          <w:b/>
          <w:bCs/>
          <w:sz w:val="22"/>
          <w:szCs w:val="22"/>
          <w:lang w:val="de-CH"/>
        </w:rPr>
      </w:pPr>
    </w:p>
    <w:p w14:paraId="571C6E80" w14:textId="345D6741" w:rsidR="00E8486C" w:rsidRPr="002517D7" w:rsidRDefault="00CC0303" w:rsidP="002805AE">
      <w:pPr>
        <w:pStyle w:val="Default"/>
        <w:jc w:val="both"/>
        <w:rPr>
          <w:rFonts w:ascii="Aino" w:hAnsi="Aino"/>
          <w:sz w:val="22"/>
          <w:szCs w:val="22"/>
          <w:lang w:val="de-CH"/>
        </w:rPr>
      </w:pPr>
      <w:r w:rsidRPr="002517D7">
        <w:rPr>
          <w:rFonts w:ascii="Aino" w:hAnsi="Aino"/>
          <w:sz w:val="22"/>
          <w:szCs w:val="22"/>
          <w:lang w:val="de-CH"/>
        </w:rPr>
        <w:t xml:space="preserve">Dass das baltische Umweltbewusstsein ansteckend wirkt, zeigt sich nicht nur beim Reisen. So hat Estland 2008 den ersten World Cleanup Day lanciert. Die engagierte Mission, gemeinsam Wälder, Strände, Städte und Häuser von Abfall zu säubern, hat sich seither zur </w:t>
      </w:r>
      <w:r w:rsidR="005F37F5" w:rsidRPr="002517D7">
        <w:rPr>
          <w:rFonts w:ascii="Aino" w:hAnsi="Aino"/>
          <w:sz w:val="22"/>
          <w:szCs w:val="22"/>
          <w:lang w:val="de-CH"/>
        </w:rPr>
        <w:t xml:space="preserve">internationalen </w:t>
      </w:r>
      <w:r w:rsidRPr="002517D7">
        <w:rPr>
          <w:rFonts w:ascii="Aino" w:hAnsi="Aino"/>
          <w:sz w:val="22"/>
          <w:szCs w:val="22"/>
          <w:lang w:val="de-CH"/>
        </w:rPr>
        <w:t>Erfolgsgeschichte gemausert: Unzählige</w:t>
      </w:r>
      <w:r w:rsidR="002805AE" w:rsidRPr="002517D7">
        <w:rPr>
          <w:rFonts w:ascii="Aino" w:hAnsi="Aino"/>
          <w:sz w:val="22"/>
          <w:szCs w:val="22"/>
          <w:lang w:val="de-CH"/>
        </w:rPr>
        <w:t xml:space="preserve"> Menschen</w:t>
      </w:r>
      <w:r w:rsidRPr="002517D7">
        <w:rPr>
          <w:rFonts w:ascii="Aino" w:hAnsi="Aino"/>
          <w:sz w:val="22"/>
          <w:szCs w:val="22"/>
          <w:lang w:val="de-CH"/>
        </w:rPr>
        <w:t xml:space="preserve"> legen mittlerweile </w:t>
      </w:r>
      <w:r w:rsidR="002805AE" w:rsidRPr="002517D7">
        <w:rPr>
          <w:rFonts w:ascii="Aino" w:hAnsi="Aino"/>
          <w:sz w:val="22"/>
          <w:szCs w:val="22"/>
          <w:lang w:val="de-CH"/>
        </w:rPr>
        <w:t xml:space="preserve">weltweit </w:t>
      </w:r>
      <w:r w:rsidRPr="002517D7">
        <w:rPr>
          <w:rFonts w:ascii="Aino" w:hAnsi="Aino"/>
          <w:sz w:val="22"/>
          <w:szCs w:val="22"/>
          <w:lang w:val="de-CH"/>
        </w:rPr>
        <w:t>im Rahmen dieser Aktion Hand an</w:t>
      </w:r>
      <w:r w:rsidR="005F37F5" w:rsidRPr="002517D7">
        <w:rPr>
          <w:rFonts w:ascii="Aino" w:hAnsi="Aino"/>
          <w:sz w:val="22"/>
          <w:szCs w:val="22"/>
          <w:lang w:val="de-CH"/>
        </w:rPr>
        <w:t>,</w:t>
      </w:r>
      <w:r w:rsidRPr="002517D7">
        <w:rPr>
          <w:rFonts w:ascii="Aino" w:hAnsi="Aino"/>
          <w:sz w:val="22"/>
          <w:szCs w:val="22"/>
          <w:lang w:val="de-CH"/>
        </w:rPr>
        <w:t xml:space="preserve"> </w:t>
      </w:r>
      <w:r w:rsidR="005F37F5" w:rsidRPr="002517D7">
        <w:rPr>
          <w:rFonts w:ascii="Aino" w:hAnsi="Aino"/>
          <w:sz w:val="22"/>
          <w:szCs w:val="22"/>
          <w:lang w:val="de-CH"/>
        </w:rPr>
        <w:t xml:space="preserve">Mitte September </w:t>
      </w:r>
      <w:r w:rsidR="002805AE" w:rsidRPr="002517D7">
        <w:rPr>
          <w:rFonts w:ascii="Aino" w:hAnsi="Aino"/>
          <w:sz w:val="22"/>
          <w:szCs w:val="22"/>
          <w:lang w:val="de-CH"/>
        </w:rPr>
        <w:t>2022</w:t>
      </w:r>
      <w:r w:rsidRPr="002517D7">
        <w:rPr>
          <w:rFonts w:ascii="Aino" w:hAnsi="Aino"/>
          <w:sz w:val="22"/>
          <w:szCs w:val="22"/>
          <w:lang w:val="de-CH"/>
        </w:rPr>
        <w:t xml:space="preserve"> machten</w:t>
      </w:r>
      <w:r w:rsidR="002805AE" w:rsidRPr="002517D7">
        <w:rPr>
          <w:rFonts w:ascii="Aino" w:hAnsi="Aino"/>
          <w:sz w:val="22"/>
          <w:szCs w:val="22"/>
          <w:lang w:val="de-CH"/>
        </w:rPr>
        <w:t xml:space="preserve"> </w:t>
      </w:r>
      <w:r w:rsidR="005F37F5" w:rsidRPr="002517D7">
        <w:rPr>
          <w:rFonts w:ascii="Aino" w:hAnsi="Aino"/>
          <w:sz w:val="22"/>
          <w:szCs w:val="22"/>
          <w:lang w:val="de-CH"/>
        </w:rPr>
        <w:t>60</w:t>
      </w:r>
      <w:r w:rsidR="002805AE" w:rsidRPr="002517D7">
        <w:rPr>
          <w:rFonts w:ascii="Aino" w:hAnsi="Aino"/>
          <w:sz w:val="22"/>
          <w:szCs w:val="22"/>
          <w:lang w:val="de-CH"/>
        </w:rPr>
        <w:t xml:space="preserve"> Millionen Teilnehmer</w:t>
      </w:r>
      <w:r w:rsidRPr="002517D7">
        <w:rPr>
          <w:rFonts w:ascii="Aino" w:hAnsi="Aino"/>
          <w:sz w:val="22"/>
          <w:szCs w:val="22"/>
          <w:lang w:val="de-CH"/>
        </w:rPr>
        <w:t>I</w:t>
      </w:r>
      <w:r w:rsidR="002805AE" w:rsidRPr="002517D7">
        <w:rPr>
          <w:rFonts w:ascii="Aino" w:hAnsi="Aino"/>
          <w:sz w:val="22"/>
          <w:szCs w:val="22"/>
          <w:lang w:val="de-CH"/>
        </w:rPr>
        <w:t>nnen aus 191 Ländern</w:t>
      </w:r>
      <w:r w:rsidRPr="002517D7">
        <w:rPr>
          <w:rFonts w:ascii="Aino" w:hAnsi="Aino"/>
          <w:sz w:val="22"/>
          <w:szCs w:val="22"/>
          <w:lang w:val="de-CH"/>
        </w:rPr>
        <w:t xml:space="preserve"> mit. Auch in der Schweiz beteiligen sich Gemeinden, Firmen</w:t>
      </w:r>
      <w:r w:rsidR="005F37F5" w:rsidRPr="002517D7">
        <w:rPr>
          <w:rFonts w:ascii="Aino" w:hAnsi="Aino"/>
          <w:sz w:val="22"/>
          <w:szCs w:val="22"/>
          <w:lang w:val="de-CH"/>
        </w:rPr>
        <w:t>, Schulen</w:t>
      </w:r>
      <w:r w:rsidRPr="002517D7">
        <w:rPr>
          <w:rFonts w:ascii="Aino" w:hAnsi="Aino"/>
          <w:sz w:val="22"/>
          <w:szCs w:val="22"/>
          <w:lang w:val="de-CH"/>
        </w:rPr>
        <w:t xml:space="preserve"> und Vereine am World Cleanup Day – ein </w:t>
      </w:r>
      <w:r w:rsidR="002805AE" w:rsidRPr="002517D7">
        <w:rPr>
          <w:rFonts w:ascii="Aino" w:hAnsi="Aino"/>
          <w:sz w:val="22"/>
          <w:szCs w:val="22"/>
          <w:lang w:val="de-CH"/>
        </w:rPr>
        <w:t>aktive</w:t>
      </w:r>
      <w:r w:rsidRPr="002517D7">
        <w:rPr>
          <w:rFonts w:ascii="Aino" w:hAnsi="Aino"/>
          <w:sz w:val="22"/>
          <w:szCs w:val="22"/>
          <w:lang w:val="de-CH"/>
        </w:rPr>
        <w:t xml:space="preserve">r </w:t>
      </w:r>
      <w:r w:rsidR="002805AE" w:rsidRPr="002517D7">
        <w:rPr>
          <w:rFonts w:ascii="Aino" w:hAnsi="Aino"/>
          <w:sz w:val="22"/>
          <w:szCs w:val="22"/>
          <w:lang w:val="de-CH"/>
        </w:rPr>
        <w:t xml:space="preserve">Beitrag für </w:t>
      </w:r>
      <w:r w:rsidRPr="002517D7">
        <w:rPr>
          <w:rFonts w:ascii="Aino" w:hAnsi="Aino"/>
          <w:sz w:val="22"/>
          <w:szCs w:val="22"/>
          <w:lang w:val="de-CH"/>
        </w:rPr>
        <w:t>mehr</w:t>
      </w:r>
      <w:r w:rsidR="002805AE" w:rsidRPr="002517D7">
        <w:rPr>
          <w:rFonts w:ascii="Aino" w:hAnsi="Aino"/>
          <w:sz w:val="22"/>
          <w:szCs w:val="22"/>
          <w:lang w:val="de-CH"/>
        </w:rPr>
        <w:t xml:space="preserve"> Lebensqualität</w:t>
      </w:r>
      <w:r w:rsidRPr="002517D7">
        <w:rPr>
          <w:rFonts w:ascii="Aino" w:hAnsi="Aino"/>
          <w:sz w:val="22"/>
          <w:szCs w:val="22"/>
          <w:lang w:val="de-CH"/>
        </w:rPr>
        <w:t xml:space="preserve"> und mit </w:t>
      </w:r>
      <w:r w:rsidR="004A0911" w:rsidRPr="002517D7">
        <w:rPr>
          <w:rFonts w:ascii="Aino" w:hAnsi="Aino"/>
          <w:sz w:val="22"/>
          <w:szCs w:val="22"/>
          <w:lang w:val="de-CH"/>
        </w:rPr>
        <w:t xml:space="preserve">unverkennbar </w:t>
      </w:r>
      <w:r w:rsidRPr="002517D7">
        <w:rPr>
          <w:rFonts w:ascii="Aino" w:hAnsi="Aino"/>
          <w:sz w:val="22"/>
          <w:szCs w:val="22"/>
          <w:lang w:val="de-CH"/>
        </w:rPr>
        <w:t>estnischen Wurzeln</w:t>
      </w:r>
      <w:r w:rsidR="002805AE" w:rsidRPr="002517D7">
        <w:rPr>
          <w:rFonts w:ascii="Aino" w:hAnsi="Aino"/>
          <w:sz w:val="22"/>
          <w:szCs w:val="22"/>
          <w:lang w:val="de-CH"/>
        </w:rPr>
        <w:t>.</w:t>
      </w:r>
    </w:p>
    <w:p w14:paraId="26A6B63A" w14:textId="237EEA4F" w:rsidR="00ED7C37" w:rsidRPr="002517D7" w:rsidRDefault="00ED7C37" w:rsidP="00DF0CB2">
      <w:pPr>
        <w:pStyle w:val="Default"/>
        <w:jc w:val="both"/>
        <w:rPr>
          <w:rFonts w:ascii="Aino" w:hAnsi="Aino"/>
          <w:sz w:val="22"/>
          <w:szCs w:val="22"/>
          <w:lang w:val="de-CH"/>
        </w:rPr>
      </w:pPr>
    </w:p>
    <w:p w14:paraId="3957FFAF" w14:textId="6D59FB42" w:rsidR="00B74FB6" w:rsidRPr="002517D7" w:rsidRDefault="00B74FB6" w:rsidP="00DF0CB2">
      <w:pPr>
        <w:pStyle w:val="Default"/>
        <w:jc w:val="both"/>
        <w:rPr>
          <w:rFonts w:ascii="Aino" w:hAnsi="Aino"/>
          <w:sz w:val="22"/>
          <w:szCs w:val="22"/>
          <w:lang w:val="de-CH"/>
        </w:rPr>
      </w:pPr>
      <w:r w:rsidRPr="002517D7">
        <w:rPr>
          <w:rFonts w:ascii="Aino" w:hAnsi="Aino"/>
          <w:sz w:val="22"/>
          <w:szCs w:val="22"/>
          <w:lang w:val="de-CH"/>
        </w:rPr>
        <w:lastRenderedPageBreak/>
        <w:t xml:space="preserve">Weitere Informationen finden Sie unter: </w:t>
      </w:r>
      <w:hyperlink r:id="rId8" w:history="1">
        <w:r w:rsidR="00A77EA5">
          <w:rPr>
            <w:rStyle w:val="Hyperlink"/>
            <w:rFonts w:ascii="Aino" w:hAnsi="Aino"/>
            <w:sz w:val="22"/>
            <w:szCs w:val="22"/>
            <w:lang w:val="de-CH"/>
          </w:rPr>
          <w:t>www.visitestonia.com</w:t>
        </w:r>
      </w:hyperlink>
      <w:r w:rsidR="00F03C14" w:rsidRPr="002517D7">
        <w:rPr>
          <w:rFonts w:ascii="Aino" w:hAnsi="Aino"/>
          <w:sz w:val="22"/>
          <w:szCs w:val="22"/>
          <w:lang w:val="de-CH"/>
        </w:rPr>
        <w:t xml:space="preserve"> </w:t>
      </w:r>
    </w:p>
    <w:p w14:paraId="29456E8A" w14:textId="67AE7D25" w:rsidR="00B74FB6" w:rsidRPr="002517D7" w:rsidRDefault="00B74FB6" w:rsidP="00DF0CB2">
      <w:pPr>
        <w:pStyle w:val="Default"/>
        <w:jc w:val="both"/>
        <w:rPr>
          <w:rFonts w:ascii="Aino" w:hAnsi="Aino"/>
          <w:sz w:val="22"/>
          <w:szCs w:val="22"/>
          <w:lang w:val="de-CH"/>
        </w:rPr>
      </w:pPr>
    </w:p>
    <w:p w14:paraId="2C03EC8E" w14:textId="53A2883F" w:rsidR="00B74FB6" w:rsidRPr="002517D7" w:rsidRDefault="00B74FB6" w:rsidP="00DF0CB2">
      <w:pPr>
        <w:pStyle w:val="Default"/>
        <w:jc w:val="both"/>
        <w:rPr>
          <w:rFonts w:ascii="Aino" w:hAnsi="Aino"/>
          <w:sz w:val="22"/>
          <w:szCs w:val="22"/>
          <w:lang w:val="de-CH"/>
        </w:rPr>
      </w:pPr>
      <w:r w:rsidRPr="002517D7">
        <w:rPr>
          <w:rFonts w:ascii="Aino" w:hAnsi="Aino"/>
          <w:sz w:val="22"/>
          <w:szCs w:val="22"/>
          <w:lang w:val="de-CH"/>
        </w:rPr>
        <w:t xml:space="preserve">Passendes Bildmaterial inklusive Copyright können Sie </w:t>
      </w:r>
      <w:hyperlink r:id="rId9" w:history="1">
        <w:r w:rsidRPr="002517D7">
          <w:rPr>
            <w:rStyle w:val="Hyperlink"/>
            <w:rFonts w:ascii="Aino" w:hAnsi="Aino"/>
            <w:sz w:val="22"/>
            <w:szCs w:val="22"/>
            <w:lang w:val="de-CH"/>
          </w:rPr>
          <w:t>hier</w:t>
        </w:r>
      </w:hyperlink>
      <w:r w:rsidRPr="002517D7">
        <w:rPr>
          <w:rFonts w:ascii="Aino" w:hAnsi="Aino"/>
          <w:sz w:val="22"/>
          <w:szCs w:val="22"/>
          <w:lang w:val="de-CH"/>
        </w:rPr>
        <w:t xml:space="preserve"> herunterladen.</w:t>
      </w:r>
    </w:p>
    <w:p w14:paraId="11EAF6BF" w14:textId="77777777" w:rsidR="00B74FB6" w:rsidRDefault="00B74FB6" w:rsidP="00DF0CB2">
      <w:pPr>
        <w:pStyle w:val="Default"/>
        <w:jc w:val="both"/>
        <w:rPr>
          <w:rFonts w:ascii="Aino" w:hAnsi="Aino"/>
          <w:sz w:val="22"/>
          <w:szCs w:val="22"/>
          <w:lang w:val="de-CH"/>
        </w:rPr>
      </w:pPr>
    </w:p>
    <w:p w14:paraId="4284EE36" w14:textId="77777777" w:rsidR="00DF0CB2" w:rsidRPr="00DF0CB2" w:rsidRDefault="00DF0CB2" w:rsidP="00DF0CB2">
      <w:pPr>
        <w:pStyle w:val="Default"/>
        <w:jc w:val="both"/>
        <w:rPr>
          <w:rFonts w:ascii="Aino" w:hAnsi="Aino"/>
          <w:color w:val="auto"/>
          <w:sz w:val="22"/>
          <w:szCs w:val="22"/>
          <w:lang w:val="de-CH"/>
        </w:rPr>
      </w:pPr>
    </w:p>
    <w:p w14:paraId="761CCA59" w14:textId="635E2026" w:rsidR="00ED7C37" w:rsidRPr="009F452D" w:rsidRDefault="00ED7C37" w:rsidP="00B74FB6">
      <w:pPr>
        <w:pStyle w:val="Default"/>
        <w:pBdr>
          <w:top w:val="single" w:sz="4" w:space="1" w:color="auto"/>
          <w:left w:val="single" w:sz="4" w:space="4" w:color="auto"/>
          <w:bottom w:val="single" w:sz="4" w:space="1" w:color="auto"/>
          <w:right w:val="single" w:sz="4" w:space="4" w:color="auto"/>
        </w:pBdr>
        <w:jc w:val="both"/>
        <w:rPr>
          <w:rFonts w:ascii="Aino" w:hAnsi="Aino"/>
          <w:b/>
          <w:bCs/>
          <w:color w:val="auto"/>
          <w:sz w:val="20"/>
          <w:szCs w:val="20"/>
          <w:lang w:val="de-CH"/>
        </w:rPr>
      </w:pPr>
      <w:r w:rsidRPr="009F452D">
        <w:rPr>
          <w:rFonts w:ascii="Aino" w:hAnsi="Aino"/>
          <w:b/>
          <w:color w:val="auto"/>
          <w:sz w:val="20"/>
          <w:szCs w:val="20"/>
          <w:lang w:val="de-CH"/>
        </w:rPr>
        <w:t>Für weitere Informationen</w:t>
      </w:r>
      <w:r w:rsidR="00B74FB6">
        <w:rPr>
          <w:rFonts w:ascii="Aino" w:hAnsi="Aino"/>
          <w:b/>
          <w:color w:val="auto"/>
          <w:sz w:val="20"/>
          <w:szCs w:val="20"/>
          <w:lang w:val="de-CH"/>
        </w:rPr>
        <w:t xml:space="preserve"> (Medien)</w:t>
      </w:r>
      <w:r w:rsidRPr="009F452D">
        <w:rPr>
          <w:rFonts w:ascii="Aino" w:hAnsi="Aino"/>
          <w:b/>
          <w:color w:val="auto"/>
          <w:sz w:val="20"/>
          <w:szCs w:val="20"/>
          <w:lang w:val="de-CH"/>
        </w:rPr>
        <w:t>:</w:t>
      </w:r>
    </w:p>
    <w:p w14:paraId="7AFC3B1A" w14:textId="317B7709" w:rsidR="003B2C52" w:rsidRPr="009F452D" w:rsidRDefault="009F452D" w:rsidP="00B74FB6">
      <w:pPr>
        <w:pStyle w:val="berschrift1"/>
        <w:pBdr>
          <w:top w:val="single" w:sz="4" w:space="1" w:color="auto"/>
          <w:left w:val="single" w:sz="4" w:space="4" w:color="auto"/>
          <w:bottom w:val="single" w:sz="4" w:space="1" w:color="auto"/>
          <w:right w:val="single" w:sz="4" w:space="4" w:color="auto"/>
        </w:pBdr>
        <w:tabs>
          <w:tab w:val="left" w:pos="3600"/>
        </w:tabs>
        <w:jc w:val="both"/>
        <w:rPr>
          <w:rFonts w:ascii="Aino" w:hAnsi="Aino" w:cs="Arial"/>
          <w:b w:val="0"/>
          <w:bCs/>
          <w:color w:val="000000"/>
          <w:sz w:val="20"/>
          <w:lang w:val="de-CH"/>
        </w:rPr>
      </w:pPr>
      <w:r>
        <w:rPr>
          <w:rFonts w:ascii="Aino" w:hAnsi="Aino" w:cs="Arial"/>
          <w:b w:val="0"/>
          <w:bCs/>
          <w:color w:val="000000"/>
          <w:sz w:val="20"/>
          <w:lang w:val="de-CH"/>
        </w:rPr>
        <w:t xml:space="preserve">Robert Zenhäusern und </w:t>
      </w:r>
      <w:r w:rsidR="00C5399B" w:rsidRPr="009F452D">
        <w:rPr>
          <w:rFonts w:ascii="Aino" w:hAnsi="Aino" w:cs="Arial"/>
          <w:b w:val="0"/>
          <w:bCs/>
          <w:color w:val="000000"/>
          <w:sz w:val="20"/>
          <w:lang w:val="de-CH"/>
        </w:rPr>
        <w:t>Gere Gretz, Medienstelle Visit Estonia</w:t>
      </w:r>
    </w:p>
    <w:p w14:paraId="39745985" w14:textId="4D2982B6" w:rsidR="003B2C52" w:rsidRPr="009F452D" w:rsidRDefault="003B2C52" w:rsidP="00B74FB6">
      <w:pPr>
        <w:pBdr>
          <w:top w:val="single" w:sz="4" w:space="1" w:color="auto"/>
          <w:left w:val="single" w:sz="4" w:space="4" w:color="auto"/>
          <w:bottom w:val="single" w:sz="4" w:space="1" w:color="auto"/>
          <w:right w:val="single" w:sz="4" w:space="4" w:color="auto"/>
        </w:pBdr>
        <w:tabs>
          <w:tab w:val="left" w:pos="3600"/>
        </w:tabs>
        <w:jc w:val="both"/>
        <w:rPr>
          <w:rFonts w:ascii="Aino" w:hAnsi="Aino" w:cs="Arial"/>
          <w:bCs/>
          <w:color w:val="000000"/>
          <w:sz w:val="20"/>
          <w:szCs w:val="20"/>
          <w:lang w:val="de-CH"/>
        </w:rPr>
      </w:pPr>
      <w:r w:rsidRPr="009F452D">
        <w:rPr>
          <w:rFonts w:ascii="Aino" w:hAnsi="Aino" w:cs="Arial"/>
          <w:bCs/>
          <w:color w:val="000000"/>
          <w:sz w:val="20"/>
          <w:szCs w:val="20"/>
          <w:lang w:val="de-CH"/>
        </w:rPr>
        <w:t>c/o Gretz Communications AG</w:t>
      </w:r>
    </w:p>
    <w:p w14:paraId="0D6D3163" w14:textId="77777777" w:rsidR="00ED7C37" w:rsidRPr="009F452D" w:rsidRDefault="00ED7C37" w:rsidP="00B74FB6">
      <w:pPr>
        <w:pStyle w:val="Default"/>
        <w:pBdr>
          <w:top w:val="single" w:sz="4" w:space="1" w:color="auto"/>
          <w:left w:val="single" w:sz="4" w:space="4" w:color="auto"/>
          <w:bottom w:val="single" w:sz="4" w:space="1" w:color="auto"/>
          <w:right w:val="single" w:sz="4" w:space="4" w:color="auto"/>
        </w:pBdr>
        <w:jc w:val="both"/>
        <w:rPr>
          <w:rFonts w:ascii="Aino" w:hAnsi="Aino"/>
          <w:color w:val="auto"/>
          <w:sz w:val="20"/>
          <w:szCs w:val="20"/>
          <w:lang w:val="de-CH"/>
        </w:rPr>
      </w:pPr>
      <w:r w:rsidRPr="009F452D">
        <w:rPr>
          <w:rFonts w:ascii="Aino" w:hAnsi="Aino"/>
          <w:color w:val="auto"/>
          <w:sz w:val="20"/>
          <w:szCs w:val="20"/>
          <w:lang w:val="de-CH"/>
        </w:rPr>
        <w:t xml:space="preserve">Zähringerstrasse 16, 3012 Bern, Tel. 031 300 30 70 </w:t>
      </w:r>
    </w:p>
    <w:p w14:paraId="54CAC337" w14:textId="54DDB61C" w:rsidR="00D57FBE" w:rsidRDefault="00A77EA5" w:rsidP="00B74FB6">
      <w:pPr>
        <w:pStyle w:val="Default"/>
        <w:pBdr>
          <w:top w:val="single" w:sz="4" w:space="1" w:color="auto"/>
          <w:left w:val="single" w:sz="4" w:space="4" w:color="auto"/>
          <w:bottom w:val="single" w:sz="4" w:space="1" w:color="auto"/>
          <w:right w:val="single" w:sz="4" w:space="4" w:color="auto"/>
        </w:pBdr>
        <w:jc w:val="both"/>
        <w:rPr>
          <w:rStyle w:val="Hyperlink"/>
          <w:rFonts w:ascii="Aino" w:hAnsi="Aino"/>
          <w:sz w:val="20"/>
          <w:szCs w:val="20"/>
          <w:lang w:val="de-CH"/>
        </w:rPr>
      </w:pPr>
      <w:hyperlink r:id="rId10" w:history="1">
        <w:r w:rsidR="00C5399B" w:rsidRPr="009F452D">
          <w:rPr>
            <w:rStyle w:val="Hyperlink"/>
            <w:rFonts w:ascii="Aino" w:hAnsi="Aino"/>
            <w:sz w:val="20"/>
            <w:szCs w:val="20"/>
            <w:lang w:val="de-CH"/>
          </w:rPr>
          <w:t>info@gretzcom.ch</w:t>
        </w:r>
      </w:hyperlink>
      <w:r w:rsidR="00C5399B" w:rsidRPr="009F452D">
        <w:rPr>
          <w:rFonts w:ascii="Aino" w:hAnsi="Aino"/>
          <w:sz w:val="20"/>
          <w:szCs w:val="20"/>
          <w:lang w:val="de-CH"/>
        </w:rPr>
        <w:t xml:space="preserve"> </w:t>
      </w:r>
      <w:r w:rsidR="00307402" w:rsidRPr="009F452D">
        <w:rPr>
          <w:rFonts w:ascii="Aino" w:hAnsi="Aino"/>
          <w:sz w:val="20"/>
          <w:szCs w:val="20"/>
          <w:lang w:val="de-CH"/>
        </w:rPr>
        <w:t xml:space="preserve">- </w:t>
      </w:r>
      <w:hyperlink r:id="rId11" w:history="1">
        <w:r w:rsidR="00DA45EC">
          <w:rPr>
            <w:rStyle w:val="Hyperlink"/>
            <w:rFonts w:ascii="Aino" w:hAnsi="Aino"/>
            <w:sz w:val="20"/>
            <w:szCs w:val="20"/>
            <w:lang w:val="de-CH"/>
          </w:rPr>
          <w:t>www.visitestonia.ch</w:t>
        </w:r>
      </w:hyperlink>
    </w:p>
    <w:p w14:paraId="261F69F0" w14:textId="1E2FF3DB" w:rsidR="00DF0CB2" w:rsidRDefault="00DF0CB2" w:rsidP="00DF0CB2">
      <w:pPr>
        <w:pStyle w:val="Default"/>
        <w:jc w:val="both"/>
        <w:rPr>
          <w:rFonts w:ascii="Aino" w:hAnsi="Aino"/>
          <w:color w:val="0000FF"/>
          <w:sz w:val="20"/>
          <w:szCs w:val="20"/>
          <w:u w:val="single"/>
          <w:lang w:val="de-CH"/>
        </w:rPr>
      </w:pPr>
    </w:p>
    <w:p w14:paraId="0E895AB0" w14:textId="77777777" w:rsidR="00DF0CB2" w:rsidRPr="00DF0CB2" w:rsidRDefault="00DF0CB2" w:rsidP="00DF0CB2">
      <w:pPr>
        <w:rPr>
          <w:lang w:val="de-CH"/>
        </w:rPr>
      </w:pPr>
    </w:p>
    <w:p w14:paraId="4668BB39" w14:textId="1F05B6D8" w:rsidR="00DF0CB2" w:rsidRPr="00DF0CB2" w:rsidRDefault="00DF0CB2" w:rsidP="00DF0CB2">
      <w:pPr>
        <w:rPr>
          <w:rFonts w:cstheme="minorHAnsi"/>
          <w:bCs/>
          <w:sz w:val="20"/>
          <w:szCs w:val="20"/>
          <w:lang w:val="de-CH"/>
        </w:rPr>
      </w:pPr>
      <w:r w:rsidRPr="00DF0CB2">
        <w:rPr>
          <w:rFonts w:cstheme="minorHAnsi"/>
          <w:b/>
          <w:sz w:val="20"/>
          <w:szCs w:val="20"/>
          <w:u w:val="single"/>
          <w:lang w:val="de-CH"/>
        </w:rPr>
        <w:t>Über Estland:</w:t>
      </w:r>
      <w:r w:rsidRPr="00DF0CB2">
        <w:rPr>
          <w:rFonts w:cstheme="minorHAnsi"/>
          <w:bCs/>
          <w:sz w:val="20"/>
          <w:szCs w:val="20"/>
          <w:lang w:val="de-CH"/>
        </w:rPr>
        <w:t xml:space="preserve"> Das baltische Land ist bekannt für seine Ostseeküste, für die Wälder, Moore und Seen; fast die Hälfte des Landes ist mit Wald bedeckt. Über 2000 Inseln liegen vor den 3794 Kilometern Küste, weite Moorlandschaften und sechs grosse Nationalparks prägen das Land. Die Tallinner Altstadt gehört zu den am besten erhalten gebliebenen Städte in </w:t>
      </w:r>
      <w:r w:rsidR="00BC4FF0">
        <w:rPr>
          <w:rFonts w:cstheme="minorHAnsi"/>
          <w:bCs/>
          <w:sz w:val="20"/>
          <w:szCs w:val="20"/>
          <w:lang w:val="de-CH"/>
        </w:rPr>
        <w:t>E</w:t>
      </w:r>
      <w:r w:rsidRPr="00DF0CB2">
        <w:rPr>
          <w:rFonts w:cstheme="minorHAnsi"/>
          <w:bCs/>
          <w:sz w:val="20"/>
          <w:szCs w:val="20"/>
          <w:lang w:val="de-CH"/>
        </w:rPr>
        <w:t>uropa. Das Land ist seit 1991 wieder unabhängig und</w:t>
      </w:r>
      <w:r w:rsidR="00BC4FF0">
        <w:rPr>
          <w:rFonts w:cstheme="minorHAnsi"/>
          <w:bCs/>
          <w:sz w:val="20"/>
          <w:szCs w:val="20"/>
          <w:lang w:val="de-CH"/>
        </w:rPr>
        <w:t xml:space="preserve"> seit 2004</w:t>
      </w:r>
      <w:r w:rsidRPr="00DF0CB2">
        <w:rPr>
          <w:rFonts w:cstheme="minorHAnsi"/>
          <w:bCs/>
          <w:sz w:val="20"/>
          <w:szCs w:val="20"/>
          <w:lang w:val="de-CH"/>
        </w:rPr>
        <w:t xml:space="preserve"> ein prosperierendes Mitgliedsland der EU und der NATO, das den Blick nach vorne richtet</w:t>
      </w:r>
      <w:r w:rsidR="00BC4FF0">
        <w:rPr>
          <w:rFonts w:cstheme="minorHAnsi"/>
          <w:bCs/>
          <w:sz w:val="20"/>
          <w:szCs w:val="20"/>
          <w:lang w:val="de-CH"/>
        </w:rPr>
        <w:t>.</w:t>
      </w:r>
      <w:r w:rsidRPr="00DF0CB2">
        <w:rPr>
          <w:rFonts w:cstheme="minorHAnsi"/>
          <w:bCs/>
          <w:sz w:val="20"/>
          <w:szCs w:val="20"/>
          <w:lang w:val="de-CH"/>
        </w:rPr>
        <w:t xml:space="preserve"> </w:t>
      </w:r>
      <w:r w:rsidR="00BC4FF0">
        <w:rPr>
          <w:rFonts w:cstheme="minorHAnsi"/>
          <w:bCs/>
          <w:sz w:val="20"/>
          <w:szCs w:val="20"/>
          <w:lang w:val="de-CH"/>
        </w:rPr>
        <w:t xml:space="preserve">Estland gilt als das Land mit der digitalsten Gesellschaft weltweit: </w:t>
      </w:r>
      <w:r w:rsidRPr="00DF0CB2">
        <w:rPr>
          <w:rFonts w:cstheme="minorHAnsi"/>
          <w:bCs/>
          <w:sz w:val="20"/>
          <w:szCs w:val="20"/>
          <w:lang w:val="de-CH"/>
        </w:rPr>
        <w:t xml:space="preserve">Die EstInnen wählen online und können in weniger als in einer halben Stunde über das Internet eine Firma gründen. </w:t>
      </w:r>
    </w:p>
    <w:p w14:paraId="549C4933" w14:textId="77777777" w:rsidR="00DF0CB2" w:rsidRPr="009F452D" w:rsidRDefault="00DF0CB2" w:rsidP="00DF0CB2">
      <w:pPr>
        <w:pStyle w:val="Default"/>
        <w:jc w:val="both"/>
        <w:rPr>
          <w:rFonts w:ascii="Aino" w:hAnsi="Aino"/>
          <w:color w:val="0000FF"/>
          <w:sz w:val="20"/>
          <w:szCs w:val="20"/>
          <w:u w:val="single"/>
          <w:lang w:val="de-CH"/>
        </w:rPr>
      </w:pPr>
    </w:p>
    <w:sectPr w:rsidR="00DF0CB2" w:rsidRPr="009F452D" w:rsidSect="00DF0CB2">
      <w:headerReference w:type="default" r:id="rId12"/>
      <w:pgSz w:w="11906" w:h="16838"/>
      <w:pgMar w:top="170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CAB4" w14:textId="77777777" w:rsidR="007D07CD" w:rsidRDefault="007D07CD" w:rsidP="00605008">
      <w:r>
        <w:rPr>
          <w:lang w:val="de"/>
        </w:rPr>
        <w:separator/>
      </w:r>
    </w:p>
  </w:endnote>
  <w:endnote w:type="continuationSeparator" w:id="0">
    <w:p w14:paraId="25357C37" w14:textId="77777777" w:rsidR="007D07CD" w:rsidRDefault="007D07CD" w:rsidP="00605008">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ino">
    <w:panose1 w:val="02000603040504020204"/>
    <w:charset w:val="00"/>
    <w:family w:val="modern"/>
    <w:notTrueType/>
    <w:pitch w:val="variable"/>
    <w:sig w:usb0="8000020F" w:usb1="00000002" w:usb2="00000000" w:usb3="00000000" w:csb0="000000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596E" w14:textId="77777777" w:rsidR="007D07CD" w:rsidRDefault="007D07CD" w:rsidP="00605008">
      <w:r>
        <w:rPr>
          <w:lang w:val="de"/>
        </w:rPr>
        <w:separator/>
      </w:r>
    </w:p>
  </w:footnote>
  <w:footnote w:type="continuationSeparator" w:id="0">
    <w:p w14:paraId="11EDF322" w14:textId="77777777" w:rsidR="007D07CD" w:rsidRDefault="007D07CD" w:rsidP="00605008">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FB1" w14:textId="25A85EAE" w:rsidR="00FA4347" w:rsidRDefault="00FA4347">
    <w:pPr>
      <w:pStyle w:val="Kopfzeile"/>
      <w:rPr>
        <w:noProof/>
        <w:lang w:val="de"/>
      </w:rPr>
    </w:pPr>
    <w:r>
      <w:rPr>
        <w:noProof/>
        <w:lang w:val="de"/>
      </w:rPr>
      <w:drawing>
        <wp:anchor distT="0" distB="0" distL="114300" distR="114300" simplePos="0" relativeHeight="251659264" behindDoc="0" locked="0" layoutInCell="1" allowOverlap="1" wp14:anchorId="1761E6DB" wp14:editId="27A9AF74">
          <wp:simplePos x="0" y="0"/>
          <wp:positionH relativeFrom="column">
            <wp:posOffset>2893695</wp:posOffset>
          </wp:positionH>
          <wp:positionV relativeFrom="paragraph">
            <wp:posOffset>-40640</wp:posOffset>
          </wp:positionV>
          <wp:extent cx="2831465" cy="48514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8" t="27136" r="8729" b="28259"/>
                  <a:stretch/>
                </pic:blipFill>
                <pic:spPr bwMode="auto">
                  <a:xfrm>
                    <a:off x="0" y="0"/>
                    <a:ext cx="283146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008">
      <w:rPr>
        <w:noProof/>
        <w:lang w:val="de"/>
      </w:rPr>
      <w:drawing>
        <wp:anchor distT="0" distB="0" distL="114300" distR="114300" simplePos="0" relativeHeight="251658240" behindDoc="1" locked="0" layoutInCell="1" allowOverlap="1" wp14:anchorId="76F332AB" wp14:editId="3547DC6E">
          <wp:simplePos x="0" y="0"/>
          <wp:positionH relativeFrom="column">
            <wp:posOffset>-87033</wp:posOffset>
          </wp:positionH>
          <wp:positionV relativeFrom="paragraph">
            <wp:posOffset>-99695</wp:posOffset>
          </wp:positionV>
          <wp:extent cx="2346127" cy="550655"/>
          <wp:effectExtent l="0" t="0" r="0" b="1905"/>
          <wp:wrapTight wrapText="bothSides">
            <wp:wrapPolygon edited="0">
              <wp:start x="0" y="0"/>
              <wp:lineTo x="0" y="20927"/>
              <wp:lineTo x="21401" y="20927"/>
              <wp:lineTo x="21401"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t="8406"/>
                  <a:stretch>
                    <a:fillRect/>
                  </a:stretch>
                </pic:blipFill>
                <pic:spPr>
                  <a:xfrm>
                    <a:off x="0" y="0"/>
                    <a:ext cx="2346127" cy="550655"/>
                  </a:xfrm>
                  <a:prstGeom prst="rect">
                    <a:avLst/>
                  </a:prstGeom>
                </pic:spPr>
              </pic:pic>
            </a:graphicData>
          </a:graphic>
        </wp:anchor>
      </w:drawing>
    </w:r>
  </w:p>
  <w:p w14:paraId="2F7EE3E0" w14:textId="64442766" w:rsidR="00605008" w:rsidRDefault="00605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026"/>
    <w:multiLevelType w:val="singleLevel"/>
    <w:tmpl w:val="CEB47D80"/>
    <w:lvl w:ilvl="0">
      <w:start w:val="14"/>
      <w:numFmt w:val="bullet"/>
      <w:lvlText w:val=""/>
      <w:lvlJc w:val="left"/>
      <w:pPr>
        <w:tabs>
          <w:tab w:val="num" w:pos="570"/>
        </w:tabs>
        <w:ind w:left="570" w:hanging="570"/>
      </w:pPr>
      <w:rPr>
        <w:rFonts w:ascii="Wingdings" w:hAnsi="Wingdings" w:hint="default"/>
      </w:rPr>
    </w:lvl>
  </w:abstractNum>
  <w:abstractNum w:abstractNumId="1" w15:restartNumberingAfterBreak="0">
    <w:nsid w:val="442E5655"/>
    <w:multiLevelType w:val="hybridMultilevel"/>
    <w:tmpl w:val="5DACF774"/>
    <w:lvl w:ilvl="0" w:tplc="A1C0DA32">
      <w:numFmt w:val="bullet"/>
      <w:lvlText w:val="-"/>
      <w:lvlJc w:val="left"/>
      <w:pPr>
        <w:ind w:left="720" w:hanging="360"/>
      </w:pPr>
      <w:rPr>
        <w:rFonts w:ascii="Trebuchet MS" w:eastAsia="Calibri"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50041408">
    <w:abstractNumId w:val="1"/>
  </w:num>
  <w:num w:numId="2" w16cid:durableId="150859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3"/>
    <w:rsid w:val="00002AEA"/>
    <w:rsid w:val="0000549E"/>
    <w:rsid w:val="0000771C"/>
    <w:rsid w:val="00042182"/>
    <w:rsid w:val="000711F9"/>
    <w:rsid w:val="000B3E65"/>
    <w:rsid w:val="000C5BE4"/>
    <w:rsid w:val="000C7FAC"/>
    <w:rsid w:val="00115877"/>
    <w:rsid w:val="00122BE7"/>
    <w:rsid w:val="00131F23"/>
    <w:rsid w:val="001461FE"/>
    <w:rsid w:val="0018065E"/>
    <w:rsid w:val="001E34B4"/>
    <w:rsid w:val="001F1B3F"/>
    <w:rsid w:val="001F46B4"/>
    <w:rsid w:val="002022E3"/>
    <w:rsid w:val="00210A53"/>
    <w:rsid w:val="0021156E"/>
    <w:rsid w:val="00216AAB"/>
    <w:rsid w:val="00230975"/>
    <w:rsid w:val="002517D7"/>
    <w:rsid w:val="0026391B"/>
    <w:rsid w:val="002805AE"/>
    <w:rsid w:val="002850E5"/>
    <w:rsid w:val="0029556A"/>
    <w:rsid w:val="002B182F"/>
    <w:rsid w:val="002B36E6"/>
    <w:rsid w:val="002B3D53"/>
    <w:rsid w:val="002C44F8"/>
    <w:rsid w:val="002D1C86"/>
    <w:rsid w:val="002F0A15"/>
    <w:rsid w:val="00307402"/>
    <w:rsid w:val="0032527D"/>
    <w:rsid w:val="00330D25"/>
    <w:rsid w:val="0034524B"/>
    <w:rsid w:val="00346FAD"/>
    <w:rsid w:val="00393CE5"/>
    <w:rsid w:val="003A3803"/>
    <w:rsid w:val="003B2C52"/>
    <w:rsid w:val="003B356B"/>
    <w:rsid w:val="003C7C5D"/>
    <w:rsid w:val="003F1122"/>
    <w:rsid w:val="003F190F"/>
    <w:rsid w:val="003F2A81"/>
    <w:rsid w:val="00402914"/>
    <w:rsid w:val="00437448"/>
    <w:rsid w:val="00465A2F"/>
    <w:rsid w:val="00495014"/>
    <w:rsid w:val="00497032"/>
    <w:rsid w:val="004A0911"/>
    <w:rsid w:val="004B0639"/>
    <w:rsid w:val="004B160E"/>
    <w:rsid w:val="004B24EB"/>
    <w:rsid w:val="004C4FF0"/>
    <w:rsid w:val="004C519C"/>
    <w:rsid w:val="004C57A4"/>
    <w:rsid w:val="004F20CE"/>
    <w:rsid w:val="005005F7"/>
    <w:rsid w:val="00530FBA"/>
    <w:rsid w:val="005465A3"/>
    <w:rsid w:val="00562FF6"/>
    <w:rsid w:val="0058109F"/>
    <w:rsid w:val="00591E70"/>
    <w:rsid w:val="005C21A0"/>
    <w:rsid w:val="005C4D2C"/>
    <w:rsid w:val="005E2F1B"/>
    <w:rsid w:val="005F15C4"/>
    <w:rsid w:val="005F37F5"/>
    <w:rsid w:val="00601F82"/>
    <w:rsid w:val="00605008"/>
    <w:rsid w:val="00614FDD"/>
    <w:rsid w:val="00642AAE"/>
    <w:rsid w:val="00646CD0"/>
    <w:rsid w:val="00653F2F"/>
    <w:rsid w:val="006766E9"/>
    <w:rsid w:val="00691570"/>
    <w:rsid w:val="006941A5"/>
    <w:rsid w:val="006B2ADF"/>
    <w:rsid w:val="006C07FD"/>
    <w:rsid w:val="006C584C"/>
    <w:rsid w:val="006D6575"/>
    <w:rsid w:val="006F46FA"/>
    <w:rsid w:val="00713EFA"/>
    <w:rsid w:val="00752ABA"/>
    <w:rsid w:val="00790B09"/>
    <w:rsid w:val="00797695"/>
    <w:rsid w:val="007A1C04"/>
    <w:rsid w:val="007A4FB3"/>
    <w:rsid w:val="007B5638"/>
    <w:rsid w:val="007D07CD"/>
    <w:rsid w:val="007D36AF"/>
    <w:rsid w:val="007F2B9A"/>
    <w:rsid w:val="00806373"/>
    <w:rsid w:val="00813A73"/>
    <w:rsid w:val="00834EFF"/>
    <w:rsid w:val="008867BD"/>
    <w:rsid w:val="0089036B"/>
    <w:rsid w:val="008C0A17"/>
    <w:rsid w:val="00910365"/>
    <w:rsid w:val="00913B69"/>
    <w:rsid w:val="009322C1"/>
    <w:rsid w:val="0094576D"/>
    <w:rsid w:val="00954FD8"/>
    <w:rsid w:val="00965AD9"/>
    <w:rsid w:val="009A26AA"/>
    <w:rsid w:val="009E2A5C"/>
    <w:rsid w:val="009F452D"/>
    <w:rsid w:val="00A14824"/>
    <w:rsid w:val="00A154F9"/>
    <w:rsid w:val="00A1738D"/>
    <w:rsid w:val="00A556A7"/>
    <w:rsid w:val="00A6103D"/>
    <w:rsid w:val="00A77EA5"/>
    <w:rsid w:val="00A87554"/>
    <w:rsid w:val="00AA1452"/>
    <w:rsid w:val="00AE1118"/>
    <w:rsid w:val="00B130DF"/>
    <w:rsid w:val="00B575B3"/>
    <w:rsid w:val="00B73A2E"/>
    <w:rsid w:val="00B74FB6"/>
    <w:rsid w:val="00B81F5E"/>
    <w:rsid w:val="00BA3FE3"/>
    <w:rsid w:val="00BA4183"/>
    <w:rsid w:val="00BA4A77"/>
    <w:rsid w:val="00BA5050"/>
    <w:rsid w:val="00BC4FF0"/>
    <w:rsid w:val="00BF5EDE"/>
    <w:rsid w:val="00C01578"/>
    <w:rsid w:val="00C42500"/>
    <w:rsid w:val="00C53219"/>
    <w:rsid w:val="00C5399B"/>
    <w:rsid w:val="00C54440"/>
    <w:rsid w:val="00C574A4"/>
    <w:rsid w:val="00C8707B"/>
    <w:rsid w:val="00CB6807"/>
    <w:rsid w:val="00CB747E"/>
    <w:rsid w:val="00CC0303"/>
    <w:rsid w:val="00CC5B18"/>
    <w:rsid w:val="00CD37D8"/>
    <w:rsid w:val="00CD5712"/>
    <w:rsid w:val="00CD6ED3"/>
    <w:rsid w:val="00D141F5"/>
    <w:rsid w:val="00D4466F"/>
    <w:rsid w:val="00D57FBE"/>
    <w:rsid w:val="00D747C2"/>
    <w:rsid w:val="00D909C6"/>
    <w:rsid w:val="00DA45EC"/>
    <w:rsid w:val="00DF0CB2"/>
    <w:rsid w:val="00DF3308"/>
    <w:rsid w:val="00DF7A1F"/>
    <w:rsid w:val="00E61B08"/>
    <w:rsid w:val="00E70586"/>
    <w:rsid w:val="00E771C8"/>
    <w:rsid w:val="00E845BD"/>
    <w:rsid w:val="00E8486C"/>
    <w:rsid w:val="00E86E33"/>
    <w:rsid w:val="00E91204"/>
    <w:rsid w:val="00E967D2"/>
    <w:rsid w:val="00EB6F51"/>
    <w:rsid w:val="00ED4FD2"/>
    <w:rsid w:val="00ED7C37"/>
    <w:rsid w:val="00EF3F17"/>
    <w:rsid w:val="00F00E72"/>
    <w:rsid w:val="00F03C14"/>
    <w:rsid w:val="00F12534"/>
    <w:rsid w:val="00F36C81"/>
    <w:rsid w:val="00F50154"/>
    <w:rsid w:val="00F54D59"/>
    <w:rsid w:val="00F94722"/>
    <w:rsid w:val="00F96BE0"/>
    <w:rsid w:val="00FA4347"/>
    <w:rsid w:val="00FD4112"/>
    <w:rsid w:val="00FE55BD"/>
    <w:rsid w:val="00FE6D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59C1"/>
  <w15:chartTrackingRefBased/>
  <w15:docId w15:val="{C20E894F-83E8-4A4A-80CE-40284FF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0A53"/>
    <w:pPr>
      <w:spacing w:after="0" w:line="240" w:lineRule="auto"/>
    </w:pPr>
    <w:rPr>
      <w:rFonts w:ascii="Calibri" w:hAnsi="Calibri" w:cs="Calibri"/>
      <w:lang w:eastAsia="fr-CH"/>
    </w:rPr>
  </w:style>
  <w:style w:type="paragraph" w:styleId="berschrift1">
    <w:name w:val="heading 1"/>
    <w:basedOn w:val="Standard"/>
    <w:next w:val="Standard"/>
    <w:link w:val="berschrift1Zchn"/>
    <w:qFormat/>
    <w:rsid w:val="00D57FBE"/>
    <w:pPr>
      <w:keepNext/>
      <w:outlineLvl w:val="0"/>
    </w:pPr>
    <w:rPr>
      <w:rFonts w:ascii="Arial" w:eastAsia="Times New Roman" w:hAnsi="Arial" w:cs="Times New Roman"/>
      <w:b/>
      <w:szCs w:val="20"/>
      <w:lang w:val="de-DE" w:eastAsia="de-DE"/>
    </w:rPr>
  </w:style>
  <w:style w:type="paragraph" w:styleId="berschrift2">
    <w:name w:val="heading 2"/>
    <w:basedOn w:val="Standard"/>
    <w:next w:val="Standard"/>
    <w:link w:val="berschrift2Zchn"/>
    <w:uiPriority w:val="9"/>
    <w:semiHidden/>
    <w:unhideWhenUsed/>
    <w:qFormat/>
    <w:rsid w:val="00E61B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805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A53"/>
    <w:pPr>
      <w:ind w:left="720"/>
    </w:pPr>
  </w:style>
  <w:style w:type="character" w:styleId="Hyperlink">
    <w:name w:val="Hyperlink"/>
    <w:basedOn w:val="Absatz-Standardschriftart"/>
    <w:uiPriority w:val="99"/>
    <w:unhideWhenUsed/>
    <w:rsid w:val="004F20CE"/>
    <w:rPr>
      <w:color w:val="0000FF"/>
      <w:u w:val="single"/>
    </w:rPr>
  </w:style>
  <w:style w:type="paragraph" w:customStyle="1" w:styleId="Default">
    <w:name w:val="Default"/>
    <w:rsid w:val="00ED7C3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D7C37"/>
    <w:rPr>
      <w:color w:val="605E5C"/>
      <w:shd w:val="clear" w:color="auto" w:fill="E1DFDD"/>
    </w:rPr>
  </w:style>
  <w:style w:type="paragraph" w:styleId="berarbeitung">
    <w:name w:val="Revision"/>
    <w:hidden/>
    <w:uiPriority w:val="99"/>
    <w:semiHidden/>
    <w:rsid w:val="005F15C4"/>
    <w:pPr>
      <w:spacing w:after="0" w:line="240" w:lineRule="auto"/>
    </w:pPr>
    <w:rPr>
      <w:rFonts w:ascii="Calibri" w:hAnsi="Calibri" w:cs="Calibri"/>
      <w:lang w:eastAsia="fr-CH"/>
    </w:rPr>
  </w:style>
  <w:style w:type="character" w:customStyle="1" w:styleId="berschrift1Zchn">
    <w:name w:val="Überschrift 1 Zchn"/>
    <w:basedOn w:val="Absatz-Standardschriftart"/>
    <w:link w:val="berschrift1"/>
    <w:rsid w:val="00D57FBE"/>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605008"/>
    <w:pPr>
      <w:tabs>
        <w:tab w:val="center" w:pos="4536"/>
        <w:tab w:val="right" w:pos="9072"/>
      </w:tabs>
    </w:pPr>
  </w:style>
  <w:style w:type="character" w:customStyle="1" w:styleId="KopfzeileZchn">
    <w:name w:val="Kopfzeile Zchn"/>
    <w:basedOn w:val="Absatz-Standardschriftart"/>
    <w:link w:val="Kopfzeile"/>
    <w:uiPriority w:val="99"/>
    <w:rsid w:val="00605008"/>
    <w:rPr>
      <w:rFonts w:ascii="Calibri" w:hAnsi="Calibri" w:cs="Calibri"/>
      <w:lang w:eastAsia="fr-CH"/>
    </w:rPr>
  </w:style>
  <w:style w:type="paragraph" w:styleId="Fuzeile">
    <w:name w:val="footer"/>
    <w:basedOn w:val="Standard"/>
    <w:link w:val="FuzeileZchn"/>
    <w:uiPriority w:val="99"/>
    <w:unhideWhenUsed/>
    <w:rsid w:val="00605008"/>
    <w:pPr>
      <w:tabs>
        <w:tab w:val="center" w:pos="4536"/>
        <w:tab w:val="right" w:pos="9072"/>
      </w:tabs>
    </w:pPr>
  </w:style>
  <w:style w:type="character" w:customStyle="1" w:styleId="FuzeileZchn">
    <w:name w:val="Fußzeile Zchn"/>
    <w:basedOn w:val="Absatz-Standardschriftart"/>
    <w:link w:val="Fuzeile"/>
    <w:uiPriority w:val="99"/>
    <w:rsid w:val="00605008"/>
    <w:rPr>
      <w:rFonts w:ascii="Calibri" w:hAnsi="Calibri" w:cs="Calibri"/>
      <w:lang w:eastAsia="fr-CH"/>
    </w:rPr>
  </w:style>
  <w:style w:type="character" w:styleId="BesuchterLink">
    <w:name w:val="FollowedHyperlink"/>
    <w:basedOn w:val="Absatz-Standardschriftart"/>
    <w:uiPriority w:val="99"/>
    <w:semiHidden/>
    <w:unhideWhenUsed/>
    <w:rsid w:val="008867BD"/>
    <w:rPr>
      <w:color w:val="954F72" w:themeColor="followedHyperlink"/>
      <w:u w:val="single"/>
    </w:rPr>
  </w:style>
  <w:style w:type="character" w:styleId="Platzhaltertext">
    <w:name w:val="Placeholder Text"/>
    <w:basedOn w:val="Absatz-Standardschriftart"/>
    <w:uiPriority w:val="99"/>
    <w:semiHidden/>
    <w:rsid w:val="00913B69"/>
    <w:rPr>
      <w:color w:val="808080"/>
    </w:rPr>
  </w:style>
  <w:style w:type="character" w:styleId="Kommentarzeichen">
    <w:name w:val="annotation reference"/>
    <w:basedOn w:val="Absatz-Standardschriftart"/>
    <w:uiPriority w:val="99"/>
    <w:semiHidden/>
    <w:unhideWhenUsed/>
    <w:rsid w:val="007D36AF"/>
    <w:rPr>
      <w:sz w:val="16"/>
      <w:szCs w:val="16"/>
    </w:rPr>
  </w:style>
  <w:style w:type="paragraph" w:styleId="Kommentartext">
    <w:name w:val="annotation text"/>
    <w:basedOn w:val="Standard"/>
    <w:link w:val="KommentartextZchn"/>
    <w:uiPriority w:val="99"/>
    <w:semiHidden/>
    <w:unhideWhenUsed/>
    <w:rsid w:val="007D36AF"/>
    <w:rPr>
      <w:sz w:val="20"/>
      <w:szCs w:val="20"/>
    </w:rPr>
  </w:style>
  <w:style w:type="character" w:customStyle="1" w:styleId="KommentartextZchn">
    <w:name w:val="Kommentartext Zchn"/>
    <w:basedOn w:val="Absatz-Standardschriftart"/>
    <w:link w:val="Kommentartext"/>
    <w:uiPriority w:val="99"/>
    <w:semiHidden/>
    <w:rsid w:val="007D36AF"/>
    <w:rPr>
      <w:rFonts w:ascii="Calibri" w:hAnsi="Calibri" w:cs="Calibri"/>
      <w:sz w:val="20"/>
      <w:szCs w:val="20"/>
      <w:lang w:eastAsia="fr-CH"/>
    </w:rPr>
  </w:style>
  <w:style w:type="paragraph" w:styleId="Kommentarthema">
    <w:name w:val="annotation subject"/>
    <w:basedOn w:val="Kommentartext"/>
    <w:next w:val="Kommentartext"/>
    <w:link w:val="KommentarthemaZchn"/>
    <w:uiPriority w:val="99"/>
    <w:semiHidden/>
    <w:unhideWhenUsed/>
    <w:rsid w:val="007D36AF"/>
    <w:rPr>
      <w:b/>
      <w:bCs/>
    </w:rPr>
  </w:style>
  <w:style w:type="character" w:customStyle="1" w:styleId="KommentarthemaZchn">
    <w:name w:val="Kommentarthema Zchn"/>
    <w:basedOn w:val="KommentartextZchn"/>
    <w:link w:val="Kommentarthema"/>
    <w:uiPriority w:val="99"/>
    <w:semiHidden/>
    <w:rsid w:val="007D36AF"/>
    <w:rPr>
      <w:rFonts w:ascii="Calibri" w:hAnsi="Calibri" w:cs="Calibri"/>
      <w:b/>
      <w:bCs/>
      <w:sz w:val="20"/>
      <w:szCs w:val="20"/>
      <w:lang w:eastAsia="fr-CH"/>
    </w:rPr>
  </w:style>
  <w:style w:type="character" w:customStyle="1" w:styleId="berschrift3Zchn">
    <w:name w:val="Überschrift 3 Zchn"/>
    <w:basedOn w:val="Absatz-Standardschriftart"/>
    <w:link w:val="berschrift3"/>
    <w:uiPriority w:val="9"/>
    <w:semiHidden/>
    <w:rsid w:val="002805AE"/>
    <w:rPr>
      <w:rFonts w:asciiTheme="majorHAnsi" w:eastAsiaTheme="majorEastAsia" w:hAnsiTheme="majorHAnsi" w:cstheme="majorBidi"/>
      <w:color w:val="1F3763" w:themeColor="accent1" w:themeShade="7F"/>
      <w:sz w:val="24"/>
      <w:szCs w:val="24"/>
      <w:lang w:eastAsia="fr-CH"/>
    </w:rPr>
  </w:style>
  <w:style w:type="character" w:customStyle="1" w:styleId="berschrift2Zchn">
    <w:name w:val="Überschrift 2 Zchn"/>
    <w:basedOn w:val="Absatz-Standardschriftart"/>
    <w:link w:val="berschrift2"/>
    <w:uiPriority w:val="9"/>
    <w:semiHidden/>
    <w:rsid w:val="00E61B08"/>
    <w:rPr>
      <w:rFonts w:asciiTheme="majorHAnsi" w:eastAsiaTheme="majorEastAsia" w:hAnsiTheme="majorHAnsi" w:cstheme="majorBidi"/>
      <w:color w:val="2F5496" w:themeColor="accent1" w:themeShade="BF"/>
      <w:sz w:val="26"/>
      <w:szCs w:val="26"/>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0538">
      <w:bodyDiv w:val="1"/>
      <w:marLeft w:val="0"/>
      <w:marRight w:val="0"/>
      <w:marTop w:val="0"/>
      <w:marBottom w:val="0"/>
      <w:divBdr>
        <w:top w:val="none" w:sz="0" w:space="0" w:color="auto"/>
        <w:left w:val="none" w:sz="0" w:space="0" w:color="auto"/>
        <w:bottom w:val="none" w:sz="0" w:space="0" w:color="auto"/>
        <w:right w:val="none" w:sz="0" w:space="0" w:color="auto"/>
      </w:divBdr>
    </w:div>
    <w:div w:id="686636317">
      <w:bodyDiv w:val="1"/>
      <w:marLeft w:val="0"/>
      <w:marRight w:val="0"/>
      <w:marTop w:val="0"/>
      <w:marBottom w:val="0"/>
      <w:divBdr>
        <w:top w:val="none" w:sz="0" w:space="0" w:color="auto"/>
        <w:left w:val="none" w:sz="0" w:space="0" w:color="auto"/>
        <w:bottom w:val="none" w:sz="0" w:space="0" w:color="auto"/>
        <w:right w:val="none" w:sz="0" w:space="0" w:color="auto"/>
      </w:divBdr>
    </w:div>
    <w:div w:id="756438669">
      <w:bodyDiv w:val="1"/>
      <w:marLeft w:val="0"/>
      <w:marRight w:val="0"/>
      <w:marTop w:val="0"/>
      <w:marBottom w:val="0"/>
      <w:divBdr>
        <w:top w:val="none" w:sz="0" w:space="0" w:color="auto"/>
        <w:left w:val="none" w:sz="0" w:space="0" w:color="auto"/>
        <w:bottom w:val="none" w:sz="0" w:space="0" w:color="auto"/>
        <w:right w:val="none" w:sz="0" w:space="0" w:color="auto"/>
      </w:divBdr>
    </w:div>
    <w:div w:id="820922348">
      <w:bodyDiv w:val="1"/>
      <w:marLeft w:val="0"/>
      <w:marRight w:val="0"/>
      <w:marTop w:val="0"/>
      <w:marBottom w:val="0"/>
      <w:divBdr>
        <w:top w:val="none" w:sz="0" w:space="0" w:color="auto"/>
        <w:left w:val="none" w:sz="0" w:space="0" w:color="auto"/>
        <w:bottom w:val="none" w:sz="0" w:space="0" w:color="auto"/>
        <w:right w:val="none" w:sz="0" w:space="0" w:color="auto"/>
      </w:divBdr>
    </w:div>
    <w:div w:id="1312752912">
      <w:bodyDiv w:val="1"/>
      <w:marLeft w:val="0"/>
      <w:marRight w:val="0"/>
      <w:marTop w:val="0"/>
      <w:marBottom w:val="0"/>
      <w:divBdr>
        <w:top w:val="none" w:sz="0" w:space="0" w:color="auto"/>
        <w:left w:val="none" w:sz="0" w:space="0" w:color="auto"/>
        <w:bottom w:val="none" w:sz="0" w:space="0" w:color="auto"/>
        <w:right w:val="none" w:sz="0" w:space="0" w:color="auto"/>
      </w:divBdr>
    </w:div>
    <w:div w:id="1333724234">
      <w:bodyDiv w:val="1"/>
      <w:marLeft w:val="0"/>
      <w:marRight w:val="0"/>
      <w:marTop w:val="0"/>
      <w:marBottom w:val="0"/>
      <w:divBdr>
        <w:top w:val="none" w:sz="0" w:space="0" w:color="auto"/>
        <w:left w:val="none" w:sz="0" w:space="0" w:color="auto"/>
        <w:bottom w:val="none" w:sz="0" w:space="0" w:color="auto"/>
        <w:right w:val="none" w:sz="0" w:space="0" w:color="auto"/>
      </w:divBdr>
      <w:divsChild>
        <w:div w:id="609897307">
          <w:marLeft w:val="0"/>
          <w:marRight w:val="0"/>
          <w:marTop w:val="0"/>
          <w:marBottom w:val="0"/>
          <w:divBdr>
            <w:top w:val="none" w:sz="0" w:space="0" w:color="auto"/>
            <w:left w:val="none" w:sz="0" w:space="0" w:color="auto"/>
            <w:bottom w:val="none" w:sz="0" w:space="0" w:color="auto"/>
            <w:right w:val="none" w:sz="0" w:space="0" w:color="auto"/>
          </w:divBdr>
          <w:divsChild>
            <w:div w:id="1425420339">
              <w:marLeft w:val="0"/>
              <w:marRight w:val="0"/>
              <w:marTop w:val="0"/>
              <w:marBottom w:val="0"/>
              <w:divBdr>
                <w:top w:val="none" w:sz="0" w:space="0" w:color="auto"/>
                <w:left w:val="none" w:sz="0" w:space="0" w:color="auto"/>
                <w:bottom w:val="none" w:sz="0" w:space="0" w:color="auto"/>
                <w:right w:val="none" w:sz="0" w:space="0" w:color="auto"/>
              </w:divBdr>
            </w:div>
          </w:divsChild>
        </w:div>
        <w:div w:id="1282614934">
          <w:marLeft w:val="0"/>
          <w:marRight w:val="0"/>
          <w:marTop w:val="0"/>
          <w:marBottom w:val="0"/>
          <w:divBdr>
            <w:top w:val="none" w:sz="0" w:space="0" w:color="auto"/>
            <w:left w:val="none" w:sz="0" w:space="0" w:color="auto"/>
            <w:bottom w:val="none" w:sz="0" w:space="0" w:color="auto"/>
            <w:right w:val="none" w:sz="0" w:space="0" w:color="auto"/>
          </w:divBdr>
          <w:divsChild>
            <w:div w:id="19871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049">
      <w:bodyDiv w:val="1"/>
      <w:marLeft w:val="0"/>
      <w:marRight w:val="0"/>
      <w:marTop w:val="0"/>
      <w:marBottom w:val="0"/>
      <w:divBdr>
        <w:top w:val="none" w:sz="0" w:space="0" w:color="auto"/>
        <w:left w:val="none" w:sz="0" w:space="0" w:color="auto"/>
        <w:bottom w:val="none" w:sz="0" w:space="0" w:color="auto"/>
        <w:right w:val="none" w:sz="0" w:space="0" w:color="auto"/>
      </w:divBdr>
    </w:div>
    <w:div w:id="1736969806">
      <w:bodyDiv w:val="1"/>
      <w:marLeft w:val="0"/>
      <w:marRight w:val="0"/>
      <w:marTop w:val="0"/>
      <w:marBottom w:val="0"/>
      <w:divBdr>
        <w:top w:val="none" w:sz="0" w:space="0" w:color="auto"/>
        <w:left w:val="none" w:sz="0" w:space="0" w:color="auto"/>
        <w:bottom w:val="none" w:sz="0" w:space="0" w:color="auto"/>
        <w:right w:val="none" w:sz="0" w:space="0" w:color="auto"/>
      </w:divBdr>
    </w:div>
    <w:div w:id="20598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stonia.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estonia.ch/" TargetMode="Externa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PH2HXY79R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DA8D-03FF-4013-AFE3-38DA8DDE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0</DocSecurity>
  <Lines>32</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Maghenzani</dc:creator>
  <cp:keywords/>
  <dc:description/>
  <cp:lastModifiedBy>r.zenhaeusern@gretzcom.ch</cp:lastModifiedBy>
  <cp:revision>14</cp:revision>
  <cp:lastPrinted>2022-10-31T15:05:00Z</cp:lastPrinted>
  <dcterms:created xsi:type="dcterms:W3CDTF">2022-06-17T08:47:00Z</dcterms:created>
  <dcterms:modified xsi:type="dcterms:W3CDTF">2022-10-31T15:48:00Z</dcterms:modified>
</cp:coreProperties>
</file>