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DAA0" w14:textId="37B35CCC" w:rsidR="00333A78" w:rsidRPr="00FE0778" w:rsidRDefault="00AE165C" w:rsidP="00C25931">
      <w:pPr>
        <w:spacing w:after="120" w:line="280" w:lineRule="exact"/>
        <w:jc w:val="both"/>
        <w:rPr>
          <w:rFonts w:ascii="Arial" w:eastAsia="Calibri" w:hAnsi="Arial" w:cs="Times New Roman"/>
          <w:b/>
          <w:sz w:val="32"/>
          <w:szCs w:val="32"/>
          <w:lang w:val="fr-CH"/>
        </w:rPr>
      </w:pPr>
      <w:r w:rsidRPr="00FE0778">
        <w:rPr>
          <w:rFonts w:ascii="Arial" w:eastAsia="Calibri" w:hAnsi="Arial" w:cs="Times New Roman"/>
          <w:b/>
          <w:sz w:val="32"/>
          <w:szCs w:val="32"/>
          <w:lang w:val="fr-CH"/>
        </w:rPr>
        <w:t>Communiqué de presse</w:t>
      </w:r>
    </w:p>
    <w:p w14:paraId="7A8E4A05" w14:textId="47DCEE38" w:rsidR="00774220" w:rsidRPr="00FE0778" w:rsidRDefault="00FE0778" w:rsidP="00C25931">
      <w:pPr>
        <w:spacing w:after="0" w:line="360" w:lineRule="auto"/>
        <w:jc w:val="both"/>
        <w:rPr>
          <w:rFonts w:ascii="Arial" w:eastAsia="Calibri" w:hAnsi="Arial" w:cs="Arial"/>
          <w:b/>
          <w:iCs/>
          <w:sz w:val="28"/>
          <w:lang w:val="fr-CH"/>
        </w:rPr>
      </w:pPr>
      <w:r w:rsidRPr="00FE0778">
        <w:rPr>
          <w:rFonts w:ascii="Arial" w:eastAsia="Calibri" w:hAnsi="Arial" w:cs="Arial"/>
          <w:b/>
          <w:iCs/>
          <w:sz w:val="28"/>
          <w:lang w:val="fr-CH"/>
        </w:rPr>
        <w:t>Les itinéraires automnaux les plus romantiques de</w:t>
      </w:r>
      <w:r w:rsidR="00774220" w:rsidRPr="00FE0778">
        <w:rPr>
          <w:rFonts w:ascii="Arial" w:eastAsia="Calibri" w:hAnsi="Arial" w:cs="Arial"/>
          <w:b/>
          <w:iCs/>
          <w:sz w:val="28"/>
          <w:lang w:val="fr-CH"/>
        </w:rPr>
        <w:t xml:space="preserve"> Türkiye</w:t>
      </w:r>
    </w:p>
    <w:p w14:paraId="1D05FAD8" w14:textId="5BCFA4B6" w:rsidR="00774220" w:rsidRPr="00FE0778" w:rsidRDefault="00C25931" w:rsidP="00C25931">
      <w:pPr>
        <w:spacing w:after="0" w:line="360" w:lineRule="auto"/>
        <w:jc w:val="both"/>
        <w:rPr>
          <w:rFonts w:ascii="Arial" w:eastAsia="Calibri" w:hAnsi="Arial" w:cs="Arial"/>
          <w:b/>
          <w:bCs/>
          <w:lang w:val="fr-CH"/>
        </w:rPr>
      </w:pPr>
      <w:r w:rsidRPr="00FE0778">
        <w:rPr>
          <w:rFonts w:ascii="Arial" w:eastAsia="Calibri" w:hAnsi="Arial" w:cs="Arial"/>
          <w:b/>
          <w:bCs/>
          <w:lang w:val="fr-CH"/>
        </w:rPr>
        <w:t>Bern</w:t>
      </w:r>
      <w:r w:rsidR="00AE165C" w:rsidRPr="00FE0778">
        <w:rPr>
          <w:rFonts w:ascii="Arial" w:eastAsia="Calibri" w:hAnsi="Arial" w:cs="Arial"/>
          <w:b/>
          <w:bCs/>
          <w:lang w:val="fr-CH"/>
        </w:rPr>
        <w:t xml:space="preserve">/Zurich, le </w:t>
      </w:r>
      <w:r w:rsidRPr="00FE0778">
        <w:rPr>
          <w:rFonts w:ascii="Arial" w:eastAsia="Calibri" w:hAnsi="Arial" w:cs="Arial"/>
          <w:b/>
          <w:bCs/>
          <w:lang w:val="fr-CH"/>
        </w:rPr>
        <w:t>1</w:t>
      </w:r>
      <w:r w:rsidR="00AE165C" w:rsidRPr="00FE0778">
        <w:rPr>
          <w:rFonts w:ascii="Arial" w:eastAsia="Calibri" w:hAnsi="Arial" w:cs="Arial"/>
          <w:b/>
          <w:bCs/>
          <w:lang w:val="fr-CH"/>
        </w:rPr>
        <w:t>1 octobre 2022.</w:t>
      </w:r>
      <w:r w:rsidRPr="00FE0778">
        <w:rPr>
          <w:rFonts w:ascii="Arial" w:eastAsia="Calibri" w:hAnsi="Arial" w:cs="Arial"/>
          <w:b/>
          <w:bCs/>
          <w:lang w:val="fr-CH"/>
        </w:rPr>
        <w:t xml:space="preserve"> </w:t>
      </w:r>
      <w:r w:rsidR="00FE0778" w:rsidRPr="00FE0778">
        <w:rPr>
          <w:rFonts w:ascii="Arial" w:eastAsia="Calibri" w:hAnsi="Arial" w:cs="Arial"/>
          <w:b/>
          <w:bCs/>
          <w:lang w:val="fr-CH"/>
        </w:rPr>
        <w:t xml:space="preserve">Avec </w:t>
      </w:r>
      <w:r w:rsidR="00FE0778">
        <w:rPr>
          <w:rFonts w:ascii="Arial" w:eastAsia="Calibri" w:hAnsi="Arial" w:cs="Arial"/>
          <w:b/>
          <w:bCs/>
          <w:lang w:val="fr-CH"/>
        </w:rPr>
        <w:t>l’</w:t>
      </w:r>
      <w:r w:rsidR="00FE0778" w:rsidRPr="00FE0778">
        <w:rPr>
          <w:rFonts w:ascii="Arial" w:eastAsia="Calibri" w:hAnsi="Arial" w:cs="Arial"/>
          <w:b/>
          <w:bCs/>
          <w:lang w:val="fr-CH"/>
        </w:rPr>
        <w:t>a</w:t>
      </w:r>
      <w:r w:rsidR="00FE0778">
        <w:rPr>
          <w:rFonts w:ascii="Arial" w:eastAsia="Calibri" w:hAnsi="Arial" w:cs="Arial"/>
          <w:b/>
          <w:bCs/>
          <w:lang w:val="fr-CH"/>
        </w:rPr>
        <w:t>pparition</w:t>
      </w:r>
      <w:r w:rsidR="00FE0778" w:rsidRPr="00FE0778">
        <w:rPr>
          <w:rFonts w:ascii="Arial" w:eastAsia="Calibri" w:hAnsi="Arial" w:cs="Arial"/>
          <w:b/>
          <w:bCs/>
          <w:lang w:val="fr-CH"/>
        </w:rPr>
        <w:t xml:space="preserve"> dans des tons orange, rouge</w:t>
      </w:r>
      <w:r w:rsidR="005F74E0">
        <w:rPr>
          <w:rFonts w:ascii="Arial" w:eastAsia="Calibri" w:hAnsi="Arial" w:cs="Arial"/>
          <w:b/>
          <w:bCs/>
          <w:lang w:val="fr-CH"/>
        </w:rPr>
        <w:t>s</w:t>
      </w:r>
      <w:r w:rsidR="00FE0778" w:rsidRPr="00FE0778">
        <w:rPr>
          <w:rFonts w:ascii="Arial" w:eastAsia="Calibri" w:hAnsi="Arial" w:cs="Arial"/>
          <w:b/>
          <w:bCs/>
          <w:lang w:val="fr-CH"/>
        </w:rPr>
        <w:t xml:space="preserve"> et jaune</w:t>
      </w:r>
      <w:r w:rsidR="005F74E0">
        <w:rPr>
          <w:rFonts w:ascii="Arial" w:eastAsia="Calibri" w:hAnsi="Arial" w:cs="Arial"/>
          <w:b/>
          <w:bCs/>
          <w:lang w:val="fr-CH"/>
        </w:rPr>
        <w:t>s</w:t>
      </w:r>
      <w:r w:rsidR="00FE0778" w:rsidRPr="00FE0778">
        <w:rPr>
          <w:rFonts w:ascii="Arial" w:eastAsia="Calibri" w:hAnsi="Arial" w:cs="Arial"/>
          <w:b/>
          <w:bCs/>
          <w:lang w:val="fr-CH"/>
        </w:rPr>
        <w:t xml:space="preserve"> éclatants, l'automne </w:t>
      </w:r>
      <w:r w:rsidR="005F74E0">
        <w:rPr>
          <w:rFonts w:ascii="Arial" w:eastAsia="Calibri" w:hAnsi="Arial" w:cs="Arial"/>
          <w:b/>
          <w:bCs/>
          <w:lang w:val="fr-CH"/>
        </w:rPr>
        <w:t>crée</w:t>
      </w:r>
      <w:r w:rsidR="00FE0778" w:rsidRPr="00FE0778">
        <w:rPr>
          <w:rFonts w:ascii="Arial" w:eastAsia="Calibri" w:hAnsi="Arial" w:cs="Arial"/>
          <w:b/>
          <w:bCs/>
          <w:lang w:val="fr-CH"/>
        </w:rPr>
        <w:t xml:space="preserve"> une atmosphère colorée </w:t>
      </w:r>
      <w:r w:rsidR="005F74E0">
        <w:rPr>
          <w:rFonts w:ascii="Arial" w:eastAsia="Calibri" w:hAnsi="Arial" w:cs="Arial"/>
          <w:b/>
          <w:bCs/>
          <w:lang w:val="fr-CH"/>
        </w:rPr>
        <w:t xml:space="preserve">idéale </w:t>
      </w:r>
      <w:r w:rsidR="00FE0778" w:rsidRPr="00FE0778">
        <w:rPr>
          <w:rFonts w:ascii="Arial" w:eastAsia="Calibri" w:hAnsi="Arial" w:cs="Arial"/>
          <w:b/>
          <w:bCs/>
          <w:lang w:val="fr-CH"/>
        </w:rPr>
        <w:t xml:space="preserve">pour une escapade </w:t>
      </w:r>
      <w:r w:rsidR="005F74E0">
        <w:rPr>
          <w:rFonts w:ascii="Arial" w:eastAsia="Calibri" w:hAnsi="Arial" w:cs="Arial"/>
          <w:b/>
          <w:bCs/>
          <w:lang w:val="fr-CH"/>
        </w:rPr>
        <w:t>en amoureux.</w:t>
      </w:r>
    </w:p>
    <w:p w14:paraId="375A829A" w14:textId="5460E1CC" w:rsidR="00333A78" w:rsidRPr="00FE0778" w:rsidRDefault="00BF3A7E" w:rsidP="00C25931">
      <w:pPr>
        <w:pStyle w:val="KeinLeerraum"/>
        <w:spacing w:after="120" w:line="300" w:lineRule="exact"/>
        <w:jc w:val="both"/>
        <w:rPr>
          <w:rFonts w:ascii="Arial" w:hAnsi="Arial" w:cs="Arial"/>
          <w:sz w:val="22"/>
          <w:szCs w:val="22"/>
          <w:lang w:val="fr-CH"/>
        </w:rPr>
      </w:pPr>
      <w:r>
        <w:rPr>
          <w:rFonts w:ascii="Arial" w:hAnsi="Arial" w:cs="Arial"/>
          <w:sz w:val="22"/>
          <w:szCs w:val="22"/>
          <w:lang w:val="fr-CH"/>
        </w:rPr>
        <w:t xml:space="preserve">La </w:t>
      </w:r>
      <w:r w:rsidR="00774220" w:rsidRPr="00FE0778">
        <w:rPr>
          <w:rFonts w:ascii="Arial" w:hAnsi="Arial" w:cs="Arial"/>
          <w:sz w:val="22"/>
          <w:szCs w:val="22"/>
          <w:lang w:val="fr-CH"/>
        </w:rPr>
        <w:t>Türkiy</w:t>
      </w:r>
      <w:r>
        <w:rPr>
          <w:rFonts w:ascii="Arial" w:hAnsi="Arial" w:cs="Arial"/>
          <w:sz w:val="22"/>
          <w:szCs w:val="22"/>
          <w:lang w:val="fr-CH"/>
        </w:rPr>
        <w:t xml:space="preserve">e promet à ses visiteurs des expériences inoubliables en toutes saisons, notamment lors de la transformation saisonnière avant que le froid ne s’installe. Voici les trois itinéraires automnaux les plus romantiques du pays qui proposent des hébergements authentiques, des activités relaxantes et d’innombrables autres expériences. </w:t>
      </w:r>
      <w:r w:rsidR="00774220" w:rsidRPr="00FE0778">
        <w:rPr>
          <w:rFonts w:ascii="Arial" w:hAnsi="Arial" w:cs="Arial"/>
          <w:sz w:val="22"/>
          <w:szCs w:val="22"/>
          <w:lang w:val="fr-CH"/>
        </w:rPr>
        <w:t xml:space="preserve"> </w:t>
      </w:r>
    </w:p>
    <w:p w14:paraId="2651120F" w14:textId="1F33E48D" w:rsidR="00333A78" w:rsidRPr="005E6699" w:rsidRDefault="005E6699" w:rsidP="00C25931">
      <w:pPr>
        <w:pStyle w:val="KeinLeerraum"/>
        <w:spacing w:after="120" w:line="300" w:lineRule="exact"/>
        <w:jc w:val="both"/>
        <w:rPr>
          <w:rFonts w:ascii="Arial" w:hAnsi="Arial" w:cs="Arial"/>
          <w:sz w:val="22"/>
          <w:szCs w:val="22"/>
          <w:lang w:val="fr-CH"/>
        </w:rPr>
      </w:pPr>
      <w:r w:rsidRPr="005E6699">
        <w:rPr>
          <w:rFonts w:ascii="Arial" w:hAnsi="Arial" w:cs="Arial"/>
          <w:b/>
          <w:bCs/>
          <w:sz w:val="22"/>
          <w:szCs w:val="22"/>
          <w:lang w:val="fr-CH"/>
        </w:rPr>
        <w:t>Lac d’</w:t>
      </w:r>
      <w:proofErr w:type="spellStart"/>
      <w:r w:rsidRPr="005E6699">
        <w:rPr>
          <w:rFonts w:ascii="Arial" w:hAnsi="Arial" w:cs="Arial"/>
          <w:b/>
          <w:bCs/>
          <w:sz w:val="22"/>
          <w:szCs w:val="22"/>
          <w:lang w:val="fr-CH"/>
        </w:rPr>
        <w:t>Abant</w:t>
      </w:r>
      <w:proofErr w:type="spellEnd"/>
      <w:r w:rsidR="00C80BD0" w:rsidRPr="005E6699">
        <w:rPr>
          <w:rFonts w:ascii="Arial" w:hAnsi="Arial" w:cs="Arial"/>
          <w:b/>
          <w:bCs/>
          <w:sz w:val="22"/>
          <w:szCs w:val="22"/>
          <w:lang w:val="fr-CH"/>
        </w:rPr>
        <w:t xml:space="preserve">: </w:t>
      </w:r>
      <w:r w:rsidRPr="005E6699">
        <w:rPr>
          <w:rFonts w:ascii="Arial" w:hAnsi="Arial" w:cs="Arial"/>
          <w:b/>
          <w:bCs/>
          <w:sz w:val="22"/>
          <w:szCs w:val="22"/>
          <w:lang w:val="fr-CH"/>
        </w:rPr>
        <w:t>des aventures romantiqu</w:t>
      </w:r>
      <w:r>
        <w:rPr>
          <w:rFonts w:ascii="Arial" w:hAnsi="Arial" w:cs="Arial"/>
          <w:b/>
          <w:bCs/>
          <w:sz w:val="22"/>
          <w:szCs w:val="22"/>
          <w:lang w:val="fr-CH"/>
        </w:rPr>
        <w:t>es au cœur de la nature</w:t>
      </w:r>
    </w:p>
    <w:p w14:paraId="4895F07D" w14:textId="0A95341E" w:rsidR="00C80BD0" w:rsidRPr="005E6699" w:rsidRDefault="005E6699" w:rsidP="00C25931">
      <w:pPr>
        <w:pStyle w:val="KeinLeerraum"/>
        <w:spacing w:after="120" w:line="300" w:lineRule="exact"/>
        <w:jc w:val="both"/>
        <w:rPr>
          <w:rFonts w:ascii="Arial" w:hAnsi="Arial" w:cs="Arial"/>
          <w:sz w:val="22"/>
          <w:szCs w:val="22"/>
          <w:lang w:val="fr-CH"/>
        </w:rPr>
      </w:pPr>
      <w:r w:rsidRPr="005E6699">
        <w:rPr>
          <w:rFonts w:ascii="Arial" w:hAnsi="Arial" w:cs="Arial"/>
          <w:sz w:val="22"/>
          <w:szCs w:val="22"/>
          <w:lang w:val="fr-CH"/>
        </w:rPr>
        <w:t>Situé à 34 kilomètres du c</w:t>
      </w:r>
      <w:r>
        <w:rPr>
          <w:rFonts w:ascii="Arial" w:hAnsi="Arial" w:cs="Arial"/>
          <w:sz w:val="22"/>
          <w:szCs w:val="22"/>
          <w:lang w:val="fr-CH"/>
        </w:rPr>
        <w:t>entre-ville de Bolu et dont la nature attire les visiteurs du monde entier, le lac d’</w:t>
      </w:r>
      <w:proofErr w:type="spellStart"/>
      <w:r>
        <w:rPr>
          <w:rFonts w:ascii="Arial" w:hAnsi="Arial" w:cs="Arial"/>
          <w:sz w:val="22"/>
          <w:szCs w:val="22"/>
          <w:lang w:val="fr-CH"/>
        </w:rPr>
        <w:t>Abant</w:t>
      </w:r>
      <w:proofErr w:type="spellEnd"/>
      <w:r>
        <w:rPr>
          <w:rFonts w:ascii="Arial" w:hAnsi="Arial" w:cs="Arial"/>
          <w:sz w:val="22"/>
          <w:szCs w:val="22"/>
          <w:lang w:val="fr-CH"/>
        </w:rPr>
        <w:t xml:space="preserve"> est l’un des premiers lieux de Türkiye à visiter pour une escapade automnale en amoureux. Autour du lac, de nombreux hôtels proposent aux clients un séjour romantique avec une vue magnifique sur le lac d’</w:t>
      </w:r>
      <w:proofErr w:type="spellStart"/>
      <w:r>
        <w:rPr>
          <w:rFonts w:ascii="Arial" w:hAnsi="Arial" w:cs="Arial"/>
          <w:sz w:val="22"/>
          <w:szCs w:val="22"/>
          <w:lang w:val="fr-CH"/>
        </w:rPr>
        <w:t>Abant</w:t>
      </w:r>
      <w:proofErr w:type="spellEnd"/>
      <w:r>
        <w:rPr>
          <w:rFonts w:ascii="Arial" w:hAnsi="Arial" w:cs="Arial"/>
          <w:sz w:val="22"/>
          <w:szCs w:val="22"/>
          <w:lang w:val="fr-CH"/>
        </w:rPr>
        <w:t xml:space="preserve">. Les charmants restaurants y servent les célèbres truites de la région ainsi que de d’autres spécialités locales de Bolu. Pour les couples qui souhaitent s’aventurer plus profondément dans la nature, divers lieux de campings sont disponibles.  </w:t>
      </w:r>
    </w:p>
    <w:p w14:paraId="429ACEAA" w14:textId="18FD23B7" w:rsidR="00C80BD0" w:rsidRPr="001B4BE6" w:rsidRDefault="005E6699" w:rsidP="00C25931">
      <w:pPr>
        <w:pStyle w:val="KeinLeerraum"/>
        <w:spacing w:after="120" w:line="300" w:lineRule="exact"/>
        <w:jc w:val="both"/>
        <w:rPr>
          <w:rFonts w:ascii="Arial" w:hAnsi="Arial" w:cs="Arial"/>
          <w:sz w:val="22"/>
          <w:szCs w:val="22"/>
          <w:lang w:val="fr-CH"/>
        </w:rPr>
      </w:pPr>
      <w:r w:rsidRPr="005E6699">
        <w:rPr>
          <w:rFonts w:ascii="Arial" w:hAnsi="Arial" w:cs="Arial"/>
          <w:sz w:val="22"/>
          <w:szCs w:val="22"/>
          <w:lang w:val="fr-CH"/>
        </w:rPr>
        <w:t>La nature d’</w:t>
      </w:r>
      <w:proofErr w:type="spellStart"/>
      <w:r w:rsidRPr="005E6699">
        <w:rPr>
          <w:rFonts w:ascii="Arial" w:hAnsi="Arial" w:cs="Arial"/>
          <w:sz w:val="22"/>
          <w:szCs w:val="22"/>
          <w:lang w:val="fr-CH"/>
        </w:rPr>
        <w:t>Abant</w:t>
      </w:r>
      <w:proofErr w:type="spellEnd"/>
      <w:r w:rsidRPr="005E6699">
        <w:rPr>
          <w:rFonts w:ascii="Arial" w:hAnsi="Arial" w:cs="Arial"/>
          <w:sz w:val="22"/>
          <w:szCs w:val="22"/>
          <w:lang w:val="fr-CH"/>
        </w:rPr>
        <w:t xml:space="preserve"> propose t</w:t>
      </w:r>
      <w:r>
        <w:rPr>
          <w:rFonts w:ascii="Arial" w:hAnsi="Arial" w:cs="Arial"/>
          <w:sz w:val="22"/>
          <w:szCs w:val="22"/>
          <w:lang w:val="fr-CH"/>
        </w:rPr>
        <w:t>oute une série d’activités idéales pour les couples, telles que des balades à vélo, des promenades au milieu des feuilles colorées</w:t>
      </w:r>
      <w:r w:rsidR="00FB0D26">
        <w:rPr>
          <w:rFonts w:ascii="Arial" w:hAnsi="Arial" w:cs="Arial"/>
          <w:sz w:val="22"/>
          <w:szCs w:val="22"/>
          <w:lang w:val="fr-CH"/>
        </w:rPr>
        <w:t xml:space="preserve">, des descentes en radeau, ou encore des promenades à cheval ou en calèche dans la forêt. </w:t>
      </w:r>
      <w:r w:rsidR="001B4BE6" w:rsidRPr="001B4BE6">
        <w:rPr>
          <w:rFonts w:ascii="Arial" w:hAnsi="Arial" w:cs="Arial"/>
          <w:sz w:val="22"/>
          <w:szCs w:val="22"/>
          <w:lang w:val="fr-CH"/>
        </w:rPr>
        <w:t>En fonction des conditions météorologiques, il est également p</w:t>
      </w:r>
      <w:r w:rsidR="001B4BE6">
        <w:rPr>
          <w:rFonts w:ascii="Arial" w:hAnsi="Arial" w:cs="Arial"/>
          <w:sz w:val="22"/>
          <w:szCs w:val="22"/>
          <w:lang w:val="fr-CH"/>
        </w:rPr>
        <w:t xml:space="preserve">ossible de faire du parapente dans de nombreux lieux de la région. </w:t>
      </w:r>
    </w:p>
    <w:p w14:paraId="100582A2" w14:textId="51EC24AB" w:rsidR="00C80BD0" w:rsidRPr="004D6D5D" w:rsidRDefault="00AE3781" w:rsidP="00C25931">
      <w:pPr>
        <w:pStyle w:val="KeinLeerraum"/>
        <w:spacing w:after="120" w:line="300" w:lineRule="exact"/>
        <w:jc w:val="both"/>
        <w:rPr>
          <w:rFonts w:ascii="Arial" w:hAnsi="Arial" w:cs="Arial"/>
          <w:sz w:val="22"/>
          <w:szCs w:val="22"/>
          <w:lang w:val="fr-CH"/>
        </w:rPr>
      </w:pPr>
      <w:r w:rsidRPr="004D6D5D">
        <w:rPr>
          <w:rFonts w:ascii="Arial" w:hAnsi="Arial" w:cs="Arial"/>
          <w:b/>
          <w:bCs/>
          <w:sz w:val="22"/>
          <w:szCs w:val="22"/>
          <w:lang w:val="fr-CH"/>
        </w:rPr>
        <w:t>Cappadoce :</w:t>
      </w:r>
      <w:r w:rsidR="00C80BD0" w:rsidRPr="004D6D5D">
        <w:rPr>
          <w:rFonts w:ascii="Arial" w:hAnsi="Arial" w:cs="Arial"/>
          <w:b/>
          <w:bCs/>
          <w:sz w:val="22"/>
          <w:szCs w:val="22"/>
          <w:lang w:val="fr-CH"/>
        </w:rPr>
        <w:t xml:space="preserve"> </w:t>
      </w:r>
      <w:r w:rsidR="004D6D5D" w:rsidRPr="004D6D5D">
        <w:rPr>
          <w:rFonts w:ascii="Arial" w:hAnsi="Arial" w:cs="Arial"/>
          <w:b/>
          <w:bCs/>
          <w:sz w:val="22"/>
          <w:szCs w:val="22"/>
          <w:lang w:val="fr-CH"/>
        </w:rPr>
        <w:t xml:space="preserve">des journées au </w:t>
      </w:r>
      <w:r w:rsidR="004D6D5D">
        <w:rPr>
          <w:rFonts w:ascii="Arial" w:hAnsi="Arial" w:cs="Arial"/>
          <w:b/>
          <w:bCs/>
          <w:sz w:val="22"/>
          <w:szCs w:val="22"/>
          <w:lang w:val="fr-CH"/>
        </w:rPr>
        <w:t>cœur d’un paysage unique en son genre</w:t>
      </w:r>
    </w:p>
    <w:p w14:paraId="03BEB87B" w14:textId="4DA1FF5C" w:rsidR="00C80BD0" w:rsidRPr="00766765" w:rsidRDefault="004D6D5D" w:rsidP="00C25931">
      <w:pPr>
        <w:pStyle w:val="KeinLeerraum"/>
        <w:spacing w:after="120" w:line="300" w:lineRule="exact"/>
        <w:jc w:val="both"/>
        <w:rPr>
          <w:rFonts w:ascii="Arial" w:hAnsi="Arial" w:cs="Arial"/>
          <w:sz w:val="22"/>
          <w:szCs w:val="22"/>
          <w:lang w:val="fr-CH"/>
        </w:rPr>
      </w:pPr>
      <w:r w:rsidRPr="004D6D5D">
        <w:rPr>
          <w:rFonts w:ascii="Arial" w:hAnsi="Arial" w:cs="Arial"/>
          <w:sz w:val="22"/>
          <w:szCs w:val="22"/>
          <w:lang w:val="fr-CH"/>
        </w:rPr>
        <w:t>La Cappadoce, l'une des régions les plus pittoresques du monde, est un véritable berceau des cultures</w:t>
      </w:r>
      <w:r>
        <w:rPr>
          <w:rFonts w:ascii="Arial" w:hAnsi="Arial" w:cs="Arial"/>
          <w:sz w:val="22"/>
          <w:szCs w:val="22"/>
          <w:lang w:val="fr-CH"/>
        </w:rPr>
        <w:t xml:space="preserve"> ayant été</w:t>
      </w:r>
      <w:r w:rsidRPr="004D6D5D">
        <w:rPr>
          <w:rFonts w:ascii="Arial" w:hAnsi="Arial" w:cs="Arial"/>
          <w:sz w:val="22"/>
          <w:szCs w:val="22"/>
          <w:lang w:val="fr-CH"/>
        </w:rPr>
        <w:t xml:space="preserve"> marqué par d'innombrables civilisations au fil des millénaires. </w:t>
      </w:r>
      <w:r w:rsidR="00766765" w:rsidRPr="00766765">
        <w:rPr>
          <w:rFonts w:ascii="Arial" w:hAnsi="Arial" w:cs="Arial"/>
          <w:sz w:val="22"/>
          <w:szCs w:val="22"/>
          <w:lang w:val="fr-CH"/>
        </w:rPr>
        <w:t>Les hôtels-boutiques renommés d</w:t>
      </w:r>
      <w:r w:rsidR="00766765">
        <w:rPr>
          <w:rFonts w:ascii="Arial" w:hAnsi="Arial" w:cs="Arial"/>
          <w:sz w:val="22"/>
          <w:szCs w:val="22"/>
          <w:lang w:val="fr-CH"/>
        </w:rPr>
        <w:t xml:space="preserve">e Cappadoce sont parfaits pour une escapade romantique, agrémentée par l’histoire et l’architecture uniques de la région. </w:t>
      </w:r>
      <w:r w:rsidR="00766765" w:rsidRPr="00766765">
        <w:rPr>
          <w:rFonts w:ascii="Arial" w:hAnsi="Arial" w:cs="Arial"/>
          <w:sz w:val="22"/>
          <w:szCs w:val="22"/>
          <w:lang w:val="fr-CH"/>
        </w:rPr>
        <w:t>Après une agréable journée de tourisme, les couples peuvent s</w:t>
      </w:r>
      <w:r w:rsidR="00766765">
        <w:rPr>
          <w:rFonts w:ascii="Arial" w:hAnsi="Arial" w:cs="Arial"/>
          <w:sz w:val="22"/>
          <w:szCs w:val="22"/>
          <w:lang w:val="fr-CH"/>
        </w:rPr>
        <w:t xml:space="preserve">e détendre près de la cheminée en savourant les vins et les plats locaux. </w:t>
      </w:r>
    </w:p>
    <w:p w14:paraId="1AC58B6A" w14:textId="296D1554" w:rsidR="00C80BD0" w:rsidRPr="00072889" w:rsidRDefault="00072889" w:rsidP="00C25931">
      <w:pPr>
        <w:pStyle w:val="KeinLeerraum"/>
        <w:spacing w:after="120" w:line="300" w:lineRule="exact"/>
        <w:jc w:val="both"/>
        <w:rPr>
          <w:rFonts w:ascii="Arial" w:hAnsi="Arial" w:cs="Arial"/>
          <w:sz w:val="22"/>
          <w:szCs w:val="22"/>
          <w:lang w:val="fr-CH"/>
        </w:rPr>
      </w:pPr>
      <w:r w:rsidRPr="00072889">
        <w:rPr>
          <w:rFonts w:ascii="Arial" w:hAnsi="Arial" w:cs="Arial"/>
          <w:sz w:val="22"/>
          <w:szCs w:val="22"/>
          <w:lang w:val="fr-CH"/>
        </w:rPr>
        <w:t>L’une des activités</w:t>
      </w:r>
      <w:r w:rsidR="00C872C9">
        <w:rPr>
          <w:rFonts w:ascii="Arial" w:hAnsi="Arial" w:cs="Arial"/>
          <w:sz w:val="22"/>
          <w:szCs w:val="22"/>
          <w:lang w:val="fr-CH"/>
        </w:rPr>
        <w:t xml:space="preserve"> les plus</w:t>
      </w:r>
      <w:r w:rsidRPr="00072889">
        <w:rPr>
          <w:rFonts w:ascii="Arial" w:hAnsi="Arial" w:cs="Arial"/>
          <w:sz w:val="22"/>
          <w:szCs w:val="22"/>
          <w:lang w:val="fr-CH"/>
        </w:rPr>
        <w:t xml:space="preserve"> romantiques e</w:t>
      </w:r>
      <w:r>
        <w:rPr>
          <w:rFonts w:ascii="Arial" w:hAnsi="Arial" w:cs="Arial"/>
          <w:sz w:val="22"/>
          <w:szCs w:val="22"/>
          <w:lang w:val="fr-CH"/>
        </w:rPr>
        <w:t xml:space="preserve">n Cappadoce est un vol en montgolfière au petit matin. </w:t>
      </w:r>
      <w:r w:rsidRPr="00072889">
        <w:rPr>
          <w:rFonts w:ascii="Arial" w:hAnsi="Arial" w:cs="Arial"/>
          <w:sz w:val="22"/>
          <w:szCs w:val="22"/>
          <w:lang w:val="fr-CH"/>
        </w:rPr>
        <w:t xml:space="preserve">Au départ de </w:t>
      </w:r>
      <w:proofErr w:type="spellStart"/>
      <w:r w:rsidRPr="00072889">
        <w:rPr>
          <w:rFonts w:ascii="Arial" w:hAnsi="Arial" w:cs="Arial"/>
          <w:sz w:val="22"/>
          <w:szCs w:val="22"/>
          <w:lang w:val="fr-CH"/>
        </w:rPr>
        <w:t>Göreme</w:t>
      </w:r>
      <w:proofErr w:type="spellEnd"/>
      <w:r w:rsidRPr="00072889">
        <w:rPr>
          <w:rFonts w:ascii="Arial" w:hAnsi="Arial" w:cs="Arial"/>
          <w:sz w:val="22"/>
          <w:szCs w:val="22"/>
          <w:lang w:val="fr-CH"/>
        </w:rPr>
        <w:t xml:space="preserve"> à l’heure du coucher de s</w:t>
      </w:r>
      <w:r>
        <w:rPr>
          <w:rFonts w:ascii="Arial" w:hAnsi="Arial" w:cs="Arial"/>
          <w:sz w:val="22"/>
          <w:szCs w:val="22"/>
          <w:lang w:val="fr-CH"/>
        </w:rPr>
        <w:t xml:space="preserve">oleil, ces vols offrent une vue aérienne sur les paysages époustouflants de la région. Il est notamment possible d’y contempler </w:t>
      </w:r>
      <w:r w:rsidRPr="00072889">
        <w:rPr>
          <w:rFonts w:ascii="Arial" w:hAnsi="Arial" w:cs="Arial"/>
          <w:sz w:val="22"/>
          <w:szCs w:val="22"/>
          <w:lang w:val="fr-CH"/>
        </w:rPr>
        <w:t xml:space="preserve">la vallée de </w:t>
      </w:r>
      <w:proofErr w:type="spellStart"/>
      <w:r w:rsidRPr="00072889">
        <w:rPr>
          <w:rFonts w:ascii="Arial" w:hAnsi="Arial" w:cs="Arial"/>
          <w:sz w:val="22"/>
          <w:szCs w:val="22"/>
          <w:lang w:val="fr-CH"/>
        </w:rPr>
        <w:t>Güvercinlik</w:t>
      </w:r>
      <w:proofErr w:type="spellEnd"/>
      <w:r w:rsidRPr="00072889">
        <w:rPr>
          <w:rFonts w:ascii="Arial" w:hAnsi="Arial" w:cs="Arial"/>
          <w:sz w:val="22"/>
          <w:szCs w:val="22"/>
          <w:lang w:val="fr-CH"/>
        </w:rPr>
        <w:t xml:space="preserve">, la vallée de </w:t>
      </w:r>
      <w:proofErr w:type="spellStart"/>
      <w:r w:rsidRPr="00072889">
        <w:rPr>
          <w:rFonts w:ascii="Arial" w:hAnsi="Arial" w:cs="Arial"/>
          <w:sz w:val="22"/>
          <w:szCs w:val="22"/>
          <w:lang w:val="fr-CH"/>
        </w:rPr>
        <w:t>Zemi</w:t>
      </w:r>
      <w:proofErr w:type="spellEnd"/>
      <w:r w:rsidRPr="00072889">
        <w:rPr>
          <w:rFonts w:ascii="Arial" w:hAnsi="Arial" w:cs="Arial"/>
          <w:sz w:val="22"/>
          <w:szCs w:val="22"/>
          <w:lang w:val="fr-CH"/>
        </w:rPr>
        <w:t xml:space="preserve"> et la vallée de </w:t>
      </w:r>
      <w:proofErr w:type="spellStart"/>
      <w:r w:rsidRPr="00072889">
        <w:rPr>
          <w:rFonts w:ascii="Arial" w:hAnsi="Arial" w:cs="Arial"/>
          <w:sz w:val="22"/>
          <w:szCs w:val="22"/>
          <w:lang w:val="fr-CH"/>
        </w:rPr>
        <w:t>Paşabağ</w:t>
      </w:r>
      <w:proofErr w:type="spellEnd"/>
      <w:r w:rsidRPr="00072889">
        <w:rPr>
          <w:rFonts w:ascii="Arial" w:hAnsi="Arial" w:cs="Arial"/>
          <w:sz w:val="22"/>
          <w:szCs w:val="22"/>
          <w:lang w:val="fr-CH"/>
        </w:rPr>
        <w:t>.</w:t>
      </w:r>
    </w:p>
    <w:p w14:paraId="2BF3E990" w14:textId="58D81314" w:rsidR="0054037A" w:rsidRDefault="0054037A" w:rsidP="00C25931">
      <w:pPr>
        <w:pStyle w:val="KeinLeerraum"/>
        <w:spacing w:after="120" w:line="300" w:lineRule="exact"/>
        <w:jc w:val="both"/>
        <w:rPr>
          <w:rFonts w:ascii="Arial" w:hAnsi="Arial" w:cs="Arial"/>
          <w:sz w:val="22"/>
          <w:szCs w:val="22"/>
          <w:lang w:val="fr-CH"/>
        </w:rPr>
      </w:pPr>
      <w:r>
        <w:rPr>
          <w:rFonts w:ascii="Arial" w:hAnsi="Arial" w:cs="Arial"/>
          <w:sz w:val="22"/>
          <w:szCs w:val="22"/>
          <w:lang w:val="fr-CH"/>
        </w:rPr>
        <w:t>I</w:t>
      </w:r>
      <w:r w:rsidRPr="0054037A">
        <w:rPr>
          <w:rFonts w:ascii="Arial" w:hAnsi="Arial" w:cs="Arial"/>
          <w:sz w:val="22"/>
          <w:szCs w:val="22"/>
          <w:lang w:val="fr-CH"/>
        </w:rPr>
        <w:t>nscrit sur la liste du patrimoine mondial de l'UNESCO en 1985</w:t>
      </w:r>
      <w:r>
        <w:rPr>
          <w:rFonts w:ascii="Arial" w:hAnsi="Arial" w:cs="Arial"/>
          <w:sz w:val="22"/>
          <w:szCs w:val="22"/>
          <w:lang w:val="fr-CH"/>
        </w:rPr>
        <w:t>, l</w:t>
      </w:r>
      <w:r w:rsidRPr="0054037A">
        <w:rPr>
          <w:rFonts w:ascii="Arial" w:hAnsi="Arial" w:cs="Arial"/>
          <w:sz w:val="22"/>
          <w:szCs w:val="22"/>
          <w:lang w:val="fr-CH"/>
        </w:rPr>
        <w:t xml:space="preserve">e musée en plein air de </w:t>
      </w:r>
      <w:proofErr w:type="spellStart"/>
      <w:r w:rsidRPr="0054037A">
        <w:rPr>
          <w:rFonts w:ascii="Arial" w:hAnsi="Arial" w:cs="Arial"/>
          <w:sz w:val="22"/>
          <w:szCs w:val="22"/>
          <w:lang w:val="fr-CH"/>
        </w:rPr>
        <w:t>Göreme</w:t>
      </w:r>
      <w:proofErr w:type="spellEnd"/>
      <w:r w:rsidRPr="0054037A">
        <w:rPr>
          <w:rFonts w:ascii="Arial" w:hAnsi="Arial" w:cs="Arial"/>
          <w:sz w:val="22"/>
          <w:szCs w:val="22"/>
          <w:lang w:val="fr-CH"/>
        </w:rPr>
        <w:t xml:space="preserve"> est </w:t>
      </w:r>
      <w:r>
        <w:rPr>
          <w:rFonts w:ascii="Arial" w:hAnsi="Arial" w:cs="Arial"/>
          <w:sz w:val="22"/>
          <w:szCs w:val="22"/>
          <w:lang w:val="fr-CH"/>
        </w:rPr>
        <w:t>un incontournable</w:t>
      </w:r>
      <w:r w:rsidRPr="0054037A">
        <w:rPr>
          <w:rFonts w:ascii="Arial" w:hAnsi="Arial" w:cs="Arial"/>
          <w:sz w:val="22"/>
          <w:szCs w:val="22"/>
          <w:lang w:val="fr-CH"/>
        </w:rPr>
        <w:t xml:space="preserve"> </w:t>
      </w:r>
      <w:r>
        <w:rPr>
          <w:rFonts w:ascii="Arial" w:hAnsi="Arial" w:cs="Arial"/>
          <w:sz w:val="22"/>
          <w:szCs w:val="22"/>
          <w:lang w:val="fr-CH"/>
        </w:rPr>
        <w:t>lors</w:t>
      </w:r>
      <w:r w:rsidRPr="0054037A">
        <w:rPr>
          <w:rFonts w:ascii="Arial" w:hAnsi="Arial" w:cs="Arial"/>
          <w:sz w:val="22"/>
          <w:szCs w:val="22"/>
          <w:lang w:val="fr-CH"/>
        </w:rPr>
        <w:t xml:space="preserve"> </w:t>
      </w:r>
      <w:r>
        <w:rPr>
          <w:rFonts w:ascii="Arial" w:hAnsi="Arial" w:cs="Arial"/>
          <w:sz w:val="22"/>
          <w:szCs w:val="22"/>
          <w:lang w:val="fr-CH"/>
        </w:rPr>
        <w:t xml:space="preserve">d’une </w:t>
      </w:r>
      <w:r w:rsidRPr="0054037A">
        <w:rPr>
          <w:rFonts w:ascii="Arial" w:hAnsi="Arial" w:cs="Arial"/>
          <w:sz w:val="22"/>
          <w:szCs w:val="22"/>
          <w:lang w:val="fr-CH"/>
        </w:rPr>
        <w:t>visite de la Cappadoce</w:t>
      </w:r>
      <w:r>
        <w:rPr>
          <w:rFonts w:ascii="Arial" w:hAnsi="Arial" w:cs="Arial"/>
          <w:sz w:val="22"/>
          <w:szCs w:val="22"/>
          <w:lang w:val="fr-CH"/>
        </w:rPr>
        <w:t xml:space="preserve">. </w:t>
      </w:r>
      <w:r w:rsidRPr="0054037A">
        <w:rPr>
          <w:rFonts w:ascii="Arial" w:hAnsi="Arial" w:cs="Arial"/>
          <w:sz w:val="22"/>
          <w:szCs w:val="22"/>
          <w:lang w:val="fr-CH"/>
        </w:rPr>
        <w:t xml:space="preserve">Les célèbres villes souterraines de la région confèrent une atmosphère mystérieuse </w:t>
      </w:r>
      <w:r>
        <w:rPr>
          <w:rFonts w:ascii="Arial" w:hAnsi="Arial" w:cs="Arial"/>
          <w:sz w:val="22"/>
          <w:szCs w:val="22"/>
          <w:lang w:val="fr-CH"/>
        </w:rPr>
        <w:t xml:space="preserve">qui se prête parfaitement à une </w:t>
      </w:r>
      <w:r w:rsidRPr="0054037A">
        <w:rPr>
          <w:rFonts w:ascii="Arial" w:hAnsi="Arial" w:cs="Arial"/>
          <w:sz w:val="22"/>
          <w:szCs w:val="22"/>
          <w:lang w:val="fr-CH"/>
        </w:rPr>
        <w:t>excursion romantique</w:t>
      </w:r>
      <w:r>
        <w:rPr>
          <w:rFonts w:ascii="Arial" w:hAnsi="Arial" w:cs="Arial"/>
          <w:sz w:val="22"/>
          <w:szCs w:val="22"/>
          <w:lang w:val="fr-CH"/>
        </w:rPr>
        <w:t xml:space="preserve">. </w:t>
      </w:r>
      <w:r w:rsidRPr="0054037A">
        <w:rPr>
          <w:rFonts w:ascii="Arial" w:hAnsi="Arial" w:cs="Arial"/>
          <w:sz w:val="22"/>
          <w:szCs w:val="22"/>
          <w:lang w:val="fr-CH"/>
        </w:rPr>
        <w:t>Les couples peuvent se promener dans les tunnels étroits creusés dans la roche</w:t>
      </w:r>
      <w:r>
        <w:rPr>
          <w:rFonts w:ascii="Arial" w:hAnsi="Arial" w:cs="Arial"/>
          <w:sz w:val="22"/>
          <w:szCs w:val="22"/>
          <w:lang w:val="fr-CH"/>
        </w:rPr>
        <w:t>. Ceux-ci</w:t>
      </w:r>
      <w:r w:rsidRPr="0054037A">
        <w:rPr>
          <w:rFonts w:ascii="Arial" w:hAnsi="Arial" w:cs="Arial"/>
          <w:sz w:val="22"/>
          <w:szCs w:val="22"/>
          <w:lang w:val="fr-CH"/>
        </w:rPr>
        <w:t xml:space="preserve"> abritent des habitations, des </w:t>
      </w:r>
      <w:r w:rsidR="00A150BE">
        <w:rPr>
          <w:rFonts w:ascii="Arial" w:hAnsi="Arial" w:cs="Arial"/>
          <w:sz w:val="22"/>
          <w:szCs w:val="22"/>
          <w:lang w:val="fr-CH"/>
        </w:rPr>
        <w:t>caves</w:t>
      </w:r>
      <w:r w:rsidRPr="0054037A">
        <w:rPr>
          <w:rFonts w:ascii="Arial" w:hAnsi="Arial" w:cs="Arial"/>
          <w:sz w:val="22"/>
          <w:szCs w:val="22"/>
          <w:lang w:val="fr-CH"/>
        </w:rPr>
        <w:t xml:space="preserve"> à vin, des salles à manger, des écuries, des églises</w:t>
      </w:r>
      <w:r>
        <w:rPr>
          <w:rFonts w:ascii="Arial" w:hAnsi="Arial" w:cs="Arial"/>
          <w:sz w:val="22"/>
          <w:szCs w:val="22"/>
          <w:lang w:val="fr-CH"/>
        </w:rPr>
        <w:t xml:space="preserve">, et permettent ainsi </w:t>
      </w:r>
      <w:r w:rsidR="00A150BE">
        <w:rPr>
          <w:rFonts w:ascii="Arial" w:hAnsi="Arial" w:cs="Arial"/>
          <w:sz w:val="22"/>
          <w:szCs w:val="22"/>
          <w:lang w:val="fr-CH"/>
        </w:rPr>
        <w:t>d’être témoins</w:t>
      </w:r>
      <w:r>
        <w:rPr>
          <w:rFonts w:ascii="Arial" w:hAnsi="Arial" w:cs="Arial"/>
          <w:sz w:val="22"/>
          <w:szCs w:val="22"/>
          <w:lang w:val="fr-CH"/>
        </w:rPr>
        <w:t xml:space="preserve"> d’un passé vivant. </w:t>
      </w:r>
    </w:p>
    <w:p w14:paraId="3997C56A" w14:textId="77777777" w:rsidR="00901B3E" w:rsidRDefault="00901B3E" w:rsidP="00C25931">
      <w:pPr>
        <w:pStyle w:val="KeinLeerraum"/>
        <w:spacing w:after="120" w:line="300" w:lineRule="exact"/>
        <w:jc w:val="both"/>
        <w:rPr>
          <w:rFonts w:ascii="Arial" w:hAnsi="Arial" w:cs="Arial"/>
          <w:sz w:val="22"/>
          <w:szCs w:val="22"/>
          <w:lang w:val="fr-CH"/>
        </w:rPr>
      </w:pPr>
    </w:p>
    <w:p w14:paraId="1BAFED17" w14:textId="29943300" w:rsidR="0018412D" w:rsidRPr="00A150BE" w:rsidRDefault="00A150BE" w:rsidP="00C25931">
      <w:pPr>
        <w:pStyle w:val="KeinLeerraum"/>
        <w:spacing w:after="120" w:line="300" w:lineRule="exact"/>
        <w:jc w:val="both"/>
        <w:rPr>
          <w:rFonts w:ascii="Arial" w:hAnsi="Arial" w:cs="Arial"/>
          <w:sz w:val="22"/>
          <w:szCs w:val="22"/>
          <w:lang w:val="fr-CH"/>
        </w:rPr>
      </w:pPr>
      <w:r w:rsidRPr="00A150BE">
        <w:rPr>
          <w:rFonts w:ascii="Arial" w:hAnsi="Arial" w:cs="Arial"/>
          <w:b/>
          <w:bCs/>
          <w:sz w:val="22"/>
          <w:szCs w:val="22"/>
          <w:lang w:val="fr-CH"/>
        </w:rPr>
        <w:lastRenderedPageBreak/>
        <w:t>Mer Noire :</w:t>
      </w:r>
      <w:r w:rsidR="0018412D" w:rsidRPr="00A150BE">
        <w:rPr>
          <w:rFonts w:ascii="Arial" w:hAnsi="Arial" w:cs="Arial"/>
          <w:b/>
          <w:bCs/>
          <w:sz w:val="22"/>
          <w:szCs w:val="22"/>
          <w:lang w:val="fr-CH"/>
        </w:rPr>
        <w:t xml:space="preserve"> </w:t>
      </w:r>
      <w:r w:rsidRPr="00A150BE">
        <w:rPr>
          <w:rFonts w:ascii="Arial" w:hAnsi="Arial" w:cs="Arial"/>
          <w:b/>
          <w:bCs/>
          <w:sz w:val="22"/>
          <w:szCs w:val="22"/>
          <w:lang w:val="fr-CH"/>
        </w:rPr>
        <w:t>de magnifiques excursi</w:t>
      </w:r>
      <w:r>
        <w:rPr>
          <w:rFonts w:ascii="Arial" w:hAnsi="Arial" w:cs="Arial"/>
          <w:b/>
          <w:bCs/>
          <w:sz w:val="22"/>
          <w:szCs w:val="22"/>
          <w:lang w:val="fr-CH"/>
        </w:rPr>
        <w:t>ons au milieu des merveilles naturelles</w:t>
      </w:r>
    </w:p>
    <w:p w14:paraId="66693547" w14:textId="38727820" w:rsidR="00A150BE" w:rsidRDefault="00A150BE" w:rsidP="00C25931">
      <w:pPr>
        <w:pStyle w:val="KeinLeerraum"/>
        <w:spacing w:after="120" w:line="300" w:lineRule="exact"/>
        <w:jc w:val="both"/>
        <w:rPr>
          <w:rFonts w:ascii="Arial" w:hAnsi="Arial" w:cs="Arial"/>
          <w:sz w:val="22"/>
          <w:szCs w:val="22"/>
          <w:lang w:val="fr-CH"/>
        </w:rPr>
      </w:pPr>
      <w:r w:rsidRPr="00A150BE">
        <w:rPr>
          <w:rFonts w:ascii="Arial" w:hAnsi="Arial" w:cs="Arial"/>
          <w:sz w:val="22"/>
          <w:szCs w:val="22"/>
          <w:lang w:val="fr-CH"/>
        </w:rPr>
        <w:t xml:space="preserve">Au nord de la Türkiye, la région de la mer Noire offre des vacances inoubliables aux couples </w:t>
      </w:r>
      <w:r>
        <w:rPr>
          <w:rFonts w:ascii="Arial" w:hAnsi="Arial" w:cs="Arial"/>
          <w:sz w:val="22"/>
          <w:szCs w:val="22"/>
          <w:lang w:val="fr-CH"/>
        </w:rPr>
        <w:t xml:space="preserve">attirés par la </w:t>
      </w:r>
      <w:r w:rsidRPr="00A150BE">
        <w:rPr>
          <w:rFonts w:ascii="Arial" w:hAnsi="Arial" w:cs="Arial"/>
          <w:sz w:val="22"/>
          <w:szCs w:val="22"/>
          <w:lang w:val="fr-CH"/>
        </w:rPr>
        <w:t>verdure luxuriante tout au long de l'année</w:t>
      </w:r>
      <w:r>
        <w:rPr>
          <w:rFonts w:ascii="Arial" w:hAnsi="Arial" w:cs="Arial"/>
          <w:sz w:val="22"/>
          <w:szCs w:val="22"/>
          <w:lang w:val="fr-CH"/>
        </w:rPr>
        <w:t xml:space="preserve">. </w:t>
      </w:r>
      <w:r w:rsidRPr="00A150BE">
        <w:rPr>
          <w:rFonts w:ascii="Arial" w:hAnsi="Arial" w:cs="Arial"/>
          <w:sz w:val="22"/>
          <w:szCs w:val="22"/>
          <w:lang w:val="fr-CH"/>
        </w:rPr>
        <w:t>Avec ses plateaux haut perchés, sa délicieuse cuisine locale, e</w:t>
      </w:r>
      <w:r>
        <w:rPr>
          <w:rFonts w:ascii="Arial" w:hAnsi="Arial" w:cs="Arial"/>
          <w:sz w:val="22"/>
          <w:szCs w:val="22"/>
          <w:lang w:val="fr-CH"/>
        </w:rPr>
        <w:t xml:space="preserve">t les nombreuses possibilités pour la pratique du sport en pleine nature ; la région de la </w:t>
      </w:r>
      <w:r w:rsidR="002061C9">
        <w:rPr>
          <w:rFonts w:ascii="Arial" w:hAnsi="Arial" w:cs="Arial"/>
          <w:sz w:val="22"/>
          <w:szCs w:val="22"/>
          <w:lang w:val="fr-CH"/>
        </w:rPr>
        <w:t>m</w:t>
      </w:r>
      <w:r>
        <w:rPr>
          <w:rFonts w:ascii="Arial" w:hAnsi="Arial" w:cs="Arial"/>
          <w:sz w:val="22"/>
          <w:szCs w:val="22"/>
          <w:lang w:val="fr-CH"/>
        </w:rPr>
        <w:t>er Noire promet des expériences uniques.</w:t>
      </w:r>
    </w:p>
    <w:p w14:paraId="7A62B992" w14:textId="7E2AEDAE" w:rsidR="00685723" w:rsidRPr="00A150BE" w:rsidRDefault="00685723" w:rsidP="00C25931">
      <w:pPr>
        <w:pStyle w:val="KeinLeerraum"/>
        <w:spacing w:after="120" w:line="300" w:lineRule="exact"/>
        <w:jc w:val="both"/>
        <w:rPr>
          <w:rFonts w:ascii="Arial" w:hAnsi="Arial" w:cs="Arial"/>
          <w:sz w:val="22"/>
          <w:szCs w:val="22"/>
          <w:lang w:val="fr-CH"/>
        </w:rPr>
      </w:pPr>
      <w:r>
        <w:rPr>
          <w:rFonts w:ascii="Arial" w:hAnsi="Arial" w:cs="Arial"/>
          <w:sz w:val="22"/>
          <w:szCs w:val="22"/>
          <w:lang w:val="fr-CH"/>
        </w:rPr>
        <w:t>C</w:t>
      </w:r>
      <w:r w:rsidRPr="00685723">
        <w:rPr>
          <w:rFonts w:ascii="Arial" w:hAnsi="Arial" w:cs="Arial"/>
          <w:sz w:val="22"/>
          <w:szCs w:val="22"/>
          <w:lang w:val="fr-CH"/>
        </w:rPr>
        <w:t>onnue pour ses vallées montagneuses escarpées, ses plateaux verdoyants, ses ruisseaux, ses châteaux historiques et son thé mondialement</w:t>
      </w:r>
      <w:r>
        <w:rPr>
          <w:rFonts w:ascii="Arial" w:hAnsi="Arial" w:cs="Arial"/>
          <w:sz w:val="22"/>
          <w:szCs w:val="22"/>
          <w:lang w:val="fr-CH"/>
        </w:rPr>
        <w:t xml:space="preserve"> réputé ; Rize constitue une étape incontournable lors d’une visite de la région de la mer Noire. </w:t>
      </w:r>
      <w:r w:rsidR="002061C9" w:rsidRPr="002061C9">
        <w:rPr>
          <w:rFonts w:ascii="Arial" w:hAnsi="Arial" w:cs="Arial"/>
          <w:sz w:val="22"/>
          <w:szCs w:val="22"/>
          <w:lang w:val="fr-CH"/>
        </w:rPr>
        <w:t xml:space="preserve">Le jardin botanique de </w:t>
      </w:r>
      <w:proofErr w:type="spellStart"/>
      <w:r w:rsidR="002061C9" w:rsidRPr="002061C9">
        <w:rPr>
          <w:rFonts w:ascii="Arial" w:hAnsi="Arial" w:cs="Arial"/>
          <w:sz w:val="22"/>
          <w:szCs w:val="22"/>
          <w:lang w:val="fr-CH"/>
        </w:rPr>
        <w:t>Ziraat</w:t>
      </w:r>
      <w:proofErr w:type="spellEnd"/>
      <w:r w:rsidR="002061C9">
        <w:rPr>
          <w:rFonts w:ascii="Arial" w:hAnsi="Arial" w:cs="Arial"/>
          <w:sz w:val="22"/>
          <w:szCs w:val="22"/>
          <w:lang w:val="fr-CH"/>
        </w:rPr>
        <w:t xml:space="preserve"> </w:t>
      </w:r>
      <w:r w:rsidR="002061C9" w:rsidRPr="002061C9">
        <w:rPr>
          <w:rFonts w:ascii="Arial" w:hAnsi="Arial" w:cs="Arial"/>
          <w:sz w:val="22"/>
          <w:szCs w:val="22"/>
          <w:lang w:val="fr-CH"/>
        </w:rPr>
        <w:t>offre une vue panoramique sur la ville</w:t>
      </w:r>
      <w:r w:rsidR="002061C9">
        <w:rPr>
          <w:rFonts w:ascii="Arial" w:hAnsi="Arial" w:cs="Arial"/>
          <w:sz w:val="22"/>
          <w:szCs w:val="22"/>
          <w:lang w:val="fr-CH"/>
        </w:rPr>
        <w:t xml:space="preserve">, et </w:t>
      </w:r>
      <w:r w:rsidR="002061C9" w:rsidRPr="002061C9">
        <w:rPr>
          <w:rFonts w:ascii="Arial" w:hAnsi="Arial" w:cs="Arial"/>
          <w:sz w:val="22"/>
          <w:szCs w:val="22"/>
          <w:lang w:val="fr-CH"/>
        </w:rPr>
        <w:t>dégage un</w:t>
      </w:r>
      <w:r w:rsidR="002061C9">
        <w:rPr>
          <w:rFonts w:ascii="Arial" w:hAnsi="Arial" w:cs="Arial"/>
          <w:sz w:val="22"/>
          <w:szCs w:val="22"/>
          <w:lang w:val="fr-CH"/>
        </w:rPr>
        <w:t xml:space="preserve"> </w:t>
      </w:r>
      <w:r w:rsidR="002061C9" w:rsidRPr="002061C9">
        <w:rPr>
          <w:rFonts w:ascii="Arial" w:hAnsi="Arial" w:cs="Arial"/>
          <w:sz w:val="22"/>
          <w:szCs w:val="22"/>
          <w:lang w:val="fr-CH"/>
        </w:rPr>
        <w:t>romantisme avec ses couleurs flamboyantes, surtout au lever et au coucher du soleil.</w:t>
      </w:r>
      <w:r w:rsidR="002061C9">
        <w:rPr>
          <w:rFonts w:ascii="Arial" w:hAnsi="Arial" w:cs="Arial"/>
          <w:sz w:val="22"/>
          <w:szCs w:val="22"/>
          <w:lang w:val="fr-CH"/>
        </w:rPr>
        <w:t xml:space="preserve"> </w:t>
      </w:r>
      <w:r w:rsidR="002061C9" w:rsidRPr="002061C9">
        <w:rPr>
          <w:rFonts w:ascii="Arial" w:hAnsi="Arial" w:cs="Arial"/>
          <w:sz w:val="22"/>
          <w:szCs w:val="22"/>
          <w:lang w:val="fr-CH"/>
        </w:rPr>
        <w:t>À seulement 19 kilomètres de Rize se trouve le plateau d'</w:t>
      </w:r>
      <w:proofErr w:type="spellStart"/>
      <w:r w:rsidR="002061C9" w:rsidRPr="002061C9">
        <w:rPr>
          <w:rFonts w:ascii="Arial" w:hAnsi="Arial" w:cs="Arial"/>
          <w:sz w:val="22"/>
          <w:szCs w:val="22"/>
          <w:lang w:val="fr-CH"/>
        </w:rPr>
        <w:t>Ayder</w:t>
      </w:r>
      <w:proofErr w:type="spellEnd"/>
      <w:r w:rsidR="002061C9" w:rsidRPr="002061C9">
        <w:rPr>
          <w:rFonts w:ascii="Arial" w:hAnsi="Arial" w:cs="Arial"/>
          <w:sz w:val="22"/>
          <w:szCs w:val="22"/>
          <w:lang w:val="fr-CH"/>
        </w:rPr>
        <w:t>, l'un des plus célèbres plateaux de la Türkiye, idéal pour les couples à la recherche d'expériences à la fois naturelles et urbaines</w:t>
      </w:r>
      <w:r w:rsidR="002061C9">
        <w:rPr>
          <w:rFonts w:ascii="Arial" w:hAnsi="Arial" w:cs="Arial"/>
          <w:sz w:val="22"/>
          <w:szCs w:val="22"/>
          <w:lang w:val="fr-CH"/>
        </w:rPr>
        <w:t xml:space="preserve">. </w:t>
      </w:r>
      <w:r w:rsidR="002061C9" w:rsidRPr="002061C9">
        <w:rPr>
          <w:rFonts w:ascii="Arial" w:hAnsi="Arial" w:cs="Arial"/>
          <w:sz w:val="22"/>
          <w:szCs w:val="22"/>
          <w:lang w:val="fr-CH"/>
        </w:rPr>
        <w:t xml:space="preserve">Les longues promenades dans la nature sur le plateau peuvent être </w:t>
      </w:r>
      <w:r w:rsidR="002061C9">
        <w:rPr>
          <w:rFonts w:ascii="Arial" w:hAnsi="Arial" w:cs="Arial"/>
          <w:sz w:val="22"/>
          <w:szCs w:val="22"/>
          <w:lang w:val="fr-CH"/>
        </w:rPr>
        <w:t>ponctuée</w:t>
      </w:r>
      <w:r w:rsidR="00D01109">
        <w:rPr>
          <w:rFonts w:ascii="Arial" w:hAnsi="Arial" w:cs="Arial"/>
          <w:sz w:val="22"/>
          <w:szCs w:val="22"/>
          <w:lang w:val="fr-CH"/>
        </w:rPr>
        <w:t>s</w:t>
      </w:r>
      <w:r w:rsidR="002061C9">
        <w:rPr>
          <w:rFonts w:ascii="Arial" w:hAnsi="Arial" w:cs="Arial"/>
          <w:sz w:val="22"/>
          <w:szCs w:val="22"/>
          <w:lang w:val="fr-CH"/>
        </w:rPr>
        <w:t xml:space="preserve"> par</w:t>
      </w:r>
      <w:r w:rsidR="002061C9" w:rsidRPr="002061C9">
        <w:rPr>
          <w:rFonts w:ascii="Arial" w:hAnsi="Arial" w:cs="Arial"/>
          <w:sz w:val="22"/>
          <w:szCs w:val="22"/>
          <w:lang w:val="fr-CH"/>
        </w:rPr>
        <w:t xml:space="preserve"> une </w:t>
      </w:r>
      <w:r w:rsidR="002061C9">
        <w:rPr>
          <w:rFonts w:ascii="Arial" w:hAnsi="Arial" w:cs="Arial"/>
          <w:sz w:val="22"/>
          <w:szCs w:val="22"/>
          <w:lang w:val="fr-CH"/>
        </w:rPr>
        <w:t xml:space="preserve">baignade </w:t>
      </w:r>
      <w:r w:rsidR="002061C9" w:rsidRPr="002061C9">
        <w:rPr>
          <w:rFonts w:ascii="Arial" w:hAnsi="Arial" w:cs="Arial"/>
          <w:sz w:val="22"/>
          <w:szCs w:val="22"/>
          <w:lang w:val="fr-CH"/>
        </w:rPr>
        <w:t>aux sources</w:t>
      </w:r>
      <w:r w:rsidR="002061C9">
        <w:rPr>
          <w:rFonts w:ascii="Arial" w:hAnsi="Arial" w:cs="Arial"/>
          <w:sz w:val="22"/>
          <w:szCs w:val="22"/>
          <w:lang w:val="fr-CH"/>
        </w:rPr>
        <w:t xml:space="preserve"> d’eau</w:t>
      </w:r>
      <w:r w:rsidR="002061C9" w:rsidRPr="002061C9">
        <w:rPr>
          <w:rFonts w:ascii="Arial" w:hAnsi="Arial" w:cs="Arial"/>
          <w:sz w:val="22"/>
          <w:szCs w:val="22"/>
          <w:lang w:val="fr-CH"/>
        </w:rPr>
        <w:t xml:space="preserve"> chaudes de la région, où l'on peut </w:t>
      </w:r>
      <w:r w:rsidR="002061C9">
        <w:rPr>
          <w:rFonts w:ascii="Arial" w:hAnsi="Arial" w:cs="Arial"/>
          <w:sz w:val="22"/>
          <w:szCs w:val="22"/>
          <w:lang w:val="fr-CH"/>
        </w:rPr>
        <w:t>se</w:t>
      </w:r>
      <w:r w:rsidR="002061C9" w:rsidRPr="002061C9">
        <w:rPr>
          <w:rFonts w:ascii="Arial" w:hAnsi="Arial" w:cs="Arial"/>
          <w:sz w:val="22"/>
          <w:szCs w:val="22"/>
          <w:lang w:val="fr-CH"/>
        </w:rPr>
        <w:t xml:space="preserve"> relax</w:t>
      </w:r>
      <w:r w:rsidR="002061C9">
        <w:rPr>
          <w:rFonts w:ascii="Arial" w:hAnsi="Arial" w:cs="Arial"/>
          <w:sz w:val="22"/>
          <w:szCs w:val="22"/>
          <w:lang w:val="fr-CH"/>
        </w:rPr>
        <w:t>er en amoureux</w:t>
      </w:r>
      <w:r w:rsidR="002061C9" w:rsidRPr="002061C9">
        <w:rPr>
          <w:rFonts w:ascii="Arial" w:hAnsi="Arial" w:cs="Arial"/>
          <w:sz w:val="22"/>
          <w:szCs w:val="22"/>
          <w:lang w:val="fr-CH"/>
        </w:rPr>
        <w:t xml:space="preserve"> dans l'eau minérale curative.  </w:t>
      </w:r>
    </w:p>
    <w:p w14:paraId="2950BCA7" w14:textId="096881D5" w:rsidR="005E123D" w:rsidRDefault="005E123D" w:rsidP="00AE165C">
      <w:pPr>
        <w:spacing w:after="120" w:line="300" w:lineRule="exact"/>
        <w:jc w:val="both"/>
        <w:rPr>
          <w:rFonts w:ascii="Arial" w:eastAsia="Times New Roman" w:hAnsi="Arial" w:cs="Arial"/>
          <w:lang w:val="fr-CH"/>
        </w:rPr>
      </w:pPr>
      <w:r w:rsidRPr="005E123D">
        <w:rPr>
          <w:rFonts w:ascii="Arial" w:eastAsia="Times New Roman" w:hAnsi="Arial" w:cs="Arial"/>
          <w:lang w:val="fr-CH"/>
        </w:rPr>
        <w:t xml:space="preserve">Trabzon est une autre destination remarquable de Türkiye. Berceau des cultures de la mer Noire, </w:t>
      </w:r>
      <w:r w:rsidR="00CA60A6">
        <w:rPr>
          <w:rFonts w:ascii="Arial" w:eastAsia="Times New Roman" w:hAnsi="Arial" w:cs="Arial"/>
          <w:lang w:val="fr-CH"/>
        </w:rPr>
        <w:t>la destination</w:t>
      </w:r>
      <w:r w:rsidRPr="005E123D">
        <w:rPr>
          <w:rFonts w:ascii="Arial" w:eastAsia="Times New Roman" w:hAnsi="Arial" w:cs="Arial"/>
          <w:lang w:val="fr-CH"/>
        </w:rPr>
        <w:t xml:space="preserve"> offre des vacances d'automne pleines de romantisme et d'aventure</w:t>
      </w:r>
      <w:r w:rsidR="00CA60A6">
        <w:rPr>
          <w:rFonts w:ascii="Arial" w:eastAsia="Times New Roman" w:hAnsi="Arial" w:cs="Arial"/>
          <w:lang w:val="fr-CH"/>
        </w:rPr>
        <w:t xml:space="preserve"> au sein des</w:t>
      </w:r>
      <w:r w:rsidRPr="005E123D">
        <w:rPr>
          <w:rFonts w:ascii="Arial" w:eastAsia="Times New Roman" w:hAnsi="Arial" w:cs="Arial"/>
          <w:lang w:val="fr-CH"/>
        </w:rPr>
        <w:t xml:space="preserve"> plateaux féeriques, des </w:t>
      </w:r>
      <w:r w:rsidR="00CA60A6">
        <w:rPr>
          <w:rFonts w:ascii="Arial" w:eastAsia="Times New Roman" w:hAnsi="Arial" w:cs="Arial"/>
          <w:lang w:val="fr-CH"/>
        </w:rPr>
        <w:t>lieux</w:t>
      </w:r>
      <w:r w:rsidRPr="005E123D">
        <w:rPr>
          <w:rFonts w:ascii="Arial" w:eastAsia="Times New Roman" w:hAnsi="Arial" w:cs="Arial"/>
          <w:lang w:val="fr-CH"/>
        </w:rPr>
        <w:t xml:space="preserve"> culturels et des grottes</w:t>
      </w:r>
      <w:r w:rsidR="00D734A6">
        <w:rPr>
          <w:rFonts w:ascii="Arial" w:eastAsia="Times New Roman" w:hAnsi="Arial" w:cs="Arial"/>
          <w:lang w:val="fr-CH"/>
        </w:rPr>
        <w:t>.</w:t>
      </w:r>
      <w:r w:rsidR="00C2307C">
        <w:rPr>
          <w:rFonts w:ascii="Arial" w:eastAsia="Times New Roman" w:hAnsi="Arial" w:cs="Arial"/>
          <w:lang w:val="fr-CH"/>
        </w:rPr>
        <w:t xml:space="preserve"> </w:t>
      </w:r>
      <w:r w:rsidR="00C2307C" w:rsidRPr="00C2307C">
        <w:rPr>
          <w:rFonts w:ascii="Arial" w:eastAsia="Times New Roman" w:hAnsi="Arial" w:cs="Arial"/>
          <w:lang w:val="fr-CH"/>
        </w:rPr>
        <w:t>Les couples peuvent faire des promenades sur le plateau d'</w:t>
      </w:r>
      <w:proofErr w:type="spellStart"/>
      <w:r w:rsidR="00C2307C" w:rsidRPr="00C2307C">
        <w:rPr>
          <w:rFonts w:ascii="Arial" w:eastAsia="Times New Roman" w:hAnsi="Arial" w:cs="Arial"/>
          <w:lang w:val="fr-CH"/>
        </w:rPr>
        <w:t>Uzungöl</w:t>
      </w:r>
      <w:proofErr w:type="spellEnd"/>
      <w:r w:rsidR="00C2307C" w:rsidRPr="00C2307C">
        <w:rPr>
          <w:rFonts w:ascii="Arial" w:eastAsia="Times New Roman" w:hAnsi="Arial" w:cs="Arial"/>
          <w:lang w:val="fr-CH"/>
        </w:rPr>
        <w:t xml:space="preserve">, l'un des plateaux les plus populaires de la Türkiye, et découvrir </w:t>
      </w:r>
      <w:r w:rsidR="00C2307C">
        <w:rPr>
          <w:rFonts w:ascii="Arial" w:eastAsia="Times New Roman" w:hAnsi="Arial" w:cs="Arial"/>
          <w:lang w:val="fr-CH"/>
        </w:rPr>
        <w:t>la splendide</w:t>
      </w:r>
      <w:r w:rsidR="00C2307C" w:rsidRPr="00C2307C">
        <w:rPr>
          <w:rFonts w:ascii="Arial" w:eastAsia="Times New Roman" w:hAnsi="Arial" w:cs="Arial"/>
          <w:lang w:val="fr-CH"/>
        </w:rPr>
        <w:t xml:space="preserve"> nature de la mer Noire</w:t>
      </w:r>
      <w:r w:rsidR="00C2307C">
        <w:rPr>
          <w:rFonts w:ascii="Arial" w:eastAsia="Times New Roman" w:hAnsi="Arial" w:cs="Arial"/>
          <w:lang w:val="fr-CH"/>
        </w:rPr>
        <w:t>.</w:t>
      </w:r>
      <w:r w:rsidR="001711F2">
        <w:rPr>
          <w:rFonts w:ascii="Arial" w:eastAsia="Times New Roman" w:hAnsi="Arial" w:cs="Arial"/>
          <w:lang w:val="fr-CH"/>
        </w:rPr>
        <w:t xml:space="preserve"> </w:t>
      </w:r>
      <w:r w:rsidR="001711F2" w:rsidRPr="001711F2">
        <w:rPr>
          <w:rFonts w:ascii="Arial" w:eastAsia="Times New Roman" w:hAnsi="Arial" w:cs="Arial"/>
          <w:lang w:val="fr-CH"/>
        </w:rPr>
        <w:t xml:space="preserve">Le monastère de </w:t>
      </w:r>
      <w:proofErr w:type="spellStart"/>
      <w:r w:rsidR="001711F2" w:rsidRPr="001711F2">
        <w:rPr>
          <w:rFonts w:ascii="Arial" w:eastAsia="Times New Roman" w:hAnsi="Arial" w:cs="Arial"/>
          <w:lang w:val="fr-CH"/>
        </w:rPr>
        <w:t>Sümela</w:t>
      </w:r>
      <w:proofErr w:type="spellEnd"/>
      <w:r w:rsidR="001711F2" w:rsidRPr="001711F2">
        <w:rPr>
          <w:rFonts w:ascii="Arial" w:eastAsia="Times New Roman" w:hAnsi="Arial" w:cs="Arial"/>
          <w:lang w:val="fr-CH"/>
        </w:rPr>
        <w:t>, considéré comme le monument le plus impressionnant</w:t>
      </w:r>
      <w:r w:rsidR="00D734A6">
        <w:rPr>
          <w:rFonts w:ascii="Arial" w:eastAsia="Times New Roman" w:hAnsi="Arial" w:cs="Arial"/>
          <w:lang w:val="fr-CH"/>
        </w:rPr>
        <w:t xml:space="preserve"> de</w:t>
      </w:r>
      <w:r w:rsidR="001711F2" w:rsidRPr="001711F2">
        <w:rPr>
          <w:rFonts w:ascii="Arial" w:eastAsia="Times New Roman" w:hAnsi="Arial" w:cs="Arial"/>
          <w:lang w:val="fr-CH"/>
        </w:rPr>
        <w:t xml:space="preserve"> la région de la mer Noire, est une merveille taillée dans la roche qui a été inscrite en 2000 sur la liste du patrimoine mondial de l'UNESCO</w:t>
      </w:r>
      <w:r w:rsidR="001711F2">
        <w:rPr>
          <w:rFonts w:ascii="Arial" w:eastAsia="Times New Roman" w:hAnsi="Arial" w:cs="Arial"/>
          <w:lang w:val="fr-CH"/>
        </w:rPr>
        <w:t>.</w:t>
      </w:r>
      <w:r w:rsidR="00511FEB">
        <w:rPr>
          <w:rFonts w:ascii="Arial" w:eastAsia="Times New Roman" w:hAnsi="Arial" w:cs="Arial"/>
          <w:lang w:val="fr-CH"/>
        </w:rPr>
        <w:t xml:space="preserve"> </w:t>
      </w:r>
      <w:r w:rsidR="00511FEB" w:rsidRPr="00511FEB">
        <w:rPr>
          <w:rFonts w:ascii="Arial" w:eastAsia="Times New Roman" w:hAnsi="Arial" w:cs="Arial"/>
          <w:lang w:val="fr-CH"/>
        </w:rPr>
        <w:t xml:space="preserve">L'impressionnante grotte de </w:t>
      </w:r>
      <w:proofErr w:type="spellStart"/>
      <w:r w:rsidR="00511FEB" w:rsidRPr="00511FEB">
        <w:rPr>
          <w:rFonts w:ascii="Arial" w:eastAsia="Times New Roman" w:hAnsi="Arial" w:cs="Arial"/>
          <w:lang w:val="fr-CH"/>
        </w:rPr>
        <w:t>Çal</w:t>
      </w:r>
      <w:proofErr w:type="spellEnd"/>
      <w:r w:rsidR="00511FEB" w:rsidRPr="00511FEB">
        <w:rPr>
          <w:rFonts w:ascii="Arial" w:eastAsia="Times New Roman" w:hAnsi="Arial" w:cs="Arial"/>
          <w:lang w:val="fr-CH"/>
        </w:rPr>
        <w:t>, l'une des plus longues grottes du monde, est également une destination de choix pour les couples qui visitent la région.</w:t>
      </w:r>
    </w:p>
    <w:p w14:paraId="601470ED" w14:textId="1A221A1E" w:rsidR="00AE165C" w:rsidRPr="00AE165C" w:rsidRDefault="00AE165C" w:rsidP="00AE165C">
      <w:pPr>
        <w:spacing w:after="120" w:line="300" w:lineRule="exact"/>
        <w:jc w:val="both"/>
        <w:rPr>
          <w:rFonts w:ascii="Arial" w:eastAsia="Times New Roman" w:hAnsi="Arial" w:cs="Arial"/>
          <w:b/>
          <w:bCs/>
          <w:lang w:val="fr-CH"/>
        </w:rPr>
      </w:pPr>
      <w:r w:rsidRPr="00AE165C">
        <w:rPr>
          <w:rFonts w:ascii="Arial" w:eastAsia="Times New Roman" w:hAnsi="Arial" w:cs="Arial"/>
          <w:b/>
          <w:bCs/>
          <w:lang w:val="fr-CH"/>
        </w:rPr>
        <w:t xml:space="preserve">Social Media </w:t>
      </w:r>
    </w:p>
    <w:p w14:paraId="0B3D2A6A" w14:textId="77777777" w:rsidR="00AE165C" w:rsidRPr="00750540" w:rsidRDefault="00AE165C" w:rsidP="00AE165C">
      <w:pPr>
        <w:spacing w:after="120" w:line="300" w:lineRule="exact"/>
        <w:jc w:val="both"/>
        <w:rPr>
          <w:rFonts w:ascii="Arial" w:eastAsia="Times New Roman" w:hAnsi="Arial" w:cs="Arial"/>
          <w:lang w:val="en-CA"/>
        </w:rPr>
      </w:pPr>
      <w:r w:rsidRPr="00750540">
        <w:rPr>
          <w:rFonts w:ascii="Arial" w:eastAsia="Times New Roman" w:hAnsi="Arial" w:cs="Arial"/>
          <w:lang w:val="en-CA"/>
        </w:rPr>
        <w:t xml:space="preserve">Site web: </w:t>
      </w:r>
      <w:bookmarkStart w:id="0" w:name="_Hlk87253619"/>
      <w:r w:rsidRPr="00AE165C">
        <w:rPr>
          <w:rFonts w:ascii="Times New Roman" w:eastAsia="Times New Roman" w:hAnsi="Times New Roman" w:cs="Times New Roman"/>
          <w:sz w:val="24"/>
          <w:szCs w:val="24"/>
          <w:lang w:val="fr-CH"/>
        </w:rPr>
        <w:fldChar w:fldCharType="begin"/>
      </w:r>
      <w:r w:rsidRPr="00750540">
        <w:rPr>
          <w:rFonts w:ascii="Times New Roman" w:eastAsia="Times New Roman" w:hAnsi="Times New Roman" w:cs="Times New Roman"/>
          <w:sz w:val="24"/>
          <w:szCs w:val="24"/>
          <w:lang w:val="en-CA"/>
        </w:rPr>
        <w:instrText xml:space="preserve"> HYPERLINK "https://goturkiye.com/" </w:instrText>
      </w:r>
      <w:r w:rsidRPr="00AE165C">
        <w:rPr>
          <w:rFonts w:ascii="Times New Roman" w:eastAsia="Times New Roman" w:hAnsi="Times New Roman" w:cs="Times New Roman"/>
          <w:sz w:val="24"/>
          <w:szCs w:val="24"/>
          <w:lang w:val="fr-CH"/>
        </w:rPr>
        <w:fldChar w:fldCharType="separate"/>
      </w:r>
      <w:r w:rsidRPr="00750540">
        <w:rPr>
          <w:rFonts w:ascii="Arial" w:eastAsia="Times New Roman" w:hAnsi="Arial" w:cs="Arial"/>
          <w:color w:val="0000FF"/>
          <w:u w:val="single"/>
          <w:lang w:val="en-CA"/>
        </w:rPr>
        <w:t>goturkiye.com/</w:t>
      </w:r>
      <w:r w:rsidRPr="00AE165C">
        <w:rPr>
          <w:rFonts w:ascii="Times New Roman" w:eastAsia="Times New Roman" w:hAnsi="Times New Roman" w:cs="Times New Roman"/>
          <w:sz w:val="24"/>
          <w:szCs w:val="24"/>
          <w:lang w:val="fr-CH"/>
        </w:rPr>
        <w:fldChar w:fldCharType="end"/>
      </w:r>
      <w:r w:rsidRPr="00750540">
        <w:rPr>
          <w:rFonts w:ascii="Arial" w:eastAsia="Times New Roman" w:hAnsi="Arial" w:cs="Arial"/>
          <w:lang w:val="en-CA"/>
        </w:rPr>
        <w:t xml:space="preserve"> </w:t>
      </w:r>
      <w:bookmarkEnd w:id="0"/>
    </w:p>
    <w:p w14:paraId="4490D0B7" w14:textId="77777777" w:rsidR="00AE165C" w:rsidRPr="00750540" w:rsidRDefault="00AE165C" w:rsidP="00AE165C">
      <w:pPr>
        <w:spacing w:after="120" w:line="300" w:lineRule="exact"/>
        <w:jc w:val="both"/>
        <w:rPr>
          <w:rFonts w:ascii="Arial" w:eastAsia="Times New Roman" w:hAnsi="Arial" w:cs="Arial"/>
          <w:lang w:val="en-CA"/>
        </w:rPr>
      </w:pPr>
      <w:r w:rsidRPr="00750540">
        <w:rPr>
          <w:rFonts w:ascii="Arial" w:eastAsia="Times New Roman" w:hAnsi="Arial" w:cs="Arial"/>
          <w:lang w:val="en-CA"/>
        </w:rPr>
        <w:t xml:space="preserve">Facebook: </w:t>
      </w:r>
      <w:hyperlink r:id="rId6" w:history="1">
        <w:r w:rsidRPr="00750540">
          <w:rPr>
            <w:rFonts w:ascii="Arial" w:eastAsia="Times New Roman" w:hAnsi="Arial" w:cs="Arial"/>
            <w:color w:val="0000FF"/>
            <w:u w:val="single"/>
            <w:lang w:val="en-CA"/>
          </w:rPr>
          <w:t>www.facebook.com/tuerkeitourismusCH</w:t>
        </w:r>
      </w:hyperlink>
      <w:r w:rsidRPr="00750540">
        <w:rPr>
          <w:rFonts w:ascii="Arial" w:eastAsia="Times New Roman" w:hAnsi="Arial" w:cs="Arial"/>
          <w:lang w:val="en-CA"/>
        </w:rPr>
        <w:t xml:space="preserve"> </w:t>
      </w:r>
    </w:p>
    <w:p w14:paraId="02A3DCC4" w14:textId="77777777" w:rsidR="00AE165C" w:rsidRPr="00750540" w:rsidRDefault="00AE165C" w:rsidP="00AE165C">
      <w:pPr>
        <w:spacing w:after="120" w:line="300" w:lineRule="exact"/>
        <w:jc w:val="both"/>
        <w:rPr>
          <w:rFonts w:ascii="Arial" w:eastAsia="Times New Roman" w:hAnsi="Arial" w:cs="Arial"/>
          <w:lang w:val="de-CH"/>
        </w:rPr>
      </w:pPr>
      <w:r w:rsidRPr="00750540">
        <w:rPr>
          <w:rFonts w:ascii="Arial" w:eastAsia="Times New Roman" w:hAnsi="Arial" w:cs="Arial"/>
          <w:lang w:val="de-CH"/>
        </w:rPr>
        <w:t xml:space="preserve">Instagram: </w:t>
      </w:r>
      <w:hyperlink r:id="rId7" w:history="1">
        <w:r w:rsidRPr="00750540">
          <w:rPr>
            <w:rFonts w:ascii="Arial" w:eastAsia="Times New Roman" w:hAnsi="Arial" w:cs="Arial"/>
            <w:color w:val="0000FF"/>
            <w:u w:val="single"/>
            <w:lang w:val="de-CH"/>
          </w:rPr>
          <w:t>www.instagram.com/tuerkeitourismus/</w:t>
        </w:r>
      </w:hyperlink>
      <w:r w:rsidRPr="00750540">
        <w:rPr>
          <w:rFonts w:ascii="Arial" w:eastAsia="Times New Roman" w:hAnsi="Arial" w:cs="Arial"/>
          <w:lang w:val="de-CH"/>
        </w:rPr>
        <w:t xml:space="preserve"> </w:t>
      </w:r>
    </w:p>
    <w:p w14:paraId="63590E56" w14:textId="77777777" w:rsidR="00AE165C" w:rsidRPr="00750540" w:rsidRDefault="00AE165C" w:rsidP="00AE165C">
      <w:pPr>
        <w:spacing w:after="120" w:line="300" w:lineRule="exact"/>
        <w:jc w:val="both"/>
        <w:rPr>
          <w:rFonts w:ascii="Arial" w:eastAsia="Times New Roman" w:hAnsi="Arial" w:cs="Arial"/>
          <w:lang w:val="en-CA"/>
        </w:rPr>
      </w:pPr>
      <w:r w:rsidRPr="00750540">
        <w:rPr>
          <w:rFonts w:ascii="Arial" w:eastAsia="Times New Roman" w:hAnsi="Arial" w:cs="Arial"/>
          <w:lang w:val="en-CA"/>
        </w:rPr>
        <w:t xml:space="preserve">Twitter: </w:t>
      </w:r>
      <w:hyperlink r:id="rId8" w:history="1">
        <w:r w:rsidRPr="00750540">
          <w:rPr>
            <w:rFonts w:ascii="Arial" w:eastAsia="Times New Roman" w:hAnsi="Arial" w:cs="Arial"/>
            <w:color w:val="0000FF"/>
            <w:u w:val="single"/>
            <w:lang w:val="en-CA"/>
          </w:rPr>
          <w:t>twitter.com/</w:t>
        </w:r>
        <w:proofErr w:type="spellStart"/>
        <w:r w:rsidRPr="00750540">
          <w:rPr>
            <w:rFonts w:ascii="Arial" w:eastAsia="Times New Roman" w:hAnsi="Arial" w:cs="Arial"/>
            <w:color w:val="0000FF"/>
            <w:u w:val="single"/>
            <w:lang w:val="en-CA"/>
          </w:rPr>
          <w:t>goturkiye</w:t>
        </w:r>
        <w:proofErr w:type="spellEnd"/>
      </w:hyperlink>
      <w:r w:rsidRPr="00750540">
        <w:rPr>
          <w:rFonts w:ascii="Arial" w:eastAsia="Times New Roman" w:hAnsi="Arial" w:cs="Arial"/>
          <w:lang w:val="en-CA"/>
        </w:rPr>
        <w:t xml:space="preserve"> </w:t>
      </w:r>
    </w:p>
    <w:p w14:paraId="6A87EFDB" w14:textId="77777777" w:rsidR="00AE165C" w:rsidRPr="00750540" w:rsidRDefault="00AE165C" w:rsidP="00AE165C">
      <w:pPr>
        <w:spacing w:after="120" w:line="300" w:lineRule="exact"/>
        <w:jc w:val="both"/>
        <w:rPr>
          <w:rFonts w:ascii="Arial" w:eastAsia="Times New Roman" w:hAnsi="Arial" w:cs="Arial"/>
          <w:lang w:val="en-CA"/>
        </w:rPr>
      </w:pPr>
      <w:r w:rsidRPr="00750540">
        <w:rPr>
          <w:rFonts w:ascii="Arial" w:eastAsia="Times New Roman" w:hAnsi="Arial" w:cs="Arial"/>
          <w:lang w:val="en-CA"/>
        </w:rPr>
        <w:t xml:space="preserve">YouTube: </w:t>
      </w:r>
      <w:hyperlink r:id="rId9" w:history="1">
        <w:r w:rsidRPr="00750540">
          <w:rPr>
            <w:rFonts w:ascii="Arial" w:eastAsia="Times New Roman" w:hAnsi="Arial" w:cs="Arial"/>
            <w:color w:val="0000FF"/>
            <w:u w:val="single"/>
            <w:lang w:val="en-CA"/>
          </w:rPr>
          <w:t>www.youtube.com/GoTurkiye/videos</w:t>
        </w:r>
      </w:hyperlink>
      <w:r w:rsidRPr="00750540">
        <w:rPr>
          <w:rFonts w:ascii="Arial" w:eastAsia="Times New Roman" w:hAnsi="Arial" w:cs="Arial"/>
          <w:lang w:val="en-CA"/>
        </w:rPr>
        <w:t xml:space="preserve"> </w:t>
      </w:r>
    </w:p>
    <w:p w14:paraId="7C0983A4" w14:textId="77777777" w:rsidR="00AE165C" w:rsidRPr="00AE165C" w:rsidRDefault="00AE165C" w:rsidP="00AE165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lang w:val="fr-CH"/>
        </w:rPr>
      </w:pPr>
      <w:r w:rsidRPr="00AE165C">
        <w:rPr>
          <w:rFonts w:ascii="Arial" w:eastAsia="Times New Roman" w:hAnsi="Arial" w:cs="Arial"/>
          <w:b/>
          <w:sz w:val="20"/>
          <w:lang w:val="fr-CH"/>
        </w:rPr>
        <w:t xml:space="preserve">Pour plus d’informations et images (médias) </w:t>
      </w:r>
    </w:p>
    <w:p w14:paraId="140C17AD" w14:textId="77777777" w:rsidR="00AE165C" w:rsidRPr="00AE165C" w:rsidRDefault="00AE165C" w:rsidP="00AE165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lang w:val="fr-CH"/>
        </w:rPr>
      </w:pPr>
      <w:r w:rsidRPr="00AE165C">
        <w:rPr>
          <w:rFonts w:ascii="Arial" w:eastAsia="Times New Roman" w:hAnsi="Arial" w:cs="Arial"/>
          <w:bCs/>
          <w:sz w:val="20"/>
          <w:lang w:val="fr-CH"/>
        </w:rPr>
        <w:t xml:space="preserve">Laura Fabbris et Gere Gretz, Office du Tourisme Türkiye, c/o Gretz Communications AG, </w:t>
      </w:r>
    </w:p>
    <w:p w14:paraId="2EF50D4F" w14:textId="77777777" w:rsidR="00AE165C" w:rsidRPr="00750540" w:rsidRDefault="00AE165C" w:rsidP="00AE165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lang w:val="de-CH"/>
        </w:rPr>
      </w:pPr>
      <w:r w:rsidRPr="00750540">
        <w:rPr>
          <w:rFonts w:ascii="Arial" w:eastAsia="Times New Roman" w:hAnsi="Arial" w:cs="Arial"/>
          <w:bCs/>
          <w:sz w:val="20"/>
          <w:lang w:val="de-CH"/>
        </w:rPr>
        <w:t xml:space="preserve">Zähringerstr. 16, 3012 Berne, </w:t>
      </w:r>
      <w:proofErr w:type="spellStart"/>
      <w:r w:rsidRPr="00750540">
        <w:rPr>
          <w:rFonts w:ascii="Arial" w:eastAsia="Times New Roman" w:hAnsi="Arial" w:cs="Arial"/>
          <w:bCs/>
          <w:sz w:val="20"/>
          <w:lang w:val="de-CH"/>
        </w:rPr>
        <w:t>Tél</w:t>
      </w:r>
      <w:proofErr w:type="spellEnd"/>
      <w:r w:rsidRPr="00750540">
        <w:rPr>
          <w:rFonts w:ascii="Arial" w:eastAsia="Times New Roman" w:hAnsi="Arial" w:cs="Arial"/>
          <w:bCs/>
          <w:sz w:val="20"/>
          <w:lang w:val="de-CH"/>
        </w:rPr>
        <w:t>. 031 300 30 70</w:t>
      </w:r>
    </w:p>
    <w:p w14:paraId="0A0C51CA" w14:textId="77777777" w:rsidR="00AE165C" w:rsidRPr="00750540" w:rsidRDefault="00AE165C" w:rsidP="00AE165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lang w:val="de-CH"/>
        </w:rPr>
      </w:pPr>
      <w:proofErr w:type="spellStart"/>
      <w:r w:rsidRPr="00750540">
        <w:rPr>
          <w:rFonts w:ascii="Arial" w:eastAsia="Times New Roman" w:hAnsi="Arial" w:cs="Arial"/>
          <w:bCs/>
          <w:sz w:val="20"/>
          <w:szCs w:val="20"/>
          <w:lang w:val="de-CH"/>
        </w:rPr>
        <w:t>E-mail</w:t>
      </w:r>
      <w:proofErr w:type="spellEnd"/>
      <w:r w:rsidRPr="00750540">
        <w:rPr>
          <w:rFonts w:ascii="Arial" w:eastAsia="Times New Roman" w:hAnsi="Arial" w:cs="Arial"/>
          <w:bCs/>
          <w:sz w:val="20"/>
          <w:szCs w:val="20"/>
          <w:lang w:val="de-CH"/>
        </w:rPr>
        <w:t xml:space="preserve">: </w:t>
      </w:r>
      <w:hyperlink r:id="rId10" w:history="1">
        <w:r w:rsidRPr="00750540">
          <w:rPr>
            <w:rFonts w:ascii="Arial" w:eastAsia="Times New Roman" w:hAnsi="Arial" w:cs="Arial"/>
            <w:bCs/>
            <w:color w:val="0000FF"/>
            <w:sz w:val="20"/>
            <w:szCs w:val="20"/>
            <w:u w:val="single"/>
            <w:lang w:val="de-CH"/>
          </w:rPr>
          <w:t>info@gretzcom.ch</w:t>
        </w:r>
      </w:hyperlink>
      <w:r w:rsidRPr="00750540">
        <w:rPr>
          <w:rFonts w:ascii="Arial" w:eastAsia="Times New Roman" w:hAnsi="Arial" w:cs="Arial"/>
          <w:bCs/>
          <w:sz w:val="20"/>
          <w:szCs w:val="20"/>
          <w:lang w:val="de-CH"/>
        </w:rPr>
        <w:t xml:space="preserve"> </w:t>
      </w:r>
      <w:r w:rsidRPr="00750540">
        <w:rPr>
          <w:rFonts w:ascii="Arial" w:eastAsia="Times New Roman" w:hAnsi="Arial" w:cs="Arial"/>
          <w:sz w:val="20"/>
          <w:szCs w:val="20"/>
          <w:lang w:val="de-CH"/>
        </w:rPr>
        <w:br/>
      </w:r>
      <w:r w:rsidRPr="00750540">
        <w:rPr>
          <w:rFonts w:ascii="Arial" w:eastAsia="Times New Roman" w:hAnsi="Arial" w:cs="Arial"/>
          <w:bCs/>
          <w:sz w:val="20"/>
          <w:szCs w:val="20"/>
          <w:lang w:val="de-CH"/>
        </w:rPr>
        <w:t xml:space="preserve">Internet: </w:t>
      </w:r>
      <w:hyperlink r:id="rId11" w:history="1">
        <w:r w:rsidRPr="00750540">
          <w:rPr>
            <w:rFonts w:ascii="Arial" w:eastAsia="Times New Roman" w:hAnsi="Arial" w:cs="Arial"/>
            <w:color w:val="0000FF"/>
            <w:sz w:val="20"/>
            <w:szCs w:val="20"/>
            <w:u w:val="single"/>
            <w:lang w:val="de-CH"/>
          </w:rPr>
          <w:t>goturkiye.com/</w:t>
        </w:r>
      </w:hyperlink>
      <w:r w:rsidRPr="00750540">
        <w:rPr>
          <w:rFonts w:ascii="Arial" w:eastAsia="Times New Roman" w:hAnsi="Arial" w:cs="Arial"/>
          <w:bCs/>
          <w:sz w:val="20"/>
          <w:szCs w:val="20"/>
          <w:lang w:val="de-CH"/>
        </w:rPr>
        <w:t xml:space="preserve"> </w:t>
      </w:r>
    </w:p>
    <w:p w14:paraId="15AA6DCE" w14:textId="77777777" w:rsidR="00AE165C" w:rsidRPr="00750540" w:rsidRDefault="00AE165C" w:rsidP="00AE165C">
      <w:pPr>
        <w:spacing w:after="120" w:line="240" w:lineRule="auto"/>
        <w:jc w:val="both"/>
        <w:rPr>
          <w:rFonts w:ascii="Arial" w:eastAsia="Calibri" w:hAnsi="Arial" w:cs="Arial"/>
          <w:bCs/>
          <w:sz w:val="16"/>
          <w:szCs w:val="16"/>
          <w:lang w:val="de-CH"/>
        </w:rPr>
      </w:pPr>
    </w:p>
    <w:p w14:paraId="46432CE3" w14:textId="77777777" w:rsidR="00AE165C" w:rsidRPr="00750540" w:rsidRDefault="00AE165C" w:rsidP="00AE165C">
      <w:pPr>
        <w:spacing w:after="0" w:line="240" w:lineRule="auto"/>
        <w:jc w:val="both"/>
        <w:rPr>
          <w:rFonts w:ascii="Arial" w:eastAsia="Calibri" w:hAnsi="Arial" w:cs="Arial"/>
          <w:b/>
          <w:bCs/>
          <w:sz w:val="16"/>
          <w:szCs w:val="16"/>
          <w:u w:val="single"/>
          <w:lang w:val="de-CH"/>
        </w:rPr>
      </w:pPr>
      <w:proofErr w:type="spellStart"/>
      <w:r w:rsidRPr="00750540">
        <w:rPr>
          <w:rFonts w:ascii="Arial" w:eastAsia="Calibri" w:hAnsi="Arial" w:cs="Arial"/>
          <w:b/>
          <w:bCs/>
          <w:sz w:val="16"/>
          <w:szCs w:val="16"/>
          <w:u w:val="single"/>
          <w:lang w:val="de-CH"/>
        </w:rPr>
        <w:t>Türkiye</w:t>
      </w:r>
      <w:proofErr w:type="spellEnd"/>
      <w:r w:rsidRPr="00750540">
        <w:rPr>
          <w:rFonts w:ascii="Arial" w:eastAsia="Calibri" w:hAnsi="Arial" w:cs="Arial"/>
          <w:b/>
          <w:bCs/>
          <w:sz w:val="16"/>
          <w:szCs w:val="16"/>
          <w:u w:val="single"/>
          <w:lang w:val="de-CH"/>
        </w:rPr>
        <w:t xml:space="preserve"> en </w:t>
      </w:r>
      <w:proofErr w:type="spellStart"/>
      <w:r w:rsidRPr="00750540">
        <w:rPr>
          <w:rFonts w:ascii="Arial" w:eastAsia="Calibri" w:hAnsi="Arial" w:cs="Arial"/>
          <w:b/>
          <w:bCs/>
          <w:sz w:val="16"/>
          <w:szCs w:val="16"/>
          <w:u w:val="single"/>
          <w:lang w:val="de-CH"/>
        </w:rPr>
        <w:t>bref</w:t>
      </w:r>
      <w:proofErr w:type="spellEnd"/>
      <w:r w:rsidRPr="00750540">
        <w:rPr>
          <w:rFonts w:ascii="Arial" w:eastAsia="Calibri" w:hAnsi="Arial" w:cs="Arial"/>
          <w:b/>
          <w:bCs/>
          <w:sz w:val="16"/>
          <w:szCs w:val="16"/>
          <w:u w:val="single"/>
          <w:lang w:val="de-CH"/>
        </w:rPr>
        <w:t xml:space="preserve"> :</w:t>
      </w:r>
    </w:p>
    <w:p w14:paraId="1A1DCB05" w14:textId="77777777" w:rsidR="00AE165C" w:rsidRPr="00AE165C" w:rsidRDefault="00AE165C" w:rsidP="00AE165C">
      <w:pPr>
        <w:spacing w:after="0" w:line="240" w:lineRule="auto"/>
        <w:jc w:val="both"/>
        <w:rPr>
          <w:rFonts w:ascii="Arial" w:eastAsia="Calibri" w:hAnsi="Arial" w:cs="Arial"/>
          <w:sz w:val="16"/>
          <w:szCs w:val="16"/>
          <w:lang w:val="fr-CH"/>
        </w:rPr>
      </w:pPr>
      <w:r w:rsidRPr="00AE165C">
        <w:rPr>
          <w:rFonts w:ascii="Arial" w:eastAsia="Calibri"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E165C">
        <w:rPr>
          <w:rFonts w:ascii="Arial" w:eastAsia="Calibri" w:hAnsi="Arial" w:cs="Arial"/>
          <w:sz w:val="16"/>
          <w:szCs w:val="16"/>
          <w:lang w:val="fr-CH"/>
        </w:rPr>
        <w:t>Mausolos</w:t>
      </w:r>
      <w:proofErr w:type="spellEnd"/>
      <w:r w:rsidRPr="00AE165C">
        <w:rPr>
          <w:rFonts w:ascii="Arial" w:eastAsia="Calibri" w:hAnsi="Arial" w:cs="Arial"/>
          <w:sz w:val="16"/>
          <w:szCs w:val="16"/>
          <w:lang w:val="fr-CH"/>
        </w:rPr>
        <w:t xml:space="preserve"> II à Halicarnasse, deux anciennes merveilles du monde.</w:t>
      </w:r>
    </w:p>
    <w:p w14:paraId="6BE4FAE4" w14:textId="18DFA43C" w:rsidR="00AE165C" w:rsidRPr="00FE0778" w:rsidRDefault="00AE165C" w:rsidP="00333A78">
      <w:pPr>
        <w:rPr>
          <w:rFonts w:cstheme="minorHAnsi"/>
          <w:lang w:val="fr-CH"/>
        </w:rPr>
      </w:pPr>
      <w:r w:rsidRPr="00FE0778">
        <w:rPr>
          <w:rFonts w:ascii="Arial" w:eastAsia="Calibri" w:hAnsi="Arial" w:cs="Arial"/>
          <w:sz w:val="16"/>
          <w:szCs w:val="16"/>
          <w:lang w:val="fr-CH"/>
        </w:rPr>
        <w:t>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E165C" w:rsidRPr="00FE0778" w:rsidSect="008B0785">
      <w:headerReference w:type="default" r:id="rId12"/>
      <w:pgSz w:w="11906" w:h="16838"/>
      <w:pgMar w:top="54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6F87" w14:textId="77777777" w:rsidR="00C25931" w:rsidRDefault="00C25931" w:rsidP="00C25931">
      <w:pPr>
        <w:spacing w:after="0" w:line="240" w:lineRule="auto"/>
      </w:pPr>
      <w:r>
        <w:separator/>
      </w:r>
    </w:p>
  </w:endnote>
  <w:endnote w:type="continuationSeparator" w:id="0">
    <w:p w14:paraId="1D396432" w14:textId="77777777" w:rsidR="00C25931" w:rsidRDefault="00C25931" w:rsidP="00C2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A2DA" w14:textId="77777777" w:rsidR="00C25931" w:rsidRDefault="00C25931" w:rsidP="00C25931">
      <w:pPr>
        <w:spacing w:after="0" w:line="240" w:lineRule="auto"/>
      </w:pPr>
      <w:r>
        <w:separator/>
      </w:r>
    </w:p>
  </w:footnote>
  <w:footnote w:type="continuationSeparator" w:id="0">
    <w:p w14:paraId="074288DD" w14:textId="77777777" w:rsidR="00C25931" w:rsidRDefault="00C25931" w:rsidP="00C25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40C3" w14:textId="166CE7BA" w:rsidR="00C25931" w:rsidRDefault="00C25931">
    <w:pPr>
      <w:pStyle w:val="Kopfzeile"/>
    </w:pPr>
    <w:r>
      <w:rPr>
        <w:noProof/>
        <w:lang w:eastAsia="de-CH"/>
      </w:rPr>
      <w:drawing>
        <wp:anchor distT="0" distB="0" distL="114300" distR="114300" simplePos="0" relativeHeight="251659264" behindDoc="0" locked="0" layoutInCell="1" allowOverlap="1" wp14:anchorId="6B028B88" wp14:editId="4D788F42">
          <wp:simplePos x="0" y="0"/>
          <wp:positionH relativeFrom="margin">
            <wp:align>center</wp:align>
          </wp:positionH>
          <wp:positionV relativeFrom="paragraph">
            <wp:posOffset>113665</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33"/>
    <w:rsid w:val="00010792"/>
    <w:rsid w:val="00011F8A"/>
    <w:rsid w:val="0003315E"/>
    <w:rsid w:val="00070191"/>
    <w:rsid w:val="00072889"/>
    <w:rsid w:val="000937F0"/>
    <w:rsid w:val="00094A72"/>
    <w:rsid w:val="00100DC9"/>
    <w:rsid w:val="00103111"/>
    <w:rsid w:val="0010465C"/>
    <w:rsid w:val="001134BB"/>
    <w:rsid w:val="00136C96"/>
    <w:rsid w:val="001711F2"/>
    <w:rsid w:val="0018412D"/>
    <w:rsid w:val="00186C2C"/>
    <w:rsid w:val="00197892"/>
    <w:rsid w:val="001B4BE6"/>
    <w:rsid w:val="001C1451"/>
    <w:rsid w:val="001D10C9"/>
    <w:rsid w:val="001E34F8"/>
    <w:rsid w:val="001F0D5C"/>
    <w:rsid w:val="00200F23"/>
    <w:rsid w:val="002061C9"/>
    <w:rsid w:val="002103C3"/>
    <w:rsid w:val="0022224F"/>
    <w:rsid w:val="00244A6F"/>
    <w:rsid w:val="002535C1"/>
    <w:rsid w:val="00273ED5"/>
    <w:rsid w:val="002756EF"/>
    <w:rsid w:val="00276C3D"/>
    <w:rsid w:val="002F1ACE"/>
    <w:rsid w:val="00320531"/>
    <w:rsid w:val="00333A78"/>
    <w:rsid w:val="00336B59"/>
    <w:rsid w:val="003717B0"/>
    <w:rsid w:val="003C0CA7"/>
    <w:rsid w:val="003D4CA6"/>
    <w:rsid w:val="003E3D43"/>
    <w:rsid w:val="003F7BDF"/>
    <w:rsid w:val="00406DF8"/>
    <w:rsid w:val="004500E1"/>
    <w:rsid w:val="0046251C"/>
    <w:rsid w:val="004844EC"/>
    <w:rsid w:val="00487643"/>
    <w:rsid w:val="00492C8A"/>
    <w:rsid w:val="004B46FD"/>
    <w:rsid w:val="004D6D5D"/>
    <w:rsid w:val="00506A87"/>
    <w:rsid w:val="00511FEB"/>
    <w:rsid w:val="0051215D"/>
    <w:rsid w:val="0054037A"/>
    <w:rsid w:val="00543552"/>
    <w:rsid w:val="00577254"/>
    <w:rsid w:val="005921CC"/>
    <w:rsid w:val="005A0CCF"/>
    <w:rsid w:val="005D0C64"/>
    <w:rsid w:val="005D4C61"/>
    <w:rsid w:val="005E123D"/>
    <w:rsid w:val="005E3238"/>
    <w:rsid w:val="005E6699"/>
    <w:rsid w:val="005F46FF"/>
    <w:rsid w:val="005F74E0"/>
    <w:rsid w:val="00615FD1"/>
    <w:rsid w:val="006238BF"/>
    <w:rsid w:val="00640531"/>
    <w:rsid w:val="0064551A"/>
    <w:rsid w:val="006513AA"/>
    <w:rsid w:val="00680169"/>
    <w:rsid w:val="00683009"/>
    <w:rsid w:val="00685723"/>
    <w:rsid w:val="006D09C4"/>
    <w:rsid w:val="006D4F61"/>
    <w:rsid w:val="006F0701"/>
    <w:rsid w:val="00702548"/>
    <w:rsid w:val="00712D91"/>
    <w:rsid w:val="00740546"/>
    <w:rsid w:val="00745AB4"/>
    <w:rsid w:val="00750540"/>
    <w:rsid w:val="007546E1"/>
    <w:rsid w:val="00756609"/>
    <w:rsid w:val="00756AD4"/>
    <w:rsid w:val="00766765"/>
    <w:rsid w:val="00774220"/>
    <w:rsid w:val="007809BB"/>
    <w:rsid w:val="007B6FB6"/>
    <w:rsid w:val="007C279F"/>
    <w:rsid w:val="007D2290"/>
    <w:rsid w:val="007D34B4"/>
    <w:rsid w:val="007E2094"/>
    <w:rsid w:val="007E7782"/>
    <w:rsid w:val="007F24B5"/>
    <w:rsid w:val="00831C32"/>
    <w:rsid w:val="0084334F"/>
    <w:rsid w:val="00856DC4"/>
    <w:rsid w:val="008B0785"/>
    <w:rsid w:val="008B6F7C"/>
    <w:rsid w:val="008D1B3F"/>
    <w:rsid w:val="008D3BE9"/>
    <w:rsid w:val="008F324C"/>
    <w:rsid w:val="00901B3E"/>
    <w:rsid w:val="009177A5"/>
    <w:rsid w:val="009224FA"/>
    <w:rsid w:val="00932C49"/>
    <w:rsid w:val="00935922"/>
    <w:rsid w:val="00970C44"/>
    <w:rsid w:val="00973395"/>
    <w:rsid w:val="00980F8E"/>
    <w:rsid w:val="00995782"/>
    <w:rsid w:val="009A34E1"/>
    <w:rsid w:val="009B039D"/>
    <w:rsid w:val="009E28BB"/>
    <w:rsid w:val="009F7854"/>
    <w:rsid w:val="00A0439F"/>
    <w:rsid w:val="00A150BE"/>
    <w:rsid w:val="00A15239"/>
    <w:rsid w:val="00A24C21"/>
    <w:rsid w:val="00A5526F"/>
    <w:rsid w:val="00A62205"/>
    <w:rsid w:val="00A66913"/>
    <w:rsid w:val="00A9076D"/>
    <w:rsid w:val="00A914C1"/>
    <w:rsid w:val="00AB43E5"/>
    <w:rsid w:val="00AC0005"/>
    <w:rsid w:val="00AE165C"/>
    <w:rsid w:val="00AE3781"/>
    <w:rsid w:val="00AE6389"/>
    <w:rsid w:val="00AF7ED7"/>
    <w:rsid w:val="00B06C1C"/>
    <w:rsid w:val="00B37393"/>
    <w:rsid w:val="00B505CE"/>
    <w:rsid w:val="00B52468"/>
    <w:rsid w:val="00B62B9E"/>
    <w:rsid w:val="00B64E38"/>
    <w:rsid w:val="00BF3A7E"/>
    <w:rsid w:val="00C01DEE"/>
    <w:rsid w:val="00C10930"/>
    <w:rsid w:val="00C2307C"/>
    <w:rsid w:val="00C25931"/>
    <w:rsid w:val="00C80BD0"/>
    <w:rsid w:val="00C872C9"/>
    <w:rsid w:val="00CA60A6"/>
    <w:rsid w:val="00CB0A69"/>
    <w:rsid w:val="00CF46DD"/>
    <w:rsid w:val="00D01109"/>
    <w:rsid w:val="00D031E3"/>
    <w:rsid w:val="00D0520D"/>
    <w:rsid w:val="00D2776D"/>
    <w:rsid w:val="00D6520C"/>
    <w:rsid w:val="00D734A6"/>
    <w:rsid w:val="00D80A42"/>
    <w:rsid w:val="00D81AE9"/>
    <w:rsid w:val="00DA0A47"/>
    <w:rsid w:val="00DB0051"/>
    <w:rsid w:val="00DB04AB"/>
    <w:rsid w:val="00DB4E8F"/>
    <w:rsid w:val="00DD31E0"/>
    <w:rsid w:val="00DD3B02"/>
    <w:rsid w:val="00DD64C5"/>
    <w:rsid w:val="00E107B0"/>
    <w:rsid w:val="00E1379C"/>
    <w:rsid w:val="00E24580"/>
    <w:rsid w:val="00E3462F"/>
    <w:rsid w:val="00E461FA"/>
    <w:rsid w:val="00E70185"/>
    <w:rsid w:val="00E77C91"/>
    <w:rsid w:val="00E8681C"/>
    <w:rsid w:val="00EA24B0"/>
    <w:rsid w:val="00EE559F"/>
    <w:rsid w:val="00EF0C84"/>
    <w:rsid w:val="00F051F2"/>
    <w:rsid w:val="00F112D1"/>
    <w:rsid w:val="00F17234"/>
    <w:rsid w:val="00F240F4"/>
    <w:rsid w:val="00F255D6"/>
    <w:rsid w:val="00F2571B"/>
    <w:rsid w:val="00F346C5"/>
    <w:rsid w:val="00F413B3"/>
    <w:rsid w:val="00F7732A"/>
    <w:rsid w:val="00F83D18"/>
    <w:rsid w:val="00F92459"/>
    <w:rsid w:val="00FA30EA"/>
    <w:rsid w:val="00FA7311"/>
    <w:rsid w:val="00FB0D26"/>
    <w:rsid w:val="00FB4E33"/>
    <w:rsid w:val="00FD5A89"/>
    <w:rsid w:val="00FD5B88"/>
    <w:rsid w:val="00FE07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E44E"/>
  <w15:chartTrackingRefBased/>
  <w15:docId w15:val="{23CF4299-26E7-42A2-BEE5-7410E447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240F4"/>
    <w:rPr>
      <w:sz w:val="16"/>
      <w:szCs w:val="16"/>
    </w:rPr>
  </w:style>
  <w:style w:type="paragraph" w:styleId="Kommentartext">
    <w:name w:val="annotation text"/>
    <w:basedOn w:val="Standard"/>
    <w:link w:val="KommentartextZchn"/>
    <w:uiPriority w:val="99"/>
    <w:semiHidden/>
    <w:unhideWhenUsed/>
    <w:rsid w:val="00F240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0F4"/>
    <w:rPr>
      <w:sz w:val="20"/>
      <w:szCs w:val="20"/>
    </w:rPr>
  </w:style>
  <w:style w:type="paragraph" w:styleId="Kommentarthema">
    <w:name w:val="annotation subject"/>
    <w:basedOn w:val="Kommentartext"/>
    <w:next w:val="Kommentartext"/>
    <w:link w:val="KommentarthemaZchn"/>
    <w:uiPriority w:val="99"/>
    <w:semiHidden/>
    <w:unhideWhenUsed/>
    <w:rsid w:val="00F240F4"/>
    <w:rPr>
      <w:b/>
      <w:bCs/>
    </w:rPr>
  </w:style>
  <w:style w:type="character" w:customStyle="1" w:styleId="KommentarthemaZchn">
    <w:name w:val="Kommentarthema Zchn"/>
    <w:basedOn w:val="KommentartextZchn"/>
    <w:link w:val="Kommentarthema"/>
    <w:uiPriority w:val="99"/>
    <w:semiHidden/>
    <w:rsid w:val="00F240F4"/>
    <w:rPr>
      <w:b/>
      <w:bCs/>
      <w:sz w:val="20"/>
      <w:szCs w:val="20"/>
    </w:rPr>
  </w:style>
  <w:style w:type="paragraph" w:styleId="Sprechblasentext">
    <w:name w:val="Balloon Text"/>
    <w:basedOn w:val="Standard"/>
    <w:link w:val="SprechblasentextZchn"/>
    <w:uiPriority w:val="99"/>
    <w:semiHidden/>
    <w:unhideWhenUsed/>
    <w:rsid w:val="00F240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0F4"/>
    <w:rPr>
      <w:rFonts w:ascii="Segoe UI" w:hAnsi="Segoe UI" w:cs="Segoe UI"/>
      <w:sz w:val="18"/>
      <w:szCs w:val="18"/>
    </w:rPr>
  </w:style>
  <w:style w:type="paragraph" w:styleId="berarbeitung">
    <w:name w:val="Revision"/>
    <w:hidden/>
    <w:uiPriority w:val="99"/>
    <w:semiHidden/>
    <w:rsid w:val="00A15239"/>
    <w:pPr>
      <w:spacing w:after="0" w:line="240" w:lineRule="auto"/>
    </w:pPr>
  </w:style>
  <w:style w:type="paragraph" w:styleId="StandardWeb">
    <w:name w:val="Normal (Web)"/>
    <w:basedOn w:val="Standard"/>
    <w:uiPriority w:val="99"/>
    <w:unhideWhenUsed/>
    <w:rsid w:val="00333A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333A78"/>
    <w:rPr>
      <w:b/>
      <w:bCs/>
    </w:rPr>
  </w:style>
  <w:style w:type="paragraph" w:styleId="Kopfzeile">
    <w:name w:val="header"/>
    <w:basedOn w:val="Standard"/>
    <w:link w:val="KopfzeileZchn"/>
    <w:uiPriority w:val="99"/>
    <w:unhideWhenUsed/>
    <w:rsid w:val="00C25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5931"/>
  </w:style>
  <w:style w:type="paragraph" w:styleId="Fuzeile">
    <w:name w:val="footer"/>
    <w:basedOn w:val="Standard"/>
    <w:link w:val="FuzeileZchn"/>
    <w:uiPriority w:val="99"/>
    <w:unhideWhenUsed/>
    <w:rsid w:val="00C259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5931"/>
  </w:style>
  <w:style w:type="paragraph" w:styleId="KeinLeerraum">
    <w:name w:val="No Spacing"/>
    <w:uiPriority w:val="1"/>
    <w:qFormat/>
    <w:rsid w:val="00C25931"/>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38434">
      <w:bodyDiv w:val="1"/>
      <w:marLeft w:val="0"/>
      <w:marRight w:val="0"/>
      <w:marTop w:val="0"/>
      <w:marBottom w:val="0"/>
      <w:divBdr>
        <w:top w:val="none" w:sz="0" w:space="0" w:color="auto"/>
        <w:left w:val="none" w:sz="0" w:space="0" w:color="auto"/>
        <w:bottom w:val="none" w:sz="0" w:space="0" w:color="auto"/>
        <w:right w:val="none" w:sz="0" w:space="0" w:color="auto"/>
      </w:divBdr>
    </w:div>
    <w:div w:id="1453473876">
      <w:bodyDiv w:val="1"/>
      <w:marLeft w:val="0"/>
      <w:marRight w:val="0"/>
      <w:marTop w:val="0"/>
      <w:marBottom w:val="0"/>
      <w:divBdr>
        <w:top w:val="none" w:sz="0" w:space="0" w:color="auto"/>
        <w:left w:val="none" w:sz="0" w:space="0" w:color="auto"/>
        <w:bottom w:val="none" w:sz="0" w:space="0" w:color="auto"/>
        <w:right w:val="none" w:sz="0" w:space="0" w:color="auto"/>
      </w:divBdr>
    </w:div>
    <w:div w:id="17718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oturkiy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tuerkeitourismu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tuerkeitourismusCH" TargetMode="External"/><Relationship Id="rId11" Type="http://schemas.openxmlformats.org/officeDocument/2006/relationships/hyperlink" Target="https://goturkiye.com/" TargetMode="External"/><Relationship Id="rId5" Type="http://schemas.openxmlformats.org/officeDocument/2006/relationships/endnotes" Target="endnotes.xml"/><Relationship Id="rId10" Type="http://schemas.openxmlformats.org/officeDocument/2006/relationships/hyperlink" Target="mailto:info@gretzcom.ch" TargetMode="External"/><Relationship Id="rId4" Type="http://schemas.openxmlformats.org/officeDocument/2006/relationships/footnotes" Target="footnotes.xml"/><Relationship Id="rId9" Type="http://schemas.openxmlformats.org/officeDocument/2006/relationships/hyperlink" Target="http://www.youtube.com/GoTurkiye/vide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5902</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Benjamin Ponce (Gretz Communications AG)</cp:lastModifiedBy>
  <cp:revision>24</cp:revision>
  <cp:lastPrinted>2022-10-12T12:16:00Z</cp:lastPrinted>
  <dcterms:created xsi:type="dcterms:W3CDTF">2022-10-12T10:05:00Z</dcterms:created>
  <dcterms:modified xsi:type="dcterms:W3CDTF">2022-10-12T12:39:00Z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af82c6e9-3a6c-49af-99e4-58ce8f09a4f6</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1663763046</vt:lpwstr>
  </property>
  <property fmtid="{D5CDD505-2E9C-101B-9397-08002B2CF9AE}" pid="6" name="DLPManualFileClassificationVersion">
    <vt:lpwstr>11.5.0.60</vt:lpwstr>
  </property>
</Properties>
</file>