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E40" w14:textId="13496F4A" w:rsidR="009C2FFD" w:rsidRPr="0048668E" w:rsidRDefault="00304554" w:rsidP="0086418E">
      <w:pPr>
        <w:spacing w:line="360" w:lineRule="auto"/>
        <w:jc w:val="both"/>
        <w:rPr>
          <w:rFonts w:asciiTheme="minorHAnsi" w:hAnsiTheme="minorHAnsi" w:cstheme="minorHAnsi"/>
          <w:b/>
          <w:sz w:val="30"/>
          <w:szCs w:val="30"/>
          <w:u w:val="single"/>
        </w:rPr>
      </w:pPr>
      <w:r w:rsidRPr="0048668E">
        <w:rPr>
          <w:rFonts w:asciiTheme="minorHAnsi" w:hAnsiTheme="minorHAnsi" w:cstheme="minorHAnsi"/>
          <w:b/>
          <w:sz w:val="30"/>
          <w:szCs w:val="30"/>
          <w:u w:val="single"/>
        </w:rPr>
        <w:t>M</w:t>
      </w:r>
      <w:r w:rsidR="000D583E">
        <w:rPr>
          <w:rFonts w:asciiTheme="minorHAnsi" w:hAnsiTheme="minorHAnsi" w:cstheme="minorHAnsi"/>
          <w:b/>
          <w:sz w:val="30"/>
          <w:szCs w:val="30"/>
          <w:u w:val="single"/>
        </w:rPr>
        <w:t>EDIENMITTEILUNG</w:t>
      </w:r>
    </w:p>
    <w:p w14:paraId="0E73689E" w14:textId="77777777" w:rsidR="007F3B19" w:rsidRPr="0048668E" w:rsidRDefault="007F3B19" w:rsidP="0086418E">
      <w:pPr>
        <w:spacing w:line="360" w:lineRule="auto"/>
        <w:jc w:val="both"/>
        <w:rPr>
          <w:rFonts w:asciiTheme="minorHAnsi" w:hAnsiTheme="minorHAnsi" w:cstheme="minorHAnsi"/>
          <w:b/>
          <w:iCs/>
          <w:sz w:val="24"/>
          <w:szCs w:val="24"/>
        </w:rPr>
      </w:pPr>
    </w:p>
    <w:p w14:paraId="1B477952" w14:textId="7B2F699C" w:rsidR="00596133" w:rsidRDefault="00304554" w:rsidP="0086418E">
      <w:pPr>
        <w:spacing w:line="360" w:lineRule="auto"/>
        <w:jc w:val="both"/>
        <w:rPr>
          <w:rFonts w:asciiTheme="minorHAnsi" w:hAnsiTheme="minorHAnsi" w:cstheme="minorHAnsi"/>
          <w:b/>
          <w:iCs/>
          <w:sz w:val="24"/>
          <w:szCs w:val="24"/>
        </w:rPr>
      </w:pPr>
      <w:r w:rsidRPr="0048668E">
        <w:rPr>
          <w:rFonts w:asciiTheme="minorHAnsi" w:hAnsiTheme="minorHAnsi" w:cstheme="minorHAnsi"/>
          <w:b/>
          <w:iCs/>
          <w:sz w:val="24"/>
          <w:szCs w:val="24"/>
        </w:rPr>
        <w:t>Wenn das Reiseziel Jura &amp; Drei-Seen-Land zum Gemälde wird.</w:t>
      </w:r>
    </w:p>
    <w:p w14:paraId="64F38593" w14:textId="77777777" w:rsidR="007F70B8" w:rsidRPr="0048668E" w:rsidRDefault="007F70B8" w:rsidP="0086418E">
      <w:pPr>
        <w:spacing w:line="360" w:lineRule="auto"/>
        <w:jc w:val="both"/>
        <w:rPr>
          <w:rFonts w:asciiTheme="minorHAnsi" w:hAnsiTheme="minorHAnsi" w:cstheme="minorHAnsi"/>
          <w:b/>
          <w:iCs/>
          <w:sz w:val="24"/>
          <w:szCs w:val="24"/>
        </w:rPr>
      </w:pPr>
    </w:p>
    <w:p w14:paraId="7ECFC58F" w14:textId="4BF20ECB" w:rsidR="00304554" w:rsidRDefault="00304554" w:rsidP="0086418E">
      <w:pPr>
        <w:spacing w:line="360" w:lineRule="auto"/>
        <w:jc w:val="both"/>
        <w:rPr>
          <w:rFonts w:asciiTheme="minorHAnsi" w:hAnsiTheme="minorHAnsi" w:cstheme="minorHAnsi"/>
          <w:b/>
          <w:iCs/>
          <w:sz w:val="24"/>
          <w:szCs w:val="24"/>
        </w:rPr>
      </w:pPr>
      <w:r w:rsidRPr="0048668E">
        <w:rPr>
          <w:rFonts w:asciiTheme="minorHAnsi" w:hAnsiTheme="minorHAnsi" w:cstheme="minorHAnsi"/>
          <w:b/>
          <w:iCs/>
          <w:sz w:val="24"/>
          <w:szCs w:val="24"/>
        </w:rPr>
        <w:t xml:space="preserve">Bern, </w:t>
      </w:r>
      <w:r w:rsidR="00EE6C06">
        <w:rPr>
          <w:rFonts w:asciiTheme="minorHAnsi" w:hAnsiTheme="minorHAnsi" w:cstheme="minorHAnsi"/>
          <w:b/>
          <w:iCs/>
          <w:sz w:val="24"/>
          <w:szCs w:val="24"/>
        </w:rPr>
        <w:t>30</w:t>
      </w:r>
      <w:r w:rsidRPr="0048668E">
        <w:rPr>
          <w:rFonts w:asciiTheme="minorHAnsi" w:hAnsiTheme="minorHAnsi" w:cstheme="minorHAnsi"/>
          <w:b/>
          <w:iCs/>
          <w:sz w:val="24"/>
          <w:szCs w:val="24"/>
        </w:rPr>
        <w:t>. September 2022: Gelb, Orange, Rot... das sind die Farben der herbstlichen Wälder, die sich für eine Fahrradtour eignen. Diese Farbtöne repräsentieren sowohl die Farben der Landschaften der Destination Jura &amp; Drei-Seen-Land als auch die Nuancen, die Friedrich Dürrenmatt in einigen seiner Bilder verwendet hat. Aber wer ist diese berühmte Figur überhaupt?  Zu Beginn des Herbstes bietet die Destination Jura &amp; Drei-Seen-Land zwei Angebote, um die Natur zu geniessen und sich zu kultivieren.</w:t>
      </w:r>
    </w:p>
    <w:p w14:paraId="6BE8420E" w14:textId="77777777" w:rsidR="007F70B8" w:rsidRPr="0048668E" w:rsidRDefault="007F70B8" w:rsidP="0086418E">
      <w:pPr>
        <w:spacing w:line="360" w:lineRule="auto"/>
        <w:jc w:val="both"/>
        <w:rPr>
          <w:rFonts w:asciiTheme="minorHAnsi" w:hAnsiTheme="minorHAnsi" w:cstheme="minorHAnsi"/>
          <w:b/>
          <w:iCs/>
          <w:sz w:val="24"/>
          <w:szCs w:val="24"/>
        </w:rPr>
      </w:pPr>
    </w:p>
    <w:p w14:paraId="761B14D4" w14:textId="483B0234" w:rsidR="002E2089" w:rsidRDefault="00304554" w:rsidP="00176E9D">
      <w:pPr>
        <w:spacing w:line="360" w:lineRule="auto"/>
        <w:jc w:val="both"/>
        <w:rPr>
          <w:rFonts w:asciiTheme="minorHAnsi" w:hAnsiTheme="minorHAnsi" w:cstheme="minorHAnsi"/>
          <w:bCs/>
          <w:iCs/>
          <w:sz w:val="24"/>
          <w:szCs w:val="24"/>
        </w:rPr>
      </w:pPr>
      <w:r w:rsidRPr="0048668E">
        <w:rPr>
          <w:rFonts w:asciiTheme="minorHAnsi" w:hAnsiTheme="minorHAnsi" w:cstheme="minorHAnsi"/>
          <w:bCs/>
          <w:iCs/>
          <w:sz w:val="24"/>
          <w:szCs w:val="24"/>
        </w:rPr>
        <w:t xml:space="preserve">Die Temperaturen laden zum Wandern und Radfahren durch Landschaften ein, die </w:t>
      </w:r>
      <w:r w:rsidR="0048668E">
        <w:rPr>
          <w:rFonts w:asciiTheme="minorHAnsi" w:hAnsiTheme="minorHAnsi" w:cstheme="minorHAnsi"/>
          <w:bCs/>
          <w:iCs/>
          <w:sz w:val="24"/>
          <w:szCs w:val="24"/>
        </w:rPr>
        <w:t>von</w:t>
      </w:r>
      <w:r w:rsidRPr="0048668E">
        <w:rPr>
          <w:rFonts w:asciiTheme="minorHAnsi" w:hAnsiTheme="minorHAnsi" w:cstheme="minorHAnsi"/>
          <w:bCs/>
          <w:iCs/>
          <w:sz w:val="24"/>
          <w:szCs w:val="24"/>
        </w:rPr>
        <w:t xml:space="preserve"> Gemälde</w:t>
      </w:r>
      <w:r w:rsidR="0048668E">
        <w:rPr>
          <w:rFonts w:asciiTheme="minorHAnsi" w:hAnsiTheme="minorHAnsi" w:cstheme="minorHAnsi"/>
          <w:bCs/>
          <w:iCs/>
          <w:sz w:val="24"/>
          <w:szCs w:val="24"/>
        </w:rPr>
        <w:t>n</w:t>
      </w:r>
      <w:r w:rsidRPr="0048668E">
        <w:rPr>
          <w:rFonts w:asciiTheme="minorHAnsi" w:hAnsiTheme="minorHAnsi" w:cstheme="minorHAnsi"/>
          <w:bCs/>
          <w:iCs/>
          <w:sz w:val="24"/>
          <w:szCs w:val="24"/>
        </w:rPr>
        <w:t xml:space="preserve"> stammen könnten und Besucher</w:t>
      </w:r>
      <w:r w:rsidR="000C6D3D" w:rsidRPr="0048668E">
        <w:rPr>
          <w:rFonts w:asciiTheme="minorHAnsi" w:hAnsiTheme="minorHAnsi" w:cstheme="minorHAnsi"/>
          <w:bCs/>
          <w:iCs/>
          <w:sz w:val="24"/>
          <w:szCs w:val="24"/>
        </w:rPr>
        <w:t xml:space="preserve"> immer wieder inspirier</w:t>
      </w:r>
      <w:r w:rsidR="0048668E">
        <w:rPr>
          <w:rFonts w:asciiTheme="minorHAnsi" w:hAnsiTheme="minorHAnsi" w:cstheme="minorHAnsi"/>
          <w:bCs/>
          <w:iCs/>
          <w:sz w:val="24"/>
          <w:szCs w:val="24"/>
        </w:rPr>
        <w:t>en</w:t>
      </w:r>
      <w:r w:rsidRPr="0048668E">
        <w:rPr>
          <w:rFonts w:asciiTheme="minorHAnsi" w:hAnsiTheme="minorHAnsi" w:cstheme="minorHAnsi"/>
          <w:bCs/>
          <w:iCs/>
          <w:sz w:val="24"/>
          <w:szCs w:val="24"/>
        </w:rPr>
        <w:t xml:space="preserve">. </w:t>
      </w:r>
      <w:r w:rsidR="00F857D3" w:rsidRPr="0048668E">
        <w:rPr>
          <w:rFonts w:asciiTheme="minorHAnsi" w:hAnsiTheme="minorHAnsi" w:cstheme="minorHAnsi"/>
          <w:bCs/>
          <w:iCs/>
          <w:sz w:val="24"/>
          <w:szCs w:val="24"/>
        </w:rPr>
        <w:t>Der</w:t>
      </w:r>
      <w:r w:rsidRPr="0048668E">
        <w:rPr>
          <w:rFonts w:asciiTheme="minorHAnsi" w:hAnsiTheme="minorHAnsi" w:cstheme="minorHAnsi"/>
          <w:bCs/>
          <w:iCs/>
          <w:sz w:val="24"/>
          <w:szCs w:val="24"/>
        </w:rPr>
        <w:t xml:space="preserve"> Themenweg von Prêles nach Ligerz </w:t>
      </w:r>
      <w:r w:rsidR="00F857D3" w:rsidRPr="0048668E">
        <w:rPr>
          <w:rFonts w:asciiTheme="minorHAnsi" w:hAnsiTheme="minorHAnsi" w:cstheme="minorHAnsi"/>
          <w:bCs/>
          <w:iCs/>
          <w:sz w:val="24"/>
          <w:szCs w:val="24"/>
        </w:rPr>
        <w:t>lädt dazu ein,</w:t>
      </w:r>
      <w:r w:rsidRPr="0048668E">
        <w:rPr>
          <w:rFonts w:asciiTheme="minorHAnsi" w:hAnsiTheme="minorHAnsi" w:cstheme="minorHAnsi"/>
          <w:bCs/>
          <w:iCs/>
          <w:sz w:val="24"/>
          <w:szCs w:val="24"/>
        </w:rPr>
        <w:t xml:space="preserve"> in die faszinierende Welt des Künstlers Friedrich Dürrenmatt ein</w:t>
      </w:r>
      <w:r w:rsidR="00F857D3" w:rsidRPr="0048668E">
        <w:rPr>
          <w:rFonts w:asciiTheme="minorHAnsi" w:hAnsiTheme="minorHAnsi" w:cstheme="minorHAnsi"/>
          <w:bCs/>
          <w:iCs/>
          <w:sz w:val="24"/>
          <w:szCs w:val="24"/>
        </w:rPr>
        <w:t>zu</w:t>
      </w:r>
      <w:r w:rsidRPr="0048668E">
        <w:rPr>
          <w:rFonts w:asciiTheme="minorHAnsi" w:hAnsiTheme="minorHAnsi" w:cstheme="minorHAnsi"/>
          <w:bCs/>
          <w:iCs/>
          <w:sz w:val="24"/>
          <w:szCs w:val="24"/>
        </w:rPr>
        <w:t>tauchen. Wer es sportlicher mag, kann eine Fahrradtour unternehmen, um die bezaubernde Landschaft und die geheimnisvollen Städte der Region zu entdecken.</w:t>
      </w:r>
    </w:p>
    <w:p w14:paraId="1AD06D1E" w14:textId="77777777" w:rsidR="007F70B8" w:rsidRPr="0048668E" w:rsidRDefault="007F70B8" w:rsidP="00176E9D">
      <w:pPr>
        <w:spacing w:line="360" w:lineRule="auto"/>
        <w:jc w:val="both"/>
        <w:rPr>
          <w:rStyle w:val="Fett"/>
          <w:rFonts w:asciiTheme="minorHAnsi" w:hAnsiTheme="minorHAnsi" w:cstheme="minorHAnsi"/>
          <w:b w:val="0"/>
          <w:iCs/>
          <w:sz w:val="24"/>
          <w:szCs w:val="24"/>
        </w:rPr>
      </w:pPr>
    </w:p>
    <w:p w14:paraId="2F2EC6D9" w14:textId="536C86E6" w:rsidR="00176E9D" w:rsidRPr="0048668E" w:rsidRDefault="0048668E" w:rsidP="00AB4170">
      <w:pPr>
        <w:spacing w:after="240"/>
        <w:jc w:val="both"/>
        <w:rPr>
          <w:rStyle w:val="Fett"/>
          <w:rFonts w:asciiTheme="minorHAnsi" w:hAnsiTheme="minorHAnsi" w:cstheme="minorHAnsi"/>
          <w:color w:val="FF0000"/>
          <w:sz w:val="24"/>
          <w:szCs w:val="24"/>
        </w:rPr>
      </w:pPr>
      <w:r>
        <w:rPr>
          <w:rStyle w:val="Fett"/>
          <w:rFonts w:asciiTheme="minorHAnsi" w:hAnsiTheme="minorHAnsi" w:cstheme="minorHAnsi"/>
          <w:color w:val="FF0000"/>
          <w:sz w:val="24"/>
          <w:szCs w:val="24"/>
        </w:rPr>
        <w:t>Die</w:t>
      </w:r>
      <w:r w:rsidR="00176E9D" w:rsidRPr="0048668E">
        <w:rPr>
          <w:rStyle w:val="Fett"/>
          <w:rFonts w:asciiTheme="minorHAnsi" w:hAnsiTheme="minorHAnsi" w:cstheme="minorHAnsi"/>
          <w:color w:val="FF0000"/>
          <w:sz w:val="24"/>
          <w:szCs w:val="24"/>
        </w:rPr>
        <w:t xml:space="preserve"> Destination Jura &amp; Drei-Seen-Land in 5 Schritten</w:t>
      </w:r>
    </w:p>
    <w:p w14:paraId="5FEC9A90" w14:textId="000A05C5" w:rsidR="00176E9D" w:rsidRPr="0048668E" w:rsidRDefault="00176E9D" w:rsidP="00176E9D">
      <w:pPr>
        <w:spacing w:line="360" w:lineRule="auto"/>
        <w:jc w:val="both"/>
        <w:rPr>
          <w:rFonts w:asciiTheme="minorHAnsi" w:hAnsiTheme="minorHAnsi" w:cstheme="minorHAnsi"/>
          <w:bCs/>
          <w:iCs/>
          <w:sz w:val="24"/>
          <w:szCs w:val="24"/>
        </w:rPr>
      </w:pPr>
      <w:r w:rsidRPr="0048668E">
        <w:rPr>
          <w:rFonts w:asciiTheme="minorHAnsi" w:hAnsiTheme="minorHAnsi" w:cstheme="minorHAnsi"/>
          <w:bCs/>
          <w:iCs/>
          <w:sz w:val="24"/>
          <w:szCs w:val="24"/>
        </w:rPr>
        <w:t xml:space="preserve">Es gibt zahlreiche Wander- und Radwege, die durch die Destination Jura &amp; Drei-Seen-Land führen. Zu nennen sind hier beispielsweise der Jura-Höhenweg, die Route Verte, die Via Berna, der Trans Swiss Trail sowie der </w:t>
      </w:r>
      <w:hyperlink r:id="rId11" w:history="1">
        <w:r w:rsidRPr="0048668E">
          <w:rPr>
            <w:rStyle w:val="Hyperlink"/>
            <w:rFonts w:asciiTheme="minorHAnsi" w:hAnsiTheme="minorHAnsi" w:cstheme="minorHAnsi"/>
            <w:bCs/>
            <w:iCs/>
            <w:sz w:val="24"/>
            <w:szCs w:val="24"/>
          </w:rPr>
          <w:t>Jura Bike</w:t>
        </w:r>
      </w:hyperlink>
      <w:r w:rsidR="0048668E">
        <w:rPr>
          <w:rStyle w:val="Hyperlink"/>
          <w:rFonts w:asciiTheme="minorHAnsi" w:hAnsiTheme="minorHAnsi" w:cstheme="minorHAnsi"/>
          <w:bCs/>
          <w:iCs/>
          <w:sz w:val="24"/>
          <w:szCs w:val="24"/>
        </w:rPr>
        <w:t xml:space="preserve"> Trail</w:t>
      </w:r>
      <w:r w:rsidRPr="0048668E">
        <w:rPr>
          <w:rFonts w:asciiTheme="minorHAnsi" w:hAnsiTheme="minorHAnsi" w:cstheme="minorHAnsi"/>
          <w:bCs/>
          <w:iCs/>
          <w:sz w:val="24"/>
          <w:szCs w:val="24"/>
        </w:rPr>
        <w:t xml:space="preserve">. Letzterer ist als Mountainbike-Route Nr. 3 gekennzeichnet und führt in </w:t>
      </w:r>
      <w:r w:rsidR="00992624" w:rsidRPr="0048668E">
        <w:rPr>
          <w:rFonts w:asciiTheme="minorHAnsi" w:hAnsiTheme="minorHAnsi" w:cstheme="minorHAnsi"/>
          <w:bCs/>
          <w:iCs/>
          <w:sz w:val="24"/>
          <w:szCs w:val="24"/>
        </w:rPr>
        <w:t>neun</w:t>
      </w:r>
      <w:r w:rsidRPr="0048668E">
        <w:rPr>
          <w:rFonts w:asciiTheme="minorHAnsi" w:hAnsiTheme="minorHAnsi" w:cstheme="minorHAnsi"/>
          <w:bCs/>
          <w:iCs/>
          <w:sz w:val="24"/>
          <w:szCs w:val="24"/>
        </w:rPr>
        <w:t xml:space="preserve"> abwechslungsreichen Etappen von Basel nach Nyon. Von der 2. bis zur 6. Etappe dieser Route entdecken die Mountainbiker die Schönheiten der Destination Jura &amp; Drei-Seen-Land. Sobald sich der Nebel gelichtet hat, macht er Platz für eine Vielzahl von Kulissen: Weiden, Flüsse, Teiche und sanfte Hügel. Diese Route ist auch aus städtischer Sicht interessant. Die Route führt durch die Städte Delémont, Hauptstadt des Jura, St-Ursanne mit seinem mittelalterlichen Charme, Saignelégier, das vor allem für seinen Marché-concours bekannt ist, und La Chaux-de-Fonds, </w:t>
      </w:r>
      <w:r w:rsidR="00992624" w:rsidRPr="0048668E">
        <w:rPr>
          <w:rFonts w:asciiTheme="minorHAnsi" w:hAnsiTheme="minorHAnsi" w:cstheme="minorHAnsi"/>
          <w:bCs/>
          <w:iCs/>
          <w:sz w:val="24"/>
          <w:szCs w:val="24"/>
        </w:rPr>
        <w:t>welches</w:t>
      </w:r>
      <w:r w:rsidRPr="0048668E">
        <w:rPr>
          <w:rFonts w:asciiTheme="minorHAnsi" w:hAnsiTheme="minorHAnsi" w:cstheme="minorHAnsi"/>
          <w:bCs/>
          <w:iCs/>
          <w:sz w:val="24"/>
          <w:szCs w:val="24"/>
        </w:rPr>
        <w:t xml:space="preserve"> zum UNESCO-Weltkulturerbe gehört. Auch Feinschmecker kommen nicht zu kurz und können in den auf der Strecke verteilten </w:t>
      </w:r>
      <w:r w:rsidR="002B426E" w:rsidRPr="0048668E">
        <w:rPr>
          <w:rFonts w:asciiTheme="minorHAnsi" w:hAnsiTheme="minorHAnsi" w:cstheme="minorHAnsi"/>
          <w:bCs/>
          <w:iCs/>
          <w:sz w:val="24"/>
          <w:szCs w:val="24"/>
        </w:rPr>
        <w:t>Höfen</w:t>
      </w:r>
      <w:r w:rsidRPr="0048668E">
        <w:rPr>
          <w:rFonts w:asciiTheme="minorHAnsi" w:hAnsiTheme="minorHAnsi" w:cstheme="minorHAnsi"/>
          <w:bCs/>
          <w:iCs/>
          <w:sz w:val="24"/>
          <w:szCs w:val="24"/>
        </w:rPr>
        <w:t xml:space="preserve"> verdiente gastronomische Pausen einlegen. Diese Genie</w:t>
      </w:r>
      <w:r w:rsidR="002B426E" w:rsidRPr="0048668E">
        <w:rPr>
          <w:rFonts w:asciiTheme="minorHAnsi" w:hAnsiTheme="minorHAnsi" w:cstheme="minorHAnsi"/>
          <w:bCs/>
          <w:iCs/>
          <w:sz w:val="24"/>
          <w:szCs w:val="24"/>
        </w:rPr>
        <w:t>ss</w:t>
      </w:r>
      <w:r w:rsidRPr="0048668E">
        <w:rPr>
          <w:rFonts w:asciiTheme="minorHAnsi" w:hAnsiTheme="minorHAnsi" w:cstheme="minorHAnsi"/>
          <w:bCs/>
          <w:iCs/>
          <w:sz w:val="24"/>
          <w:szCs w:val="24"/>
        </w:rPr>
        <w:t xml:space="preserve">er </w:t>
      </w:r>
      <w:r w:rsidR="00992624" w:rsidRPr="0048668E">
        <w:rPr>
          <w:rFonts w:asciiTheme="minorHAnsi" w:hAnsiTheme="minorHAnsi" w:cstheme="minorHAnsi"/>
          <w:bCs/>
          <w:iCs/>
          <w:sz w:val="24"/>
          <w:szCs w:val="24"/>
        </w:rPr>
        <w:t>sollten</w:t>
      </w:r>
      <w:r w:rsidRPr="0048668E">
        <w:rPr>
          <w:rFonts w:asciiTheme="minorHAnsi" w:hAnsiTheme="minorHAnsi" w:cstheme="minorHAnsi"/>
          <w:bCs/>
          <w:iCs/>
          <w:sz w:val="24"/>
          <w:szCs w:val="24"/>
        </w:rPr>
        <w:t xml:space="preserve"> es sich </w:t>
      </w:r>
      <w:r w:rsidRPr="0048668E">
        <w:rPr>
          <w:rFonts w:asciiTheme="minorHAnsi" w:hAnsiTheme="minorHAnsi" w:cstheme="minorHAnsi"/>
          <w:bCs/>
          <w:iCs/>
          <w:sz w:val="24"/>
          <w:szCs w:val="24"/>
        </w:rPr>
        <w:lastRenderedPageBreak/>
        <w:t>nicht nehmen lassen, bei ihrer Ankunft im Val-de-Travers eine mythische "Grüne Fee" zu probieren.</w:t>
      </w:r>
    </w:p>
    <w:p w14:paraId="38219BBA" w14:textId="48F6E4C6" w:rsidR="00281353" w:rsidRDefault="00176E9D" w:rsidP="009F1B55">
      <w:pPr>
        <w:spacing w:line="360" w:lineRule="auto"/>
        <w:jc w:val="both"/>
        <w:rPr>
          <w:rFonts w:asciiTheme="minorHAnsi" w:hAnsiTheme="minorHAnsi" w:cstheme="minorHAnsi"/>
          <w:bCs/>
          <w:iCs/>
          <w:sz w:val="24"/>
          <w:szCs w:val="24"/>
        </w:rPr>
      </w:pPr>
      <w:r w:rsidRPr="0048668E">
        <w:rPr>
          <w:rFonts w:asciiTheme="minorHAnsi" w:hAnsiTheme="minorHAnsi" w:cstheme="minorHAnsi"/>
          <w:bCs/>
          <w:iCs/>
          <w:sz w:val="24"/>
          <w:szCs w:val="24"/>
        </w:rPr>
        <w:t xml:space="preserve">Die Strecke, deren Schwierigkeitsgrad als "leicht-mittel" eingestuft wird, kann auch </w:t>
      </w:r>
      <w:r w:rsidR="00DD386D" w:rsidRPr="0048668E">
        <w:rPr>
          <w:rFonts w:asciiTheme="minorHAnsi" w:hAnsiTheme="minorHAnsi" w:cstheme="minorHAnsi"/>
          <w:bCs/>
          <w:iCs/>
          <w:sz w:val="24"/>
          <w:szCs w:val="24"/>
        </w:rPr>
        <w:t xml:space="preserve">mit </w:t>
      </w:r>
      <w:hyperlink r:id="rId12" w:history="1">
        <w:r w:rsidRPr="0048668E">
          <w:rPr>
            <w:rStyle w:val="Hyperlink"/>
            <w:rFonts w:asciiTheme="minorHAnsi" w:hAnsiTheme="minorHAnsi" w:cstheme="minorHAnsi"/>
            <w:bCs/>
            <w:iCs/>
            <w:sz w:val="24"/>
            <w:szCs w:val="24"/>
          </w:rPr>
          <w:t>Eurotrek</w:t>
        </w:r>
      </w:hyperlink>
      <w:r w:rsidRPr="0048668E">
        <w:rPr>
          <w:rFonts w:asciiTheme="minorHAnsi" w:hAnsiTheme="minorHAnsi" w:cstheme="minorHAnsi"/>
          <w:bCs/>
          <w:iCs/>
          <w:sz w:val="24"/>
          <w:szCs w:val="24"/>
        </w:rPr>
        <w:t xml:space="preserve"> zurückgelegt werden</w:t>
      </w:r>
      <w:r w:rsidR="00DD386D" w:rsidRPr="0048668E">
        <w:rPr>
          <w:rFonts w:asciiTheme="minorHAnsi" w:hAnsiTheme="minorHAnsi" w:cstheme="minorHAnsi"/>
          <w:bCs/>
          <w:iCs/>
          <w:sz w:val="24"/>
          <w:szCs w:val="24"/>
        </w:rPr>
        <w:t>, wo das</w:t>
      </w:r>
      <w:r w:rsidRPr="0048668E">
        <w:rPr>
          <w:rFonts w:asciiTheme="minorHAnsi" w:hAnsiTheme="minorHAnsi" w:cstheme="minorHAnsi"/>
          <w:bCs/>
          <w:iCs/>
          <w:sz w:val="24"/>
          <w:szCs w:val="24"/>
        </w:rPr>
        <w:t xml:space="preserve"> Gepäck </w:t>
      </w:r>
      <w:r w:rsidR="00DD386D" w:rsidRPr="0048668E">
        <w:rPr>
          <w:rFonts w:asciiTheme="minorHAnsi" w:hAnsiTheme="minorHAnsi" w:cstheme="minorHAnsi"/>
          <w:bCs/>
          <w:iCs/>
          <w:sz w:val="24"/>
          <w:szCs w:val="24"/>
        </w:rPr>
        <w:t>ganz bequem auf einen Gepäcktransfer abgegeben wird während dem Radeln</w:t>
      </w:r>
      <w:r w:rsidRPr="0048668E">
        <w:rPr>
          <w:rFonts w:asciiTheme="minorHAnsi" w:hAnsiTheme="minorHAnsi" w:cstheme="minorHAnsi"/>
          <w:bCs/>
          <w:iCs/>
          <w:sz w:val="24"/>
          <w:szCs w:val="24"/>
        </w:rPr>
        <w:t>.</w:t>
      </w:r>
    </w:p>
    <w:p w14:paraId="42B367B5" w14:textId="77777777" w:rsidR="007F70B8" w:rsidRPr="0048668E" w:rsidRDefault="007F70B8" w:rsidP="009F1B55">
      <w:pPr>
        <w:spacing w:line="360" w:lineRule="auto"/>
        <w:jc w:val="both"/>
        <w:rPr>
          <w:rFonts w:asciiTheme="minorHAnsi" w:hAnsiTheme="minorHAnsi" w:cstheme="minorHAnsi"/>
          <w:bCs/>
          <w:iCs/>
          <w:sz w:val="24"/>
          <w:szCs w:val="24"/>
        </w:rPr>
      </w:pPr>
    </w:p>
    <w:p w14:paraId="2E8A02A1" w14:textId="77777777" w:rsidR="009F1B55" w:rsidRPr="0048668E" w:rsidRDefault="009F1B55" w:rsidP="009F1B55">
      <w:pPr>
        <w:spacing w:line="360" w:lineRule="auto"/>
        <w:jc w:val="both"/>
        <w:rPr>
          <w:rStyle w:val="Fett"/>
          <w:bCs w:val="0"/>
          <w:color w:val="FF0000"/>
        </w:rPr>
      </w:pPr>
      <w:r w:rsidRPr="0048668E">
        <w:rPr>
          <w:rStyle w:val="Fett"/>
          <w:bCs w:val="0"/>
          <w:color w:val="FF0000"/>
        </w:rPr>
        <w:t xml:space="preserve">Auf den Spuren von Friedrich Dürrenmatt </w:t>
      </w:r>
    </w:p>
    <w:p w14:paraId="7F9393F4" w14:textId="2CBDAD4F" w:rsidR="009F1B55" w:rsidRPr="0048668E" w:rsidRDefault="009F1B55" w:rsidP="009F1B55">
      <w:pPr>
        <w:spacing w:line="360" w:lineRule="auto"/>
        <w:jc w:val="both"/>
        <w:rPr>
          <w:rFonts w:asciiTheme="minorHAnsi" w:hAnsiTheme="minorHAnsi" w:cstheme="minorHAnsi"/>
          <w:bCs/>
          <w:iCs/>
          <w:sz w:val="24"/>
          <w:szCs w:val="24"/>
        </w:rPr>
      </w:pPr>
      <w:r w:rsidRPr="0048668E">
        <w:rPr>
          <w:rFonts w:asciiTheme="minorHAnsi" w:hAnsiTheme="minorHAnsi" w:cstheme="minorHAnsi"/>
          <w:bCs/>
          <w:iCs/>
          <w:sz w:val="24"/>
          <w:szCs w:val="24"/>
        </w:rPr>
        <w:t xml:space="preserve">Der 2021 geschaffene </w:t>
      </w:r>
      <w:hyperlink r:id="rId13" w:history="1">
        <w:r w:rsidRPr="0048668E">
          <w:rPr>
            <w:rStyle w:val="Hyperlink"/>
            <w:rFonts w:asciiTheme="minorHAnsi" w:hAnsiTheme="minorHAnsi" w:cstheme="minorHAnsi"/>
            <w:bCs/>
            <w:iCs/>
            <w:sz w:val="24"/>
            <w:szCs w:val="24"/>
          </w:rPr>
          <w:t>Friedrich-Dürrenmatt-Themenweg</w:t>
        </w:r>
      </w:hyperlink>
      <w:r w:rsidRPr="0048668E">
        <w:rPr>
          <w:rFonts w:asciiTheme="minorHAnsi" w:hAnsiTheme="minorHAnsi" w:cstheme="minorHAnsi"/>
          <w:bCs/>
          <w:iCs/>
          <w:sz w:val="24"/>
          <w:szCs w:val="24"/>
        </w:rPr>
        <w:t xml:space="preserve"> ist leicht zugänglich und das ganze Jahr über geöffnet. Vom charmanten Dorf Ligerz aus begeben sich die Wanderer an Bord der Vinifuni. Von der Standseilbahn aus bietet sich ein atemberaubender Blick auf den Bielersee, die St. Petersinsel und die Alpen. Die Fahrt geht weiter mit Lulu, dem Kakadu und Begleiter von Friedrich Dürrenmatt, der die Besucher auf einem 5 km langen Pfad durch Felder, Wälder und Weinberge führt. Aber wer ist eigentlich Friedrich Dürrenmatt? 13 Stationen, die auf diesem Lehrpfad verteilt sind, werden den Besuchern helfen, die Geheimnisse dieser kuriosen Persönlichkeit zu entschlüsseln.</w:t>
      </w:r>
      <w:r w:rsidR="00992624" w:rsidRPr="0048668E">
        <w:rPr>
          <w:rFonts w:asciiTheme="minorHAnsi" w:hAnsiTheme="minorHAnsi" w:cstheme="minorHAnsi"/>
          <w:bCs/>
          <w:iCs/>
          <w:sz w:val="24"/>
          <w:szCs w:val="24"/>
        </w:rPr>
        <w:t xml:space="preserve"> </w:t>
      </w:r>
      <w:r w:rsidRPr="0048668E">
        <w:rPr>
          <w:rFonts w:asciiTheme="minorHAnsi" w:hAnsiTheme="minorHAnsi" w:cstheme="minorHAnsi"/>
          <w:bCs/>
          <w:iCs/>
          <w:sz w:val="24"/>
          <w:szCs w:val="24"/>
        </w:rPr>
        <w:t>Mithilfe der QR-Codes auf jeder didaktischen Tafel entlang des Weges oder dank des Büchleins, das in den Tourismusbüros von La Neuveville, Biel,</w:t>
      </w:r>
      <w:r w:rsidR="0048668E">
        <w:rPr>
          <w:rFonts w:asciiTheme="minorHAnsi" w:hAnsiTheme="minorHAnsi" w:cstheme="minorHAnsi"/>
          <w:bCs/>
          <w:iCs/>
          <w:sz w:val="24"/>
          <w:szCs w:val="24"/>
        </w:rPr>
        <w:br/>
      </w:r>
      <w:r w:rsidRPr="0048668E">
        <w:rPr>
          <w:rFonts w:asciiTheme="minorHAnsi" w:hAnsiTheme="minorHAnsi" w:cstheme="minorHAnsi"/>
          <w:bCs/>
          <w:iCs/>
          <w:sz w:val="24"/>
          <w:szCs w:val="24"/>
        </w:rPr>
        <w:t>St-Imier und Moutier erhältlich ist, kann das Wissen über Friedrich-Dürrenmatt vervollständigt werden.</w:t>
      </w:r>
    </w:p>
    <w:p w14:paraId="3904584B" w14:textId="779E542E" w:rsidR="00A04300" w:rsidRDefault="009F1B55" w:rsidP="0048668E">
      <w:pPr>
        <w:spacing w:line="360" w:lineRule="auto"/>
        <w:jc w:val="both"/>
        <w:rPr>
          <w:rFonts w:asciiTheme="minorHAnsi" w:hAnsiTheme="minorHAnsi" w:cstheme="minorHAnsi"/>
          <w:bCs/>
          <w:iCs/>
          <w:sz w:val="24"/>
          <w:szCs w:val="24"/>
        </w:rPr>
      </w:pPr>
      <w:r w:rsidRPr="0048668E">
        <w:rPr>
          <w:rFonts w:asciiTheme="minorHAnsi" w:hAnsiTheme="minorHAnsi" w:cstheme="minorHAnsi"/>
          <w:bCs/>
          <w:iCs/>
          <w:sz w:val="24"/>
          <w:szCs w:val="24"/>
        </w:rPr>
        <w:t xml:space="preserve">Das Angebot </w:t>
      </w:r>
      <w:hyperlink r:id="rId14" w:history="1">
        <w:r w:rsidRPr="0048668E">
          <w:rPr>
            <w:rStyle w:val="Hyperlink"/>
            <w:rFonts w:asciiTheme="minorHAnsi" w:hAnsiTheme="minorHAnsi" w:cstheme="minorHAnsi"/>
            <w:bCs/>
            <w:iCs/>
            <w:sz w:val="24"/>
            <w:szCs w:val="24"/>
          </w:rPr>
          <w:t>"Auf den Spuren von Friedrich Dürrenmatt"</w:t>
        </w:r>
      </w:hyperlink>
      <w:r w:rsidRPr="0048668E">
        <w:rPr>
          <w:rFonts w:asciiTheme="minorHAnsi" w:hAnsiTheme="minorHAnsi" w:cstheme="minorHAnsi"/>
          <w:bCs/>
          <w:iCs/>
          <w:sz w:val="24"/>
          <w:szCs w:val="24"/>
        </w:rPr>
        <w:t xml:space="preserve"> bietet den Wissbegierigen ein Komplettpaket, das eine Übernachtung, die notwendigen Transporte für den Themenweg sowie den Besuch des Centre Dürrenmatt Neuchâtel beinhaltet.</w:t>
      </w:r>
    </w:p>
    <w:p w14:paraId="10106937" w14:textId="77777777" w:rsidR="007F70B8" w:rsidRPr="0048668E" w:rsidRDefault="007F70B8" w:rsidP="0048668E">
      <w:pPr>
        <w:spacing w:line="360" w:lineRule="auto"/>
        <w:jc w:val="both"/>
        <w:rPr>
          <w:rFonts w:asciiTheme="minorHAnsi" w:hAnsiTheme="minorHAnsi" w:cstheme="minorHAnsi"/>
          <w:bCs/>
          <w:iCs/>
          <w:sz w:val="24"/>
          <w:szCs w:val="24"/>
        </w:rPr>
      </w:pPr>
    </w:p>
    <w:p w14:paraId="3E499BD8" w14:textId="77777777" w:rsidR="00DA5FFB" w:rsidRPr="0048668E" w:rsidRDefault="00DA5FFB" w:rsidP="00DA5FFB">
      <w:pPr>
        <w:spacing w:line="360" w:lineRule="auto"/>
        <w:jc w:val="both"/>
        <w:rPr>
          <w:rStyle w:val="Fett"/>
          <w:color w:val="FF0000"/>
        </w:rPr>
      </w:pPr>
      <w:r w:rsidRPr="0048668E">
        <w:rPr>
          <w:rStyle w:val="Fett"/>
          <w:color w:val="FF0000"/>
        </w:rPr>
        <w:t>Veranstaltungen</w:t>
      </w:r>
    </w:p>
    <w:p w14:paraId="1E350C84" w14:textId="677F09C1" w:rsidR="00DA5FFB" w:rsidRPr="00DA5FFB" w:rsidRDefault="00DA5FFB" w:rsidP="00DA5FFB">
      <w:pPr>
        <w:spacing w:line="360" w:lineRule="auto"/>
        <w:jc w:val="both"/>
        <w:rPr>
          <w:rFonts w:asciiTheme="minorHAnsi" w:hAnsiTheme="minorHAnsi" w:cstheme="minorHAnsi"/>
          <w:sz w:val="24"/>
          <w:szCs w:val="24"/>
        </w:rPr>
      </w:pPr>
      <w:r w:rsidRPr="0048668E">
        <w:rPr>
          <w:rFonts w:asciiTheme="minorHAnsi" w:hAnsiTheme="minorHAnsi" w:cstheme="minorHAnsi"/>
          <w:sz w:val="24"/>
          <w:szCs w:val="24"/>
        </w:rPr>
        <w:t xml:space="preserve">Im Herzen des kulturellen und lebendigen Reiseziels Jura &amp; Drei-Seen-Land finden das ganze Jahr über </w:t>
      </w:r>
      <w:hyperlink r:id="rId15" w:history="1">
        <w:r w:rsidRPr="0048668E">
          <w:rPr>
            <w:rStyle w:val="Hyperlink"/>
            <w:rFonts w:asciiTheme="minorHAnsi" w:hAnsiTheme="minorHAnsi" w:cstheme="minorHAnsi"/>
            <w:sz w:val="24"/>
            <w:szCs w:val="24"/>
          </w:rPr>
          <w:t>verschiedene Sport-, Kultur- und Festveranstaltungen</w:t>
        </w:r>
      </w:hyperlink>
      <w:r w:rsidRPr="0048668E">
        <w:rPr>
          <w:rFonts w:asciiTheme="minorHAnsi" w:hAnsiTheme="minorHAnsi" w:cstheme="minorHAnsi"/>
          <w:sz w:val="24"/>
          <w:szCs w:val="24"/>
        </w:rPr>
        <w:t xml:space="preserve"> statt. Der in Cernier gelegene Park Evologia bietet insbesondere zwei Ausstellungen, die unter keinen Umständen verpasst werden sollten. Bis zum 23. Oktober 2022 findet die Ausstellung </w:t>
      </w:r>
      <w:hyperlink r:id="rId16" w:history="1">
        <w:r w:rsidRPr="0048668E">
          <w:rPr>
            <w:rStyle w:val="Hyperlink"/>
            <w:rFonts w:asciiTheme="minorHAnsi" w:hAnsiTheme="minorHAnsi" w:cstheme="minorHAnsi"/>
            <w:sz w:val="24"/>
            <w:szCs w:val="24"/>
          </w:rPr>
          <w:t>"Dinoworld"</w:t>
        </w:r>
      </w:hyperlink>
      <w:r w:rsidRPr="0048668E">
        <w:rPr>
          <w:rFonts w:asciiTheme="minorHAnsi" w:hAnsiTheme="minorHAnsi" w:cstheme="minorHAnsi"/>
          <w:sz w:val="24"/>
          <w:szCs w:val="24"/>
        </w:rPr>
        <w:t xml:space="preserve"> mit lebensgrossen Dinosauriern statt. Gleichzeitig </w:t>
      </w:r>
      <w:r w:rsidR="000C6D3D" w:rsidRPr="0048668E">
        <w:rPr>
          <w:rFonts w:asciiTheme="minorHAnsi" w:hAnsiTheme="minorHAnsi" w:cstheme="minorHAnsi"/>
          <w:sz w:val="24"/>
          <w:szCs w:val="24"/>
        </w:rPr>
        <w:t>lockt</w:t>
      </w:r>
      <w:r w:rsidRPr="0048668E">
        <w:rPr>
          <w:rFonts w:asciiTheme="minorHAnsi" w:hAnsiTheme="minorHAnsi" w:cstheme="minorHAnsi"/>
          <w:sz w:val="24"/>
          <w:szCs w:val="24"/>
        </w:rPr>
        <w:t xml:space="preserve"> auch die Ausstellung </w:t>
      </w:r>
      <w:hyperlink r:id="rId17" w:history="1">
        <w:r w:rsidRPr="0048668E">
          <w:rPr>
            <w:rStyle w:val="Hyperlink"/>
            <w:rFonts w:asciiTheme="minorHAnsi" w:hAnsiTheme="minorHAnsi" w:cstheme="minorHAnsi"/>
            <w:sz w:val="24"/>
            <w:szCs w:val="24"/>
          </w:rPr>
          <w:t>"Les Jardins extraordinaires"</w:t>
        </w:r>
      </w:hyperlink>
      <w:r w:rsidRPr="0048668E">
        <w:rPr>
          <w:rFonts w:asciiTheme="minorHAnsi" w:hAnsiTheme="minorHAnsi" w:cstheme="minorHAnsi"/>
          <w:sz w:val="24"/>
          <w:szCs w:val="24"/>
        </w:rPr>
        <w:t xml:space="preserve"> (Die aussergewöhnlichen Gärten) mit ihren verrückten und poetischen Konstruktionen, die bis zum 31. Oktober 2022 in den Gärten des Parks aufgestellt sind. Am </w:t>
      </w:r>
      <w:r w:rsidR="0048668E">
        <w:rPr>
          <w:rFonts w:asciiTheme="minorHAnsi" w:hAnsiTheme="minorHAnsi" w:cstheme="minorHAnsi"/>
          <w:sz w:val="24"/>
          <w:szCs w:val="24"/>
        </w:rPr>
        <w:br/>
      </w:r>
      <w:r w:rsidRPr="0048668E">
        <w:rPr>
          <w:rFonts w:asciiTheme="minorHAnsi" w:hAnsiTheme="minorHAnsi" w:cstheme="minorHAnsi"/>
          <w:sz w:val="24"/>
          <w:szCs w:val="24"/>
        </w:rPr>
        <w:t xml:space="preserve">1. Oktober 2022 werden den Besuchern verschiedene Aktivitäten angeboten. Der </w:t>
      </w:r>
      <w:hyperlink r:id="rId18" w:history="1">
        <w:r w:rsidR="0048668E" w:rsidRPr="0048668E">
          <w:rPr>
            <w:rStyle w:val="Hyperlink"/>
            <w:rFonts w:asciiTheme="minorHAnsi" w:hAnsiTheme="minorHAnsi" w:cstheme="minorHAnsi"/>
            <w:sz w:val="24"/>
            <w:szCs w:val="24"/>
          </w:rPr>
          <w:t>Herbstmarkt</w:t>
        </w:r>
      </w:hyperlink>
      <w:r w:rsidR="0048668E">
        <w:rPr>
          <w:rFonts w:asciiTheme="minorHAnsi" w:hAnsiTheme="minorHAnsi" w:cstheme="minorHAnsi"/>
          <w:sz w:val="24"/>
          <w:szCs w:val="24"/>
        </w:rPr>
        <w:t xml:space="preserve"> ist der g</w:t>
      </w:r>
      <w:r w:rsidRPr="0048668E">
        <w:rPr>
          <w:rFonts w:asciiTheme="minorHAnsi" w:hAnsiTheme="minorHAnsi" w:cstheme="minorHAnsi"/>
          <w:sz w:val="24"/>
          <w:szCs w:val="24"/>
        </w:rPr>
        <w:t>rösste Markt für handwerkliche Produkte in der Westschweiz</w:t>
      </w:r>
      <w:r w:rsidR="0048668E">
        <w:rPr>
          <w:rFonts w:asciiTheme="minorHAnsi" w:hAnsiTheme="minorHAnsi" w:cstheme="minorHAnsi"/>
          <w:sz w:val="24"/>
          <w:szCs w:val="24"/>
        </w:rPr>
        <w:t xml:space="preserve"> und </w:t>
      </w:r>
      <w:r w:rsidRPr="0048668E">
        <w:rPr>
          <w:rFonts w:asciiTheme="minorHAnsi" w:hAnsiTheme="minorHAnsi" w:cstheme="minorHAnsi"/>
          <w:sz w:val="24"/>
          <w:szCs w:val="24"/>
        </w:rPr>
        <w:t>wird auf der Seite von Champoz stattfinden. Besucher können die Geheimnisse des Kunsthandwerks entdecken</w:t>
      </w:r>
      <w:r w:rsidR="000C6D3D" w:rsidRPr="0048668E">
        <w:rPr>
          <w:rFonts w:asciiTheme="minorHAnsi" w:hAnsiTheme="minorHAnsi" w:cstheme="minorHAnsi"/>
          <w:sz w:val="24"/>
          <w:szCs w:val="24"/>
        </w:rPr>
        <w:t xml:space="preserve"> und </w:t>
      </w:r>
      <w:r w:rsidRPr="0048668E">
        <w:rPr>
          <w:rFonts w:asciiTheme="minorHAnsi" w:hAnsiTheme="minorHAnsi" w:cstheme="minorHAnsi"/>
          <w:sz w:val="24"/>
          <w:szCs w:val="24"/>
        </w:rPr>
        <w:t xml:space="preserve">es gibt allerlei Animationen </w:t>
      </w:r>
      <w:r w:rsidR="000C6D3D" w:rsidRPr="0048668E">
        <w:rPr>
          <w:rFonts w:asciiTheme="minorHAnsi" w:hAnsiTheme="minorHAnsi" w:cstheme="minorHAnsi"/>
          <w:sz w:val="24"/>
          <w:szCs w:val="24"/>
        </w:rPr>
        <w:t>sowie</w:t>
      </w:r>
      <w:r w:rsidRPr="0048668E">
        <w:rPr>
          <w:rFonts w:asciiTheme="minorHAnsi" w:hAnsiTheme="minorHAnsi" w:cstheme="minorHAnsi"/>
          <w:sz w:val="24"/>
          <w:szCs w:val="24"/>
        </w:rPr>
        <w:t xml:space="preserve"> die Möglichkeit, sich vor Ort zu verpflegen. Auf der Seeseite werden sich die Blicke auf die gro</w:t>
      </w:r>
      <w:r w:rsidR="000C6D3D" w:rsidRPr="0048668E">
        <w:rPr>
          <w:rFonts w:asciiTheme="minorHAnsi" w:hAnsiTheme="minorHAnsi" w:cstheme="minorHAnsi"/>
          <w:sz w:val="24"/>
          <w:szCs w:val="24"/>
        </w:rPr>
        <w:t>ss</w:t>
      </w:r>
      <w:r w:rsidRPr="0048668E">
        <w:rPr>
          <w:rFonts w:asciiTheme="minorHAnsi" w:hAnsiTheme="minorHAnsi" w:cstheme="minorHAnsi"/>
          <w:sz w:val="24"/>
          <w:szCs w:val="24"/>
        </w:rPr>
        <w:t xml:space="preserve">e </w:t>
      </w:r>
      <w:hyperlink r:id="rId19" w:history="1">
        <w:r w:rsidRPr="0048668E">
          <w:rPr>
            <w:rStyle w:val="Hyperlink"/>
            <w:rFonts w:asciiTheme="minorHAnsi" w:hAnsiTheme="minorHAnsi" w:cstheme="minorHAnsi"/>
            <w:sz w:val="24"/>
            <w:szCs w:val="24"/>
          </w:rPr>
          <w:t>Schiffsparade</w:t>
        </w:r>
      </w:hyperlink>
      <w:r w:rsidRPr="0048668E">
        <w:rPr>
          <w:rFonts w:asciiTheme="minorHAnsi" w:hAnsiTheme="minorHAnsi" w:cstheme="minorHAnsi"/>
          <w:sz w:val="24"/>
          <w:szCs w:val="24"/>
        </w:rPr>
        <w:t xml:space="preserve"> richten, mit der das Jubiläum der Schifffahrtsgesellschaft LNM, welche ihr 150-jähriges Bestehen feiert, abgeschlossen wird. Neugierige sind eingeladen, an Bord eines Schiffes ein typisches "Neuenburger" </w:t>
      </w:r>
      <w:r w:rsidR="000C6D3D" w:rsidRPr="0048668E">
        <w:rPr>
          <w:rFonts w:asciiTheme="minorHAnsi" w:hAnsiTheme="minorHAnsi" w:cstheme="minorHAnsi"/>
          <w:sz w:val="24"/>
          <w:szCs w:val="24"/>
        </w:rPr>
        <w:t>Gericht</w:t>
      </w:r>
      <w:r w:rsidRPr="0048668E">
        <w:rPr>
          <w:rFonts w:asciiTheme="minorHAnsi" w:hAnsiTheme="minorHAnsi" w:cstheme="minorHAnsi"/>
          <w:sz w:val="24"/>
          <w:szCs w:val="24"/>
        </w:rPr>
        <w:t xml:space="preserve"> zu </w:t>
      </w:r>
      <w:r w:rsidR="000C6D3D" w:rsidRPr="0048668E">
        <w:rPr>
          <w:rFonts w:asciiTheme="minorHAnsi" w:hAnsiTheme="minorHAnsi" w:cstheme="minorHAnsi"/>
          <w:sz w:val="24"/>
          <w:szCs w:val="24"/>
        </w:rPr>
        <w:t>geniessen</w:t>
      </w:r>
      <w:r w:rsidRPr="0048668E">
        <w:rPr>
          <w:rFonts w:asciiTheme="minorHAnsi" w:hAnsiTheme="minorHAnsi" w:cstheme="minorHAnsi"/>
          <w:sz w:val="24"/>
          <w:szCs w:val="24"/>
        </w:rPr>
        <w:t>, das auf Vorbestellung erhältlich ist. Schlie</w:t>
      </w:r>
      <w:r w:rsidR="000C6D3D" w:rsidRPr="0048668E">
        <w:rPr>
          <w:rFonts w:asciiTheme="minorHAnsi" w:hAnsiTheme="minorHAnsi" w:cstheme="minorHAnsi"/>
          <w:sz w:val="24"/>
          <w:szCs w:val="24"/>
        </w:rPr>
        <w:t>ss</w:t>
      </w:r>
      <w:r w:rsidRPr="0048668E">
        <w:rPr>
          <w:rFonts w:asciiTheme="minorHAnsi" w:hAnsiTheme="minorHAnsi" w:cstheme="minorHAnsi"/>
          <w:sz w:val="24"/>
          <w:szCs w:val="24"/>
        </w:rPr>
        <w:t xml:space="preserve">lich wird der einzige jurassische </w:t>
      </w:r>
      <w:hyperlink r:id="rId20" w:history="1">
        <w:r w:rsidRPr="0048668E">
          <w:rPr>
            <w:rStyle w:val="Hyperlink"/>
            <w:rFonts w:asciiTheme="minorHAnsi" w:hAnsiTheme="minorHAnsi" w:cstheme="minorHAnsi"/>
            <w:sz w:val="24"/>
            <w:szCs w:val="24"/>
          </w:rPr>
          <w:t>Alpabzug</w:t>
        </w:r>
      </w:hyperlink>
      <w:r w:rsidRPr="0048668E">
        <w:rPr>
          <w:rFonts w:asciiTheme="minorHAnsi" w:hAnsiTheme="minorHAnsi" w:cstheme="minorHAnsi"/>
          <w:sz w:val="24"/>
          <w:szCs w:val="24"/>
        </w:rPr>
        <w:t xml:space="preserve"> am 8. Oktober 2022 in Le Boéchet, im Herzen der Freiberge, </w:t>
      </w:r>
      <w:r w:rsidR="000C6D3D" w:rsidRPr="0048668E">
        <w:rPr>
          <w:rFonts w:asciiTheme="minorHAnsi" w:hAnsiTheme="minorHAnsi" w:cstheme="minorHAnsi"/>
          <w:sz w:val="24"/>
          <w:szCs w:val="24"/>
        </w:rPr>
        <w:t>stattfinden</w:t>
      </w:r>
      <w:r w:rsidRPr="0048668E">
        <w:rPr>
          <w:rFonts w:asciiTheme="minorHAnsi" w:hAnsiTheme="minorHAnsi" w:cstheme="minorHAnsi"/>
          <w:sz w:val="24"/>
          <w:szCs w:val="24"/>
        </w:rPr>
        <w:t>.</w:t>
      </w:r>
    </w:p>
    <w:p w14:paraId="2C3B057D" w14:textId="77777777" w:rsidR="00165D11" w:rsidRPr="00DA5FFB" w:rsidRDefault="00165D11" w:rsidP="00165D11">
      <w:pPr>
        <w:jc w:val="both"/>
        <w:rPr>
          <w:rFonts w:asciiTheme="minorHAnsi" w:hAnsiTheme="minorHAnsi" w:cstheme="minorHAnsi"/>
          <w:sz w:val="24"/>
          <w:szCs w:val="24"/>
        </w:rPr>
      </w:pPr>
    </w:p>
    <w:p w14:paraId="74A4D3EA" w14:textId="77777777" w:rsidR="007F70B8" w:rsidRPr="00B05041" w:rsidRDefault="007F70B8" w:rsidP="007F70B8">
      <w:pPr>
        <w:spacing w:after="240"/>
        <w:jc w:val="both"/>
        <w:rPr>
          <w:rFonts w:asciiTheme="minorHAnsi" w:hAnsiTheme="minorHAnsi" w:cstheme="minorHAnsi"/>
          <w:sz w:val="24"/>
          <w:szCs w:val="24"/>
        </w:rPr>
      </w:pPr>
      <w:r w:rsidRPr="00B05041">
        <w:rPr>
          <w:rStyle w:val="Fett"/>
          <w:rFonts w:asciiTheme="minorHAnsi" w:hAnsiTheme="minorHAnsi" w:cstheme="minorHAnsi"/>
          <w:color w:val="FF0000"/>
          <w:sz w:val="24"/>
          <w:szCs w:val="24"/>
        </w:rPr>
        <w:t xml:space="preserve">Noch mehr Inspiration </w:t>
      </w:r>
    </w:p>
    <w:p w14:paraId="7262A4A7" w14:textId="77777777" w:rsidR="007F70B8" w:rsidRPr="00B05041" w:rsidRDefault="007F70B8" w:rsidP="007F70B8">
      <w:pPr>
        <w:spacing w:line="432" w:lineRule="auto"/>
        <w:jc w:val="both"/>
        <w:rPr>
          <w:rFonts w:asciiTheme="minorHAnsi" w:hAnsiTheme="minorHAnsi" w:cstheme="minorHAnsi"/>
          <w:bCs/>
          <w:sz w:val="24"/>
          <w:szCs w:val="24"/>
        </w:rPr>
      </w:pPr>
      <w:r w:rsidRPr="00B05041">
        <w:rPr>
          <w:rFonts w:asciiTheme="minorHAnsi" w:hAnsiTheme="minorHAnsi" w:cstheme="minorHAnsi"/>
          <w:bCs/>
          <w:sz w:val="24"/>
          <w:szCs w:val="24"/>
        </w:rPr>
        <w:t xml:space="preserve">In Zusammenarbeit mit seinen Partnern hat Jura &amp; Drei-Seen-Land eine Reihe von </w:t>
      </w:r>
      <w:hyperlink r:id="rId21" w:history="1">
        <w:r w:rsidRPr="00B05041">
          <w:rPr>
            <w:rStyle w:val="Hyperlink"/>
            <w:rFonts w:asciiTheme="minorHAnsi" w:hAnsiTheme="minorHAnsi" w:cstheme="minorHAnsi"/>
            <w:bCs/>
            <w:sz w:val="24"/>
            <w:szCs w:val="24"/>
          </w:rPr>
          <w:t>Ausflugtipps</w:t>
        </w:r>
      </w:hyperlink>
      <w:r w:rsidRPr="00B05041">
        <w:rPr>
          <w:rFonts w:asciiTheme="minorHAnsi" w:hAnsiTheme="minorHAnsi" w:cstheme="minorHAnsi"/>
          <w:bCs/>
          <w:sz w:val="24"/>
          <w:szCs w:val="24"/>
        </w:rPr>
        <w:t xml:space="preserve"> zusammengestellt, die für jeden Geschmack und jeden Geldbeutel etwas bieten. Lassen Sie sich von den vorgeschlagenen Kombinationsangeboten verführen.</w:t>
      </w:r>
    </w:p>
    <w:p w14:paraId="4D538331" w14:textId="77777777" w:rsidR="007F70B8" w:rsidRPr="00B05041" w:rsidRDefault="007F70B8" w:rsidP="007F70B8">
      <w:pPr>
        <w:spacing w:line="432" w:lineRule="auto"/>
        <w:jc w:val="both"/>
        <w:rPr>
          <w:rFonts w:asciiTheme="minorHAnsi" w:hAnsiTheme="minorHAnsi" w:cstheme="minorHAnsi"/>
          <w:bCs/>
          <w:sz w:val="24"/>
          <w:szCs w:val="24"/>
        </w:rPr>
      </w:pPr>
      <w:r w:rsidRPr="00B05041">
        <w:rPr>
          <w:rFonts w:asciiTheme="minorHAnsi" w:hAnsiTheme="minorHAnsi" w:cstheme="minorHAnsi"/>
          <w:bCs/>
          <w:sz w:val="24"/>
          <w:szCs w:val="24"/>
        </w:rPr>
        <w:t xml:space="preserve">Ein </w:t>
      </w:r>
      <w:hyperlink r:id="rId22" w:history="1">
        <w:r w:rsidRPr="00B05041">
          <w:rPr>
            <w:rStyle w:val="Hyperlink"/>
            <w:rFonts w:asciiTheme="minorHAnsi" w:hAnsiTheme="minorHAnsi" w:cstheme="minorHAnsi"/>
            <w:bCs/>
            <w:sz w:val="24"/>
            <w:szCs w:val="24"/>
          </w:rPr>
          <w:t>Online-Shop</w:t>
        </w:r>
      </w:hyperlink>
      <w:r w:rsidRPr="00B05041">
        <w:rPr>
          <w:rFonts w:asciiTheme="minorHAnsi" w:hAnsiTheme="minorHAnsi" w:cstheme="minorHAnsi"/>
          <w:bCs/>
          <w:sz w:val="24"/>
          <w:szCs w:val="24"/>
        </w:rPr>
        <w:t xml:space="preserve"> ermöglicht es ausserdem, Aktivitäten auszuwählen, sie mit wenigen Klicks zu buchen und zu bezahlen. Sie müssen nur noch profitieren!</w:t>
      </w:r>
    </w:p>
    <w:p w14:paraId="17DCD7A1" w14:textId="77777777" w:rsidR="007F70B8" w:rsidRPr="00B05041" w:rsidRDefault="007F70B8" w:rsidP="007F70B8">
      <w:pPr>
        <w:spacing w:line="432" w:lineRule="auto"/>
        <w:jc w:val="both"/>
        <w:rPr>
          <w:rFonts w:asciiTheme="minorHAnsi" w:hAnsiTheme="minorHAnsi" w:cstheme="minorHAnsi"/>
          <w:bCs/>
          <w:sz w:val="24"/>
          <w:szCs w:val="24"/>
        </w:rPr>
      </w:pPr>
      <w:r w:rsidRPr="00B05041">
        <w:rPr>
          <w:rFonts w:asciiTheme="minorHAnsi" w:hAnsiTheme="minorHAnsi" w:cstheme="minorHAnsi"/>
          <w:bCs/>
          <w:sz w:val="24"/>
          <w:szCs w:val="24"/>
        </w:rPr>
        <w:t xml:space="preserve">Und damit Sie keine Neuigkeit verpassen, ist der </w:t>
      </w:r>
      <w:hyperlink r:id="rId23" w:history="1">
        <w:r w:rsidRPr="00B05041">
          <w:rPr>
            <w:rStyle w:val="Hyperlink"/>
            <w:rFonts w:asciiTheme="minorHAnsi" w:hAnsiTheme="minorHAnsi" w:cstheme="minorHAnsi"/>
            <w:bCs/>
            <w:sz w:val="24"/>
            <w:szCs w:val="24"/>
          </w:rPr>
          <w:t>Newsletter</w:t>
        </w:r>
      </w:hyperlink>
      <w:r w:rsidRPr="00B05041">
        <w:rPr>
          <w:rFonts w:asciiTheme="minorHAnsi" w:hAnsiTheme="minorHAnsi" w:cstheme="minorHAnsi"/>
          <w:bCs/>
          <w:sz w:val="24"/>
          <w:szCs w:val="24"/>
        </w:rPr>
        <w:t xml:space="preserve"> von Jura &amp; Drei-Seen-Land vollgepackt mit Ideen für Ausflüge und Entdeckungen.</w:t>
      </w:r>
    </w:p>
    <w:p w14:paraId="0E48F363" w14:textId="77777777" w:rsidR="007F70B8" w:rsidRPr="00B05041" w:rsidRDefault="007F70B8" w:rsidP="007F70B8">
      <w:pPr>
        <w:spacing w:line="432" w:lineRule="auto"/>
        <w:jc w:val="both"/>
        <w:rPr>
          <w:rFonts w:asciiTheme="minorHAnsi" w:hAnsiTheme="minorHAnsi" w:cstheme="minorHAnsi"/>
          <w:bCs/>
          <w:sz w:val="24"/>
          <w:szCs w:val="24"/>
        </w:rPr>
      </w:pPr>
    </w:p>
    <w:p w14:paraId="1FADE3C6" w14:textId="77777777" w:rsidR="007F70B8" w:rsidRPr="00B05041" w:rsidRDefault="007F70B8" w:rsidP="007F70B8">
      <w:pPr>
        <w:spacing w:after="240"/>
        <w:jc w:val="both"/>
        <w:rPr>
          <w:rStyle w:val="Fett"/>
          <w:rFonts w:asciiTheme="minorHAnsi" w:hAnsiTheme="minorHAnsi" w:cstheme="minorHAnsi"/>
          <w:color w:val="FF0000"/>
          <w:sz w:val="24"/>
          <w:szCs w:val="24"/>
        </w:rPr>
      </w:pPr>
      <w:r w:rsidRPr="00B05041">
        <w:rPr>
          <w:rStyle w:val="Fett"/>
          <w:rFonts w:asciiTheme="minorHAnsi" w:hAnsiTheme="minorHAnsi" w:cstheme="minorHAnsi"/>
          <w:color w:val="FF0000"/>
          <w:sz w:val="24"/>
          <w:szCs w:val="24"/>
        </w:rPr>
        <w:t>Vorteile einer Übernachtung</w:t>
      </w:r>
    </w:p>
    <w:p w14:paraId="6D07EF5B" w14:textId="52AE382F" w:rsidR="007F70B8" w:rsidRDefault="007F70B8" w:rsidP="007F70B8">
      <w:pPr>
        <w:spacing w:line="360" w:lineRule="auto"/>
        <w:jc w:val="both"/>
        <w:rPr>
          <w:rFonts w:asciiTheme="minorHAnsi" w:hAnsiTheme="minorHAnsi" w:cstheme="minorHAnsi"/>
          <w:bCs/>
          <w:sz w:val="24"/>
          <w:szCs w:val="24"/>
        </w:rPr>
      </w:pPr>
      <w:r w:rsidRPr="00B05041">
        <w:rPr>
          <w:rFonts w:asciiTheme="minorHAnsi" w:hAnsiTheme="minorHAnsi" w:cstheme="minorHAnsi"/>
          <w:bCs/>
          <w:sz w:val="24"/>
          <w:szCs w:val="24"/>
        </w:rPr>
        <w:t>Ein Aufenthalt im Jura &amp; Drei-Seen-Land bedeutet viele Vorteile. Gästekarten bieten zahlreiche Ermässigungen und/oder Gratisangebote. Alle wichtigen Informationen zu den Gästekarten sind unter</w:t>
      </w:r>
      <w:r w:rsidRPr="00B05041">
        <w:t xml:space="preserve"> </w:t>
      </w:r>
      <w:hyperlink r:id="rId24" w:history="1">
        <w:r w:rsidRPr="00B05041">
          <w:rPr>
            <w:rStyle w:val="Hyperlink"/>
            <w:rFonts w:asciiTheme="minorHAnsi" w:hAnsiTheme="minorHAnsi" w:cstheme="minorHAnsi"/>
            <w:bCs/>
            <w:sz w:val="24"/>
            <w:szCs w:val="24"/>
          </w:rPr>
          <w:t>www.j3l.ch/de/Z10909/vorteile</w:t>
        </w:r>
      </w:hyperlink>
      <w:r w:rsidRPr="00B05041">
        <w:rPr>
          <w:rFonts w:asciiTheme="minorHAnsi" w:hAnsiTheme="minorHAnsi" w:cstheme="minorHAnsi"/>
          <w:bCs/>
          <w:sz w:val="24"/>
          <w:szCs w:val="24"/>
        </w:rPr>
        <w:t xml:space="preserve"> zu finden.</w:t>
      </w:r>
    </w:p>
    <w:p w14:paraId="00AE41F0" w14:textId="77777777" w:rsidR="007F70B8" w:rsidRPr="00B05041" w:rsidRDefault="007F70B8" w:rsidP="007F70B8">
      <w:pPr>
        <w:spacing w:line="360" w:lineRule="auto"/>
        <w:jc w:val="both"/>
        <w:rPr>
          <w:rStyle w:val="Hyperlink"/>
          <w:color w:val="auto"/>
          <w:u w:val="none"/>
        </w:rPr>
      </w:pPr>
    </w:p>
    <w:p w14:paraId="4BE46E5B" w14:textId="1D29CCD7" w:rsidR="00047F23" w:rsidRPr="00057D4E" w:rsidRDefault="007F70B8" w:rsidP="007F70B8">
      <w:pPr>
        <w:spacing w:line="360" w:lineRule="auto"/>
        <w:rPr>
          <w:rFonts w:asciiTheme="minorHAnsi" w:hAnsiTheme="minorHAnsi" w:cstheme="minorHAnsi"/>
          <w:sz w:val="24"/>
          <w:szCs w:val="24"/>
        </w:rPr>
      </w:pPr>
      <w:r w:rsidRPr="00057D4E">
        <w:rPr>
          <w:rFonts w:asciiTheme="minorHAnsi" w:hAnsiTheme="minorHAnsi" w:cstheme="minorHAnsi"/>
          <w:sz w:val="24"/>
          <w:szCs w:val="24"/>
        </w:rPr>
        <w:t>Fotos mit dem dazugehörigen Copyright finden Sie unter</w:t>
      </w:r>
      <w:r w:rsidRPr="00057D4E">
        <w:rPr>
          <w:rFonts w:asciiTheme="minorHAnsi" w:hAnsiTheme="minorHAnsi" w:cstheme="minorHAnsi"/>
          <w:bCs/>
          <w:sz w:val="24"/>
          <w:szCs w:val="24"/>
        </w:rPr>
        <w:t xml:space="preserve">: </w:t>
      </w:r>
      <w:hyperlink w:history="1"/>
      <w:bookmarkStart w:id="0" w:name="_Hlk115354231"/>
      <w:r w:rsidR="00057D4E" w:rsidRPr="00057D4E">
        <w:rPr>
          <w:rFonts w:asciiTheme="minorHAnsi" w:hAnsiTheme="minorHAnsi" w:cstheme="minorHAnsi"/>
          <w:sz w:val="24"/>
          <w:szCs w:val="24"/>
        </w:rPr>
        <w:t xml:space="preserve"> </w:t>
      </w:r>
      <w:hyperlink r:id="rId25" w:history="1">
        <w:r w:rsidR="00057D4E" w:rsidRPr="00057D4E">
          <w:rPr>
            <w:rStyle w:val="Hyperlink"/>
            <w:rFonts w:asciiTheme="minorHAnsi" w:hAnsiTheme="minorHAnsi" w:cstheme="minorHAnsi"/>
            <w:sz w:val="24"/>
            <w:szCs w:val="24"/>
          </w:rPr>
          <w:t>https://we.tl/t-OCtC07MRiP</w:t>
        </w:r>
      </w:hyperlink>
      <w:bookmarkEnd w:id="0"/>
    </w:p>
    <w:p w14:paraId="579BBC81" w14:textId="77777777" w:rsidR="007F70B8" w:rsidRPr="00B05041" w:rsidRDefault="007F70B8" w:rsidP="007F70B8">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05041">
        <w:rPr>
          <w:rFonts w:asciiTheme="minorHAnsi" w:hAnsiTheme="minorHAnsi" w:cstheme="minorHAnsi"/>
          <w:b/>
          <w:sz w:val="20"/>
          <w:szCs w:val="20"/>
          <w:lang w:val="de-CH"/>
        </w:rPr>
        <w:t>Für weitere Informationen (Medien) :</w:t>
      </w:r>
      <w:r w:rsidRPr="00B05041">
        <w:rPr>
          <w:rFonts w:asciiTheme="minorHAnsi" w:hAnsiTheme="minorHAnsi" w:cstheme="minorHAnsi"/>
          <w:sz w:val="20"/>
          <w:szCs w:val="20"/>
          <w:lang w:val="de-CH"/>
        </w:rPr>
        <w:br/>
        <w:t>Ursula Krebs &amp; Chloé Vorpe, Medienstelle Jura &amp; Drei-Seen-Land</w:t>
      </w:r>
    </w:p>
    <w:p w14:paraId="420DC7E9" w14:textId="42677969" w:rsidR="00FD6EA1" w:rsidRPr="007F70B8" w:rsidRDefault="007F70B8" w:rsidP="007F70B8">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B05041">
        <w:rPr>
          <w:rFonts w:asciiTheme="minorHAnsi" w:hAnsiTheme="minorHAnsi" w:cstheme="minorHAnsi"/>
          <w:sz w:val="20"/>
          <w:szCs w:val="20"/>
          <w:lang w:val="de-CH"/>
        </w:rPr>
        <w:t xml:space="preserve">c/o Gretz Communications AG, Zähringerstr. 16, 3012 Bern, </w:t>
      </w:r>
      <w:r w:rsidRPr="00B05041">
        <w:rPr>
          <w:rFonts w:asciiTheme="minorHAnsi" w:hAnsiTheme="minorHAnsi" w:cstheme="minorHAnsi"/>
          <w:sz w:val="20"/>
          <w:szCs w:val="20"/>
          <w:lang w:val="de-CH"/>
        </w:rPr>
        <w:br/>
        <w:t xml:space="preserve">Telefon 031 300 30 70, E-Mail: </w:t>
      </w:r>
      <w:hyperlink r:id="rId26" w:history="1">
        <w:r w:rsidRPr="00B05041">
          <w:rPr>
            <w:rStyle w:val="Hyperlink"/>
            <w:rFonts w:asciiTheme="minorHAnsi" w:hAnsiTheme="minorHAnsi" w:cstheme="minorHAnsi"/>
            <w:bCs/>
            <w:color w:val="auto"/>
            <w:sz w:val="20"/>
            <w:szCs w:val="20"/>
            <w:lang w:val="de-CH"/>
          </w:rPr>
          <w:t>info@gretzcom.ch</w:t>
        </w:r>
      </w:hyperlink>
      <w:r w:rsidRPr="00B05041">
        <w:rPr>
          <w:rFonts w:asciiTheme="minorHAnsi" w:hAnsiTheme="minorHAnsi" w:cstheme="minorHAnsi"/>
          <w:sz w:val="20"/>
          <w:szCs w:val="20"/>
          <w:lang w:val="de-CH"/>
        </w:rPr>
        <w:t xml:space="preserve"> </w:t>
      </w:r>
      <w:r w:rsidRPr="00B05041">
        <w:rPr>
          <w:rFonts w:asciiTheme="minorHAnsi" w:hAnsiTheme="minorHAnsi" w:cstheme="minorHAnsi"/>
          <w:sz w:val="20"/>
          <w:szCs w:val="20"/>
          <w:lang w:val="de-CH"/>
        </w:rPr>
        <w:br/>
        <w:t xml:space="preserve">Internet: </w:t>
      </w:r>
      <w:hyperlink r:id="rId27" w:history="1">
        <w:r w:rsidRPr="00B05041">
          <w:rPr>
            <w:rStyle w:val="Hyperlink"/>
            <w:rFonts w:asciiTheme="minorHAnsi" w:hAnsiTheme="minorHAnsi" w:cstheme="minorHAnsi"/>
            <w:sz w:val="20"/>
            <w:szCs w:val="20"/>
            <w:lang w:val="de-CH"/>
          </w:rPr>
          <w:t>j3l.ch</w:t>
        </w:r>
      </w:hyperlink>
    </w:p>
    <w:sectPr w:rsidR="00FD6EA1" w:rsidRPr="007F70B8" w:rsidSect="0037770E">
      <w:headerReference w:type="default" r:id="rId28"/>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2EFF"/>
    <w:multiLevelType w:val="hybridMultilevel"/>
    <w:tmpl w:val="9E92D826"/>
    <w:lvl w:ilvl="0" w:tplc="BCA0D804">
      <w:start w:val="5"/>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9"/>
  </w:num>
  <w:num w:numId="2" w16cid:durableId="2094936977">
    <w:abstractNumId w:val="4"/>
  </w:num>
  <w:num w:numId="3" w16cid:durableId="1731533382">
    <w:abstractNumId w:val="0"/>
  </w:num>
  <w:num w:numId="4" w16cid:durableId="1494838414">
    <w:abstractNumId w:val="3"/>
  </w:num>
  <w:num w:numId="5" w16cid:durableId="1237320960">
    <w:abstractNumId w:val="6"/>
  </w:num>
  <w:num w:numId="6" w16cid:durableId="1908374150">
    <w:abstractNumId w:val="2"/>
  </w:num>
  <w:num w:numId="7" w16cid:durableId="1276327028">
    <w:abstractNumId w:val="1"/>
  </w:num>
  <w:num w:numId="8" w16cid:durableId="149374705">
    <w:abstractNumId w:val="10"/>
  </w:num>
  <w:num w:numId="9" w16cid:durableId="1411270762">
    <w:abstractNumId w:val="8"/>
  </w:num>
  <w:num w:numId="10" w16cid:durableId="1900707487">
    <w:abstractNumId w:val="7"/>
  </w:num>
  <w:num w:numId="11" w16cid:durableId="98547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323E"/>
    <w:rsid w:val="000320FF"/>
    <w:rsid w:val="000329AF"/>
    <w:rsid w:val="00032D9B"/>
    <w:rsid w:val="000379D1"/>
    <w:rsid w:val="00043CBE"/>
    <w:rsid w:val="00045EEF"/>
    <w:rsid w:val="00047F23"/>
    <w:rsid w:val="00054085"/>
    <w:rsid w:val="00056950"/>
    <w:rsid w:val="00056E5B"/>
    <w:rsid w:val="00057D4E"/>
    <w:rsid w:val="0006040E"/>
    <w:rsid w:val="00061592"/>
    <w:rsid w:val="00062D32"/>
    <w:rsid w:val="000651E2"/>
    <w:rsid w:val="00065D55"/>
    <w:rsid w:val="00065F7A"/>
    <w:rsid w:val="000668E6"/>
    <w:rsid w:val="00070072"/>
    <w:rsid w:val="000711D8"/>
    <w:rsid w:val="000726C7"/>
    <w:rsid w:val="00072F54"/>
    <w:rsid w:val="00075316"/>
    <w:rsid w:val="00076D73"/>
    <w:rsid w:val="00081010"/>
    <w:rsid w:val="00083B53"/>
    <w:rsid w:val="00085FD5"/>
    <w:rsid w:val="00090281"/>
    <w:rsid w:val="000A217D"/>
    <w:rsid w:val="000A31CB"/>
    <w:rsid w:val="000A5637"/>
    <w:rsid w:val="000A64DD"/>
    <w:rsid w:val="000A790D"/>
    <w:rsid w:val="000B0654"/>
    <w:rsid w:val="000B337E"/>
    <w:rsid w:val="000B5F61"/>
    <w:rsid w:val="000B728E"/>
    <w:rsid w:val="000C1C80"/>
    <w:rsid w:val="000C673D"/>
    <w:rsid w:val="000C6D3D"/>
    <w:rsid w:val="000C6DD0"/>
    <w:rsid w:val="000C727F"/>
    <w:rsid w:val="000D27A3"/>
    <w:rsid w:val="000D583E"/>
    <w:rsid w:val="000D6C8F"/>
    <w:rsid w:val="000D7A3B"/>
    <w:rsid w:val="000E64D5"/>
    <w:rsid w:val="000E7589"/>
    <w:rsid w:val="000F126A"/>
    <w:rsid w:val="000F17B5"/>
    <w:rsid w:val="000F2EC8"/>
    <w:rsid w:val="000F38D4"/>
    <w:rsid w:val="000F41A3"/>
    <w:rsid w:val="000F513A"/>
    <w:rsid w:val="000F524C"/>
    <w:rsid w:val="000F55B0"/>
    <w:rsid w:val="000F6E09"/>
    <w:rsid w:val="00100C76"/>
    <w:rsid w:val="0010190C"/>
    <w:rsid w:val="00105E5B"/>
    <w:rsid w:val="001071D4"/>
    <w:rsid w:val="00112202"/>
    <w:rsid w:val="001146A1"/>
    <w:rsid w:val="001154D0"/>
    <w:rsid w:val="001221F7"/>
    <w:rsid w:val="001228CE"/>
    <w:rsid w:val="00122944"/>
    <w:rsid w:val="0012649D"/>
    <w:rsid w:val="0012751F"/>
    <w:rsid w:val="00132791"/>
    <w:rsid w:val="00134E38"/>
    <w:rsid w:val="00136696"/>
    <w:rsid w:val="00136F40"/>
    <w:rsid w:val="00137EEC"/>
    <w:rsid w:val="00140DBF"/>
    <w:rsid w:val="00141385"/>
    <w:rsid w:val="00152290"/>
    <w:rsid w:val="00153A5C"/>
    <w:rsid w:val="001549B3"/>
    <w:rsid w:val="0015642E"/>
    <w:rsid w:val="00157298"/>
    <w:rsid w:val="00157AB6"/>
    <w:rsid w:val="00164494"/>
    <w:rsid w:val="00164D04"/>
    <w:rsid w:val="00165C4F"/>
    <w:rsid w:val="00165D11"/>
    <w:rsid w:val="00167170"/>
    <w:rsid w:val="00167AE4"/>
    <w:rsid w:val="00176E9D"/>
    <w:rsid w:val="00176F11"/>
    <w:rsid w:val="001777DC"/>
    <w:rsid w:val="001805F9"/>
    <w:rsid w:val="00192885"/>
    <w:rsid w:val="001938C8"/>
    <w:rsid w:val="001A2019"/>
    <w:rsid w:val="001A2894"/>
    <w:rsid w:val="001A320C"/>
    <w:rsid w:val="001A3813"/>
    <w:rsid w:val="001A7BDF"/>
    <w:rsid w:val="001B0B8F"/>
    <w:rsid w:val="001B3579"/>
    <w:rsid w:val="001B3A32"/>
    <w:rsid w:val="001C0598"/>
    <w:rsid w:val="001C36DA"/>
    <w:rsid w:val="001D1D1C"/>
    <w:rsid w:val="001D5B92"/>
    <w:rsid w:val="001E012E"/>
    <w:rsid w:val="001E3231"/>
    <w:rsid w:val="001E3754"/>
    <w:rsid w:val="001E4FA1"/>
    <w:rsid w:val="001F3639"/>
    <w:rsid w:val="001F3E32"/>
    <w:rsid w:val="001F65FC"/>
    <w:rsid w:val="001F7805"/>
    <w:rsid w:val="001F78E7"/>
    <w:rsid w:val="002014B5"/>
    <w:rsid w:val="00203130"/>
    <w:rsid w:val="0020446A"/>
    <w:rsid w:val="002052A7"/>
    <w:rsid w:val="00205403"/>
    <w:rsid w:val="002055A9"/>
    <w:rsid w:val="00206871"/>
    <w:rsid w:val="00207C94"/>
    <w:rsid w:val="00210833"/>
    <w:rsid w:val="00214818"/>
    <w:rsid w:val="0021550E"/>
    <w:rsid w:val="002203BF"/>
    <w:rsid w:val="00222279"/>
    <w:rsid w:val="00223388"/>
    <w:rsid w:val="0022413B"/>
    <w:rsid w:val="002323E1"/>
    <w:rsid w:val="002333C2"/>
    <w:rsid w:val="002335D0"/>
    <w:rsid w:val="002341D9"/>
    <w:rsid w:val="0023434C"/>
    <w:rsid w:val="002355E2"/>
    <w:rsid w:val="002358B7"/>
    <w:rsid w:val="00236BB9"/>
    <w:rsid w:val="002401BC"/>
    <w:rsid w:val="00240CE4"/>
    <w:rsid w:val="00241C12"/>
    <w:rsid w:val="002450F8"/>
    <w:rsid w:val="0024572B"/>
    <w:rsid w:val="00250873"/>
    <w:rsid w:val="00254C0C"/>
    <w:rsid w:val="00260568"/>
    <w:rsid w:val="00261707"/>
    <w:rsid w:val="002625A5"/>
    <w:rsid w:val="0026663F"/>
    <w:rsid w:val="002667EA"/>
    <w:rsid w:val="002718E4"/>
    <w:rsid w:val="00271D90"/>
    <w:rsid w:val="002737F9"/>
    <w:rsid w:val="002774DC"/>
    <w:rsid w:val="002803E7"/>
    <w:rsid w:val="00281353"/>
    <w:rsid w:val="00281832"/>
    <w:rsid w:val="00281B7C"/>
    <w:rsid w:val="00287BDA"/>
    <w:rsid w:val="00292C56"/>
    <w:rsid w:val="00293483"/>
    <w:rsid w:val="002935DF"/>
    <w:rsid w:val="0029401E"/>
    <w:rsid w:val="002943AA"/>
    <w:rsid w:val="00296019"/>
    <w:rsid w:val="002A0243"/>
    <w:rsid w:val="002A0610"/>
    <w:rsid w:val="002A3801"/>
    <w:rsid w:val="002A4407"/>
    <w:rsid w:val="002A48EB"/>
    <w:rsid w:val="002B1FBF"/>
    <w:rsid w:val="002B2436"/>
    <w:rsid w:val="002B37F9"/>
    <w:rsid w:val="002B426E"/>
    <w:rsid w:val="002B43B3"/>
    <w:rsid w:val="002B5530"/>
    <w:rsid w:val="002B5CF7"/>
    <w:rsid w:val="002B748F"/>
    <w:rsid w:val="002C198E"/>
    <w:rsid w:val="002C6E84"/>
    <w:rsid w:val="002D07D0"/>
    <w:rsid w:val="002D1353"/>
    <w:rsid w:val="002D1854"/>
    <w:rsid w:val="002D3E8C"/>
    <w:rsid w:val="002D4D9F"/>
    <w:rsid w:val="002D5B54"/>
    <w:rsid w:val="002D6F4E"/>
    <w:rsid w:val="002D770D"/>
    <w:rsid w:val="002E0013"/>
    <w:rsid w:val="002E0F6C"/>
    <w:rsid w:val="002E2089"/>
    <w:rsid w:val="002E4CEF"/>
    <w:rsid w:val="002F0636"/>
    <w:rsid w:val="002F45FE"/>
    <w:rsid w:val="002F47A2"/>
    <w:rsid w:val="002F65A7"/>
    <w:rsid w:val="002F6D1D"/>
    <w:rsid w:val="00300BA6"/>
    <w:rsid w:val="003039EA"/>
    <w:rsid w:val="00304554"/>
    <w:rsid w:val="00307D08"/>
    <w:rsid w:val="0031231C"/>
    <w:rsid w:val="00312449"/>
    <w:rsid w:val="003143DB"/>
    <w:rsid w:val="00314E6F"/>
    <w:rsid w:val="003217AE"/>
    <w:rsid w:val="003278F7"/>
    <w:rsid w:val="0032794F"/>
    <w:rsid w:val="00330BB3"/>
    <w:rsid w:val="00331086"/>
    <w:rsid w:val="00331E7A"/>
    <w:rsid w:val="00332A07"/>
    <w:rsid w:val="00332FE8"/>
    <w:rsid w:val="00335430"/>
    <w:rsid w:val="0033565F"/>
    <w:rsid w:val="00335976"/>
    <w:rsid w:val="00336AF0"/>
    <w:rsid w:val="00340B4A"/>
    <w:rsid w:val="003412A1"/>
    <w:rsid w:val="0034216E"/>
    <w:rsid w:val="003427FB"/>
    <w:rsid w:val="00342AAF"/>
    <w:rsid w:val="00350096"/>
    <w:rsid w:val="00350143"/>
    <w:rsid w:val="003522F6"/>
    <w:rsid w:val="00353CA1"/>
    <w:rsid w:val="00355528"/>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28A5"/>
    <w:rsid w:val="003A638F"/>
    <w:rsid w:val="003C34E6"/>
    <w:rsid w:val="003C6725"/>
    <w:rsid w:val="003C6ADD"/>
    <w:rsid w:val="003C70D5"/>
    <w:rsid w:val="003C7483"/>
    <w:rsid w:val="003D3148"/>
    <w:rsid w:val="003D4B9E"/>
    <w:rsid w:val="003D581F"/>
    <w:rsid w:val="003D607F"/>
    <w:rsid w:val="003D6FF4"/>
    <w:rsid w:val="003E019E"/>
    <w:rsid w:val="003E282D"/>
    <w:rsid w:val="003E2EE5"/>
    <w:rsid w:val="003E6DF9"/>
    <w:rsid w:val="003E7979"/>
    <w:rsid w:val="003F076B"/>
    <w:rsid w:val="003F181F"/>
    <w:rsid w:val="003F1F95"/>
    <w:rsid w:val="003F270A"/>
    <w:rsid w:val="003F2F17"/>
    <w:rsid w:val="003F3489"/>
    <w:rsid w:val="003F65EC"/>
    <w:rsid w:val="003F7CBF"/>
    <w:rsid w:val="00403070"/>
    <w:rsid w:val="00407134"/>
    <w:rsid w:val="00407995"/>
    <w:rsid w:val="00411339"/>
    <w:rsid w:val="00411985"/>
    <w:rsid w:val="00413495"/>
    <w:rsid w:val="00417F0A"/>
    <w:rsid w:val="00420396"/>
    <w:rsid w:val="004239F0"/>
    <w:rsid w:val="00424666"/>
    <w:rsid w:val="00430607"/>
    <w:rsid w:val="004331CF"/>
    <w:rsid w:val="0044080E"/>
    <w:rsid w:val="00443753"/>
    <w:rsid w:val="00443B1F"/>
    <w:rsid w:val="00444500"/>
    <w:rsid w:val="00447A8E"/>
    <w:rsid w:val="00454616"/>
    <w:rsid w:val="0045558C"/>
    <w:rsid w:val="00456219"/>
    <w:rsid w:val="00456713"/>
    <w:rsid w:val="0045736D"/>
    <w:rsid w:val="0045787F"/>
    <w:rsid w:val="004611DA"/>
    <w:rsid w:val="004619C7"/>
    <w:rsid w:val="00463B4F"/>
    <w:rsid w:val="00464B20"/>
    <w:rsid w:val="00464D60"/>
    <w:rsid w:val="00464DE2"/>
    <w:rsid w:val="0047036D"/>
    <w:rsid w:val="00472611"/>
    <w:rsid w:val="00474A94"/>
    <w:rsid w:val="004753AC"/>
    <w:rsid w:val="00477884"/>
    <w:rsid w:val="00483139"/>
    <w:rsid w:val="00485292"/>
    <w:rsid w:val="0048668E"/>
    <w:rsid w:val="00491E6C"/>
    <w:rsid w:val="00493850"/>
    <w:rsid w:val="00496022"/>
    <w:rsid w:val="004964FC"/>
    <w:rsid w:val="004A1065"/>
    <w:rsid w:val="004A1A7B"/>
    <w:rsid w:val="004A25C7"/>
    <w:rsid w:val="004A3940"/>
    <w:rsid w:val="004A75E3"/>
    <w:rsid w:val="004B0479"/>
    <w:rsid w:val="004C2241"/>
    <w:rsid w:val="004C2300"/>
    <w:rsid w:val="004C6818"/>
    <w:rsid w:val="004C6A43"/>
    <w:rsid w:val="004C7829"/>
    <w:rsid w:val="004D4261"/>
    <w:rsid w:val="004D4C31"/>
    <w:rsid w:val="004D58DD"/>
    <w:rsid w:val="004D65CD"/>
    <w:rsid w:val="004D6FBE"/>
    <w:rsid w:val="004E2815"/>
    <w:rsid w:val="004E4C10"/>
    <w:rsid w:val="004E6798"/>
    <w:rsid w:val="004F41AE"/>
    <w:rsid w:val="004F6438"/>
    <w:rsid w:val="004F643B"/>
    <w:rsid w:val="004F7C06"/>
    <w:rsid w:val="00500C7A"/>
    <w:rsid w:val="00503471"/>
    <w:rsid w:val="00505DC1"/>
    <w:rsid w:val="00520F39"/>
    <w:rsid w:val="00522069"/>
    <w:rsid w:val="00522681"/>
    <w:rsid w:val="00522B85"/>
    <w:rsid w:val="005264D5"/>
    <w:rsid w:val="00531BF2"/>
    <w:rsid w:val="00532A44"/>
    <w:rsid w:val="00535908"/>
    <w:rsid w:val="00537938"/>
    <w:rsid w:val="00540DF7"/>
    <w:rsid w:val="00542271"/>
    <w:rsid w:val="00542357"/>
    <w:rsid w:val="005434E5"/>
    <w:rsid w:val="0055096B"/>
    <w:rsid w:val="00554ACB"/>
    <w:rsid w:val="00556426"/>
    <w:rsid w:val="0055663C"/>
    <w:rsid w:val="00556B84"/>
    <w:rsid w:val="0056198A"/>
    <w:rsid w:val="00562100"/>
    <w:rsid w:val="0056225A"/>
    <w:rsid w:val="0056498A"/>
    <w:rsid w:val="005655F0"/>
    <w:rsid w:val="00566129"/>
    <w:rsid w:val="00566E9B"/>
    <w:rsid w:val="00573B28"/>
    <w:rsid w:val="005765B7"/>
    <w:rsid w:val="00581AB6"/>
    <w:rsid w:val="0058393F"/>
    <w:rsid w:val="00586AA0"/>
    <w:rsid w:val="00596122"/>
    <w:rsid w:val="00596133"/>
    <w:rsid w:val="005A02AF"/>
    <w:rsid w:val="005A05E5"/>
    <w:rsid w:val="005A259F"/>
    <w:rsid w:val="005A5BC8"/>
    <w:rsid w:val="005A7D02"/>
    <w:rsid w:val="005B7592"/>
    <w:rsid w:val="005C0322"/>
    <w:rsid w:val="005C0B1F"/>
    <w:rsid w:val="005C0E50"/>
    <w:rsid w:val="005C1F89"/>
    <w:rsid w:val="005D1290"/>
    <w:rsid w:val="005D6294"/>
    <w:rsid w:val="005D73F5"/>
    <w:rsid w:val="005E030F"/>
    <w:rsid w:val="005E1011"/>
    <w:rsid w:val="005E2487"/>
    <w:rsid w:val="005E6667"/>
    <w:rsid w:val="005E6F66"/>
    <w:rsid w:val="005F0874"/>
    <w:rsid w:val="005F295A"/>
    <w:rsid w:val="005F4709"/>
    <w:rsid w:val="005F558A"/>
    <w:rsid w:val="005F78DB"/>
    <w:rsid w:val="00600525"/>
    <w:rsid w:val="006006B5"/>
    <w:rsid w:val="00602460"/>
    <w:rsid w:val="00604E4A"/>
    <w:rsid w:val="00605EE2"/>
    <w:rsid w:val="00606322"/>
    <w:rsid w:val="00616516"/>
    <w:rsid w:val="00616958"/>
    <w:rsid w:val="00616B67"/>
    <w:rsid w:val="00617885"/>
    <w:rsid w:val="006326A5"/>
    <w:rsid w:val="0063369E"/>
    <w:rsid w:val="00635B92"/>
    <w:rsid w:val="00637680"/>
    <w:rsid w:val="00641609"/>
    <w:rsid w:val="00641B04"/>
    <w:rsid w:val="006420EA"/>
    <w:rsid w:val="00642A24"/>
    <w:rsid w:val="00650346"/>
    <w:rsid w:val="00650564"/>
    <w:rsid w:val="00652264"/>
    <w:rsid w:val="00652A29"/>
    <w:rsid w:val="006535F2"/>
    <w:rsid w:val="00654E2B"/>
    <w:rsid w:val="00655B99"/>
    <w:rsid w:val="00656D7A"/>
    <w:rsid w:val="0066104F"/>
    <w:rsid w:val="00661EE4"/>
    <w:rsid w:val="00662FBF"/>
    <w:rsid w:val="00670A5D"/>
    <w:rsid w:val="00676B4E"/>
    <w:rsid w:val="00676E43"/>
    <w:rsid w:val="00682555"/>
    <w:rsid w:val="00682CAC"/>
    <w:rsid w:val="00682D34"/>
    <w:rsid w:val="00685BE2"/>
    <w:rsid w:val="006900DC"/>
    <w:rsid w:val="00690E60"/>
    <w:rsid w:val="006A0680"/>
    <w:rsid w:val="006A0C66"/>
    <w:rsid w:val="006A5E52"/>
    <w:rsid w:val="006A62E4"/>
    <w:rsid w:val="006A79AD"/>
    <w:rsid w:val="006B11D9"/>
    <w:rsid w:val="006B11E4"/>
    <w:rsid w:val="006B1ED1"/>
    <w:rsid w:val="006C0B81"/>
    <w:rsid w:val="006C17C0"/>
    <w:rsid w:val="006C17F0"/>
    <w:rsid w:val="006C39B0"/>
    <w:rsid w:val="006C3C8B"/>
    <w:rsid w:val="006C49BD"/>
    <w:rsid w:val="006D221F"/>
    <w:rsid w:val="006D5BB8"/>
    <w:rsid w:val="006D65DD"/>
    <w:rsid w:val="006D7E2C"/>
    <w:rsid w:val="006E0993"/>
    <w:rsid w:val="006E2DEA"/>
    <w:rsid w:val="006E41B8"/>
    <w:rsid w:val="006E4C27"/>
    <w:rsid w:val="006E53B7"/>
    <w:rsid w:val="006E5881"/>
    <w:rsid w:val="006E7356"/>
    <w:rsid w:val="006F2FCD"/>
    <w:rsid w:val="006F3EA5"/>
    <w:rsid w:val="006F4848"/>
    <w:rsid w:val="006F49AD"/>
    <w:rsid w:val="006F4FE1"/>
    <w:rsid w:val="006F7872"/>
    <w:rsid w:val="00702396"/>
    <w:rsid w:val="00705EFF"/>
    <w:rsid w:val="00707EEC"/>
    <w:rsid w:val="00714256"/>
    <w:rsid w:val="00715432"/>
    <w:rsid w:val="0071565F"/>
    <w:rsid w:val="00715E7C"/>
    <w:rsid w:val="00717AA2"/>
    <w:rsid w:val="00721A6E"/>
    <w:rsid w:val="007228D6"/>
    <w:rsid w:val="007237D4"/>
    <w:rsid w:val="007277AA"/>
    <w:rsid w:val="0073270A"/>
    <w:rsid w:val="0073389B"/>
    <w:rsid w:val="007377E9"/>
    <w:rsid w:val="00744FD9"/>
    <w:rsid w:val="00751949"/>
    <w:rsid w:val="00751EA2"/>
    <w:rsid w:val="0075272D"/>
    <w:rsid w:val="0075281A"/>
    <w:rsid w:val="00752857"/>
    <w:rsid w:val="00756583"/>
    <w:rsid w:val="0075685A"/>
    <w:rsid w:val="00756E69"/>
    <w:rsid w:val="00760FE5"/>
    <w:rsid w:val="0076518F"/>
    <w:rsid w:val="00766E27"/>
    <w:rsid w:val="00772AE6"/>
    <w:rsid w:val="00773EA2"/>
    <w:rsid w:val="00774B12"/>
    <w:rsid w:val="00781E45"/>
    <w:rsid w:val="0078337D"/>
    <w:rsid w:val="00783824"/>
    <w:rsid w:val="0078638B"/>
    <w:rsid w:val="0078738F"/>
    <w:rsid w:val="007878A2"/>
    <w:rsid w:val="007905E1"/>
    <w:rsid w:val="007A292C"/>
    <w:rsid w:val="007A5F95"/>
    <w:rsid w:val="007A6E42"/>
    <w:rsid w:val="007B2263"/>
    <w:rsid w:val="007B31A0"/>
    <w:rsid w:val="007B40B7"/>
    <w:rsid w:val="007B4543"/>
    <w:rsid w:val="007B4717"/>
    <w:rsid w:val="007B50B9"/>
    <w:rsid w:val="007B73F2"/>
    <w:rsid w:val="007B789E"/>
    <w:rsid w:val="007C1D5E"/>
    <w:rsid w:val="007C3CFF"/>
    <w:rsid w:val="007C3F14"/>
    <w:rsid w:val="007C668D"/>
    <w:rsid w:val="007D6E38"/>
    <w:rsid w:val="007E1444"/>
    <w:rsid w:val="007E3698"/>
    <w:rsid w:val="007E4D8B"/>
    <w:rsid w:val="007E6652"/>
    <w:rsid w:val="007F28A0"/>
    <w:rsid w:val="007F3282"/>
    <w:rsid w:val="007F3B19"/>
    <w:rsid w:val="007F62B4"/>
    <w:rsid w:val="007F70B8"/>
    <w:rsid w:val="00805C19"/>
    <w:rsid w:val="00807A36"/>
    <w:rsid w:val="00813F90"/>
    <w:rsid w:val="00815AFD"/>
    <w:rsid w:val="00825C0D"/>
    <w:rsid w:val="00830604"/>
    <w:rsid w:val="00834D8E"/>
    <w:rsid w:val="00835073"/>
    <w:rsid w:val="008378D4"/>
    <w:rsid w:val="008405E8"/>
    <w:rsid w:val="00842C17"/>
    <w:rsid w:val="008432FD"/>
    <w:rsid w:val="0084517E"/>
    <w:rsid w:val="00852051"/>
    <w:rsid w:val="00857C23"/>
    <w:rsid w:val="008606E1"/>
    <w:rsid w:val="008613E6"/>
    <w:rsid w:val="0086418E"/>
    <w:rsid w:val="00866239"/>
    <w:rsid w:val="0087223A"/>
    <w:rsid w:val="00875744"/>
    <w:rsid w:val="00877696"/>
    <w:rsid w:val="0088064A"/>
    <w:rsid w:val="00881873"/>
    <w:rsid w:val="00881F1A"/>
    <w:rsid w:val="00886EDC"/>
    <w:rsid w:val="00893BD7"/>
    <w:rsid w:val="0089559C"/>
    <w:rsid w:val="008A1BDE"/>
    <w:rsid w:val="008B20FC"/>
    <w:rsid w:val="008B3F47"/>
    <w:rsid w:val="008B49E9"/>
    <w:rsid w:val="008B5B68"/>
    <w:rsid w:val="008B6A9E"/>
    <w:rsid w:val="008C1380"/>
    <w:rsid w:val="008C3D6F"/>
    <w:rsid w:val="008C7E1A"/>
    <w:rsid w:val="008D0425"/>
    <w:rsid w:val="008D0591"/>
    <w:rsid w:val="008D0C84"/>
    <w:rsid w:val="008D1979"/>
    <w:rsid w:val="008D3714"/>
    <w:rsid w:val="008D5D14"/>
    <w:rsid w:val="008E51EF"/>
    <w:rsid w:val="008E56E1"/>
    <w:rsid w:val="008E723F"/>
    <w:rsid w:val="008F20E9"/>
    <w:rsid w:val="008F55F5"/>
    <w:rsid w:val="009024D2"/>
    <w:rsid w:val="00905F14"/>
    <w:rsid w:val="0090722A"/>
    <w:rsid w:val="00910339"/>
    <w:rsid w:val="00911CC2"/>
    <w:rsid w:val="00912598"/>
    <w:rsid w:val="0091404F"/>
    <w:rsid w:val="009150D6"/>
    <w:rsid w:val="0092151A"/>
    <w:rsid w:val="0092389F"/>
    <w:rsid w:val="00924A8C"/>
    <w:rsid w:val="0092634F"/>
    <w:rsid w:val="00934B06"/>
    <w:rsid w:val="00937050"/>
    <w:rsid w:val="00943A01"/>
    <w:rsid w:val="00951574"/>
    <w:rsid w:val="009556AD"/>
    <w:rsid w:val="009608B6"/>
    <w:rsid w:val="00963056"/>
    <w:rsid w:val="00975F25"/>
    <w:rsid w:val="00977144"/>
    <w:rsid w:val="00980787"/>
    <w:rsid w:val="009812BF"/>
    <w:rsid w:val="00991FDE"/>
    <w:rsid w:val="00992624"/>
    <w:rsid w:val="009971AE"/>
    <w:rsid w:val="009A25E6"/>
    <w:rsid w:val="009A782A"/>
    <w:rsid w:val="009B187E"/>
    <w:rsid w:val="009B62F9"/>
    <w:rsid w:val="009B790C"/>
    <w:rsid w:val="009C12DB"/>
    <w:rsid w:val="009C2FFD"/>
    <w:rsid w:val="009C3B11"/>
    <w:rsid w:val="009C4FB0"/>
    <w:rsid w:val="009C6076"/>
    <w:rsid w:val="009C724C"/>
    <w:rsid w:val="009D0BA8"/>
    <w:rsid w:val="009D1D9A"/>
    <w:rsid w:val="009D41AB"/>
    <w:rsid w:val="009D4948"/>
    <w:rsid w:val="009D5CB1"/>
    <w:rsid w:val="009D5E67"/>
    <w:rsid w:val="009D749F"/>
    <w:rsid w:val="009D773A"/>
    <w:rsid w:val="009D7E48"/>
    <w:rsid w:val="009E1572"/>
    <w:rsid w:val="009E2A3C"/>
    <w:rsid w:val="009E324A"/>
    <w:rsid w:val="009E64A7"/>
    <w:rsid w:val="009E6A46"/>
    <w:rsid w:val="009F12F3"/>
    <w:rsid w:val="009F1B55"/>
    <w:rsid w:val="009F1E79"/>
    <w:rsid w:val="009F32FF"/>
    <w:rsid w:val="009F413C"/>
    <w:rsid w:val="009F471A"/>
    <w:rsid w:val="009F6ABD"/>
    <w:rsid w:val="00A011B2"/>
    <w:rsid w:val="00A04300"/>
    <w:rsid w:val="00A0690F"/>
    <w:rsid w:val="00A10255"/>
    <w:rsid w:val="00A10BAE"/>
    <w:rsid w:val="00A130E2"/>
    <w:rsid w:val="00A14249"/>
    <w:rsid w:val="00A15123"/>
    <w:rsid w:val="00A162F6"/>
    <w:rsid w:val="00A23463"/>
    <w:rsid w:val="00A34061"/>
    <w:rsid w:val="00A36AD2"/>
    <w:rsid w:val="00A37710"/>
    <w:rsid w:val="00A37CCE"/>
    <w:rsid w:val="00A4016B"/>
    <w:rsid w:val="00A4123D"/>
    <w:rsid w:val="00A54158"/>
    <w:rsid w:val="00A54C91"/>
    <w:rsid w:val="00A5570F"/>
    <w:rsid w:val="00A57901"/>
    <w:rsid w:val="00A6012C"/>
    <w:rsid w:val="00A63206"/>
    <w:rsid w:val="00A63C2A"/>
    <w:rsid w:val="00A643B5"/>
    <w:rsid w:val="00A64C4F"/>
    <w:rsid w:val="00A673A0"/>
    <w:rsid w:val="00A732F0"/>
    <w:rsid w:val="00A7426F"/>
    <w:rsid w:val="00A810F2"/>
    <w:rsid w:val="00A81C94"/>
    <w:rsid w:val="00A82E4B"/>
    <w:rsid w:val="00A83A53"/>
    <w:rsid w:val="00A844AB"/>
    <w:rsid w:val="00A86036"/>
    <w:rsid w:val="00A9289C"/>
    <w:rsid w:val="00A97938"/>
    <w:rsid w:val="00A97A1C"/>
    <w:rsid w:val="00AA0F0D"/>
    <w:rsid w:val="00AA1DA9"/>
    <w:rsid w:val="00AA41F1"/>
    <w:rsid w:val="00AA5116"/>
    <w:rsid w:val="00AB0035"/>
    <w:rsid w:val="00AB0509"/>
    <w:rsid w:val="00AB066B"/>
    <w:rsid w:val="00AB3232"/>
    <w:rsid w:val="00AB4170"/>
    <w:rsid w:val="00AC3E1E"/>
    <w:rsid w:val="00AC5581"/>
    <w:rsid w:val="00AC6631"/>
    <w:rsid w:val="00AD188A"/>
    <w:rsid w:val="00AD442D"/>
    <w:rsid w:val="00AD7C79"/>
    <w:rsid w:val="00AE2219"/>
    <w:rsid w:val="00AE61E2"/>
    <w:rsid w:val="00AE7BE6"/>
    <w:rsid w:val="00AF3048"/>
    <w:rsid w:val="00AF3857"/>
    <w:rsid w:val="00AF42DF"/>
    <w:rsid w:val="00AF66EE"/>
    <w:rsid w:val="00B0157B"/>
    <w:rsid w:val="00B04D52"/>
    <w:rsid w:val="00B11D83"/>
    <w:rsid w:val="00B1214D"/>
    <w:rsid w:val="00B136B8"/>
    <w:rsid w:val="00B1463F"/>
    <w:rsid w:val="00B17699"/>
    <w:rsid w:val="00B22FEF"/>
    <w:rsid w:val="00B253E8"/>
    <w:rsid w:val="00B25576"/>
    <w:rsid w:val="00B268C2"/>
    <w:rsid w:val="00B305F9"/>
    <w:rsid w:val="00B31B69"/>
    <w:rsid w:val="00B35A2E"/>
    <w:rsid w:val="00B4166D"/>
    <w:rsid w:val="00B46225"/>
    <w:rsid w:val="00B5269D"/>
    <w:rsid w:val="00B52832"/>
    <w:rsid w:val="00B535BB"/>
    <w:rsid w:val="00B55DEE"/>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A10EB"/>
    <w:rsid w:val="00BA3A2D"/>
    <w:rsid w:val="00BB0C53"/>
    <w:rsid w:val="00BB6489"/>
    <w:rsid w:val="00BC01B8"/>
    <w:rsid w:val="00BC68CF"/>
    <w:rsid w:val="00BD5BCF"/>
    <w:rsid w:val="00BD7000"/>
    <w:rsid w:val="00BE5342"/>
    <w:rsid w:val="00BE68AC"/>
    <w:rsid w:val="00BE7EB2"/>
    <w:rsid w:val="00BF4600"/>
    <w:rsid w:val="00BF7F30"/>
    <w:rsid w:val="00C04A34"/>
    <w:rsid w:val="00C053B0"/>
    <w:rsid w:val="00C07AC4"/>
    <w:rsid w:val="00C07E10"/>
    <w:rsid w:val="00C1235F"/>
    <w:rsid w:val="00C129FF"/>
    <w:rsid w:val="00C12FFA"/>
    <w:rsid w:val="00C16F0B"/>
    <w:rsid w:val="00C25EB3"/>
    <w:rsid w:val="00C26A87"/>
    <w:rsid w:val="00C37E32"/>
    <w:rsid w:val="00C40891"/>
    <w:rsid w:val="00C45707"/>
    <w:rsid w:val="00C459B5"/>
    <w:rsid w:val="00C46BE3"/>
    <w:rsid w:val="00C50A8C"/>
    <w:rsid w:val="00C51E2B"/>
    <w:rsid w:val="00C53658"/>
    <w:rsid w:val="00C5433E"/>
    <w:rsid w:val="00C56365"/>
    <w:rsid w:val="00C65019"/>
    <w:rsid w:val="00C654F0"/>
    <w:rsid w:val="00C657B1"/>
    <w:rsid w:val="00C72297"/>
    <w:rsid w:val="00C75350"/>
    <w:rsid w:val="00C7593D"/>
    <w:rsid w:val="00C77276"/>
    <w:rsid w:val="00C86E30"/>
    <w:rsid w:val="00C878F2"/>
    <w:rsid w:val="00C90856"/>
    <w:rsid w:val="00C93732"/>
    <w:rsid w:val="00C9416C"/>
    <w:rsid w:val="00C967D9"/>
    <w:rsid w:val="00CA02EC"/>
    <w:rsid w:val="00CA2E4F"/>
    <w:rsid w:val="00CA3D6E"/>
    <w:rsid w:val="00CA3E83"/>
    <w:rsid w:val="00CA52A2"/>
    <w:rsid w:val="00CA6226"/>
    <w:rsid w:val="00CA64E6"/>
    <w:rsid w:val="00CA67A7"/>
    <w:rsid w:val="00CA77FF"/>
    <w:rsid w:val="00CB110B"/>
    <w:rsid w:val="00CB23C4"/>
    <w:rsid w:val="00CC0336"/>
    <w:rsid w:val="00CC10F4"/>
    <w:rsid w:val="00CC1913"/>
    <w:rsid w:val="00CC37A0"/>
    <w:rsid w:val="00CC6FA6"/>
    <w:rsid w:val="00CD02CA"/>
    <w:rsid w:val="00CD0FD6"/>
    <w:rsid w:val="00CD2950"/>
    <w:rsid w:val="00CD40F6"/>
    <w:rsid w:val="00CD5309"/>
    <w:rsid w:val="00CE025B"/>
    <w:rsid w:val="00CE24F1"/>
    <w:rsid w:val="00CE421C"/>
    <w:rsid w:val="00CE5D5B"/>
    <w:rsid w:val="00CE6058"/>
    <w:rsid w:val="00CE6B1E"/>
    <w:rsid w:val="00CF1CC5"/>
    <w:rsid w:val="00CF63CE"/>
    <w:rsid w:val="00CF6AD8"/>
    <w:rsid w:val="00D000DE"/>
    <w:rsid w:val="00D0260A"/>
    <w:rsid w:val="00D02B00"/>
    <w:rsid w:val="00D05441"/>
    <w:rsid w:val="00D0569C"/>
    <w:rsid w:val="00D06806"/>
    <w:rsid w:val="00D07A47"/>
    <w:rsid w:val="00D111C3"/>
    <w:rsid w:val="00D20892"/>
    <w:rsid w:val="00D20DB1"/>
    <w:rsid w:val="00D2343E"/>
    <w:rsid w:val="00D24301"/>
    <w:rsid w:val="00D25E61"/>
    <w:rsid w:val="00D27DA9"/>
    <w:rsid w:val="00D309FE"/>
    <w:rsid w:val="00D30FB7"/>
    <w:rsid w:val="00D37B6C"/>
    <w:rsid w:val="00D4402D"/>
    <w:rsid w:val="00D45D97"/>
    <w:rsid w:val="00D47F1A"/>
    <w:rsid w:val="00D54115"/>
    <w:rsid w:val="00D555ED"/>
    <w:rsid w:val="00D56522"/>
    <w:rsid w:val="00D565EE"/>
    <w:rsid w:val="00D60EF9"/>
    <w:rsid w:val="00D645F6"/>
    <w:rsid w:val="00D70F6B"/>
    <w:rsid w:val="00D71C50"/>
    <w:rsid w:val="00D779B1"/>
    <w:rsid w:val="00D85385"/>
    <w:rsid w:val="00D8624E"/>
    <w:rsid w:val="00D8629B"/>
    <w:rsid w:val="00D87B42"/>
    <w:rsid w:val="00D87E6F"/>
    <w:rsid w:val="00D926DD"/>
    <w:rsid w:val="00D963C3"/>
    <w:rsid w:val="00DA0651"/>
    <w:rsid w:val="00DA0985"/>
    <w:rsid w:val="00DA0EE6"/>
    <w:rsid w:val="00DA274F"/>
    <w:rsid w:val="00DA5FFB"/>
    <w:rsid w:val="00DB0924"/>
    <w:rsid w:val="00DB2393"/>
    <w:rsid w:val="00DC44F6"/>
    <w:rsid w:val="00DC6CCA"/>
    <w:rsid w:val="00DD0C23"/>
    <w:rsid w:val="00DD140A"/>
    <w:rsid w:val="00DD386D"/>
    <w:rsid w:val="00DD4A39"/>
    <w:rsid w:val="00DD7885"/>
    <w:rsid w:val="00DE1C09"/>
    <w:rsid w:val="00DE50E2"/>
    <w:rsid w:val="00DF118A"/>
    <w:rsid w:val="00DF1549"/>
    <w:rsid w:val="00DF256D"/>
    <w:rsid w:val="00DF29CF"/>
    <w:rsid w:val="00DF6BA0"/>
    <w:rsid w:val="00E01AFB"/>
    <w:rsid w:val="00E06CA8"/>
    <w:rsid w:val="00E0719C"/>
    <w:rsid w:val="00E07C63"/>
    <w:rsid w:val="00E11DA8"/>
    <w:rsid w:val="00E15866"/>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5540"/>
    <w:rsid w:val="00E45A28"/>
    <w:rsid w:val="00E51EAE"/>
    <w:rsid w:val="00E67738"/>
    <w:rsid w:val="00E73D9D"/>
    <w:rsid w:val="00E83AEC"/>
    <w:rsid w:val="00E849A4"/>
    <w:rsid w:val="00E90C9C"/>
    <w:rsid w:val="00E91428"/>
    <w:rsid w:val="00E914EE"/>
    <w:rsid w:val="00E9741C"/>
    <w:rsid w:val="00EA009F"/>
    <w:rsid w:val="00EA0FCB"/>
    <w:rsid w:val="00EA1B7F"/>
    <w:rsid w:val="00EA32CA"/>
    <w:rsid w:val="00EA38FA"/>
    <w:rsid w:val="00EA56C9"/>
    <w:rsid w:val="00EB2FA7"/>
    <w:rsid w:val="00EB40D6"/>
    <w:rsid w:val="00EC12C9"/>
    <w:rsid w:val="00EC1472"/>
    <w:rsid w:val="00EC152E"/>
    <w:rsid w:val="00EC203B"/>
    <w:rsid w:val="00EC42BA"/>
    <w:rsid w:val="00EC42D9"/>
    <w:rsid w:val="00EC67C3"/>
    <w:rsid w:val="00ED798F"/>
    <w:rsid w:val="00EE0174"/>
    <w:rsid w:val="00EE1AC3"/>
    <w:rsid w:val="00EE2DB1"/>
    <w:rsid w:val="00EE4C2A"/>
    <w:rsid w:val="00EE6C06"/>
    <w:rsid w:val="00EE765F"/>
    <w:rsid w:val="00EF1284"/>
    <w:rsid w:val="00EF3F5C"/>
    <w:rsid w:val="00EF4EF0"/>
    <w:rsid w:val="00EF57C4"/>
    <w:rsid w:val="00EF5CD7"/>
    <w:rsid w:val="00EF630F"/>
    <w:rsid w:val="00EF71E7"/>
    <w:rsid w:val="00EF7396"/>
    <w:rsid w:val="00F00D60"/>
    <w:rsid w:val="00F0154B"/>
    <w:rsid w:val="00F03889"/>
    <w:rsid w:val="00F03BB3"/>
    <w:rsid w:val="00F05346"/>
    <w:rsid w:val="00F0607B"/>
    <w:rsid w:val="00F06799"/>
    <w:rsid w:val="00F07DDC"/>
    <w:rsid w:val="00F11177"/>
    <w:rsid w:val="00F113DD"/>
    <w:rsid w:val="00F15020"/>
    <w:rsid w:val="00F172AC"/>
    <w:rsid w:val="00F244DB"/>
    <w:rsid w:val="00F25D32"/>
    <w:rsid w:val="00F31E00"/>
    <w:rsid w:val="00F31FD0"/>
    <w:rsid w:val="00F36A85"/>
    <w:rsid w:val="00F37385"/>
    <w:rsid w:val="00F41CC9"/>
    <w:rsid w:val="00F46E42"/>
    <w:rsid w:val="00F47F05"/>
    <w:rsid w:val="00F51D34"/>
    <w:rsid w:val="00F536AA"/>
    <w:rsid w:val="00F56899"/>
    <w:rsid w:val="00F66BE3"/>
    <w:rsid w:val="00F67452"/>
    <w:rsid w:val="00F67CEC"/>
    <w:rsid w:val="00F72273"/>
    <w:rsid w:val="00F73AF5"/>
    <w:rsid w:val="00F755DF"/>
    <w:rsid w:val="00F75B20"/>
    <w:rsid w:val="00F80DE6"/>
    <w:rsid w:val="00F82248"/>
    <w:rsid w:val="00F84351"/>
    <w:rsid w:val="00F857D3"/>
    <w:rsid w:val="00F86CFC"/>
    <w:rsid w:val="00F90DBA"/>
    <w:rsid w:val="00F90FF3"/>
    <w:rsid w:val="00F93100"/>
    <w:rsid w:val="00F9320D"/>
    <w:rsid w:val="00F9594E"/>
    <w:rsid w:val="00FA00B6"/>
    <w:rsid w:val="00FA4DDD"/>
    <w:rsid w:val="00FA501C"/>
    <w:rsid w:val="00FB234E"/>
    <w:rsid w:val="00FB3CF9"/>
    <w:rsid w:val="00FB5972"/>
    <w:rsid w:val="00FB64A4"/>
    <w:rsid w:val="00FB799F"/>
    <w:rsid w:val="00FC0A56"/>
    <w:rsid w:val="00FC0D39"/>
    <w:rsid w:val="00FC1E0E"/>
    <w:rsid w:val="00FC4B85"/>
    <w:rsid w:val="00FD0A64"/>
    <w:rsid w:val="00FD31B9"/>
    <w:rsid w:val="00FE1A21"/>
    <w:rsid w:val="00FE3DC9"/>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46630831">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5915406">
      <w:bodyDiv w:val="1"/>
      <w:marLeft w:val="0"/>
      <w:marRight w:val="0"/>
      <w:marTop w:val="0"/>
      <w:marBottom w:val="0"/>
      <w:divBdr>
        <w:top w:val="none" w:sz="0" w:space="0" w:color="auto"/>
        <w:left w:val="none" w:sz="0" w:space="0" w:color="auto"/>
        <w:bottom w:val="none" w:sz="0" w:space="0" w:color="auto"/>
        <w:right w:val="none" w:sz="0" w:space="0" w:color="auto"/>
      </w:divBdr>
    </w:div>
    <w:div w:id="296449128">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de/V2948/themenweg-friedrich-duerrenmatt" TargetMode="External"/><Relationship Id="rId18" Type="http://schemas.openxmlformats.org/officeDocument/2006/relationships/hyperlink" Target="https://www.j3l.ch/de/P76965/herbstmarkt-champoz-2022?regionFilters%5B0%5D=0&amp;regionFilters%5B1%5D=1&amp;regionFilters%5B2%5D=2&amp;regionFilters%5B3%5D=3&amp;regionFilters%5b%5d=0&amp;regionFilters%5b%5d=1&amp;regionFilters%5b%5d=2&amp;regionFilters%5b%5d=3" TargetMode="External"/><Relationship Id="rId26"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hyperlink" Target="https://www.j3l.ch/de/Z10485/ausflugstipps?bounds=6.39088+46.67176+7.53238+47.54697" TargetMode="External"/><Relationship Id="rId7" Type="http://schemas.openxmlformats.org/officeDocument/2006/relationships/settings" Target="settings.xml"/><Relationship Id="rId12" Type="http://schemas.openxmlformats.org/officeDocument/2006/relationships/hyperlink" Target="https://www.j3l.ch/de/Z10979/jura-bike" TargetMode="External"/><Relationship Id="rId17" Type="http://schemas.openxmlformats.org/officeDocument/2006/relationships/hyperlink" Target="https://www.j3l.ch/de/P47558/aussergewoehnliche-gaerten?regionFilters%5B0%5D=0&amp;regionFilters%5B1%5D=1&amp;regionFilters%5B2%5D=2&amp;regionFilters%5B3%5D=3&amp;regionFilters%5b%5d=0&amp;regionFilters%5b%5d=1&amp;regionFilters%5b%5d=2&amp;regionFilters%5b%5d=3" TargetMode="External"/><Relationship Id="rId25" Type="http://schemas.openxmlformats.org/officeDocument/2006/relationships/hyperlink" Target="https://we.tl/t-OCtC07MRiP" TargetMode="External"/><Relationship Id="rId2" Type="http://schemas.openxmlformats.org/officeDocument/2006/relationships/customXml" Target="../customXml/item2.xml"/><Relationship Id="rId16" Type="http://schemas.openxmlformats.org/officeDocument/2006/relationships/hyperlink" Target="https://www.j3l.ch/de/P97763/dinoworld?regionFilters%5B0%5D=0&amp;regionFilters%5B1%5D=1&amp;regionFilters%5B2%5D=2&amp;regionFilters%5B3%5D=3&amp;regionFilters%5b%5d=0&amp;regionFilters%5b%5d=1&amp;regionFilters%5b%5d=2&amp;regionFilters%5b%5d=3" TargetMode="External"/><Relationship Id="rId20" Type="http://schemas.openxmlformats.org/officeDocument/2006/relationships/hyperlink" Target="https://www.j3l.ch/de/P43664/der-alpabzug?regionFilters%5B0%5D=1&amp;regionFilters%5b%5d=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3l.ch/de/Z10979/jura-bike" TargetMode="External"/><Relationship Id="rId24" Type="http://schemas.openxmlformats.org/officeDocument/2006/relationships/hyperlink" Target="http://www.j3l.ch/de/Z10909/vorteile" TargetMode="External"/><Relationship Id="rId5" Type="http://schemas.openxmlformats.org/officeDocument/2006/relationships/numbering" Target="numbering.xml"/><Relationship Id="rId15" Type="http://schemas.openxmlformats.org/officeDocument/2006/relationships/hyperlink" Target="https://www.j3l.ch/de/Z10387/hauptveranstaltungen?bounds=6.42810+46.64074+7.50799+47.52217" TargetMode="External"/><Relationship Id="rId23" Type="http://schemas.openxmlformats.org/officeDocument/2006/relationships/hyperlink" Target="https://www.j3l.ch/de/Z12701/newsletter-anmeldun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j3l.ch/de/P105111/grosse-schiffsparade?regionFilters%5B0%5D=0&amp;regionFilters%5B1%5D=1&amp;regionFilters%5B2%5D=2&amp;regionFilters%5B3%5D=3&amp;regionFilters%5b%5d=0&amp;regionFilters%5b%5d=1&amp;regionFilters%5b%5d=2&amp;regionFilters%5b%5d=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de/V2948/themenweg-friedrich-duerrenmatt" TargetMode="External"/><Relationship Id="rId22" Type="http://schemas.openxmlformats.org/officeDocument/2006/relationships/hyperlink" Target="https://www.j3l.ch/de/Z14082/booking?bounds=6.36820+46.55994+7.65867+47.55036" TargetMode="External"/><Relationship Id="rId27" Type="http://schemas.openxmlformats.org/officeDocument/2006/relationships/hyperlink" Target="http://www.j3l.ch"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EA62-ADAF-40B7-B455-C40E3101C9D0}">
  <ds:schemaRefs>
    <ds:schemaRef ds:uri="http://schemas.microsoft.com/sharepoint/v3/contenttype/forms"/>
  </ds:schemaRefs>
</ds:datastoreItem>
</file>

<file path=customXml/itemProps2.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68F53-836B-412E-B823-C510569C8E20}">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c7baed4-c6bb-4f56-bfd6-b4f09902fc91"/>
    <ds:schemaRef ds:uri="864609d0-5893-4924-b616-ce7a220ea93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6836</Characters>
  <Application>Microsoft Office Word</Application>
  <DocSecurity>0</DocSecurity>
  <Lines>56</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Chloé Vorpe</cp:lastModifiedBy>
  <cp:revision>44</cp:revision>
  <cp:lastPrinted>2022-09-29T12:02:00Z</cp:lastPrinted>
  <dcterms:created xsi:type="dcterms:W3CDTF">2022-08-10T15:15:00Z</dcterms:created>
  <dcterms:modified xsi:type="dcterms:W3CDTF">2022-09-30T08:11:00Z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