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0F34" w14:textId="77777777" w:rsidR="00D619D3" w:rsidRPr="00B82963" w:rsidRDefault="00D619D3" w:rsidP="00B82963">
      <w:pPr>
        <w:spacing w:after="120" w:line="280" w:lineRule="exact"/>
        <w:jc w:val="both"/>
        <w:rPr>
          <w:rFonts w:ascii="Arial" w:eastAsia="Calibri" w:hAnsi="Arial" w:cs="Times New Roman"/>
          <w:b/>
          <w:sz w:val="32"/>
          <w:szCs w:val="32"/>
          <w:lang w:val="de-CH"/>
        </w:rPr>
      </w:pPr>
      <w:r w:rsidRPr="00FA4BD9">
        <w:rPr>
          <w:rFonts w:ascii="Arial" w:eastAsia="Calibri" w:hAnsi="Arial" w:cs="Times New Roman"/>
          <w:b/>
          <w:sz w:val="32"/>
          <w:szCs w:val="32"/>
          <w:lang w:val="de-CH"/>
        </w:rPr>
        <w:t>M</w:t>
      </w:r>
      <w:r w:rsidRPr="00D619D3">
        <w:rPr>
          <w:rFonts w:ascii="Arial" w:eastAsia="Calibri" w:hAnsi="Arial" w:cs="Times New Roman"/>
          <w:b/>
          <w:sz w:val="32"/>
          <w:szCs w:val="32"/>
          <w:lang w:val="de-CH"/>
        </w:rPr>
        <w:t>edienmitteilung</w:t>
      </w:r>
    </w:p>
    <w:p w14:paraId="3BFFA69F" w14:textId="7EE4073E" w:rsidR="007375DF" w:rsidRPr="00FA4BD9" w:rsidRDefault="006B3A6F" w:rsidP="00FA4BD9">
      <w:pPr>
        <w:spacing w:after="0" w:line="360" w:lineRule="auto"/>
        <w:jc w:val="both"/>
        <w:rPr>
          <w:rFonts w:ascii="Arial" w:eastAsia="Calibri" w:hAnsi="Arial" w:cs="Arial"/>
          <w:b/>
          <w:iCs/>
          <w:sz w:val="28"/>
          <w:lang w:val="de-CH"/>
        </w:rPr>
      </w:pPr>
      <w:r w:rsidRPr="00FA4BD9">
        <w:rPr>
          <w:rFonts w:ascii="Arial" w:eastAsia="Calibri" w:hAnsi="Arial" w:cs="Arial"/>
          <w:b/>
          <w:iCs/>
          <w:sz w:val="28"/>
          <w:lang w:val="de-CH"/>
        </w:rPr>
        <w:t>In Antalya sind die Sommer länger</w:t>
      </w:r>
    </w:p>
    <w:p w14:paraId="1B71D857" w14:textId="1A82E1E1" w:rsidR="006B3A6F" w:rsidRPr="00FA4BD9" w:rsidRDefault="00FA4BD9" w:rsidP="00FA4BD9">
      <w:pPr>
        <w:spacing w:after="0" w:line="360" w:lineRule="auto"/>
        <w:jc w:val="both"/>
        <w:rPr>
          <w:rFonts w:ascii="Arial" w:eastAsia="Calibri" w:hAnsi="Arial" w:cs="Arial"/>
          <w:b/>
          <w:bCs/>
          <w:lang w:val="de-CH"/>
        </w:rPr>
      </w:pPr>
      <w:r w:rsidRPr="00FA4BD9">
        <w:rPr>
          <w:rFonts w:ascii="Arial" w:eastAsia="Calibri" w:hAnsi="Arial" w:cs="Arial"/>
          <w:b/>
          <w:bCs/>
          <w:lang w:val="de-CH"/>
        </w:rPr>
        <w:t xml:space="preserve">Bern, 07.09.2022. </w:t>
      </w:r>
      <w:r w:rsidR="006B3A6F" w:rsidRPr="00FA4BD9">
        <w:rPr>
          <w:rFonts w:ascii="Arial" w:eastAsia="Calibri" w:hAnsi="Arial" w:cs="Arial"/>
          <w:b/>
          <w:bCs/>
          <w:lang w:val="de-CH"/>
        </w:rPr>
        <w:t xml:space="preserve">Antalya, </w:t>
      </w:r>
      <w:proofErr w:type="spellStart"/>
      <w:r w:rsidR="00D224FA" w:rsidRPr="00FA4BD9">
        <w:rPr>
          <w:rFonts w:ascii="Arial" w:eastAsia="Calibri" w:hAnsi="Arial" w:cs="Arial"/>
          <w:b/>
          <w:bCs/>
          <w:lang w:val="de-CH"/>
        </w:rPr>
        <w:t>Türkiye’s</w:t>
      </w:r>
      <w:proofErr w:type="spellEnd"/>
      <w:r w:rsidR="006B3A6F" w:rsidRPr="00FA4BD9">
        <w:rPr>
          <w:rFonts w:ascii="Arial" w:eastAsia="Calibri" w:hAnsi="Arial" w:cs="Arial"/>
          <w:b/>
          <w:bCs/>
          <w:lang w:val="de-CH"/>
        </w:rPr>
        <w:t xml:space="preserve"> sonnige Stadt, heisst </w:t>
      </w:r>
      <w:r w:rsidR="00D224FA" w:rsidRPr="00FA4BD9">
        <w:rPr>
          <w:rFonts w:ascii="Arial" w:eastAsia="Calibri" w:hAnsi="Arial" w:cs="Arial"/>
          <w:b/>
          <w:bCs/>
          <w:lang w:val="de-CH"/>
        </w:rPr>
        <w:t xml:space="preserve">ihre Besucher </w:t>
      </w:r>
      <w:r w:rsidR="006B3A6F" w:rsidRPr="00FA4BD9">
        <w:rPr>
          <w:rFonts w:ascii="Arial" w:eastAsia="Calibri" w:hAnsi="Arial" w:cs="Arial"/>
          <w:b/>
          <w:bCs/>
          <w:lang w:val="de-CH"/>
        </w:rPr>
        <w:t>auch im Herbst</w:t>
      </w:r>
      <w:r w:rsidR="00D224FA" w:rsidRPr="00FA4BD9">
        <w:rPr>
          <w:rFonts w:ascii="Arial" w:eastAsia="Calibri" w:hAnsi="Arial" w:cs="Arial"/>
          <w:b/>
          <w:bCs/>
          <w:lang w:val="de-CH"/>
        </w:rPr>
        <w:t xml:space="preserve"> in lauschiger Umgebung willkommen – also genau dann,</w:t>
      </w:r>
      <w:r w:rsidR="006B3A6F" w:rsidRPr="00FA4BD9">
        <w:rPr>
          <w:rFonts w:ascii="Arial" w:eastAsia="Calibri" w:hAnsi="Arial" w:cs="Arial"/>
          <w:b/>
          <w:bCs/>
          <w:lang w:val="de-CH"/>
        </w:rPr>
        <w:t xml:space="preserve"> wenn die nördliche Hemisphäre abkühlt. Das warme Wetter, die unberührten Strände, die üppige Natur und die antiken Schätze von Antalya bieten </w:t>
      </w:r>
      <w:r w:rsidR="00F12C60" w:rsidRPr="00FA4BD9">
        <w:rPr>
          <w:rFonts w:ascii="Arial" w:eastAsia="Calibri" w:hAnsi="Arial" w:cs="Arial"/>
          <w:b/>
          <w:bCs/>
          <w:lang w:val="de-CH"/>
        </w:rPr>
        <w:t xml:space="preserve">all </w:t>
      </w:r>
      <w:r w:rsidR="00D619D3" w:rsidRPr="00FA4BD9">
        <w:rPr>
          <w:rFonts w:ascii="Arial" w:eastAsia="Calibri" w:hAnsi="Arial" w:cs="Arial"/>
          <w:b/>
          <w:bCs/>
          <w:lang w:val="de-CH"/>
        </w:rPr>
        <w:t>jenen</w:t>
      </w:r>
      <w:r w:rsidR="006B3A6F" w:rsidRPr="00FA4BD9">
        <w:rPr>
          <w:rFonts w:ascii="Arial" w:eastAsia="Calibri" w:hAnsi="Arial" w:cs="Arial"/>
          <w:b/>
          <w:bCs/>
          <w:lang w:val="de-CH"/>
        </w:rPr>
        <w:t>, die eine Herbstreise planen, einen verlängerten Sommer.</w:t>
      </w:r>
    </w:p>
    <w:p w14:paraId="7B79F952" w14:textId="625E9D4A" w:rsidR="00D224FA" w:rsidRPr="00FA4BD9" w:rsidRDefault="00D224FA" w:rsidP="00FA4BD9">
      <w:pPr>
        <w:pStyle w:val="KeinLeerraum"/>
        <w:spacing w:after="120" w:line="300" w:lineRule="exact"/>
        <w:jc w:val="both"/>
        <w:rPr>
          <w:rFonts w:ascii="Arial" w:eastAsia="Times New Roman" w:hAnsi="Arial" w:cs="Arial"/>
          <w:lang w:val="de-CH"/>
        </w:rPr>
      </w:pPr>
      <w:r w:rsidRPr="00FA4BD9">
        <w:rPr>
          <w:rFonts w:ascii="Arial" w:eastAsia="Times New Roman" w:hAnsi="Arial" w:cs="Arial"/>
          <w:lang w:val="de-CH"/>
        </w:rPr>
        <w:t>Im September, wenn sich die Natur auf den Winter vorbereitet, verabschiede</w:t>
      </w:r>
      <w:r w:rsidR="00F12C60" w:rsidRPr="00FA4BD9">
        <w:rPr>
          <w:rFonts w:ascii="Arial" w:eastAsia="Times New Roman" w:hAnsi="Arial" w:cs="Arial"/>
          <w:lang w:val="de-CH"/>
        </w:rPr>
        <w:t xml:space="preserve">t sich die </w:t>
      </w:r>
      <w:r w:rsidRPr="00FA4BD9">
        <w:rPr>
          <w:rFonts w:ascii="Arial" w:eastAsia="Times New Roman" w:hAnsi="Arial" w:cs="Arial"/>
          <w:lang w:val="de-CH"/>
        </w:rPr>
        <w:t>wärmende Sommersonne</w:t>
      </w:r>
      <w:r w:rsidR="00F12C60" w:rsidRPr="00FA4BD9">
        <w:rPr>
          <w:rFonts w:ascii="Arial" w:eastAsia="Times New Roman" w:hAnsi="Arial" w:cs="Arial"/>
          <w:lang w:val="de-CH"/>
        </w:rPr>
        <w:t xml:space="preserve"> und</w:t>
      </w:r>
      <w:r w:rsidRPr="00FA4BD9">
        <w:rPr>
          <w:rFonts w:ascii="Arial" w:eastAsia="Times New Roman" w:hAnsi="Arial" w:cs="Arial"/>
          <w:lang w:val="de-CH"/>
        </w:rPr>
        <w:t xml:space="preserve"> </w:t>
      </w:r>
      <w:r w:rsidR="00F12C60" w:rsidRPr="00FA4BD9">
        <w:rPr>
          <w:rFonts w:ascii="Arial" w:eastAsia="Times New Roman" w:hAnsi="Arial" w:cs="Arial"/>
          <w:lang w:val="de-CH"/>
        </w:rPr>
        <w:t>Ferienreisende</w:t>
      </w:r>
      <w:r w:rsidRPr="00FA4BD9">
        <w:rPr>
          <w:rFonts w:ascii="Arial" w:eastAsia="Times New Roman" w:hAnsi="Arial" w:cs="Arial"/>
          <w:lang w:val="de-CH"/>
        </w:rPr>
        <w:t xml:space="preserve"> kehren allmählich von ihren Küsten</w:t>
      </w:r>
      <w:r w:rsidR="00F12C60" w:rsidRPr="00FA4BD9">
        <w:rPr>
          <w:rFonts w:ascii="Arial" w:eastAsia="Times New Roman" w:hAnsi="Arial" w:cs="Arial"/>
          <w:lang w:val="de-CH"/>
        </w:rPr>
        <w:t>ferien</w:t>
      </w:r>
      <w:r w:rsidRPr="00FA4BD9">
        <w:rPr>
          <w:rFonts w:ascii="Arial" w:eastAsia="Times New Roman" w:hAnsi="Arial" w:cs="Arial"/>
          <w:lang w:val="de-CH"/>
        </w:rPr>
        <w:t xml:space="preserve"> und Strandaufenthalten zurück. In Antalya ist das Leben jedoch anders</w:t>
      </w:r>
      <w:r w:rsidR="004D4257" w:rsidRPr="00FA4BD9">
        <w:rPr>
          <w:rFonts w:ascii="Arial" w:eastAsia="Times New Roman" w:hAnsi="Arial" w:cs="Arial"/>
          <w:lang w:val="de-CH"/>
        </w:rPr>
        <w:t>;</w:t>
      </w:r>
      <w:r w:rsidRPr="00FA4BD9">
        <w:rPr>
          <w:rFonts w:ascii="Arial" w:eastAsia="Times New Roman" w:hAnsi="Arial" w:cs="Arial"/>
          <w:lang w:val="de-CH"/>
        </w:rPr>
        <w:t xml:space="preserve"> </w:t>
      </w:r>
      <w:r w:rsidR="004D4257" w:rsidRPr="00FA4BD9">
        <w:rPr>
          <w:rFonts w:ascii="Arial" w:eastAsia="Times New Roman" w:hAnsi="Arial" w:cs="Arial"/>
          <w:lang w:val="de-CH"/>
        </w:rPr>
        <w:t>i</w:t>
      </w:r>
      <w:r w:rsidRPr="00FA4BD9">
        <w:rPr>
          <w:rFonts w:ascii="Arial" w:eastAsia="Times New Roman" w:hAnsi="Arial" w:cs="Arial"/>
          <w:lang w:val="de-CH"/>
        </w:rPr>
        <w:t xml:space="preserve">m Herzen des Mittelmeers und der </w:t>
      </w:r>
      <w:proofErr w:type="spellStart"/>
      <w:r w:rsidRPr="00FA4BD9">
        <w:rPr>
          <w:rFonts w:ascii="Arial" w:eastAsia="Times New Roman" w:hAnsi="Arial" w:cs="Arial"/>
          <w:lang w:val="de-CH"/>
        </w:rPr>
        <w:t>Türkischen</w:t>
      </w:r>
      <w:proofErr w:type="spellEnd"/>
      <w:r w:rsidRPr="00FA4BD9">
        <w:rPr>
          <w:rFonts w:ascii="Arial" w:eastAsia="Times New Roman" w:hAnsi="Arial" w:cs="Arial"/>
          <w:lang w:val="de-CH"/>
        </w:rPr>
        <w:t xml:space="preserve"> Riviera gelegen, schenkt diese südliche Provinz ihren glücklichen Bewohnern dreihundert Sonnentage, an denen die Temperaturen selten unter 20 Grad sinken und bis Ende November an den sauberen Stränden der Region </w:t>
      </w:r>
      <w:r w:rsidR="004D4257" w:rsidRPr="00FA4BD9">
        <w:rPr>
          <w:rFonts w:ascii="Arial" w:eastAsia="Times New Roman" w:hAnsi="Arial" w:cs="Arial"/>
          <w:lang w:val="de-CH"/>
        </w:rPr>
        <w:t>gebadet werden kann</w:t>
      </w:r>
      <w:r w:rsidRPr="00FA4BD9">
        <w:rPr>
          <w:rFonts w:ascii="Arial" w:eastAsia="Times New Roman" w:hAnsi="Arial" w:cs="Arial"/>
          <w:lang w:val="de-CH"/>
        </w:rPr>
        <w:t>. Die vorteilhafte geografische Lage von Antalya - und das fast ganzjährig warme Klima - bleiben bei seinen Fans nicht unbemerkt. Sommergäste verlängern ihren Aufenthalt in Antalya, während Rentner und Fernarbeiter einen milden Winter in dieser schönen Stadt genie</w:t>
      </w:r>
      <w:r w:rsidR="004D4257" w:rsidRPr="00FA4BD9">
        <w:rPr>
          <w:rFonts w:ascii="Arial" w:eastAsia="Times New Roman" w:hAnsi="Arial" w:cs="Arial"/>
          <w:lang w:val="de-CH"/>
        </w:rPr>
        <w:t>ss</w:t>
      </w:r>
      <w:r w:rsidRPr="00FA4BD9">
        <w:rPr>
          <w:rFonts w:ascii="Arial" w:eastAsia="Times New Roman" w:hAnsi="Arial" w:cs="Arial"/>
          <w:lang w:val="de-CH"/>
        </w:rPr>
        <w:t xml:space="preserve">en.  Anstatt sich in diesem Winter dick einzupacken, sollte eine entspannte Saison in Antalya in Betracht </w:t>
      </w:r>
      <w:r w:rsidR="004D4257" w:rsidRPr="00FA4BD9">
        <w:rPr>
          <w:rFonts w:ascii="Arial" w:eastAsia="Times New Roman" w:hAnsi="Arial" w:cs="Arial"/>
          <w:lang w:val="de-CH"/>
        </w:rPr>
        <w:t>gezogen werden</w:t>
      </w:r>
      <w:r w:rsidRPr="00FA4BD9">
        <w:rPr>
          <w:rFonts w:ascii="Arial" w:eastAsia="Times New Roman" w:hAnsi="Arial" w:cs="Arial"/>
          <w:lang w:val="de-CH"/>
        </w:rPr>
        <w:t>.</w:t>
      </w:r>
    </w:p>
    <w:p w14:paraId="36FC4BDD" w14:textId="77777777" w:rsidR="00A64F0D" w:rsidRPr="00B82963" w:rsidRDefault="00A64F0D" w:rsidP="00FA4BD9">
      <w:pPr>
        <w:pStyle w:val="KeinLeerraum"/>
        <w:spacing w:after="120" w:line="300" w:lineRule="exact"/>
        <w:jc w:val="both"/>
        <w:rPr>
          <w:rFonts w:ascii="Arial" w:eastAsia="Times New Roman" w:hAnsi="Arial" w:cs="Arial"/>
          <w:b/>
          <w:bCs/>
          <w:lang w:val="de-CH"/>
        </w:rPr>
      </w:pPr>
      <w:r w:rsidRPr="00B82963">
        <w:rPr>
          <w:rFonts w:ascii="Arial" w:eastAsia="Times New Roman" w:hAnsi="Arial" w:cs="Arial"/>
          <w:b/>
          <w:bCs/>
          <w:lang w:val="de-CH"/>
        </w:rPr>
        <w:t>Unberührte Strände</w:t>
      </w:r>
    </w:p>
    <w:p w14:paraId="328ED259" w14:textId="63A537FA" w:rsidR="00A64F0D" w:rsidRPr="00FA4BD9" w:rsidRDefault="00A64F0D" w:rsidP="00FA4BD9">
      <w:pPr>
        <w:pStyle w:val="KeinLeerraum"/>
        <w:spacing w:after="120" w:line="300" w:lineRule="exact"/>
        <w:jc w:val="both"/>
        <w:rPr>
          <w:rFonts w:ascii="Arial" w:eastAsia="Times New Roman" w:hAnsi="Arial" w:cs="Arial"/>
          <w:lang w:val="de-CH"/>
        </w:rPr>
      </w:pPr>
      <w:r w:rsidRPr="00FA4BD9">
        <w:rPr>
          <w:rFonts w:ascii="Arial" w:eastAsia="Times New Roman" w:hAnsi="Arial" w:cs="Arial"/>
          <w:lang w:val="de-CH"/>
        </w:rPr>
        <w:t>Antalya ist berühmt für seine sauberen Strände, die s</w:t>
      </w:r>
      <w:r w:rsidR="00D619D3" w:rsidRPr="00FA4BD9">
        <w:rPr>
          <w:rFonts w:ascii="Arial" w:eastAsia="Times New Roman" w:hAnsi="Arial" w:cs="Arial"/>
          <w:lang w:val="de-CH"/>
        </w:rPr>
        <w:t xml:space="preserve">ich </w:t>
      </w:r>
      <w:proofErr w:type="spellStart"/>
      <w:r w:rsidR="00D619D3" w:rsidRPr="00FA4BD9">
        <w:rPr>
          <w:rFonts w:ascii="Arial" w:eastAsia="Times New Roman" w:hAnsi="Arial" w:cs="Arial"/>
          <w:lang w:val="de-CH"/>
        </w:rPr>
        <w:t>s</w:t>
      </w:r>
      <w:r w:rsidRPr="00FA4BD9">
        <w:rPr>
          <w:rFonts w:ascii="Arial" w:eastAsia="Times New Roman" w:hAnsi="Arial" w:cs="Arial"/>
          <w:lang w:val="de-CH"/>
        </w:rPr>
        <w:t>o weit</w:t>
      </w:r>
      <w:proofErr w:type="spellEnd"/>
      <w:r w:rsidRPr="00FA4BD9">
        <w:rPr>
          <w:rFonts w:ascii="Arial" w:eastAsia="Times New Roman" w:hAnsi="Arial" w:cs="Arial"/>
          <w:lang w:val="de-CH"/>
        </w:rPr>
        <w:t xml:space="preserve"> das Auge reicht erstrecken. Antalya</w:t>
      </w:r>
      <w:r w:rsidR="00D619D3" w:rsidRPr="00FA4BD9">
        <w:rPr>
          <w:rFonts w:ascii="Arial" w:eastAsia="Times New Roman" w:hAnsi="Arial" w:cs="Arial"/>
          <w:lang w:val="de-CH"/>
        </w:rPr>
        <w:t xml:space="preserve"> verfügt</w:t>
      </w:r>
      <w:r w:rsidRPr="00FA4BD9">
        <w:rPr>
          <w:rFonts w:ascii="Arial" w:eastAsia="Times New Roman" w:hAnsi="Arial" w:cs="Arial"/>
          <w:lang w:val="de-CH"/>
        </w:rPr>
        <w:t xml:space="preserve"> als Hauptstadt der </w:t>
      </w:r>
      <w:proofErr w:type="spellStart"/>
      <w:r w:rsidRPr="00FA4BD9">
        <w:rPr>
          <w:rFonts w:ascii="Arial" w:eastAsia="Times New Roman" w:hAnsi="Arial" w:cs="Arial"/>
          <w:lang w:val="de-CH"/>
        </w:rPr>
        <w:t>Türkischen</w:t>
      </w:r>
      <w:proofErr w:type="spellEnd"/>
      <w:r w:rsidRPr="00FA4BD9">
        <w:rPr>
          <w:rFonts w:ascii="Arial" w:eastAsia="Times New Roman" w:hAnsi="Arial" w:cs="Arial"/>
          <w:lang w:val="de-CH"/>
        </w:rPr>
        <w:t xml:space="preserve"> Riviera</w:t>
      </w:r>
      <w:r w:rsidR="00D619D3" w:rsidRPr="00FA4BD9">
        <w:rPr>
          <w:rFonts w:ascii="Arial" w:eastAsia="Times New Roman" w:hAnsi="Arial" w:cs="Arial"/>
          <w:lang w:val="de-CH"/>
        </w:rPr>
        <w:t xml:space="preserve"> </w:t>
      </w:r>
      <w:r w:rsidRPr="00FA4BD9">
        <w:rPr>
          <w:rFonts w:ascii="Arial" w:eastAsia="Times New Roman" w:hAnsi="Arial" w:cs="Arial"/>
          <w:lang w:val="de-CH"/>
        </w:rPr>
        <w:t xml:space="preserve">über 229 mit der Blauen Flagge ausgezeichnete Strände. Besucher können diese bis Ende November oder sogar Anfang Dezember geniessen und dabei die Privilegien eines Einheimischen in Antalya aus erster Hand erfahren. </w:t>
      </w:r>
    </w:p>
    <w:p w14:paraId="0333B12C" w14:textId="54615CE4" w:rsidR="00A64F0D" w:rsidRPr="00FA4BD9" w:rsidRDefault="00A64F0D" w:rsidP="00FA4BD9">
      <w:pPr>
        <w:pStyle w:val="KeinLeerraum"/>
        <w:spacing w:after="120" w:line="300" w:lineRule="exact"/>
        <w:jc w:val="both"/>
        <w:rPr>
          <w:rFonts w:ascii="Arial" w:eastAsia="Times New Roman" w:hAnsi="Arial" w:cs="Arial"/>
          <w:lang w:val="de-CH"/>
        </w:rPr>
      </w:pPr>
      <w:r w:rsidRPr="00FA4BD9">
        <w:rPr>
          <w:rFonts w:ascii="Arial" w:eastAsia="Times New Roman" w:hAnsi="Arial" w:cs="Arial"/>
          <w:lang w:val="de-CH"/>
        </w:rPr>
        <w:t xml:space="preserve">Mit Blick auf das legendäre türkisfarbene Meer der </w:t>
      </w:r>
      <w:proofErr w:type="spellStart"/>
      <w:r w:rsidRPr="00FA4BD9">
        <w:rPr>
          <w:rFonts w:ascii="Arial" w:eastAsia="Times New Roman" w:hAnsi="Arial" w:cs="Arial"/>
          <w:lang w:val="de-CH"/>
        </w:rPr>
        <w:t>Türkischen</w:t>
      </w:r>
      <w:proofErr w:type="spellEnd"/>
      <w:r w:rsidRPr="00FA4BD9">
        <w:rPr>
          <w:rFonts w:ascii="Arial" w:eastAsia="Times New Roman" w:hAnsi="Arial" w:cs="Arial"/>
          <w:lang w:val="de-CH"/>
        </w:rPr>
        <w:t xml:space="preserve"> Riviera, können im Herbst und Winter die unberührten Strände von Lara, </w:t>
      </w:r>
      <w:proofErr w:type="spellStart"/>
      <w:r w:rsidRPr="00FA4BD9">
        <w:rPr>
          <w:rFonts w:ascii="Arial" w:eastAsia="Times New Roman" w:hAnsi="Arial" w:cs="Arial"/>
          <w:lang w:val="de-CH"/>
        </w:rPr>
        <w:t>Konyaaltı</w:t>
      </w:r>
      <w:proofErr w:type="spellEnd"/>
      <w:r w:rsidRPr="00FA4BD9">
        <w:rPr>
          <w:rFonts w:ascii="Arial" w:eastAsia="Times New Roman" w:hAnsi="Arial" w:cs="Arial"/>
          <w:lang w:val="de-CH"/>
        </w:rPr>
        <w:t xml:space="preserve"> und </w:t>
      </w:r>
      <w:proofErr w:type="spellStart"/>
      <w:r w:rsidRPr="00FA4BD9">
        <w:rPr>
          <w:rFonts w:ascii="Arial" w:eastAsia="Times New Roman" w:hAnsi="Arial" w:cs="Arial"/>
          <w:lang w:val="de-CH"/>
        </w:rPr>
        <w:t>Kaputaş</w:t>
      </w:r>
      <w:proofErr w:type="spellEnd"/>
      <w:r w:rsidRPr="00FA4BD9">
        <w:rPr>
          <w:rFonts w:ascii="Arial" w:eastAsia="Times New Roman" w:hAnsi="Arial" w:cs="Arial"/>
          <w:lang w:val="de-CH"/>
        </w:rPr>
        <w:t xml:space="preserve"> besucht werden. Der feinsandige Lara-Strand liegt im Stadtzentrum und ist mit seinen sanften Wellen ideal zum Schwimmen. Der </w:t>
      </w:r>
      <w:proofErr w:type="spellStart"/>
      <w:r w:rsidRPr="00FA4BD9">
        <w:rPr>
          <w:rFonts w:ascii="Arial" w:eastAsia="Times New Roman" w:hAnsi="Arial" w:cs="Arial"/>
          <w:lang w:val="de-CH"/>
        </w:rPr>
        <w:t>Konyaaltı</w:t>
      </w:r>
      <w:proofErr w:type="spellEnd"/>
      <w:r w:rsidRPr="00FA4BD9">
        <w:rPr>
          <w:rFonts w:ascii="Arial" w:eastAsia="Times New Roman" w:hAnsi="Arial" w:cs="Arial"/>
          <w:lang w:val="de-CH"/>
        </w:rPr>
        <w:t xml:space="preserve">-Strand erstreckt sich über sieben Kilometer vom Westen der Stadt bis zu den Bey-Bergen. Die Strandpromenade von </w:t>
      </w:r>
      <w:proofErr w:type="spellStart"/>
      <w:r w:rsidRPr="00FA4BD9">
        <w:rPr>
          <w:rFonts w:ascii="Arial" w:eastAsia="Times New Roman" w:hAnsi="Arial" w:cs="Arial"/>
          <w:lang w:val="de-CH"/>
        </w:rPr>
        <w:t>Konyaaltı</w:t>
      </w:r>
      <w:proofErr w:type="spellEnd"/>
      <w:r w:rsidRPr="00FA4BD9">
        <w:rPr>
          <w:rFonts w:ascii="Arial" w:eastAsia="Times New Roman" w:hAnsi="Arial" w:cs="Arial"/>
          <w:lang w:val="de-CH"/>
        </w:rPr>
        <w:t xml:space="preserve">, die von Bars, Cafés und Nachtclubs gesäumt ist, </w:t>
      </w:r>
      <w:r w:rsidR="00BC2A05" w:rsidRPr="00FA4BD9">
        <w:rPr>
          <w:rFonts w:ascii="Arial" w:eastAsia="Times New Roman" w:hAnsi="Arial" w:cs="Arial"/>
          <w:lang w:val="de-CH"/>
        </w:rPr>
        <w:t>ermöglichen</w:t>
      </w:r>
      <w:r w:rsidRPr="00FA4BD9">
        <w:rPr>
          <w:rFonts w:ascii="Arial" w:eastAsia="Times New Roman" w:hAnsi="Arial" w:cs="Arial"/>
          <w:lang w:val="de-CH"/>
        </w:rPr>
        <w:t xml:space="preserve"> sowohl im Herbst und Winter als auch im Sommer lebhafte Tage und Abende. Der </w:t>
      </w:r>
      <w:proofErr w:type="spellStart"/>
      <w:r w:rsidRPr="00FA4BD9">
        <w:rPr>
          <w:rFonts w:ascii="Arial" w:eastAsia="Times New Roman" w:hAnsi="Arial" w:cs="Arial"/>
          <w:lang w:val="de-CH"/>
        </w:rPr>
        <w:t>Kaputaş</w:t>
      </w:r>
      <w:proofErr w:type="spellEnd"/>
      <w:r w:rsidRPr="00FA4BD9">
        <w:rPr>
          <w:rFonts w:ascii="Arial" w:eastAsia="Times New Roman" w:hAnsi="Arial" w:cs="Arial"/>
          <w:lang w:val="de-CH"/>
        </w:rPr>
        <w:t xml:space="preserve">-Strand in der Nähe von Kaş und Kalkan ist ein malerischer Ort, den man über eine lange, in den Felsen gehauene Treppe erreicht.  </w:t>
      </w:r>
    </w:p>
    <w:p w14:paraId="777C57B1" w14:textId="77777777" w:rsidR="00A64F0D" w:rsidRPr="00B82963" w:rsidRDefault="00A64F0D" w:rsidP="00FA4BD9">
      <w:pPr>
        <w:pStyle w:val="KeinLeerraum"/>
        <w:spacing w:after="120" w:line="300" w:lineRule="exact"/>
        <w:jc w:val="both"/>
        <w:rPr>
          <w:rFonts w:ascii="Arial" w:eastAsia="Times New Roman" w:hAnsi="Arial" w:cs="Arial"/>
          <w:b/>
          <w:bCs/>
          <w:lang w:val="de-CH"/>
        </w:rPr>
      </w:pPr>
      <w:r w:rsidRPr="00B82963">
        <w:rPr>
          <w:rFonts w:ascii="Arial" w:eastAsia="Times New Roman" w:hAnsi="Arial" w:cs="Arial"/>
          <w:b/>
          <w:bCs/>
          <w:lang w:val="de-CH"/>
        </w:rPr>
        <w:t>Prächtige antike Städte</w:t>
      </w:r>
    </w:p>
    <w:p w14:paraId="783D1A28" w14:textId="50985855" w:rsidR="00A64F0D" w:rsidRPr="00FA4BD9" w:rsidRDefault="00A64F0D" w:rsidP="00FA4BD9">
      <w:pPr>
        <w:pStyle w:val="KeinLeerraum"/>
        <w:spacing w:after="120" w:line="300" w:lineRule="exact"/>
        <w:jc w:val="both"/>
        <w:rPr>
          <w:rFonts w:ascii="Arial" w:eastAsia="Times New Roman" w:hAnsi="Arial" w:cs="Arial"/>
          <w:lang w:val="de-CH"/>
        </w:rPr>
      </w:pPr>
      <w:r w:rsidRPr="00FA4BD9">
        <w:rPr>
          <w:rFonts w:ascii="Arial" w:eastAsia="Times New Roman" w:hAnsi="Arial" w:cs="Arial"/>
          <w:lang w:val="de-CH"/>
        </w:rPr>
        <w:t xml:space="preserve">Antalya, die Heimat jahrtausendealter Zivilisationen, verfügt über ein einzigartiges kulturelles Erbe. Die antike Stadt </w:t>
      </w:r>
      <w:proofErr w:type="spellStart"/>
      <w:r w:rsidRPr="00FA4BD9">
        <w:rPr>
          <w:rFonts w:ascii="Arial" w:eastAsia="Times New Roman" w:hAnsi="Arial" w:cs="Arial"/>
          <w:lang w:val="de-CH"/>
        </w:rPr>
        <w:t>Perge</w:t>
      </w:r>
      <w:proofErr w:type="spellEnd"/>
      <w:r w:rsidRPr="00FA4BD9">
        <w:rPr>
          <w:rFonts w:ascii="Arial" w:eastAsia="Times New Roman" w:hAnsi="Arial" w:cs="Arial"/>
          <w:lang w:val="de-CH"/>
        </w:rPr>
        <w:t xml:space="preserve">, die Hauptstadt der Region </w:t>
      </w:r>
      <w:proofErr w:type="spellStart"/>
      <w:r w:rsidRPr="00FA4BD9">
        <w:rPr>
          <w:rFonts w:ascii="Arial" w:eastAsia="Times New Roman" w:hAnsi="Arial" w:cs="Arial"/>
          <w:lang w:val="de-CH"/>
        </w:rPr>
        <w:t>Pamphylien</w:t>
      </w:r>
      <w:proofErr w:type="spellEnd"/>
      <w:r w:rsidRPr="00FA4BD9">
        <w:rPr>
          <w:rFonts w:ascii="Arial" w:eastAsia="Times New Roman" w:hAnsi="Arial" w:cs="Arial"/>
          <w:lang w:val="de-CH"/>
        </w:rPr>
        <w:t xml:space="preserve">, liegt nur 18 Kilometer östlich des Stadtzentrums von Antalya. Diese prächtige Stadt, die im Laufe der Geschichte für ihre Architektur und ihre Marmorskulpturen berühmt wurde, beeindruckt </w:t>
      </w:r>
      <w:r w:rsidR="00037A1D" w:rsidRPr="00FA4BD9">
        <w:rPr>
          <w:rFonts w:ascii="Arial" w:eastAsia="Times New Roman" w:hAnsi="Arial" w:cs="Arial"/>
          <w:lang w:val="de-CH"/>
        </w:rPr>
        <w:t>ihre</w:t>
      </w:r>
      <w:r w:rsidRPr="00FA4BD9">
        <w:rPr>
          <w:rFonts w:ascii="Arial" w:eastAsia="Times New Roman" w:hAnsi="Arial" w:cs="Arial"/>
          <w:lang w:val="de-CH"/>
        </w:rPr>
        <w:t xml:space="preserve"> Besucher auch heute noch mit ihren römischen Bädern, den atemberaubenden Bodenmosaiken, dem hufeisenförmigen Stadion und dem monumentalen Theater, das einst zwölftausend Menschen fasste</w:t>
      </w:r>
      <w:r w:rsidR="00D619D3" w:rsidRPr="00FA4BD9">
        <w:rPr>
          <w:rFonts w:ascii="Arial" w:eastAsia="Times New Roman" w:hAnsi="Arial" w:cs="Arial"/>
          <w:lang w:val="de-CH"/>
        </w:rPr>
        <w:t>.</w:t>
      </w:r>
      <w:r w:rsidRPr="00FA4BD9">
        <w:rPr>
          <w:rFonts w:ascii="Arial" w:eastAsia="Times New Roman" w:hAnsi="Arial" w:cs="Arial"/>
          <w:lang w:val="de-CH"/>
        </w:rPr>
        <w:t xml:space="preserve"> </w:t>
      </w:r>
      <w:proofErr w:type="spellStart"/>
      <w:r w:rsidRPr="00FA4BD9">
        <w:rPr>
          <w:rFonts w:ascii="Arial" w:eastAsia="Times New Roman" w:hAnsi="Arial" w:cs="Arial"/>
          <w:lang w:val="de-CH"/>
        </w:rPr>
        <w:t>Perge</w:t>
      </w:r>
      <w:proofErr w:type="spellEnd"/>
      <w:r w:rsidRPr="00FA4BD9">
        <w:rPr>
          <w:rFonts w:ascii="Arial" w:eastAsia="Times New Roman" w:hAnsi="Arial" w:cs="Arial"/>
          <w:lang w:val="de-CH"/>
        </w:rPr>
        <w:t xml:space="preserve"> ist ein Schatz, der die antike Majestät von Antalya bis in die heutige Zeit trägt. </w:t>
      </w:r>
    </w:p>
    <w:p w14:paraId="1F0FA04F" w14:textId="36358653" w:rsidR="00037A1D" w:rsidRPr="00FA4BD9" w:rsidRDefault="00A64F0D" w:rsidP="00FA4BD9">
      <w:pPr>
        <w:pStyle w:val="KeinLeerraum"/>
        <w:spacing w:after="120" w:line="300" w:lineRule="exact"/>
        <w:jc w:val="both"/>
        <w:rPr>
          <w:rFonts w:ascii="Arial" w:eastAsia="Times New Roman" w:hAnsi="Arial" w:cs="Arial"/>
          <w:lang w:val="de-CH"/>
        </w:rPr>
      </w:pPr>
      <w:r w:rsidRPr="00FA4BD9">
        <w:rPr>
          <w:rFonts w:ascii="Arial" w:eastAsia="Times New Roman" w:hAnsi="Arial" w:cs="Arial"/>
          <w:lang w:val="de-CH"/>
        </w:rPr>
        <w:lastRenderedPageBreak/>
        <w:t xml:space="preserve">Die antike Stadt </w:t>
      </w:r>
      <w:proofErr w:type="spellStart"/>
      <w:r w:rsidRPr="00FA4BD9">
        <w:rPr>
          <w:rFonts w:ascii="Arial" w:eastAsia="Times New Roman" w:hAnsi="Arial" w:cs="Arial"/>
          <w:lang w:val="de-CH"/>
        </w:rPr>
        <w:t>Patara</w:t>
      </w:r>
      <w:proofErr w:type="spellEnd"/>
      <w:r w:rsidRPr="00FA4BD9">
        <w:rPr>
          <w:rFonts w:ascii="Arial" w:eastAsia="Times New Roman" w:hAnsi="Arial" w:cs="Arial"/>
          <w:lang w:val="de-CH"/>
        </w:rPr>
        <w:t xml:space="preserve">, etwa 40 Kilometer westlich von Kaş, ist eine der ältesten und bedeutendsten Städte des Lykischen Reiches. Die Ausgrabungen in </w:t>
      </w:r>
      <w:proofErr w:type="spellStart"/>
      <w:r w:rsidRPr="00FA4BD9">
        <w:rPr>
          <w:rFonts w:ascii="Arial" w:eastAsia="Times New Roman" w:hAnsi="Arial" w:cs="Arial"/>
          <w:lang w:val="de-CH"/>
        </w:rPr>
        <w:t>Patara</w:t>
      </w:r>
      <w:proofErr w:type="spellEnd"/>
      <w:r w:rsidRPr="00FA4BD9">
        <w:rPr>
          <w:rFonts w:ascii="Arial" w:eastAsia="Times New Roman" w:hAnsi="Arial" w:cs="Arial"/>
          <w:lang w:val="de-CH"/>
        </w:rPr>
        <w:t xml:space="preserve"> werden seit 1988 fortgesetzt, und der spektakuläre Strand </w:t>
      </w:r>
      <w:r w:rsidR="00037A1D" w:rsidRPr="00FA4BD9">
        <w:rPr>
          <w:rFonts w:ascii="Arial" w:eastAsia="Times New Roman" w:hAnsi="Arial" w:cs="Arial"/>
          <w:lang w:val="de-CH"/>
        </w:rPr>
        <w:t xml:space="preserve">der Stadt </w:t>
      </w:r>
      <w:r w:rsidRPr="00FA4BD9">
        <w:rPr>
          <w:rFonts w:ascii="Arial" w:eastAsia="Times New Roman" w:hAnsi="Arial" w:cs="Arial"/>
          <w:lang w:val="de-CH"/>
        </w:rPr>
        <w:t xml:space="preserve">ist ein wichtiges Laichgebiet für die bedrohte Mittelmeerschildkröte Caretta </w:t>
      </w:r>
      <w:proofErr w:type="spellStart"/>
      <w:r w:rsidRPr="00FA4BD9">
        <w:rPr>
          <w:rFonts w:ascii="Arial" w:eastAsia="Times New Roman" w:hAnsi="Arial" w:cs="Arial"/>
          <w:lang w:val="de-CH"/>
        </w:rPr>
        <w:t>Caretta</w:t>
      </w:r>
      <w:proofErr w:type="spellEnd"/>
      <w:r w:rsidRPr="00FA4BD9">
        <w:rPr>
          <w:rFonts w:ascii="Arial" w:eastAsia="Times New Roman" w:hAnsi="Arial" w:cs="Arial"/>
          <w:lang w:val="de-CH"/>
        </w:rPr>
        <w:t xml:space="preserve">. Darüber hinaus ist </w:t>
      </w:r>
      <w:proofErr w:type="spellStart"/>
      <w:r w:rsidRPr="00FA4BD9">
        <w:rPr>
          <w:rFonts w:ascii="Arial" w:eastAsia="Times New Roman" w:hAnsi="Arial" w:cs="Arial"/>
          <w:lang w:val="de-CH"/>
        </w:rPr>
        <w:t>Patara</w:t>
      </w:r>
      <w:proofErr w:type="spellEnd"/>
      <w:r w:rsidRPr="00FA4BD9">
        <w:rPr>
          <w:rFonts w:ascii="Arial" w:eastAsia="Times New Roman" w:hAnsi="Arial" w:cs="Arial"/>
          <w:lang w:val="de-CH"/>
        </w:rPr>
        <w:t xml:space="preserve"> der Geburtsort des Heiligen Nikolaus, der weltweit als Weihnachtsmann bekannt ist.</w:t>
      </w:r>
    </w:p>
    <w:p w14:paraId="417F6A68" w14:textId="77777777" w:rsidR="00037A1D" w:rsidRPr="00B82963" w:rsidRDefault="00037A1D" w:rsidP="00FA4BD9">
      <w:pPr>
        <w:pStyle w:val="KeinLeerraum"/>
        <w:spacing w:after="120" w:line="300" w:lineRule="exact"/>
        <w:jc w:val="both"/>
        <w:rPr>
          <w:rFonts w:ascii="Arial" w:eastAsia="Times New Roman" w:hAnsi="Arial" w:cs="Arial"/>
          <w:b/>
          <w:bCs/>
          <w:lang w:val="de-CH"/>
        </w:rPr>
      </w:pPr>
      <w:r w:rsidRPr="00B82963">
        <w:rPr>
          <w:rFonts w:ascii="Arial" w:eastAsia="Times New Roman" w:hAnsi="Arial" w:cs="Arial"/>
          <w:b/>
          <w:bCs/>
          <w:lang w:val="de-CH"/>
        </w:rPr>
        <w:t xml:space="preserve">Schöne Tauchzentren </w:t>
      </w:r>
    </w:p>
    <w:p w14:paraId="3EA17091" w14:textId="3E6EDC6B" w:rsidR="00037A1D" w:rsidRPr="00FA4BD9" w:rsidRDefault="00037A1D" w:rsidP="00FA4BD9">
      <w:pPr>
        <w:pStyle w:val="KeinLeerraum"/>
        <w:spacing w:after="120" w:line="300" w:lineRule="exact"/>
        <w:jc w:val="both"/>
        <w:rPr>
          <w:rFonts w:ascii="Arial" w:eastAsia="Times New Roman" w:hAnsi="Arial" w:cs="Arial"/>
          <w:lang w:val="de-CH"/>
        </w:rPr>
      </w:pPr>
      <w:r w:rsidRPr="00FA4BD9">
        <w:rPr>
          <w:rFonts w:ascii="Arial" w:eastAsia="Times New Roman" w:hAnsi="Arial" w:cs="Arial"/>
          <w:lang w:val="de-CH"/>
        </w:rPr>
        <w:t xml:space="preserve">Antalya ist auch ein weltweit bekanntes Tauchzentrum. Die Stadt bietet zahlreiche Wasser- und Natursportmöglichkeiten, und selbst im Herbst und Winter kann hier Tauchen auf Weltniveau erlebt werden. Die Provinz Antalya </w:t>
      </w:r>
      <w:r w:rsidR="00BC2A05" w:rsidRPr="00FA4BD9">
        <w:rPr>
          <w:rFonts w:ascii="Arial" w:eastAsia="Times New Roman" w:hAnsi="Arial" w:cs="Arial"/>
          <w:lang w:val="de-CH"/>
        </w:rPr>
        <w:t>zeigt</w:t>
      </w:r>
      <w:r w:rsidRPr="00FA4BD9">
        <w:rPr>
          <w:rFonts w:ascii="Arial" w:eastAsia="Times New Roman" w:hAnsi="Arial" w:cs="Arial"/>
          <w:lang w:val="de-CH"/>
        </w:rPr>
        <w:t xml:space="preserve"> eine breite Palette an Tauchmöglichkeiten</w:t>
      </w:r>
      <w:r w:rsidR="00BC2A05" w:rsidRPr="00FA4BD9">
        <w:rPr>
          <w:rFonts w:ascii="Arial" w:eastAsia="Times New Roman" w:hAnsi="Arial" w:cs="Arial"/>
          <w:lang w:val="de-CH"/>
        </w:rPr>
        <w:t xml:space="preserve"> auf</w:t>
      </w:r>
      <w:r w:rsidRPr="00FA4BD9">
        <w:rPr>
          <w:rFonts w:ascii="Arial" w:eastAsia="Times New Roman" w:hAnsi="Arial" w:cs="Arial"/>
          <w:lang w:val="de-CH"/>
        </w:rPr>
        <w:t xml:space="preserve">, von Kalkan bis </w:t>
      </w:r>
      <w:proofErr w:type="spellStart"/>
      <w:r w:rsidRPr="00FA4BD9">
        <w:rPr>
          <w:rFonts w:ascii="Arial" w:eastAsia="Times New Roman" w:hAnsi="Arial" w:cs="Arial"/>
          <w:lang w:val="de-CH"/>
        </w:rPr>
        <w:t>Patara</w:t>
      </w:r>
      <w:proofErr w:type="spellEnd"/>
      <w:r w:rsidRPr="00FA4BD9">
        <w:rPr>
          <w:rFonts w:ascii="Arial" w:eastAsia="Times New Roman" w:hAnsi="Arial" w:cs="Arial"/>
          <w:lang w:val="de-CH"/>
        </w:rPr>
        <w:t xml:space="preserve"> im Osten. Der südlich der Stadt gelegene Ort Kaş gehört zu den 10 besten Tauchrevieren der Welt. Hier </w:t>
      </w:r>
      <w:r w:rsidR="004F6A37" w:rsidRPr="00FA4BD9">
        <w:rPr>
          <w:rFonts w:ascii="Arial" w:eastAsia="Times New Roman" w:hAnsi="Arial" w:cs="Arial"/>
          <w:lang w:val="de-CH"/>
        </w:rPr>
        <w:t>gibt es</w:t>
      </w:r>
      <w:r w:rsidRPr="00FA4BD9">
        <w:rPr>
          <w:rFonts w:ascii="Arial" w:eastAsia="Times New Roman" w:hAnsi="Arial" w:cs="Arial"/>
          <w:lang w:val="de-CH"/>
        </w:rPr>
        <w:t xml:space="preserve"> Meeresflora und -fauna wie Seegras, Korallen und Meeresschwämme sowie die unter Wasser liegenden Ruinen antiker Städte. </w:t>
      </w:r>
    </w:p>
    <w:p w14:paraId="52684530" w14:textId="77777777" w:rsidR="00037A1D" w:rsidRPr="00B82963" w:rsidRDefault="00037A1D" w:rsidP="00FA4BD9">
      <w:pPr>
        <w:pStyle w:val="KeinLeerraum"/>
        <w:spacing w:after="120" w:line="300" w:lineRule="exact"/>
        <w:jc w:val="both"/>
        <w:rPr>
          <w:rFonts w:ascii="Arial" w:eastAsia="Times New Roman" w:hAnsi="Arial" w:cs="Arial"/>
          <w:b/>
          <w:bCs/>
          <w:lang w:val="de-CH"/>
        </w:rPr>
      </w:pPr>
      <w:r w:rsidRPr="00B82963">
        <w:rPr>
          <w:rFonts w:ascii="Arial" w:eastAsia="Times New Roman" w:hAnsi="Arial" w:cs="Arial"/>
          <w:b/>
          <w:bCs/>
          <w:lang w:val="de-CH"/>
        </w:rPr>
        <w:t>Bevorzugt von Golfern</w:t>
      </w:r>
    </w:p>
    <w:p w14:paraId="78E25F6E" w14:textId="3E0ACC8A" w:rsidR="004F6A37" w:rsidRPr="00FA4BD9" w:rsidRDefault="00037A1D" w:rsidP="00FA4BD9">
      <w:pPr>
        <w:pStyle w:val="KeinLeerraum"/>
        <w:spacing w:after="120" w:line="300" w:lineRule="exact"/>
        <w:jc w:val="both"/>
        <w:rPr>
          <w:rFonts w:ascii="Arial" w:eastAsia="Times New Roman" w:hAnsi="Arial" w:cs="Arial"/>
          <w:lang w:val="de-CH"/>
        </w:rPr>
      </w:pPr>
      <w:r w:rsidRPr="00FA4BD9">
        <w:rPr>
          <w:rFonts w:ascii="Arial" w:eastAsia="Times New Roman" w:hAnsi="Arial" w:cs="Arial"/>
          <w:lang w:val="de-CH"/>
        </w:rPr>
        <w:t>Belek, der berühmte Ferienort von Antalya, zieht auch mit seinen von weltberühmten Golfern entworfenen Golfplätzen die Aufmerksamkeit auf sich. Belek ist ein bedeutendes Zentrum für den Golftourismus</w:t>
      </w:r>
      <w:r w:rsidR="004F6A37" w:rsidRPr="00FA4BD9">
        <w:rPr>
          <w:rFonts w:ascii="Arial" w:eastAsia="Times New Roman" w:hAnsi="Arial" w:cs="Arial"/>
          <w:lang w:val="de-CH"/>
        </w:rPr>
        <w:t>;</w:t>
      </w:r>
      <w:r w:rsidRPr="00FA4BD9">
        <w:rPr>
          <w:rFonts w:ascii="Arial" w:eastAsia="Times New Roman" w:hAnsi="Arial" w:cs="Arial"/>
          <w:lang w:val="de-CH"/>
        </w:rPr>
        <w:t xml:space="preserve"> mit luxuriösen Hotels, Resorts und einer Infrastruktur, die in der europäischen </w:t>
      </w:r>
      <w:proofErr w:type="spellStart"/>
      <w:r w:rsidRPr="00FA4BD9">
        <w:rPr>
          <w:rFonts w:ascii="Arial" w:eastAsia="Times New Roman" w:hAnsi="Arial" w:cs="Arial"/>
          <w:lang w:val="de-CH"/>
        </w:rPr>
        <w:t>Golfwelt</w:t>
      </w:r>
      <w:proofErr w:type="spellEnd"/>
      <w:r w:rsidRPr="00FA4BD9">
        <w:rPr>
          <w:rFonts w:ascii="Arial" w:eastAsia="Times New Roman" w:hAnsi="Arial" w:cs="Arial"/>
          <w:lang w:val="de-CH"/>
        </w:rPr>
        <w:t xml:space="preserve"> </w:t>
      </w:r>
      <w:r w:rsidR="004F6A37" w:rsidRPr="00FA4BD9">
        <w:rPr>
          <w:rFonts w:ascii="Arial" w:eastAsia="Times New Roman" w:hAnsi="Arial" w:cs="Arial"/>
          <w:lang w:val="de-CH"/>
        </w:rPr>
        <w:t xml:space="preserve">weitum </w:t>
      </w:r>
      <w:r w:rsidRPr="00FA4BD9">
        <w:rPr>
          <w:rFonts w:ascii="Arial" w:eastAsia="Times New Roman" w:hAnsi="Arial" w:cs="Arial"/>
          <w:lang w:val="de-CH"/>
        </w:rPr>
        <w:t>bekannt ist. Nur 20 Autominuten von Antalya entfernt</w:t>
      </w:r>
      <w:r w:rsidR="00D619D3" w:rsidRPr="00FA4BD9">
        <w:rPr>
          <w:rFonts w:ascii="Arial" w:eastAsia="Times New Roman" w:hAnsi="Arial" w:cs="Arial"/>
          <w:lang w:val="de-CH"/>
        </w:rPr>
        <w:t>,</w:t>
      </w:r>
      <w:r w:rsidRPr="00FA4BD9">
        <w:rPr>
          <w:rFonts w:ascii="Arial" w:eastAsia="Times New Roman" w:hAnsi="Arial" w:cs="Arial"/>
          <w:lang w:val="de-CH"/>
        </w:rPr>
        <w:t xml:space="preserve"> verfügt Belek über 15 charakteristische Golfplätze, die im Herbst und Winter geöffnet sind. Darüber hinaus </w:t>
      </w:r>
      <w:r w:rsidR="00BC2A05" w:rsidRPr="00FA4BD9">
        <w:rPr>
          <w:rFonts w:ascii="Arial" w:eastAsia="Times New Roman" w:hAnsi="Arial" w:cs="Arial"/>
          <w:lang w:val="de-CH"/>
        </w:rPr>
        <w:t>gibt es in Belek</w:t>
      </w:r>
      <w:r w:rsidRPr="00FA4BD9">
        <w:rPr>
          <w:rFonts w:ascii="Arial" w:eastAsia="Times New Roman" w:hAnsi="Arial" w:cs="Arial"/>
          <w:lang w:val="de-CH"/>
        </w:rPr>
        <w:t xml:space="preserve"> einige Golfplätze mit einzigartigen Beleuchtungssystemen</w:t>
      </w:r>
      <w:r w:rsidR="00BC2A05" w:rsidRPr="00FA4BD9">
        <w:rPr>
          <w:rFonts w:ascii="Arial" w:eastAsia="Times New Roman" w:hAnsi="Arial" w:cs="Arial"/>
          <w:lang w:val="de-CH"/>
        </w:rPr>
        <w:t>, welche es Besuchern ermöglichen,</w:t>
      </w:r>
      <w:r w:rsidRPr="00FA4BD9">
        <w:rPr>
          <w:rFonts w:ascii="Arial" w:eastAsia="Times New Roman" w:hAnsi="Arial" w:cs="Arial"/>
          <w:lang w:val="de-CH"/>
        </w:rPr>
        <w:t xml:space="preserve"> nachts zu golfen.</w:t>
      </w:r>
    </w:p>
    <w:p w14:paraId="6A547BDC" w14:textId="77777777" w:rsidR="004F6A37" w:rsidRPr="00B82963" w:rsidRDefault="004F6A37" w:rsidP="00FA4BD9">
      <w:pPr>
        <w:pStyle w:val="KeinLeerraum"/>
        <w:spacing w:after="120" w:line="300" w:lineRule="exact"/>
        <w:jc w:val="both"/>
        <w:rPr>
          <w:rFonts w:ascii="Arial" w:eastAsia="Times New Roman" w:hAnsi="Arial" w:cs="Arial"/>
          <w:b/>
          <w:bCs/>
          <w:lang w:val="de-CH"/>
        </w:rPr>
      </w:pPr>
      <w:r w:rsidRPr="00B82963">
        <w:rPr>
          <w:rFonts w:ascii="Arial" w:eastAsia="Times New Roman" w:hAnsi="Arial" w:cs="Arial"/>
          <w:b/>
          <w:bCs/>
          <w:lang w:val="de-CH"/>
        </w:rPr>
        <w:t xml:space="preserve">Weltberühmte Trekking-Routen </w:t>
      </w:r>
    </w:p>
    <w:p w14:paraId="6D706B87" w14:textId="3F55918A" w:rsidR="004F6A37" w:rsidRPr="00FA4BD9" w:rsidRDefault="004F6A37" w:rsidP="00FA4BD9">
      <w:pPr>
        <w:pStyle w:val="KeinLeerraum"/>
        <w:spacing w:after="120" w:line="300" w:lineRule="exact"/>
        <w:jc w:val="both"/>
        <w:rPr>
          <w:rFonts w:ascii="Arial" w:eastAsia="Times New Roman" w:hAnsi="Arial" w:cs="Arial"/>
          <w:lang w:val="de-CH"/>
        </w:rPr>
      </w:pPr>
      <w:r w:rsidRPr="00FA4BD9">
        <w:rPr>
          <w:rFonts w:ascii="Arial" w:eastAsia="Times New Roman" w:hAnsi="Arial" w:cs="Arial"/>
          <w:lang w:val="de-CH"/>
        </w:rPr>
        <w:t xml:space="preserve">Antalya ist ein wahres Trekking-Paradies. Der Lykische Weg und der Paulusweg, die zu den schönsten Wanderwegen der Welt zählen, befinden sich innerhalb der Grenzen dieser sonnigen Stadt. Der Lykische Weg, der erste Fernwanderweg der </w:t>
      </w:r>
      <w:proofErr w:type="spellStart"/>
      <w:r w:rsidRPr="00FA4BD9">
        <w:rPr>
          <w:rFonts w:ascii="Arial" w:eastAsia="Times New Roman" w:hAnsi="Arial" w:cs="Arial"/>
          <w:lang w:val="de-CH"/>
        </w:rPr>
        <w:t>Türkiye</w:t>
      </w:r>
      <w:proofErr w:type="spellEnd"/>
      <w:r w:rsidRPr="00FA4BD9">
        <w:rPr>
          <w:rFonts w:ascii="Arial" w:eastAsia="Times New Roman" w:hAnsi="Arial" w:cs="Arial"/>
          <w:lang w:val="de-CH"/>
        </w:rPr>
        <w:t xml:space="preserve">, ist eine 500 Kilometer lange Route, die von Fethiye nach Antalya führt. Der Lykische Weg führt durch Naturwunder wie Fethiye, </w:t>
      </w:r>
      <w:proofErr w:type="spellStart"/>
      <w:r w:rsidRPr="00FA4BD9">
        <w:rPr>
          <w:rFonts w:ascii="Arial" w:eastAsia="Times New Roman" w:hAnsi="Arial" w:cs="Arial"/>
          <w:lang w:val="de-CH"/>
        </w:rPr>
        <w:t>Ölüdeniz</w:t>
      </w:r>
      <w:proofErr w:type="spellEnd"/>
      <w:r w:rsidRPr="00FA4BD9">
        <w:rPr>
          <w:rFonts w:ascii="Arial" w:eastAsia="Times New Roman" w:hAnsi="Arial" w:cs="Arial"/>
          <w:lang w:val="de-CH"/>
        </w:rPr>
        <w:t xml:space="preserve">, das Schmetterlingstal, die </w:t>
      </w:r>
      <w:proofErr w:type="spellStart"/>
      <w:r w:rsidRPr="00FA4BD9">
        <w:rPr>
          <w:rFonts w:ascii="Arial" w:eastAsia="Times New Roman" w:hAnsi="Arial" w:cs="Arial"/>
          <w:lang w:val="de-CH"/>
        </w:rPr>
        <w:t>Kabak</w:t>
      </w:r>
      <w:proofErr w:type="spellEnd"/>
      <w:r w:rsidRPr="00FA4BD9">
        <w:rPr>
          <w:rFonts w:ascii="Arial" w:eastAsia="Times New Roman" w:hAnsi="Arial" w:cs="Arial"/>
          <w:lang w:val="de-CH"/>
        </w:rPr>
        <w:t xml:space="preserve">-Bucht, Kalkan, Kaş, </w:t>
      </w:r>
      <w:proofErr w:type="spellStart"/>
      <w:r w:rsidRPr="00FA4BD9">
        <w:rPr>
          <w:rFonts w:ascii="Arial" w:eastAsia="Times New Roman" w:hAnsi="Arial" w:cs="Arial"/>
          <w:lang w:val="de-CH"/>
        </w:rPr>
        <w:t>Kekova</w:t>
      </w:r>
      <w:proofErr w:type="spellEnd"/>
      <w:r w:rsidRPr="00FA4BD9">
        <w:rPr>
          <w:rFonts w:ascii="Arial" w:eastAsia="Times New Roman" w:hAnsi="Arial" w:cs="Arial"/>
          <w:lang w:val="de-CH"/>
        </w:rPr>
        <w:t xml:space="preserve">, </w:t>
      </w:r>
      <w:proofErr w:type="spellStart"/>
      <w:r w:rsidRPr="00FA4BD9">
        <w:rPr>
          <w:rFonts w:ascii="Arial" w:eastAsia="Times New Roman" w:hAnsi="Arial" w:cs="Arial"/>
          <w:lang w:val="de-CH"/>
        </w:rPr>
        <w:t>Demre</w:t>
      </w:r>
      <w:proofErr w:type="spellEnd"/>
      <w:r w:rsidRPr="00FA4BD9">
        <w:rPr>
          <w:rFonts w:ascii="Arial" w:eastAsia="Times New Roman" w:hAnsi="Arial" w:cs="Arial"/>
          <w:lang w:val="de-CH"/>
        </w:rPr>
        <w:t xml:space="preserve">, </w:t>
      </w:r>
      <w:proofErr w:type="spellStart"/>
      <w:r w:rsidRPr="00FA4BD9">
        <w:rPr>
          <w:rFonts w:ascii="Arial" w:eastAsia="Times New Roman" w:hAnsi="Arial" w:cs="Arial"/>
          <w:lang w:val="de-CH"/>
        </w:rPr>
        <w:t>Patara</w:t>
      </w:r>
      <w:proofErr w:type="spellEnd"/>
      <w:r w:rsidRPr="00FA4BD9">
        <w:rPr>
          <w:rFonts w:ascii="Arial" w:eastAsia="Times New Roman" w:hAnsi="Arial" w:cs="Arial"/>
          <w:lang w:val="de-CH"/>
        </w:rPr>
        <w:t xml:space="preserve">, den Berg </w:t>
      </w:r>
      <w:proofErr w:type="spellStart"/>
      <w:r w:rsidRPr="00FA4BD9">
        <w:rPr>
          <w:rFonts w:ascii="Arial" w:eastAsia="Times New Roman" w:hAnsi="Arial" w:cs="Arial"/>
          <w:lang w:val="de-CH"/>
        </w:rPr>
        <w:t>Olympos</w:t>
      </w:r>
      <w:proofErr w:type="spellEnd"/>
      <w:r w:rsidRPr="00FA4BD9">
        <w:rPr>
          <w:rFonts w:ascii="Arial" w:eastAsia="Times New Roman" w:hAnsi="Arial" w:cs="Arial"/>
          <w:lang w:val="de-CH"/>
        </w:rPr>
        <w:t xml:space="preserve">, </w:t>
      </w:r>
      <w:proofErr w:type="spellStart"/>
      <w:r w:rsidRPr="00FA4BD9">
        <w:rPr>
          <w:rFonts w:ascii="Arial" w:eastAsia="Times New Roman" w:hAnsi="Arial" w:cs="Arial"/>
          <w:lang w:val="de-CH"/>
        </w:rPr>
        <w:t>Çıralı</w:t>
      </w:r>
      <w:proofErr w:type="spellEnd"/>
      <w:r w:rsidRPr="00FA4BD9">
        <w:rPr>
          <w:rFonts w:ascii="Arial" w:eastAsia="Times New Roman" w:hAnsi="Arial" w:cs="Arial"/>
          <w:lang w:val="de-CH"/>
        </w:rPr>
        <w:t xml:space="preserve"> und die </w:t>
      </w:r>
      <w:proofErr w:type="spellStart"/>
      <w:r w:rsidRPr="00FA4BD9">
        <w:rPr>
          <w:rFonts w:ascii="Arial" w:eastAsia="Times New Roman" w:hAnsi="Arial" w:cs="Arial"/>
          <w:lang w:val="de-CH"/>
        </w:rPr>
        <w:t>Göynük</w:t>
      </w:r>
      <w:proofErr w:type="spellEnd"/>
      <w:r w:rsidRPr="00FA4BD9">
        <w:rPr>
          <w:rFonts w:ascii="Arial" w:eastAsia="Times New Roman" w:hAnsi="Arial" w:cs="Arial"/>
          <w:lang w:val="de-CH"/>
        </w:rPr>
        <w:t xml:space="preserve">-Schlucht und zeigt die Geschichte einer Region, die bis in die Antike zurückreicht. </w:t>
      </w:r>
    </w:p>
    <w:p w14:paraId="4DAB15A3" w14:textId="50BD38F1" w:rsidR="00D619D3" w:rsidRPr="00FA4BD9" w:rsidRDefault="004F6A37" w:rsidP="00FA4BD9">
      <w:pPr>
        <w:pStyle w:val="KeinLeerraum"/>
        <w:spacing w:after="120" w:line="300" w:lineRule="exact"/>
        <w:jc w:val="both"/>
        <w:rPr>
          <w:rFonts w:ascii="Arial" w:eastAsia="Times New Roman" w:hAnsi="Arial" w:cs="Arial"/>
          <w:lang w:val="de-CH"/>
        </w:rPr>
      </w:pPr>
      <w:r w:rsidRPr="00FA4BD9">
        <w:rPr>
          <w:rFonts w:ascii="Arial" w:eastAsia="Times New Roman" w:hAnsi="Arial" w:cs="Arial"/>
          <w:lang w:val="de-CH"/>
        </w:rPr>
        <w:t xml:space="preserve">Der Paulusweg, welcher in der antiken Stadt </w:t>
      </w:r>
      <w:proofErr w:type="spellStart"/>
      <w:r w:rsidRPr="00FA4BD9">
        <w:rPr>
          <w:rFonts w:ascii="Arial" w:eastAsia="Times New Roman" w:hAnsi="Arial" w:cs="Arial"/>
          <w:lang w:val="de-CH"/>
        </w:rPr>
        <w:t>Perge</w:t>
      </w:r>
      <w:proofErr w:type="spellEnd"/>
      <w:r w:rsidRPr="00FA4BD9">
        <w:rPr>
          <w:rFonts w:ascii="Arial" w:eastAsia="Times New Roman" w:hAnsi="Arial" w:cs="Arial"/>
          <w:lang w:val="de-CH"/>
        </w:rPr>
        <w:t xml:space="preserve"> beginnt und im Bezirk </w:t>
      </w:r>
      <w:proofErr w:type="spellStart"/>
      <w:r w:rsidRPr="00FA4BD9">
        <w:rPr>
          <w:rFonts w:ascii="Arial" w:eastAsia="Times New Roman" w:hAnsi="Arial" w:cs="Arial"/>
          <w:lang w:val="de-CH"/>
        </w:rPr>
        <w:t>Yalvaç</w:t>
      </w:r>
      <w:proofErr w:type="spellEnd"/>
      <w:r w:rsidRPr="00FA4BD9">
        <w:rPr>
          <w:rFonts w:ascii="Arial" w:eastAsia="Times New Roman" w:hAnsi="Arial" w:cs="Arial"/>
          <w:lang w:val="de-CH"/>
        </w:rPr>
        <w:t xml:space="preserve"> in der Nähe des </w:t>
      </w:r>
      <w:proofErr w:type="spellStart"/>
      <w:r w:rsidRPr="00FA4BD9">
        <w:rPr>
          <w:rFonts w:ascii="Arial" w:eastAsia="Times New Roman" w:hAnsi="Arial" w:cs="Arial"/>
          <w:lang w:val="de-CH"/>
        </w:rPr>
        <w:t>Eğirdir</w:t>
      </w:r>
      <w:proofErr w:type="spellEnd"/>
      <w:r w:rsidRPr="00FA4BD9">
        <w:rPr>
          <w:rFonts w:ascii="Arial" w:eastAsia="Times New Roman" w:hAnsi="Arial" w:cs="Arial"/>
          <w:lang w:val="de-CH"/>
        </w:rPr>
        <w:t xml:space="preserve">-Sees in Isparta endet, ist der zweitlängste Fernwanderweg in der </w:t>
      </w:r>
      <w:proofErr w:type="spellStart"/>
      <w:r w:rsidRPr="00FA4BD9">
        <w:rPr>
          <w:rFonts w:ascii="Arial" w:eastAsia="Times New Roman" w:hAnsi="Arial" w:cs="Arial"/>
          <w:lang w:val="de-CH"/>
        </w:rPr>
        <w:t>Türkiye</w:t>
      </w:r>
      <w:proofErr w:type="spellEnd"/>
      <w:r w:rsidRPr="00FA4BD9">
        <w:rPr>
          <w:rFonts w:ascii="Arial" w:eastAsia="Times New Roman" w:hAnsi="Arial" w:cs="Arial"/>
          <w:lang w:val="de-CH"/>
        </w:rPr>
        <w:t>. Wanderer können eine der wichtigsten Entwicklungen im Christentum miterleben, indem sie diese berühmte und anspruchsvolle Route, die seit zweitausend Jahren als Pilgerweg bekannt ist, begehen.</w:t>
      </w:r>
    </w:p>
    <w:p w14:paraId="48F95F96" w14:textId="77777777" w:rsidR="004F6A37" w:rsidRPr="00B82963" w:rsidRDefault="004F6A37" w:rsidP="00FA4BD9">
      <w:pPr>
        <w:pStyle w:val="KeinLeerraum"/>
        <w:spacing w:after="120" w:line="300" w:lineRule="exact"/>
        <w:jc w:val="both"/>
        <w:rPr>
          <w:rFonts w:ascii="Arial" w:eastAsia="Times New Roman" w:hAnsi="Arial" w:cs="Arial"/>
          <w:b/>
          <w:bCs/>
          <w:lang w:val="de-CH"/>
        </w:rPr>
      </w:pPr>
      <w:r w:rsidRPr="00B82963">
        <w:rPr>
          <w:rFonts w:ascii="Arial" w:eastAsia="Times New Roman" w:hAnsi="Arial" w:cs="Arial"/>
          <w:b/>
          <w:bCs/>
          <w:lang w:val="de-CH"/>
        </w:rPr>
        <w:t>Naturwunder Höhlen</w:t>
      </w:r>
    </w:p>
    <w:p w14:paraId="21D4D2D6" w14:textId="73F6B4A9" w:rsidR="004F6A37" w:rsidRPr="00FA4BD9" w:rsidRDefault="004F6A37" w:rsidP="00FA4BD9">
      <w:pPr>
        <w:pStyle w:val="KeinLeerraum"/>
        <w:spacing w:after="120" w:line="300" w:lineRule="exact"/>
        <w:jc w:val="both"/>
        <w:rPr>
          <w:rFonts w:ascii="Arial" w:eastAsia="Times New Roman" w:hAnsi="Arial" w:cs="Arial"/>
          <w:lang w:val="de-CH"/>
        </w:rPr>
      </w:pPr>
      <w:r w:rsidRPr="00FA4BD9">
        <w:rPr>
          <w:rFonts w:ascii="Arial" w:eastAsia="Times New Roman" w:hAnsi="Arial" w:cs="Arial"/>
          <w:lang w:val="de-CH"/>
        </w:rPr>
        <w:t xml:space="preserve">Antalya ist auch für seine Höhlen bekannt, von denen jede ein Naturwunder ist. Die </w:t>
      </w:r>
      <w:proofErr w:type="spellStart"/>
      <w:r w:rsidRPr="00FA4BD9">
        <w:rPr>
          <w:rFonts w:ascii="Arial" w:eastAsia="Times New Roman" w:hAnsi="Arial" w:cs="Arial"/>
          <w:lang w:val="de-CH"/>
        </w:rPr>
        <w:t>Karain</w:t>
      </w:r>
      <w:proofErr w:type="spellEnd"/>
      <w:r w:rsidRPr="00FA4BD9">
        <w:rPr>
          <w:rFonts w:ascii="Arial" w:eastAsia="Times New Roman" w:hAnsi="Arial" w:cs="Arial"/>
          <w:lang w:val="de-CH"/>
        </w:rPr>
        <w:t xml:space="preserve">-Höhle liegt 30 Kilometer nordwestlich der Stadt und befindet sich 430 bis 450 Meter über dem Meeresspiegel. Sie ist eine der grössten natürlichen Höhlen der </w:t>
      </w:r>
      <w:proofErr w:type="spellStart"/>
      <w:r w:rsidRPr="00FA4BD9">
        <w:rPr>
          <w:rFonts w:ascii="Arial" w:eastAsia="Times New Roman" w:hAnsi="Arial" w:cs="Arial"/>
          <w:lang w:val="de-CH"/>
        </w:rPr>
        <w:t>Türkiye</w:t>
      </w:r>
      <w:proofErr w:type="spellEnd"/>
      <w:r w:rsidRPr="00FA4BD9">
        <w:rPr>
          <w:rFonts w:ascii="Arial" w:eastAsia="Times New Roman" w:hAnsi="Arial" w:cs="Arial"/>
          <w:lang w:val="de-CH"/>
        </w:rPr>
        <w:t>. Überreste aus der Höhle, die einen anderen Blick</w:t>
      </w:r>
      <w:r w:rsidR="002A5EBA" w:rsidRPr="00FA4BD9">
        <w:rPr>
          <w:rFonts w:ascii="Arial" w:eastAsia="Times New Roman" w:hAnsi="Arial" w:cs="Arial"/>
          <w:lang w:val="de-CH"/>
        </w:rPr>
        <w:t>winkel</w:t>
      </w:r>
      <w:r w:rsidRPr="00FA4BD9">
        <w:rPr>
          <w:rFonts w:ascii="Arial" w:eastAsia="Times New Roman" w:hAnsi="Arial" w:cs="Arial"/>
          <w:lang w:val="de-CH"/>
        </w:rPr>
        <w:t xml:space="preserve"> auf die menschliche Geschichte </w:t>
      </w:r>
      <w:r w:rsidR="002A5EBA" w:rsidRPr="00FA4BD9">
        <w:rPr>
          <w:rFonts w:ascii="Arial" w:eastAsia="Times New Roman" w:hAnsi="Arial" w:cs="Arial"/>
          <w:lang w:val="de-CH"/>
        </w:rPr>
        <w:t>ermöglichen</w:t>
      </w:r>
      <w:r w:rsidRPr="00FA4BD9">
        <w:rPr>
          <w:rFonts w:ascii="Arial" w:eastAsia="Times New Roman" w:hAnsi="Arial" w:cs="Arial"/>
          <w:lang w:val="de-CH"/>
        </w:rPr>
        <w:t xml:space="preserve">, sind im Antalya-Museum und im </w:t>
      </w:r>
      <w:proofErr w:type="spellStart"/>
      <w:r w:rsidRPr="00FA4BD9">
        <w:rPr>
          <w:rFonts w:ascii="Arial" w:eastAsia="Times New Roman" w:hAnsi="Arial" w:cs="Arial"/>
          <w:lang w:val="de-CH"/>
        </w:rPr>
        <w:t>Karain</w:t>
      </w:r>
      <w:proofErr w:type="spellEnd"/>
      <w:r w:rsidRPr="00FA4BD9">
        <w:rPr>
          <w:rFonts w:ascii="Arial" w:eastAsia="Times New Roman" w:hAnsi="Arial" w:cs="Arial"/>
          <w:lang w:val="de-CH"/>
        </w:rPr>
        <w:t xml:space="preserve">-Museum in der Nähe der Höhle ausgestellt. </w:t>
      </w:r>
    </w:p>
    <w:p w14:paraId="7CA9314F" w14:textId="77777777" w:rsidR="004F6A37" w:rsidRPr="00FA4BD9" w:rsidRDefault="004F6A37" w:rsidP="00FA4BD9">
      <w:pPr>
        <w:pStyle w:val="KeinLeerraum"/>
        <w:spacing w:after="120" w:line="300" w:lineRule="exact"/>
        <w:jc w:val="both"/>
        <w:rPr>
          <w:rFonts w:ascii="Arial" w:eastAsia="Times New Roman" w:hAnsi="Arial" w:cs="Arial"/>
          <w:lang w:val="de-CH"/>
        </w:rPr>
      </w:pPr>
    </w:p>
    <w:p w14:paraId="478EDFE5" w14:textId="6FAC3DFE" w:rsidR="004F6A37" w:rsidRDefault="004F6A37" w:rsidP="00FA4BD9">
      <w:pPr>
        <w:pStyle w:val="KeinLeerraum"/>
        <w:spacing w:after="120" w:line="300" w:lineRule="exact"/>
        <w:jc w:val="both"/>
        <w:rPr>
          <w:rFonts w:ascii="Arial" w:eastAsia="Times New Roman" w:hAnsi="Arial" w:cs="Arial"/>
          <w:lang w:val="de-CH"/>
        </w:rPr>
      </w:pPr>
      <w:r w:rsidRPr="00FA4BD9">
        <w:rPr>
          <w:rFonts w:ascii="Arial" w:eastAsia="Times New Roman" w:hAnsi="Arial" w:cs="Arial"/>
          <w:lang w:val="de-CH"/>
        </w:rPr>
        <w:t xml:space="preserve">Die </w:t>
      </w:r>
      <w:proofErr w:type="spellStart"/>
      <w:r w:rsidRPr="00FA4BD9">
        <w:rPr>
          <w:rFonts w:ascii="Arial" w:eastAsia="Times New Roman" w:hAnsi="Arial" w:cs="Arial"/>
          <w:lang w:val="de-CH"/>
        </w:rPr>
        <w:t>Damlataş</w:t>
      </w:r>
      <w:proofErr w:type="spellEnd"/>
      <w:r w:rsidRPr="00FA4BD9">
        <w:rPr>
          <w:rFonts w:ascii="Arial" w:eastAsia="Times New Roman" w:hAnsi="Arial" w:cs="Arial"/>
          <w:lang w:val="de-CH"/>
        </w:rPr>
        <w:t xml:space="preserve">-Höhle im Stadtzentrum von Alanya ist die erste Höhle in der </w:t>
      </w:r>
      <w:proofErr w:type="spellStart"/>
      <w:r w:rsidRPr="00FA4BD9">
        <w:rPr>
          <w:rFonts w:ascii="Arial" w:eastAsia="Times New Roman" w:hAnsi="Arial" w:cs="Arial"/>
          <w:lang w:val="de-CH"/>
        </w:rPr>
        <w:t>Türk</w:t>
      </w:r>
      <w:r w:rsidR="002A5EBA" w:rsidRPr="00FA4BD9">
        <w:rPr>
          <w:rFonts w:ascii="Arial" w:eastAsia="Times New Roman" w:hAnsi="Arial" w:cs="Arial"/>
          <w:lang w:val="de-CH"/>
        </w:rPr>
        <w:t>iye</w:t>
      </w:r>
      <w:proofErr w:type="spellEnd"/>
      <w:r w:rsidRPr="00FA4BD9">
        <w:rPr>
          <w:rFonts w:ascii="Arial" w:eastAsia="Times New Roman" w:hAnsi="Arial" w:cs="Arial"/>
          <w:lang w:val="de-CH"/>
        </w:rPr>
        <w:t>, die für den Tourismus geöffnet wurde und ihren Namen dem Wasser verdankt, das von den Stalaktiten tropft. Diese Stalaktiten und Stalagmiten, die 300 Meter lang sind und eine Fläche von 200 Quadratmetern in der Höhle bedecken, haben sich schätzungsweise im Laufe von 12.000 Jahren gebildet.</w:t>
      </w:r>
    </w:p>
    <w:p w14:paraId="3DD32B51" w14:textId="77777777" w:rsidR="00B82963" w:rsidRDefault="00B82963" w:rsidP="00FA4BD9">
      <w:pPr>
        <w:pStyle w:val="KeinLeerraum"/>
        <w:spacing w:after="120" w:line="300" w:lineRule="exact"/>
        <w:jc w:val="both"/>
        <w:rPr>
          <w:rFonts w:ascii="Arial" w:eastAsia="Times New Roman" w:hAnsi="Arial" w:cs="Arial"/>
          <w:lang w:val="de-CH"/>
        </w:rPr>
      </w:pPr>
    </w:p>
    <w:p w14:paraId="4540923B" w14:textId="77777777" w:rsidR="00B82963" w:rsidRPr="00300201" w:rsidRDefault="00B82963" w:rsidP="00B82963">
      <w:pPr>
        <w:pStyle w:val="KeinLeerraum"/>
        <w:spacing w:after="120" w:line="300" w:lineRule="exact"/>
        <w:jc w:val="both"/>
        <w:rPr>
          <w:rFonts w:ascii="Arial" w:hAnsi="Arial" w:cs="Arial"/>
          <w:b/>
          <w:bCs/>
          <w:lang w:val="en-GB"/>
        </w:rPr>
      </w:pPr>
      <w:r w:rsidRPr="00300201">
        <w:rPr>
          <w:rFonts w:ascii="Arial" w:hAnsi="Arial" w:cs="Arial"/>
          <w:b/>
          <w:bCs/>
          <w:lang w:val="en-GB"/>
        </w:rPr>
        <w:t xml:space="preserve">Social Media </w:t>
      </w:r>
    </w:p>
    <w:p w14:paraId="5936ABC3" w14:textId="77777777" w:rsidR="00B82963" w:rsidRPr="00030A79" w:rsidRDefault="00B82963" w:rsidP="00B82963">
      <w:pPr>
        <w:pStyle w:val="KeinLeerraum"/>
        <w:spacing w:after="120" w:line="300" w:lineRule="exact"/>
        <w:jc w:val="both"/>
        <w:rPr>
          <w:rFonts w:ascii="Arial" w:hAnsi="Arial" w:cs="Arial"/>
          <w:lang w:val="en-US"/>
        </w:rPr>
      </w:pPr>
      <w:r w:rsidRPr="00030A79">
        <w:rPr>
          <w:rFonts w:ascii="Arial" w:hAnsi="Arial" w:cs="Arial"/>
          <w:lang w:val="en-US"/>
        </w:rPr>
        <w:t>Webs</w:t>
      </w:r>
      <w:r>
        <w:rPr>
          <w:rFonts w:ascii="Arial" w:hAnsi="Arial" w:cs="Arial"/>
          <w:lang w:val="en-US"/>
        </w:rPr>
        <w:t>i</w:t>
      </w:r>
      <w:r w:rsidRPr="00030A79">
        <w:rPr>
          <w:rFonts w:ascii="Arial" w:hAnsi="Arial" w:cs="Arial"/>
          <w:lang w:val="en-US"/>
        </w:rPr>
        <w:t xml:space="preserve">te: </w:t>
      </w:r>
      <w:hyperlink r:id="rId6" w:history="1">
        <w:r w:rsidRPr="00030A79">
          <w:rPr>
            <w:rStyle w:val="Hyperlink"/>
            <w:rFonts w:ascii="Arial" w:hAnsi="Arial" w:cs="Arial"/>
            <w:lang w:val="en-US"/>
          </w:rPr>
          <w:t>goturkiye.com/</w:t>
        </w:r>
      </w:hyperlink>
      <w:r w:rsidRPr="00030A79">
        <w:rPr>
          <w:rFonts w:ascii="Arial" w:hAnsi="Arial" w:cs="Arial"/>
          <w:lang w:val="en-US"/>
        </w:rPr>
        <w:t xml:space="preserve"> </w:t>
      </w:r>
    </w:p>
    <w:p w14:paraId="216838E0" w14:textId="77777777" w:rsidR="00B82963" w:rsidRPr="005E133B" w:rsidRDefault="00B82963" w:rsidP="00B82963">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7"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365AA578" w14:textId="77777777" w:rsidR="00B82963" w:rsidRPr="00215311" w:rsidRDefault="00B82963" w:rsidP="00B82963">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8"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4E8AB9FE" w14:textId="77777777" w:rsidR="00B82963" w:rsidRPr="00CE4C47" w:rsidRDefault="00B82963" w:rsidP="00B82963">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9"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3B0E3777" w14:textId="77777777" w:rsidR="00B82963" w:rsidRDefault="00B82963" w:rsidP="00B82963">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0"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2B72A32D" w14:textId="77777777" w:rsidR="00B82963" w:rsidRPr="00030A79" w:rsidRDefault="00B82963" w:rsidP="00B82963">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 xml:space="preserve">Medienstelle </w:t>
      </w:r>
      <w:proofErr w:type="spellStart"/>
      <w:r w:rsidRPr="00536F20">
        <w:rPr>
          <w:rFonts w:ascii="Arial" w:hAnsi="Arial" w:cs="Arial"/>
          <w:sz w:val="20"/>
          <w:lang w:val="de-CH"/>
        </w:rPr>
        <w:t>Türkiye</w:t>
      </w:r>
      <w:proofErr w:type="spellEnd"/>
      <w:r w:rsidRPr="00536F20">
        <w:rPr>
          <w:rFonts w:ascii="Arial" w:hAnsi="Arial" w:cs="Arial"/>
          <w:sz w:val="20"/>
          <w:lang w:val="de-CH"/>
        </w:rPr>
        <w:t xml:space="preserv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1"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2" w:history="1">
        <w:r w:rsidRPr="00030A79">
          <w:rPr>
            <w:rStyle w:val="Hyperlink"/>
            <w:rFonts w:ascii="Arial" w:hAnsi="Arial" w:cs="Arial"/>
            <w:lang w:val="de-CH"/>
          </w:rPr>
          <w:t>goturkiye.com/</w:t>
        </w:r>
      </w:hyperlink>
    </w:p>
    <w:p w14:paraId="67EAD21B" w14:textId="77777777" w:rsidR="00B82963" w:rsidRPr="009A3D25" w:rsidRDefault="00B82963" w:rsidP="00B82963">
      <w:pPr>
        <w:pStyle w:val="KeinLeerraum"/>
        <w:spacing w:after="120" w:line="300" w:lineRule="exact"/>
        <w:jc w:val="both"/>
        <w:rPr>
          <w:rFonts w:ascii="Arial" w:hAnsi="Arial" w:cs="Arial"/>
          <w:lang w:val="de-CH"/>
        </w:rPr>
      </w:pPr>
    </w:p>
    <w:p w14:paraId="368B5111" w14:textId="77777777" w:rsidR="00B82963" w:rsidRPr="009A3D25" w:rsidRDefault="00B82963" w:rsidP="00B82963">
      <w:pPr>
        <w:pStyle w:val="KeinLeerraum"/>
        <w:spacing w:after="120"/>
        <w:jc w:val="both"/>
        <w:rPr>
          <w:rFonts w:ascii="Arial" w:hAnsi="Arial" w:cs="Arial"/>
          <w:sz w:val="16"/>
          <w:szCs w:val="16"/>
          <w:lang w:val="de-CH"/>
        </w:rPr>
      </w:pPr>
      <w:r w:rsidRPr="009A3D25">
        <w:rPr>
          <w:rFonts w:ascii="Arial" w:hAnsi="Arial" w:cs="Arial"/>
          <w:b/>
          <w:bCs/>
          <w:sz w:val="16"/>
          <w:szCs w:val="16"/>
          <w:lang w:val="de-CH"/>
        </w:rPr>
        <w:t xml:space="preserve">Über </w:t>
      </w:r>
      <w:proofErr w:type="spellStart"/>
      <w:r w:rsidRPr="009A3D25">
        <w:rPr>
          <w:rFonts w:ascii="Arial" w:hAnsi="Arial" w:cs="Arial"/>
          <w:b/>
          <w:bCs/>
          <w:sz w:val="16"/>
          <w:szCs w:val="16"/>
          <w:lang w:val="de-CH"/>
        </w:rPr>
        <w:t>Türkiye</w:t>
      </w:r>
      <w:proofErr w:type="spellEnd"/>
      <w:r w:rsidRPr="009A3D25">
        <w:rPr>
          <w:rFonts w:ascii="Arial" w:hAnsi="Arial" w:cs="Arial"/>
          <w:b/>
          <w:bCs/>
          <w:sz w:val="16"/>
          <w:szCs w:val="16"/>
          <w:lang w:val="de-CH"/>
        </w:rPr>
        <w:t>:</w:t>
      </w:r>
      <w:r w:rsidRPr="009A3D25">
        <w:rPr>
          <w:rFonts w:ascii="Arial" w:hAnsi="Arial" w:cs="Arial"/>
          <w:sz w:val="16"/>
          <w:szCs w:val="16"/>
          <w:lang w:val="de-CH"/>
        </w:rPr>
        <w:t xml:space="preserve"> </w:t>
      </w:r>
      <w:proofErr w:type="spellStart"/>
      <w:r w:rsidRPr="009A3D25">
        <w:rPr>
          <w:rFonts w:ascii="Arial" w:hAnsi="Arial" w:cs="Arial"/>
          <w:sz w:val="16"/>
          <w:szCs w:val="16"/>
          <w:lang w:val="de-CH"/>
        </w:rPr>
        <w:t>Türkiye</w:t>
      </w:r>
      <w:proofErr w:type="spellEnd"/>
      <w:r w:rsidRPr="009A3D25">
        <w:rPr>
          <w:rFonts w:ascii="Arial"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9A3D25">
        <w:rPr>
          <w:rFonts w:ascii="Arial" w:hAnsi="Arial" w:cs="Arial"/>
          <w:sz w:val="16"/>
          <w:szCs w:val="16"/>
          <w:lang w:val="de-CH"/>
        </w:rPr>
        <w:t>Mausolos</w:t>
      </w:r>
      <w:proofErr w:type="spellEnd"/>
      <w:r w:rsidRPr="009A3D25">
        <w:rPr>
          <w:rFonts w:ascii="Arial"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w:t>
      </w:r>
      <w:proofErr w:type="spellStart"/>
      <w:r w:rsidRPr="009A3D25">
        <w:rPr>
          <w:rFonts w:ascii="Arial" w:hAnsi="Arial" w:cs="Arial"/>
          <w:sz w:val="16"/>
          <w:szCs w:val="16"/>
          <w:lang w:val="de-CH"/>
        </w:rPr>
        <w:t>Türkiye</w:t>
      </w:r>
      <w:proofErr w:type="spellEnd"/>
      <w:r w:rsidRPr="009A3D25">
        <w:rPr>
          <w:rFonts w:ascii="Arial" w:hAnsi="Arial" w:cs="Arial"/>
          <w:sz w:val="16"/>
          <w:szCs w:val="16"/>
          <w:lang w:val="de-CH"/>
        </w:rPr>
        <w:t xml:space="preserve"> für jeden etwas. Das grosse Beherbergungsangebot umfasst Hotelbetriebe aller Kategorien, freundliche Menschen leben eine von Herzen kommende Gastfreundschaft, in welcher eine hervorragende Küche zelebriert wird. </w:t>
      </w:r>
      <w:proofErr w:type="spellStart"/>
      <w:r w:rsidRPr="009A3D25">
        <w:rPr>
          <w:rFonts w:ascii="Arial" w:hAnsi="Arial" w:cs="Arial"/>
          <w:sz w:val="16"/>
          <w:szCs w:val="16"/>
          <w:lang w:val="de-CH"/>
        </w:rPr>
        <w:t>Türkiye</w:t>
      </w:r>
      <w:proofErr w:type="spellEnd"/>
      <w:r w:rsidRPr="009A3D25">
        <w:rPr>
          <w:rFonts w:ascii="Arial" w:hAnsi="Arial" w:cs="Arial"/>
          <w:sz w:val="16"/>
          <w:szCs w:val="16"/>
          <w:lang w:val="de-CH"/>
        </w:rPr>
        <w:t xml:space="preserve"> bietet damit eine gelungene Mischung aus breit gefächerten Freizeit-, Sport- und Kulturangeboten.</w:t>
      </w:r>
    </w:p>
    <w:p w14:paraId="0F839039" w14:textId="77777777" w:rsidR="00B82963" w:rsidRPr="00FA4BD9" w:rsidRDefault="00B82963" w:rsidP="00FA4BD9">
      <w:pPr>
        <w:pStyle w:val="KeinLeerraum"/>
        <w:spacing w:after="120" w:line="300" w:lineRule="exact"/>
        <w:jc w:val="both"/>
        <w:rPr>
          <w:rFonts w:ascii="Arial" w:eastAsia="Times New Roman" w:hAnsi="Arial" w:cs="Arial"/>
          <w:lang w:val="de-CH"/>
        </w:rPr>
      </w:pPr>
    </w:p>
    <w:p w14:paraId="5A94226B" w14:textId="77777777" w:rsidR="00DC0281" w:rsidRPr="004F6A37" w:rsidRDefault="00DC0281" w:rsidP="00382F3C">
      <w:pPr>
        <w:spacing w:after="0" w:line="240" w:lineRule="auto"/>
        <w:jc w:val="both"/>
        <w:rPr>
          <w:lang w:val="de-CH"/>
        </w:rPr>
      </w:pPr>
    </w:p>
    <w:p w14:paraId="7FF944CC" w14:textId="77777777" w:rsidR="00DC0281" w:rsidRPr="004F6A37" w:rsidRDefault="00DC0281" w:rsidP="00382F3C">
      <w:pPr>
        <w:spacing w:after="0" w:line="240" w:lineRule="auto"/>
        <w:jc w:val="both"/>
        <w:rPr>
          <w:lang w:val="de-CH"/>
        </w:rPr>
      </w:pPr>
    </w:p>
    <w:sectPr w:rsidR="00DC0281" w:rsidRPr="004F6A37" w:rsidSect="000A0B98">
      <w:headerReference w:type="default" r:id="rId13"/>
      <w:pgSz w:w="11906" w:h="16838"/>
      <w:pgMar w:top="900" w:right="1417"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B845" w14:textId="77777777" w:rsidR="00D619D3" w:rsidRDefault="00D619D3" w:rsidP="00D619D3">
      <w:pPr>
        <w:spacing w:after="0" w:line="240" w:lineRule="auto"/>
      </w:pPr>
      <w:r>
        <w:separator/>
      </w:r>
    </w:p>
  </w:endnote>
  <w:endnote w:type="continuationSeparator" w:id="0">
    <w:p w14:paraId="616D4E5C" w14:textId="77777777" w:rsidR="00D619D3" w:rsidRDefault="00D619D3" w:rsidP="00D61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19A5" w14:textId="77777777" w:rsidR="00D619D3" w:rsidRDefault="00D619D3" w:rsidP="00D619D3">
      <w:pPr>
        <w:spacing w:after="0" w:line="240" w:lineRule="auto"/>
      </w:pPr>
      <w:r>
        <w:separator/>
      </w:r>
    </w:p>
  </w:footnote>
  <w:footnote w:type="continuationSeparator" w:id="0">
    <w:p w14:paraId="396039AA" w14:textId="77777777" w:rsidR="00D619D3" w:rsidRDefault="00D619D3" w:rsidP="00D61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D667" w14:textId="2CA54E32" w:rsidR="00D619D3" w:rsidRDefault="00D619D3">
    <w:pPr>
      <w:pStyle w:val="Kopfzeile"/>
    </w:pPr>
    <w:r>
      <w:rPr>
        <w:noProof/>
        <w:lang w:eastAsia="de-CH"/>
      </w:rPr>
      <w:drawing>
        <wp:anchor distT="0" distB="0" distL="114300" distR="114300" simplePos="0" relativeHeight="251659264" behindDoc="0" locked="0" layoutInCell="1" allowOverlap="1" wp14:anchorId="5CB58DC8" wp14:editId="0E25EEA3">
          <wp:simplePos x="0" y="0"/>
          <wp:positionH relativeFrom="margin">
            <wp:align>center</wp:align>
          </wp:positionH>
          <wp:positionV relativeFrom="paragraph">
            <wp:posOffset>123190</wp:posOffset>
          </wp:positionV>
          <wp:extent cx="1932317"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17"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2C"/>
    <w:rsid w:val="00001843"/>
    <w:rsid w:val="00002A88"/>
    <w:rsid w:val="0002044B"/>
    <w:rsid w:val="00037A1D"/>
    <w:rsid w:val="000477AD"/>
    <w:rsid w:val="00051B1F"/>
    <w:rsid w:val="00052BDA"/>
    <w:rsid w:val="00056841"/>
    <w:rsid w:val="00070B94"/>
    <w:rsid w:val="00080642"/>
    <w:rsid w:val="000A0B98"/>
    <w:rsid w:val="000B668B"/>
    <w:rsid w:val="000D6BA0"/>
    <w:rsid w:val="00100579"/>
    <w:rsid w:val="00114A72"/>
    <w:rsid w:val="00114AC6"/>
    <w:rsid w:val="00131F34"/>
    <w:rsid w:val="00134814"/>
    <w:rsid w:val="001634F5"/>
    <w:rsid w:val="00190B1A"/>
    <w:rsid w:val="001B119A"/>
    <w:rsid w:val="001C71D9"/>
    <w:rsid w:val="001E6FC8"/>
    <w:rsid w:val="001E7B4C"/>
    <w:rsid w:val="001F033F"/>
    <w:rsid w:val="00204BD9"/>
    <w:rsid w:val="002211CD"/>
    <w:rsid w:val="00277A96"/>
    <w:rsid w:val="002811E8"/>
    <w:rsid w:val="002A5EBA"/>
    <w:rsid w:val="002B1B46"/>
    <w:rsid w:val="002C3260"/>
    <w:rsid w:val="002C62C9"/>
    <w:rsid w:val="002D692E"/>
    <w:rsid w:val="002E54F6"/>
    <w:rsid w:val="00311F6A"/>
    <w:rsid w:val="003352EB"/>
    <w:rsid w:val="00364E2C"/>
    <w:rsid w:val="00370BFC"/>
    <w:rsid w:val="00382F3C"/>
    <w:rsid w:val="003A5B04"/>
    <w:rsid w:val="003A7DE9"/>
    <w:rsid w:val="003D5DF2"/>
    <w:rsid w:val="003F4122"/>
    <w:rsid w:val="00400EB2"/>
    <w:rsid w:val="00422F3C"/>
    <w:rsid w:val="004333C6"/>
    <w:rsid w:val="00437E6C"/>
    <w:rsid w:val="004430A6"/>
    <w:rsid w:val="004562ED"/>
    <w:rsid w:val="004568C0"/>
    <w:rsid w:val="00456C78"/>
    <w:rsid w:val="00466210"/>
    <w:rsid w:val="00466AD3"/>
    <w:rsid w:val="00485003"/>
    <w:rsid w:val="00494417"/>
    <w:rsid w:val="004D4257"/>
    <w:rsid w:val="004F6A37"/>
    <w:rsid w:val="005005FD"/>
    <w:rsid w:val="00552254"/>
    <w:rsid w:val="0055299B"/>
    <w:rsid w:val="005605AF"/>
    <w:rsid w:val="005941EB"/>
    <w:rsid w:val="00595D91"/>
    <w:rsid w:val="00596197"/>
    <w:rsid w:val="005A18F7"/>
    <w:rsid w:val="005B603A"/>
    <w:rsid w:val="005B69D8"/>
    <w:rsid w:val="005C2259"/>
    <w:rsid w:val="005D220E"/>
    <w:rsid w:val="005D2DD2"/>
    <w:rsid w:val="005F066E"/>
    <w:rsid w:val="005F0976"/>
    <w:rsid w:val="00606DEA"/>
    <w:rsid w:val="00616B0E"/>
    <w:rsid w:val="00621536"/>
    <w:rsid w:val="00622D03"/>
    <w:rsid w:val="0062385E"/>
    <w:rsid w:val="0066382B"/>
    <w:rsid w:val="0067274D"/>
    <w:rsid w:val="006A09FE"/>
    <w:rsid w:val="006A3F63"/>
    <w:rsid w:val="006A71C6"/>
    <w:rsid w:val="006B3A6F"/>
    <w:rsid w:val="006C0F22"/>
    <w:rsid w:val="006E72AE"/>
    <w:rsid w:val="006F04D8"/>
    <w:rsid w:val="00712CC2"/>
    <w:rsid w:val="007375DF"/>
    <w:rsid w:val="0074076C"/>
    <w:rsid w:val="00776156"/>
    <w:rsid w:val="0078128B"/>
    <w:rsid w:val="00794531"/>
    <w:rsid w:val="007C3C78"/>
    <w:rsid w:val="007E2951"/>
    <w:rsid w:val="00802017"/>
    <w:rsid w:val="00820448"/>
    <w:rsid w:val="00841A94"/>
    <w:rsid w:val="008573F1"/>
    <w:rsid w:val="00871602"/>
    <w:rsid w:val="0087464D"/>
    <w:rsid w:val="00885FDB"/>
    <w:rsid w:val="008A0FA3"/>
    <w:rsid w:val="008A3D2B"/>
    <w:rsid w:val="008A516D"/>
    <w:rsid w:val="008D2854"/>
    <w:rsid w:val="0092748D"/>
    <w:rsid w:val="00930BD2"/>
    <w:rsid w:val="00943059"/>
    <w:rsid w:val="009438C3"/>
    <w:rsid w:val="0094757D"/>
    <w:rsid w:val="00971906"/>
    <w:rsid w:val="009719DE"/>
    <w:rsid w:val="00980FFC"/>
    <w:rsid w:val="00984CE6"/>
    <w:rsid w:val="009952FD"/>
    <w:rsid w:val="009C0DF1"/>
    <w:rsid w:val="009C7B67"/>
    <w:rsid w:val="009F26F6"/>
    <w:rsid w:val="009F3AC9"/>
    <w:rsid w:val="00A427B1"/>
    <w:rsid w:val="00A538C1"/>
    <w:rsid w:val="00A64F0D"/>
    <w:rsid w:val="00A74542"/>
    <w:rsid w:val="00A831F0"/>
    <w:rsid w:val="00A9117C"/>
    <w:rsid w:val="00AA5883"/>
    <w:rsid w:val="00AA6B2A"/>
    <w:rsid w:val="00AF05C5"/>
    <w:rsid w:val="00B16169"/>
    <w:rsid w:val="00B2603A"/>
    <w:rsid w:val="00B53FBA"/>
    <w:rsid w:val="00B6737F"/>
    <w:rsid w:val="00B77AB5"/>
    <w:rsid w:val="00B8184D"/>
    <w:rsid w:val="00B82963"/>
    <w:rsid w:val="00BA53F8"/>
    <w:rsid w:val="00BB56AF"/>
    <w:rsid w:val="00BC2A05"/>
    <w:rsid w:val="00C22C2D"/>
    <w:rsid w:val="00C4548D"/>
    <w:rsid w:val="00C5288D"/>
    <w:rsid w:val="00C6388A"/>
    <w:rsid w:val="00C64E5D"/>
    <w:rsid w:val="00C80DC2"/>
    <w:rsid w:val="00CA58DC"/>
    <w:rsid w:val="00CB60F6"/>
    <w:rsid w:val="00CB6C7F"/>
    <w:rsid w:val="00CD1C60"/>
    <w:rsid w:val="00CE794F"/>
    <w:rsid w:val="00D0059B"/>
    <w:rsid w:val="00D01160"/>
    <w:rsid w:val="00D15D7E"/>
    <w:rsid w:val="00D164DF"/>
    <w:rsid w:val="00D224FA"/>
    <w:rsid w:val="00D30F79"/>
    <w:rsid w:val="00D33C3B"/>
    <w:rsid w:val="00D34E98"/>
    <w:rsid w:val="00D619D3"/>
    <w:rsid w:val="00D6357F"/>
    <w:rsid w:val="00D657A8"/>
    <w:rsid w:val="00D93540"/>
    <w:rsid w:val="00D94BE1"/>
    <w:rsid w:val="00DA11C5"/>
    <w:rsid w:val="00DA35CA"/>
    <w:rsid w:val="00DC0281"/>
    <w:rsid w:val="00DC5A3A"/>
    <w:rsid w:val="00DC7ACF"/>
    <w:rsid w:val="00DD49A9"/>
    <w:rsid w:val="00DD5611"/>
    <w:rsid w:val="00E05A86"/>
    <w:rsid w:val="00E07689"/>
    <w:rsid w:val="00E14587"/>
    <w:rsid w:val="00E25A7A"/>
    <w:rsid w:val="00E564A5"/>
    <w:rsid w:val="00E603E4"/>
    <w:rsid w:val="00E62107"/>
    <w:rsid w:val="00E65442"/>
    <w:rsid w:val="00E800FB"/>
    <w:rsid w:val="00E87EA4"/>
    <w:rsid w:val="00EB6172"/>
    <w:rsid w:val="00F01545"/>
    <w:rsid w:val="00F079CE"/>
    <w:rsid w:val="00F12C60"/>
    <w:rsid w:val="00F36761"/>
    <w:rsid w:val="00F36F5B"/>
    <w:rsid w:val="00FA0938"/>
    <w:rsid w:val="00FA4BD9"/>
    <w:rsid w:val="00FA6A22"/>
    <w:rsid w:val="00FD4FF8"/>
    <w:rsid w:val="00FD72FD"/>
    <w:rsid w:val="00FE0A09"/>
    <w:rsid w:val="00FF618D"/>
    <w:rsid w:val="00FF6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421D"/>
  <w15:chartTrackingRefBased/>
  <w15:docId w15:val="{37AC2ABF-16AD-4B17-9CB6-DC81803C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0DF1"/>
    <w:rPr>
      <w:color w:val="0563C1" w:themeColor="hyperlink"/>
      <w:u w:val="single"/>
    </w:rPr>
  </w:style>
  <w:style w:type="character" w:customStyle="1" w:styleId="UnresolvedMention1">
    <w:name w:val="Unresolved Mention1"/>
    <w:basedOn w:val="Absatz-Standardschriftart"/>
    <w:uiPriority w:val="99"/>
    <w:semiHidden/>
    <w:unhideWhenUsed/>
    <w:rsid w:val="009C0DF1"/>
    <w:rPr>
      <w:color w:val="605E5C"/>
      <w:shd w:val="clear" w:color="auto" w:fill="E1DFDD"/>
    </w:rPr>
  </w:style>
  <w:style w:type="character" w:styleId="BesuchterLink">
    <w:name w:val="FollowedHyperlink"/>
    <w:basedOn w:val="Absatz-Standardschriftart"/>
    <w:uiPriority w:val="99"/>
    <w:semiHidden/>
    <w:unhideWhenUsed/>
    <w:rsid w:val="000B668B"/>
    <w:rPr>
      <w:color w:val="954F72" w:themeColor="followedHyperlink"/>
      <w:u w:val="single"/>
    </w:rPr>
  </w:style>
  <w:style w:type="paragraph" w:styleId="Sprechblasentext">
    <w:name w:val="Balloon Text"/>
    <w:basedOn w:val="Standard"/>
    <w:link w:val="SprechblasentextZchn"/>
    <w:uiPriority w:val="99"/>
    <w:semiHidden/>
    <w:unhideWhenUsed/>
    <w:rsid w:val="00131F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1F34"/>
    <w:rPr>
      <w:rFonts w:ascii="Segoe UI" w:hAnsi="Segoe UI" w:cs="Segoe UI"/>
      <w:sz w:val="18"/>
      <w:szCs w:val="18"/>
    </w:rPr>
  </w:style>
  <w:style w:type="paragraph" w:styleId="berarbeitung">
    <w:name w:val="Revision"/>
    <w:hidden/>
    <w:uiPriority w:val="99"/>
    <w:semiHidden/>
    <w:rsid w:val="00070B94"/>
    <w:pPr>
      <w:spacing w:after="0" w:line="240" w:lineRule="auto"/>
    </w:pPr>
  </w:style>
  <w:style w:type="paragraph" w:styleId="Kopfzeile">
    <w:name w:val="header"/>
    <w:basedOn w:val="Standard"/>
    <w:link w:val="KopfzeileZchn"/>
    <w:uiPriority w:val="99"/>
    <w:unhideWhenUsed/>
    <w:rsid w:val="00D61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19D3"/>
  </w:style>
  <w:style w:type="paragraph" w:styleId="Fuzeile">
    <w:name w:val="footer"/>
    <w:basedOn w:val="Standard"/>
    <w:link w:val="FuzeileZchn"/>
    <w:uiPriority w:val="99"/>
    <w:unhideWhenUsed/>
    <w:rsid w:val="00D61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19D3"/>
  </w:style>
  <w:style w:type="paragraph" w:styleId="KeinLeerraum">
    <w:name w:val="No Spacing"/>
    <w:uiPriority w:val="1"/>
    <w:qFormat/>
    <w:rsid w:val="00FA4B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uerkeitourismu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tuerkeitourismusCH" TargetMode="External"/><Relationship Id="rId12" Type="http://schemas.openxmlformats.org/officeDocument/2006/relationships/hyperlink" Target="https://goturkiy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urkiye.com/" TargetMode="External"/><Relationship Id="rId11" Type="http://schemas.openxmlformats.org/officeDocument/2006/relationships/hyperlink" Target="mailto:info@gretzcom.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youtube.com/GoTurkiye/videos" TargetMode="External"/><Relationship Id="rId4" Type="http://schemas.openxmlformats.org/officeDocument/2006/relationships/footnotes" Target="footnotes.xml"/><Relationship Id="rId9" Type="http://schemas.openxmlformats.org/officeDocument/2006/relationships/hyperlink" Target="https://twitter.com/goturkiy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7035</Characters>
  <Application>Microsoft Office Word</Application>
  <DocSecurity>0</DocSecurity>
  <Lines>58</Lines>
  <Paragraphs>16</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Doğru</dc:creator>
  <cp:lastModifiedBy>Häfliger Sarah (Gretz Communications AG)</cp:lastModifiedBy>
  <cp:revision>13</cp:revision>
  <cp:lastPrinted>2022-09-07T09:55:00Z</cp:lastPrinted>
  <dcterms:created xsi:type="dcterms:W3CDTF">2022-09-05T12:49:00Z</dcterms:created>
  <dcterms:modified xsi:type="dcterms:W3CDTF">2022-09-07T10:01:00Z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cationDate">
    <vt:lpwstr>1662011146</vt:lpwstr>
  </property>
  <property fmtid="{D5CDD505-2E9C-101B-9397-08002B2CF9AE}" pid="4" name="DLPManualFileClassificationLastModifiedBy">
    <vt:lpwstr>TGA\ebru.oztinaz</vt:lpwstr>
  </property>
  <property fmtid="{D5CDD505-2E9C-101B-9397-08002B2CF9AE}" pid="5" name="DLPManualFileClassificationVersion">
    <vt:lpwstr>11.5.0.60</vt:lpwstr>
  </property>
</Properties>
</file>