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AD41" w14:textId="5D415048" w:rsidR="00433EFE" w:rsidRPr="00B84CB4" w:rsidRDefault="00497480" w:rsidP="00433EFE">
      <w:pPr>
        <w:pStyle w:val="berschrift2"/>
        <w:ind w:left="0"/>
        <w:rPr>
          <w:bCs w:val="0"/>
          <w:color w:val="9CB4BE"/>
          <w:spacing w:val="11"/>
          <w:sz w:val="46"/>
          <w:szCs w:val="22"/>
          <w:lang w:val="de-CH"/>
        </w:rPr>
      </w:pPr>
      <w:r w:rsidRPr="00B84CB4">
        <w:rPr>
          <w:bCs w:val="0"/>
          <w:color w:val="9CB4BE"/>
          <w:spacing w:val="11"/>
          <w:sz w:val="46"/>
          <w:szCs w:val="22"/>
          <w:lang w:val="de-CH"/>
        </w:rPr>
        <w:br/>
      </w:r>
      <w:r w:rsidR="00B84CB4" w:rsidRPr="00B84CB4">
        <w:rPr>
          <w:bCs w:val="0"/>
          <w:color w:val="9CB4BE"/>
          <w:spacing w:val="11"/>
          <w:sz w:val="46"/>
          <w:szCs w:val="22"/>
          <w:lang w:val="de-CH"/>
        </w:rPr>
        <w:t>Entdecken Sie die bretonische Seele durch ihre Kulturerbestätten</w:t>
      </w:r>
    </w:p>
    <w:p w14:paraId="0A0AD8B8" w14:textId="24C278B6" w:rsidR="00022EED" w:rsidRPr="00B84CB4" w:rsidRDefault="00292E63" w:rsidP="00022EED">
      <w:pPr>
        <w:spacing w:before="300" w:line="300" w:lineRule="auto"/>
        <w:ind w:left="2268" w:right="2"/>
        <w:jc w:val="both"/>
        <w:rPr>
          <w:color w:val="9CB4BE"/>
          <w:lang w:val="de-CH"/>
        </w:rPr>
      </w:pPr>
      <w:r w:rsidRPr="00A769A9">
        <w:rPr>
          <w:b/>
          <w:bCs/>
          <w:noProof/>
          <w:color w:val="231F20"/>
          <w:lang w:val="fr-CH" w:eastAsia="fr-CH" w:bidi="ar-SA"/>
        </w:rPr>
        <mc:AlternateContent>
          <mc:Choice Requires="wps">
            <w:drawing>
              <wp:anchor distT="0" distB="0" distL="0" distR="0" simplePos="0" relativeHeight="251660288" behindDoc="1" locked="0" layoutInCell="1" allowOverlap="1" wp14:anchorId="0E45BADF" wp14:editId="63D70784">
                <wp:simplePos x="0" y="0"/>
                <wp:positionH relativeFrom="page">
                  <wp:posOffset>3143250</wp:posOffset>
                </wp:positionH>
                <wp:positionV relativeFrom="paragraph">
                  <wp:posOffset>1849755</wp:posOffset>
                </wp:positionV>
                <wp:extent cx="219075" cy="45085"/>
                <wp:effectExtent l="0" t="0" r="28575" b="12065"/>
                <wp:wrapTopAndBottom/>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075" cy="45085"/>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84F5" id="Forme libre 17" o:spid="_x0000_s1026" style="position:absolute;margin-left:247.5pt;margin-top:145.65pt;width:17.25pt;height:3.5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" path="m,l391,e" filled="f" strokecolor="#9cb4be" strokeweight="3pt">
                <v:path arrowok="t" o:connecttype="custom" o:connectlocs="0,0;218516,0" o:connectangles="0,0"/>
                <w10:wrap type="topAndBottom" anchorx="page"/>
              </v:shape>
            </w:pict>
          </mc:Fallback>
        </mc:AlternateContent>
      </w:r>
      <w:r w:rsidR="00DD5968" w:rsidRPr="007A035B">
        <w:rPr>
          <w:noProof/>
          <w:color w:val="9CB4BE"/>
          <w:lang w:val="fr-CH" w:eastAsia="fr-CH" w:bidi="ar-SA"/>
        </w:rPr>
        <mc:AlternateContent>
          <mc:Choice Requires="wpg">
            <w:drawing>
              <wp:anchor distT="0" distB="0" distL="114300" distR="114300" simplePos="0" relativeHeight="251659264" behindDoc="0" locked="0" layoutInCell="1" allowOverlap="1" wp14:anchorId="183B44B4" wp14:editId="03AD4A07">
                <wp:simplePos x="0" y="0"/>
                <wp:positionH relativeFrom="column">
                  <wp:posOffset>59436</wp:posOffset>
                </wp:positionH>
                <wp:positionV relativeFrom="paragraph">
                  <wp:posOffset>248640</wp:posOffset>
                </wp:positionV>
                <wp:extent cx="1073785" cy="702310"/>
                <wp:effectExtent l="0" t="0" r="0" b="254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702310"/>
                          <a:chOff x="720" y="3327"/>
                          <a:chExt cx="1691" cy="1106"/>
                        </a:xfrm>
                        <a:solidFill>
                          <a:srgbClr val="9CB4BE">
                            <a:alpha val="30000"/>
                          </a:srgbClr>
                        </a:solidFill>
                      </wpg:grpSpPr>
                      <wps:wsp>
                        <wps:cNvPr id="14" name="AutoShape 11"/>
                        <wps:cNvSpPr>
                          <a:spLocks/>
                        </wps:cNvSpPr>
                        <wps:spPr bwMode="auto">
                          <a:xfrm>
                            <a:off x="720" y="3327"/>
                            <a:ext cx="751" cy="1101"/>
                          </a:xfrm>
                          <a:custGeom>
                            <a:avLst/>
                            <a:gdLst>
                              <a:gd name="T0" fmla="+- 0 1444 720"/>
                              <a:gd name="T1" fmla="*/ T0 w 751"/>
                              <a:gd name="T2" fmla="+- 0 1609 859"/>
                              <a:gd name="T3" fmla="*/ 1609 h 1101"/>
                              <a:gd name="T4" fmla="+- 0 721 720"/>
                              <a:gd name="T5" fmla="*/ T4 w 751"/>
                              <a:gd name="T6" fmla="+- 0 1609 859"/>
                              <a:gd name="T7" fmla="*/ 1609 h 1101"/>
                              <a:gd name="T8" fmla="+- 0 730 720"/>
                              <a:gd name="T9" fmla="*/ T8 w 751"/>
                              <a:gd name="T10" fmla="+- 0 1680 859"/>
                              <a:gd name="T11" fmla="*/ 1680 h 1101"/>
                              <a:gd name="T12" fmla="+- 0 752 720"/>
                              <a:gd name="T13" fmla="*/ T12 w 751"/>
                              <a:gd name="T14" fmla="+- 0 1746 859"/>
                              <a:gd name="T15" fmla="*/ 1746 h 1101"/>
                              <a:gd name="T16" fmla="+- 0 786 720"/>
                              <a:gd name="T17" fmla="*/ T16 w 751"/>
                              <a:gd name="T18" fmla="+- 0 1805 859"/>
                              <a:gd name="T19" fmla="*/ 1805 h 1101"/>
                              <a:gd name="T20" fmla="+- 0 831 720"/>
                              <a:gd name="T21" fmla="*/ T20 w 751"/>
                              <a:gd name="T22" fmla="+- 0 1857 859"/>
                              <a:gd name="T23" fmla="*/ 1857 h 1101"/>
                              <a:gd name="T24" fmla="+- 0 884 720"/>
                              <a:gd name="T25" fmla="*/ T24 w 751"/>
                              <a:gd name="T26" fmla="+- 0 1899 859"/>
                              <a:gd name="T27" fmla="*/ 1899 h 1101"/>
                              <a:gd name="T28" fmla="+- 0 944 720"/>
                              <a:gd name="T29" fmla="*/ T28 w 751"/>
                              <a:gd name="T30" fmla="+- 0 1932 859"/>
                              <a:gd name="T31" fmla="*/ 1932 h 1101"/>
                              <a:gd name="T32" fmla="+- 0 1011 720"/>
                              <a:gd name="T33" fmla="*/ T32 w 751"/>
                              <a:gd name="T34" fmla="+- 0 1952 859"/>
                              <a:gd name="T35" fmla="*/ 1952 h 1101"/>
                              <a:gd name="T36" fmla="+- 0 1082 720"/>
                              <a:gd name="T37" fmla="*/ T36 w 751"/>
                              <a:gd name="T38" fmla="+- 0 1959 859"/>
                              <a:gd name="T39" fmla="*/ 1959 h 1101"/>
                              <a:gd name="T40" fmla="+- 0 1155 720"/>
                              <a:gd name="T41" fmla="*/ T40 w 751"/>
                              <a:gd name="T42" fmla="+- 0 1951 859"/>
                              <a:gd name="T43" fmla="*/ 1951 h 1101"/>
                              <a:gd name="T44" fmla="+- 0 1223 720"/>
                              <a:gd name="T45" fmla="*/ T44 w 751"/>
                              <a:gd name="T46" fmla="+- 0 1930 859"/>
                              <a:gd name="T47" fmla="*/ 1930 h 1101"/>
                              <a:gd name="T48" fmla="+- 0 1285 720"/>
                              <a:gd name="T49" fmla="*/ T48 w 751"/>
                              <a:gd name="T50" fmla="+- 0 1897 859"/>
                              <a:gd name="T51" fmla="*/ 1897 h 1101"/>
                              <a:gd name="T52" fmla="+- 0 1339 720"/>
                              <a:gd name="T53" fmla="*/ T52 w 751"/>
                              <a:gd name="T54" fmla="+- 0 1853 859"/>
                              <a:gd name="T55" fmla="*/ 1853 h 1101"/>
                              <a:gd name="T56" fmla="+- 0 1383 720"/>
                              <a:gd name="T57" fmla="*/ T56 w 751"/>
                              <a:gd name="T58" fmla="+- 0 1799 859"/>
                              <a:gd name="T59" fmla="*/ 1799 h 1101"/>
                              <a:gd name="T60" fmla="+- 0 1416 720"/>
                              <a:gd name="T61" fmla="*/ T60 w 751"/>
                              <a:gd name="T62" fmla="+- 0 1738 859"/>
                              <a:gd name="T63" fmla="*/ 1738 h 1101"/>
                              <a:gd name="T64" fmla="+- 0 1437 720"/>
                              <a:gd name="T65" fmla="*/ T64 w 751"/>
                              <a:gd name="T66" fmla="+- 0 1670 859"/>
                              <a:gd name="T67" fmla="*/ 1670 h 1101"/>
                              <a:gd name="T68" fmla="+- 0 1444 720"/>
                              <a:gd name="T69" fmla="*/ T68 w 751"/>
                              <a:gd name="T70" fmla="+- 0 1609 859"/>
                              <a:gd name="T71" fmla="*/ 1609 h 1101"/>
                              <a:gd name="T72" fmla="+- 0 1471 720"/>
                              <a:gd name="T73" fmla="*/ T72 w 751"/>
                              <a:gd name="T74" fmla="+- 0 859 859"/>
                              <a:gd name="T75" fmla="*/ 859 h 1101"/>
                              <a:gd name="T76" fmla="+- 0 1396 720"/>
                              <a:gd name="T77" fmla="*/ T76 w 751"/>
                              <a:gd name="T78" fmla="+- 0 862 859"/>
                              <a:gd name="T79" fmla="*/ 862 h 1101"/>
                              <a:gd name="T80" fmla="+- 0 1323 720"/>
                              <a:gd name="T81" fmla="*/ T80 w 751"/>
                              <a:gd name="T82" fmla="+- 0 873 859"/>
                              <a:gd name="T83" fmla="*/ 873 h 1101"/>
                              <a:gd name="T84" fmla="+- 0 1252 720"/>
                              <a:gd name="T85" fmla="*/ T84 w 751"/>
                              <a:gd name="T86" fmla="+- 0 891 859"/>
                              <a:gd name="T87" fmla="*/ 891 h 1101"/>
                              <a:gd name="T88" fmla="+- 0 1184 720"/>
                              <a:gd name="T89" fmla="*/ T88 w 751"/>
                              <a:gd name="T90" fmla="+- 0 915 859"/>
                              <a:gd name="T91" fmla="*/ 915 h 1101"/>
                              <a:gd name="T92" fmla="+- 0 1120 720"/>
                              <a:gd name="T93" fmla="*/ T92 w 751"/>
                              <a:gd name="T94" fmla="+- 0 946 859"/>
                              <a:gd name="T95" fmla="*/ 946 h 1101"/>
                              <a:gd name="T96" fmla="+- 0 1059 720"/>
                              <a:gd name="T97" fmla="*/ T96 w 751"/>
                              <a:gd name="T98" fmla="+- 0 982 859"/>
                              <a:gd name="T99" fmla="*/ 982 h 1101"/>
                              <a:gd name="T100" fmla="+- 0 1001 720"/>
                              <a:gd name="T101" fmla="*/ T100 w 751"/>
                              <a:gd name="T102" fmla="+- 0 1023 859"/>
                              <a:gd name="T103" fmla="*/ 1023 h 1101"/>
                              <a:gd name="T104" fmla="+- 0 949 720"/>
                              <a:gd name="T105" fmla="*/ T104 w 751"/>
                              <a:gd name="T106" fmla="+- 0 1070 859"/>
                              <a:gd name="T107" fmla="*/ 1070 h 1101"/>
                              <a:gd name="T108" fmla="+- 0 900 720"/>
                              <a:gd name="T109" fmla="*/ T108 w 751"/>
                              <a:gd name="T110" fmla="+- 0 1121 859"/>
                              <a:gd name="T111" fmla="*/ 1121 h 1101"/>
                              <a:gd name="T112" fmla="+- 0 857 720"/>
                              <a:gd name="T113" fmla="*/ T112 w 751"/>
                              <a:gd name="T114" fmla="+- 0 1177 859"/>
                              <a:gd name="T115" fmla="*/ 1177 h 1101"/>
                              <a:gd name="T116" fmla="+- 0 819 720"/>
                              <a:gd name="T117" fmla="*/ T116 w 751"/>
                              <a:gd name="T118" fmla="+- 0 1237 859"/>
                              <a:gd name="T119" fmla="*/ 1237 h 1101"/>
                              <a:gd name="T120" fmla="+- 0 787 720"/>
                              <a:gd name="T121" fmla="*/ T120 w 751"/>
                              <a:gd name="T122" fmla="+- 0 1300 859"/>
                              <a:gd name="T123" fmla="*/ 1300 h 1101"/>
                              <a:gd name="T124" fmla="+- 0 760 720"/>
                              <a:gd name="T125" fmla="*/ T124 w 751"/>
                              <a:gd name="T126" fmla="+- 0 1367 859"/>
                              <a:gd name="T127" fmla="*/ 1367 h 1101"/>
                              <a:gd name="T128" fmla="+- 0 740 720"/>
                              <a:gd name="T129" fmla="*/ T128 w 751"/>
                              <a:gd name="T130" fmla="+- 0 1437 859"/>
                              <a:gd name="T131" fmla="*/ 1437 h 1101"/>
                              <a:gd name="T132" fmla="+- 0 727 720"/>
                              <a:gd name="T133" fmla="*/ T132 w 751"/>
                              <a:gd name="T134" fmla="+- 0 1509 859"/>
                              <a:gd name="T135" fmla="*/ 1509 h 1101"/>
                              <a:gd name="T136" fmla="+- 0 721 720"/>
                              <a:gd name="T137" fmla="*/ T136 w 751"/>
                              <a:gd name="T138" fmla="+- 0 1583 859"/>
                              <a:gd name="T139" fmla="*/ 1583 h 1101"/>
                              <a:gd name="T140" fmla="+- 0 721 720"/>
                              <a:gd name="T141" fmla="*/ T140 w 751"/>
                              <a:gd name="T142" fmla="+- 0 1588 859"/>
                              <a:gd name="T143" fmla="*/ 1588 h 1101"/>
                              <a:gd name="T144" fmla="+- 0 720 720"/>
                              <a:gd name="T145" fmla="*/ T144 w 751"/>
                              <a:gd name="T146" fmla="+- 0 1592 859"/>
                              <a:gd name="T147" fmla="*/ 1592 h 1101"/>
                              <a:gd name="T148" fmla="+- 0 720 720"/>
                              <a:gd name="T149" fmla="*/ T148 w 751"/>
                              <a:gd name="T150" fmla="+- 0 1604 859"/>
                              <a:gd name="T151" fmla="*/ 1604 h 1101"/>
                              <a:gd name="T152" fmla="+- 0 720 720"/>
                              <a:gd name="T153" fmla="*/ T152 w 751"/>
                              <a:gd name="T154" fmla="+- 0 1609 859"/>
                              <a:gd name="T155" fmla="*/ 1609 h 1101"/>
                              <a:gd name="T156" fmla="+- 0 721 720"/>
                              <a:gd name="T157" fmla="*/ T156 w 751"/>
                              <a:gd name="T158" fmla="+- 0 1609 859"/>
                              <a:gd name="T159" fmla="*/ 1609 h 1101"/>
                              <a:gd name="T160" fmla="+- 0 1444 720"/>
                              <a:gd name="T161" fmla="*/ T160 w 751"/>
                              <a:gd name="T162" fmla="+- 0 1609 859"/>
                              <a:gd name="T163" fmla="*/ 1609 h 1101"/>
                              <a:gd name="T164" fmla="+- 0 1445 720"/>
                              <a:gd name="T165" fmla="*/ T164 w 751"/>
                              <a:gd name="T166" fmla="+- 0 1596 859"/>
                              <a:gd name="T167" fmla="*/ 1596 h 1101"/>
                              <a:gd name="T168" fmla="+- 0 1437 720"/>
                              <a:gd name="T169" fmla="*/ T168 w 751"/>
                              <a:gd name="T170" fmla="+- 0 1520 859"/>
                              <a:gd name="T171" fmla="*/ 1520 h 1101"/>
                              <a:gd name="T172" fmla="+- 0 1414 720"/>
                              <a:gd name="T173" fmla="*/ T172 w 751"/>
                              <a:gd name="T174" fmla="+- 0 1450 859"/>
                              <a:gd name="T175" fmla="*/ 1450 h 1101"/>
                              <a:gd name="T176" fmla="+- 0 1378 720"/>
                              <a:gd name="T177" fmla="*/ T176 w 751"/>
                              <a:gd name="T178" fmla="+- 0 1387 859"/>
                              <a:gd name="T179" fmla="*/ 1387 h 1101"/>
                              <a:gd name="T180" fmla="+- 0 1330 720"/>
                              <a:gd name="T181" fmla="*/ T180 w 751"/>
                              <a:gd name="T182" fmla="+- 0 1332 859"/>
                              <a:gd name="T183" fmla="*/ 1332 h 1101"/>
                              <a:gd name="T184" fmla="+- 0 1272 720"/>
                              <a:gd name="T185" fmla="*/ T184 w 751"/>
                              <a:gd name="T186" fmla="+- 0 1288 859"/>
                              <a:gd name="T187" fmla="*/ 1288 h 1101"/>
                              <a:gd name="T188" fmla="+- 0 1206 720"/>
                              <a:gd name="T189" fmla="*/ T188 w 751"/>
                              <a:gd name="T190" fmla="+- 0 1256 859"/>
                              <a:gd name="T191" fmla="*/ 1256 h 1101"/>
                              <a:gd name="T192" fmla="+- 0 1134 720"/>
                              <a:gd name="T193" fmla="*/ T192 w 751"/>
                              <a:gd name="T194" fmla="+- 0 1238 859"/>
                              <a:gd name="T195" fmla="*/ 1238 h 1101"/>
                              <a:gd name="T196" fmla="+- 0 1163 720"/>
                              <a:gd name="T197" fmla="*/ T196 w 751"/>
                              <a:gd name="T198" fmla="+- 0 1169 859"/>
                              <a:gd name="T199" fmla="*/ 1169 h 1101"/>
                              <a:gd name="T200" fmla="+- 0 1205 720"/>
                              <a:gd name="T201" fmla="*/ T200 w 751"/>
                              <a:gd name="T202" fmla="+- 0 1109 859"/>
                              <a:gd name="T203" fmla="*/ 1109 h 1101"/>
                              <a:gd name="T204" fmla="+- 0 1259 720"/>
                              <a:gd name="T205" fmla="*/ T204 w 751"/>
                              <a:gd name="T206" fmla="+- 0 1059 859"/>
                              <a:gd name="T207" fmla="*/ 1059 h 1101"/>
                              <a:gd name="T208" fmla="+- 0 1322 720"/>
                              <a:gd name="T209" fmla="*/ T208 w 751"/>
                              <a:gd name="T210" fmla="+- 0 1021 859"/>
                              <a:gd name="T211" fmla="*/ 1021 h 1101"/>
                              <a:gd name="T212" fmla="+- 0 1394 720"/>
                              <a:gd name="T213" fmla="*/ T212 w 751"/>
                              <a:gd name="T214" fmla="+- 0 997 859"/>
                              <a:gd name="T215" fmla="*/ 997 h 1101"/>
                              <a:gd name="T216" fmla="+- 0 1471 720"/>
                              <a:gd name="T217" fmla="*/ T216 w 751"/>
                              <a:gd name="T218" fmla="+- 0 988 859"/>
                              <a:gd name="T219" fmla="*/ 988 h 1101"/>
                              <a:gd name="T220" fmla="+- 0 1471 72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2" y="887"/>
                                </a:lnTo>
                                <a:lnTo>
                                  <a:pt x="66" y="946"/>
                                </a:lnTo>
                                <a:lnTo>
                                  <a:pt x="111" y="998"/>
                                </a:lnTo>
                                <a:lnTo>
                                  <a:pt x="164" y="1040"/>
                                </a:lnTo>
                                <a:lnTo>
                                  <a:pt x="224" y="1073"/>
                                </a:lnTo>
                                <a:lnTo>
                                  <a:pt x="291" y="1093"/>
                                </a:lnTo>
                                <a:lnTo>
                                  <a:pt x="362" y="1100"/>
                                </a:lnTo>
                                <a:lnTo>
                                  <a:pt x="435" y="1092"/>
                                </a:lnTo>
                                <a:lnTo>
                                  <a:pt x="503"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660" y="3332"/>
                            <a:ext cx="751" cy="1101"/>
                          </a:xfrm>
                          <a:custGeom>
                            <a:avLst/>
                            <a:gdLst>
                              <a:gd name="T0" fmla="+- 0 2384 1660"/>
                              <a:gd name="T1" fmla="*/ T0 w 751"/>
                              <a:gd name="T2" fmla="+- 0 1609 859"/>
                              <a:gd name="T3" fmla="*/ 1609 h 1101"/>
                              <a:gd name="T4" fmla="+- 0 1661 1660"/>
                              <a:gd name="T5" fmla="*/ T4 w 751"/>
                              <a:gd name="T6" fmla="+- 0 1609 859"/>
                              <a:gd name="T7" fmla="*/ 1609 h 1101"/>
                              <a:gd name="T8" fmla="+- 0 1670 1660"/>
                              <a:gd name="T9" fmla="*/ T8 w 751"/>
                              <a:gd name="T10" fmla="+- 0 1680 859"/>
                              <a:gd name="T11" fmla="*/ 1680 h 1101"/>
                              <a:gd name="T12" fmla="+- 0 1693 1660"/>
                              <a:gd name="T13" fmla="*/ T12 w 751"/>
                              <a:gd name="T14" fmla="+- 0 1746 859"/>
                              <a:gd name="T15" fmla="*/ 1746 h 1101"/>
                              <a:gd name="T16" fmla="+- 0 1726 1660"/>
                              <a:gd name="T17" fmla="*/ T16 w 751"/>
                              <a:gd name="T18" fmla="+- 0 1805 859"/>
                              <a:gd name="T19" fmla="*/ 1805 h 1101"/>
                              <a:gd name="T20" fmla="+- 0 1771 1660"/>
                              <a:gd name="T21" fmla="*/ T20 w 751"/>
                              <a:gd name="T22" fmla="+- 0 1857 859"/>
                              <a:gd name="T23" fmla="*/ 1857 h 1101"/>
                              <a:gd name="T24" fmla="+- 0 1824 1660"/>
                              <a:gd name="T25" fmla="*/ T24 w 751"/>
                              <a:gd name="T26" fmla="+- 0 1899 859"/>
                              <a:gd name="T27" fmla="*/ 1899 h 1101"/>
                              <a:gd name="T28" fmla="+- 0 1884 1660"/>
                              <a:gd name="T29" fmla="*/ T28 w 751"/>
                              <a:gd name="T30" fmla="+- 0 1932 859"/>
                              <a:gd name="T31" fmla="*/ 1932 h 1101"/>
                              <a:gd name="T32" fmla="+- 0 1951 1660"/>
                              <a:gd name="T33" fmla="*/ T32 w 751"/>
                              <a:gd name="T34" fmla="+- 0 1952 859"/>
                              <a:gd name="T35" fmla="*/ 1952 h 1101"/>
                              <a:gd name="T36" fmla="+- 0 2022 1660"/>
                              <a:gd name="T37" fmla="*/ T36 w 751"/>
                              <a:gd name="T38" fmla="+- 0 1959 859"/>
                              <a:gd name="T39" fmla="*/ 1959 h 1101"/>
                              <a:gd name="T40" fmla="+- 0 2095 1660"/>
                              <a:gd name="T41" fmla="*/ T40 w 751"/>
                              <a:gd name="T42" fmla="+- 0 1951 859"/>
                              <a:gd name="T43" fmla="*/ 1951 h 1101"/>
                              <a:gd name="T44" fmla="+- 0 2164 1660"/>
                              <a:gd name="T45" fmla="*/ T44 w 751"/>
                              <a:gd name="T46" fmla="+- 0 1930 859"/>
                              <a:gd name="T47" fmla="*/ 1930 h 1101"/>
                              <a:gd name="T48" fmla="+- 0 2225 1660"/>
                              <a:gd name="T49" fmla="*/ T48 w 751"/>
                              <a:gd name="T50" fmla="+- 0 1897 859"/>
                              <a:gd name="T51" fmla="*/ 1897 h 1101"/>
                              <a:gd name="T52" fmla="+- 0 2279 1660"/>
                              <a:gd name="T53" fmla="*/ T52 w 751"/>
                              <a:gd name="T54" fmla="+- 0 1853 859"/>
                              <a:gd name="T55" fmla="*/ 1853 h 1101"/>
                              <a:gd name="T56" fmla="+- 0 2323 1660"/>
                              <a:gd name="T57" fmla="*/ T56 w 751"/>
                              <a:gd name="T58" fmla="+- 0 1799 859"/>
                              <a:gd name="T59" fmla="*/ 1799 h 1101"/>
                              <a:gd name="T60" fmla="+- 0 2356 1660"/>
                              <a:gd name="T61" fmla="*/ T60 w 751"/>
                              <a:gd name="T62" fmla="+- 0 1738 859"/>
                              <a:gd name="T63" fmla="*/ 1738 h 1101"/>
                              <a:gd name="T64" fmla="+- 0 2377 1660"/>
                              <a:gd name="T65" fmla="*/ T64 w 751"/>
                              <a:gd name="T66" fmla="+- 0 1670 859"/>
                              <a:gd name="T67" fmla="*/ 1670 h 1101"/>
                              <a:gd name="T68" fmla="+- 0 2384 1660"/>
                              <a:gd name="T69" fmla="*/ T68 w 751"/>
                              <a:gd name="T70" fmla="+- 0 1609 859"/>
                              <a:gd name="T71" fmla="*/ 1609 h 1101"/>
                              <a:gd name="T72" fmla="+- 0 2411 1660"/>
                              <a:gd name="T73" fmla="*/ T72 w 751"/>
                              <a:gd name="T74" fmla="+- 0 859 859"/>
                              <a:gd name="T75" fmla="*/ 859 h 1101"/>
                              <a:gd name="T76" fmla="+- 0 2336 1660"/>
                              <a:gd name="T77" fmla="*/ T76 w 751"/>
                              <a:gd name="T78" fmla="+- 0 862 859"/>
                              <a:gd name="T79" fmla="*/ 862 h 1101"/>
                              <a:gd name="T80" fmla="+- 0 2263 1660"/>
                              <a:gd name="T81" fmla="*/ T80 w 751"/>
                              <a:gd name="T82" fmla="+- 0 873 859"/>
                              <a:gd name="T83" fmla="*/ 873 h 1101"/>
                              <a:gd name="T84" fmla="+- 0 2192 1660"/>
                              <a:gd name="T85" fmla="*/ T84 w 751"/>
                              <a:gd name="T86" fmla="+- 0 891 859"/>
                              <a:gd name="T87" fmla="*/ 891 h 1101"/>
                              <a:gd name="T88" fmla="+- 0 2124 1660"/>
                              <a:gd name="T89" fmla="*/ T88 w 751"/>
                              <a:gd name="T90" fmla="+- 0 915 859"/>
                              <a:gd name="T91" fmla="*/ 915 h 1101"/>
                              <a:gd name="T92" fmla="+- 0 2060 1660"/>
                              <a:gd name="T93" fmla="*/ T92 w 751"/>
                              <a:gd name="T94" fmla="+- 0 946 859"/>
                              <a:gd name="T95" fmla="*/ 946 h 1101"/>
                              <a:gd name="T96" fmla="+- 0 1999 1660"/>
                              <a:gd name="T97" fmla="*/ T96 w 751"/>
                              <a:gd name="T98" fmla="+- 0 982 859"/>
                              <a:gd name="T99" fmla="*/ 982 h 1101"/>
                              <a:gd name="T100" fmla="+- 0 1941 1660"/>
                              <a:gd name="T101" fmla="*/ T100 w 751"/>
                              <a:gd name="T102" fmla="+- 0 1023 859"/>
                              <a:gd name="T103" fmla="*/ 1023 h 1101"/>
                              <a:gd name="T104" fmla="+- 0 1889 1660"/>
                              <a:gd name="T105" fmla="*/ T104 w 751"/>
                              <a:gd name="T106" fmla="+- 0 1070 859"/>
                              <a:gd name="T107" fmla="*/ 1070 h 1101"/>
                              <a:gd name="T108" fmla="+- 0 1840 1660"/>
                              <a:gd name="T109" fmla="*/ T108 w 751"/>
                              <a:gd name="T110" fmla="+- 0 1121 859"/>
                              <a:gd name="T111" fmla="*/ 1121 h 1101"/>
                              <a:gd name="T112" fmla="+- 0 1797 1660"/>
                              <a:gd name="T113" fmla="*/ T112 w 751"/>
                              <a:gd name="T114" fmla="+- 0 1177 859"/>
                              <a:gd name="T115" fmla="*/ 1177 h 1101"/>
                              <a:gd name="T116" fmla="+- 0 1759 1660"/>
                              <a:gd name="T117" fmla="*/ T116 w 751"/>
                              <a:gd name="T118" fmla="+- 0 1237 859"/>
                              <a:gd name="T119" fmla="*/ 1237 h 1101"/>
                              <a:gd name="T120" fmla="+- 0 1727 1660"/>
                              <a:gd name="T121" fmla="*/ T120 w 751"/>
                              <a:gd name="T122" fmla="+- 0 1300 859"/>
                              <a:gd name="T123" fmla="*/ 1300 h 1101"/>
                              <a:gd name="T124" fmla="+- 0 1700 1660"/>
                              <a:gd name="T125" fmla="*/ T124 w 751"/>
                              <a:gd name="T126" fmla="+- 0 1367 859"/>
                              <a:gd name="T127" fmla="*/ 1367 h 1101"/>
                              <a:gd name="T128" fmla="+- 0 1680 1660"/>
                              <a:gd name="T129" fmla="*/ T128 w 751"/>
                              <a:gd name="T130" fmla="+- 0 1437 859"/>
                              <a:gd name="T131" fmla="*/ 1437 h 1101"/>
                              <a:gd name="T132" fmla="+- 0 1667 1660"/>
                              <a:gd name="T133" fmla="*/ T132 w 751"/>
                              <a:gd name="T134" fmla="+- 0 1509 859"/>
                              <a:gd name="T135" fmla="*/ 1509 h 1101"/>
                              <a:gd name="T136" fmla="+- 0 1661 1660"/>
                              <a:gd name="T137" fmla="*/ T136 w 751"/>
                              <a:gd name="T138" fmla="+- 0 1583 859"/>
                              <a:gd name="T139" fmla="*/ 1583 h 1101"/>
                              <a:gd name="T140" fmla="+- 0 1661 1660"/>
                              <a:gd name="T141" fmla="*/ T140 w 751"/>
                              <a:gd name="T142" fmla="+- 0 1588 859"/>
                              <a:gd name="T143" fmla="*/ 1588 h 1101"/>
                              <a:gd name="T144" fmla="+- 0 1660 1660"/>
                              <a:gd name="T145" fmla="*/ T144 w 751"/>
                              <a:gd name="T146" fmla="+- 0 1592 859"/>
                              <a:gd name="T147" fmla="*/ 1592 h 1101"/>
                              <a:gd name="T148" fmla="+- 0 1660 1660"/>
                              <a:gd name="T149" fmla="*/ T148 w 751"/>
                              <a:gd name="T150" fmla="+- 0 1604 859"/>
                              <a:gd name="T151" fmla="*/ 1604 h 1101"/>
                              <a:gd name="T152" fmla="+- 0 1660 1660"/>
                              <a:gd name="T153" fmla="*/ T152 w 751"/>
                              <a:gd name="T154" fmla="+- 0 1609 859"/>
                              <a:gd name="T155" fmla="*/ 1609 h 1101"/>
                              <a:gd name="T156" fmla="+- 0 1661 1660"/>
                              <a:gd name="T157" fmla="*/ T156 w 751"/>
                              <a:gd name="T158" fmla="+- 0 1609 859"/>
                              <a:gd name="T159" fmla="*/ 1609 h 1101"/>
                              <a:gd name="T160" fmla="+- 0 2384 1660"/>
                              <a:gd name="T161" fmla="*/ T160 w 751"/>
                              <a:gd name="T162" fmla="+- 0 1609 859"/>
                              <a:gd name="T163" fmla="*/ 1609 h 1101"/>
                              <a:gd name="T164" fmla="+- 0 2385 1660"/>
                              <a:gd name="T165" fmla="*/ T164 w 751"/>
                              <a:gd name="T166" fmla="+- 0 1596 859"/>
                              <a:gd name="T167" fmla="*/ 1596 h 1101"/>
                              <a:gd name="T168" fmla="+- 0 2377 1660"/>
                              <a:gd name="T169" fmla="*/ T168 w 751"/>
                              <a:gd name="T170" fmla="+- 0 1520 859"/>
                              <a:gd name="T171" fmla="*/ 1520 h 1101"/>
                              <a:gd name="T172" fmla="+- 0 2354 1660"/>
                              <a:gd name="T173" fmla="*/ T172 w 751"/>
                              <a:gd name="T174" fmla="+- 0 1450 859"/>
                              <a:gd name="T175" fmla="*/ 1450 h 1101"/>
                              <a:gd name="T176" fmla="+- 0 2318 1660"/>
                              <a:gd name="T177" fmla="*/ T176 w 751"/>
                              <a:gd name="T178" fmla="+- 0 1387 859"/>
                              <a:gd name="T179" fmla="*/ 1387 h 1101"/>
                              <a:gd name="T180" fmla="+- 0 2270 1660"/>
                              <a:gd name="T181" fmla="*/ T180 w 751"/>
                              <a:gd name="T182" fmla="+- 0 1332 859"/>
                              <a:gd name="T183" fmla="*/ 1332 h 1101"/>
                              <a:gd name="T184" fmla="+- 0 2212 1660"/>
                              <a:gd name="T185" fmla="*/ T184 w 751"/>
                              <a:gd name="T186" fmla="+- 0 1288 859"/>
                              <a:gd name="T187" fmla="*/ 1288 h 1101"/>
                              <a:gd name="T188" fmla="+- 0 2146 1660"/>
                              <a:gd name="T189" fmla="*/ T188 w 751"/>
                              <a:gd name="T190" fmla="+- 0 1256 859"/>
                              <a:gd name="T191" fmla="*/ 1256 h 1101"/>
                              <a:gd name="T192" fmla="+- 0 2074 1660"/>
                              <a:gd name="T193" fmla="*/ T192 w 751"/>
                              <a:gd name="T194" fmla="+- 0 1238 859"/>
                              <a:gd name="T195" fmla="*/ 1238 h 1101"/>
                              <a:gd name="T196" fmla="+- 0 2103 1660"/>
                              <a:gd name="T197" fmla="*/ T196 w 751"/>
                              <a:gd name="T198" fmla="+- 0 1169 859"/>
                              <a:gd name="T199" fmla="*/ 1169 h 1101"/>
                              <a:gd name="T200" fmla="+- 0 2145 1660"/>
                              <a:gd name="T201" fmla="*/ T200 w 751"/>
                              <a:gd name="T202" fmla="+- 0 1109 859"/>
                              <a:gd name="T203" fmla="*/ 1109 h 1101"/>
                              <a:gd name="T204" fmla="+- 0 2199 1660"/>
                              <a:gd name="T205" fmla="*/ T204 w 751"/>
                              <a:gd name="T206" fmla="+- 0 1059 859"/>
                              <a:gd name="T207" fmla="*/ 1059 h 1101"/>
                              <a:gd name="T208" fmla="+- 0 2262 1660"/>
                              <a:gd name="T209" fmla="*/ T208 w 751"/>
                              <a:gd name="T210" fmla="+- 0 1021 859"/>
                              <a:gd name="T211" fmla="*/ 1021 h 1101"/>
                              <a:gd name="T212" fmla="+- 0 2334 1660"/>
                              <a:gd name="T213" fmla="*/ T212 w 751"/>
                              <a:gd name="T214" fmla="+- 0 997 859"/>
                              <a:gd name="T215" fmla="*/ 997 h 1101"/>
                              <a:gd name="T216" fmla="+- 0 2411 1660"/>
                              <a:gd name="T217" fmla="*/ T216 w 751"/>
                              <a:gd name="T218" fmla="+- 0 988 859"/>
                              <a:gd name="T219" fmla="*/ 988 h 1101"/>
                              <a:gd name="T220" fmla="+- 0 2411 166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3" y="887"/>
                                </a:lnTo>
                                <a:lnTo>
                                  <a:pt x="66" y="946"/>
                                </a:lnTo>
                                <a:lnTo>
                                  <a:pt x="111" y="998"/>
                                </a:lnTo>
                                <a:lnTo>
                                  <a:pt x="164" y="1040"/>
                                </a:lnTo>
                                <a:lnTo>
                                  <a:pt x="224" y="1073"/>
                                </a:lnTo>
                                <a:lnTo>
                                  <a:pt x="291" y="1093"/>
                                </a:lnTo>
                                <a:lnTo>
                                  <a:pt x="362" y="1100"/>
                                </a:lnTo>
                                <a:lnTo>
                                  <a:pt x="435" y="1092"/>
                                </a:lnTo>
                                <a:lnTo>
                                  <a:pt x="504"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A2F58" id="Group 49" o:spid="_x0000_s1026" style="position:absolute;margin-left:4.7pt;margin-top:19.6pt;width:84.55pt;height:55.3pt;z-index:251659264" coordorigin="720,3327" coordsize="16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">
                <v:shape id="AutoShape 11" o:spid="_x0000_s1027" style="position:absolute;left:720;top:3327;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YmMAA&#10;AADbAAAADwAAAGRycy9kb3ducmV2LnhtbERPTWvDMAy9D/ofjAq7LU7bUU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IYmMAAAADbAAAADwAAAAAAAAAAAAAAAACYAgAAZHJzL2Rvd25y&#10;ZXYueG1sUEsFBgAAAAAEAAQA9QAAAIUDAAAAAA==&#10;" path="m724,750l1,750r9,71l32,887r34,59l111,998r53,42l224,1073r67,20l362,1100r73,-8l503,1071r62,-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2,1746;66,1805;111,1857;164,1899;224,1932;291,1952;362,1959;435,1951;503,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shape id="AutoShape 10" o:spid="_x0000_s1028" style="position:absolute;left:1660;top:3332;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9A8AA&#10;AADbAAAADwAAAGRycy9kb3ducmV2LnhtbERPTWvDMAy9D/ofjAq7LU5bVk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69A8AAAADbAAAADwAAAAAAAAAAAAAAAACYAgAAZHJzL2Rvd25y&#10;ZXYueG1sUEsFBgAAAAAEAAQA9QAAAIUDAAAAAA==&#10;" path="m724,750l1,750r9,71l33,887r33,59l111,998r53,42l224,1073r67,20l362,1100r73,-8l504,1071r61,-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3,1746;66,1805;111,1857;164,1899;224,1932;291,1952;362,1959;435,1951;504,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group>
            </w:pict>
          </mc:Fallback>
        </mc:AlternateContent>
      </w:r>
      <w:r w:rsidR="00B84CB4">
        <w:rPr>
          <w:color w:val="9CB4BE"/>
          <w:lang w:val="de-CH"/>
        </w:rPr>
        <w:t>D</w:t>
      </w:r>
      <w:r w:rsidR="00B84CB4" w:rsidRPr="00B84CB4">
        <w:rPr>
          <w:color w:val="9CB4BE"/>
          <w:lang w:val="de-CH"/>
        </w:rPr>
        <w:t>ie ausgetretenen Pfade</w:t>
      </w:r>
      <w:r w:rsidR="00B84CB4">
        <w:rPr>
          <w:color w:val="9CB4BE"/>
          <w:lang w:val="de-CH"/>
        </w:rPr>
        <w:t xml:space="preserve"> verlassen, </w:t>
      </w:r>
      <w:r w:rsidR="00B84CB4" w:rsidRPr="00B84CB4">
        <w:rPr>
          <w:color w:val="9CB4BE"/>
          <w:lang w:val="de-CH"/>
        </w:rPr>
        <w:t xml:space="preserve">die Küstenlandschaften </w:t>
      </w:r>
      <w:r w:rsidR="003757CB">
        <w:rPr>
          <w:color w:val="9CB4BE"/>
          <w:lang w:val="de-CH"/>
        </w:rPr>
        <w:t xml:space="preserve">hinter sich zu lassen </w:t>
      </w:r>
      <w:r w:rsidR="00B84CB4" w:rsidRPr="00B84CB4">
        <w:rPr>
          <w:color w:val="9CB4BE"/>
          <w:lang w:val="de-CH"/>
        </w:rPr>
        <w:t>und</w:t>
      </w:r>
      <w:r w:rsidR="003757CB">
        <w:rPr>
          <w:color w:val="9CB4BE"/>
          <w:lang w:val="de-CH"/>
        </w:rPr>
        <w:t xml:space="preserve"> </w:t>
      </w:r>
      <w:r w:rsidR="00B84CB4" w:rsidRPr="00B84CB4">
        <w:rPr>
          <w:color w:val="9CB4BE"/>
          <w:lang w:val="de-CH"/>
        </w:rPr>
        <w:t>ins Landesinnere</w:t>
      </w:r>
      <w:r w:rsidR="00390096">
        <w:rPr>
          <w:color w:val="9CB4BE"/>
          <w:lang w:val="de-CH"/>
        </w:rPr>
        <w:t xml:space="preserve"> </w:t>
      </w:r>
      <w:r w:rsidR="003757CB">
        <w:rPr>
          <w:color w:val="9CB4BE"/>
          <w:lang w:val="de-CH"/>
        </w:rPr>
        <w:t>fliehen</w:t>
      </w:r>
      <w:r w:rsidR="00B84CB4" w:rsidRPr="00B84CB4">
        <w:rPr>
          <w:color w:val="9CB4BE"/>
          <w:lang w:val="de-CH"/>
        </w:rPr>
        <w:t xml:space="preserve">, um Orte mit einem Erbe zu besuchen, das aus einer </w:t>
      </w:r>
      <w:r w:rsidR="00B84CB4">
        <w:rPr>
          <w:color w:val="9CB4BE"/>
          <w:lang w:val="de-CH"/>
        </w:rPr>
        <w:t>oftmals</w:t>
      </w:r>
      <w:r w:rsidR="00B84CB4" w:rsidRPr="00B84CB4">
        <w:rPr>
          <w:color w:val="9CB4BE"/>
          <w:lang w:val="de-CH"/>
        </w:rPr>
        <w:t xml:space="preserve"> tausendjährigen Geschichte stammt</w:t>
      </w:r>
      <w:r w:rsidR="003757CB">
        <w:rPr>
          <w:color w:val="9CB4BE"/>
          <w:lang w:val="de-CH"/>
        </w:rPr>
        <w:t xml:space="preserve"> – All das ist möglich in der Bretagne</w:t>
      </w:r>
      <w:r w:rsidR="00B84CB4" w:rsidRPr="00B84CB4">
        <w:rPr>
          <w:color w:val="9CB4BE"/>
          <w:lang w:val="de-CH"/>
        </w:rPr>
        <w:t>. Erkunden Sie bemerkenswerte Bauwerke, schlendern Sie von Gasse zu Gasse und durchqueren Sie geheime Orte: Die Bretagne ist vielfältig und wird sowohl Märchen- und Legendenliebhaber als auch Geschichtsinteressierte begeistern. Schlösser und Petites Cités de Caractère® sind</w:t>
      </w:r>
      <w:r w:rsidR="00B84CB4">
        <w:rPr>
          <w:color w:val="9CB4BE"/>
          <w:lang w:val="de-CH"/>
        </w:rPr>
        <w:t xml:space="preserve"> </w:t>
      </w:r>
      <w:r w:rsidR="00B84CB4" w:rsidRPr="00B84CB4">
        <w:rPr>
          <w:color w:val="9CB4BE"/>
          <w:lang w:val="de-CH"/>
        </w:rPr>
        <w:t>Orte, an denen das bretonische Kulturerbe atmet! Unbedingt entdecken!</w:t>
      </w:r>
    </w:p>
    <w:p w14:paraId="78719698" w14:textId="1F871BD1" w:rsidR="00292E63" w:rsidRPr="00B84CB4" w:rsidRDefault="00292E63" w:rsidP="000F26DC">
      <w:pPr>
        <w:ind w:left="3488" w:firstLine="708"/>
        <w:rPr>
          <w:color w:val="231F20"/>
          <w:lang w:val="de-CH"/>
        </w:rPr>
      </w:pPr>
    </w:p>
    <w:p w14:paraId="2E38CE47" w14:textId="3E506186" w:rsidR="00433EFE" w:rsidRPr="00073A10" w:rsidRDefault="00073A10" w:rsidP="000F26DC">
      <w:pPr>
        <w:ind w:left="3488" w:firstLine="708"/>
        <w:rPr>
          <w:color w:val="231F20"/>
          <w:lang w:val="de-CH"/>
        </w:rPr>
      </w:pPr>
      <w:r w:rsidRPr="00073A10">
        <w:rPr>
          <w:color w:val="231F20"/>
          <w:lang w:val="de-CH"/>
        </w:rPr>
        <w:t>Das Schloss von Fougères, die grö</w:t>
      </w:r>
      <w:r>
        <w:rPr>
          <w:color w:val="231F20"/>
          <w:lang w:val="de-CH"/>
        </w:rPr>
        <w:t>ss</w:t>
      </w:r>
      <w:r w:rsidRPr="00073A10">
        <w:rPr>
          <w:color w:val="231F20"/>
          <w:lang w:val="de-CH"/>
        </w:rPr>
        <w:t>te Festung Europas</w:t>
      </w:r>
    </w:p>
    <w:p w14:paraId="56F975CC" w14:textId="22BE23F5" w:rsidR="009D0FDE" w:rsidRPr="00073A10" w:rsidRDefault="00C2273D" w:rsidP="008164C1">
      <w:pPr>
        <w:pStyle w:val="Textkrper"/>
        <w:spacing w:beforeLines="103" w:before="247" w:line="300" w:lineRule="auto"/>
        <w:ind w:left="4196"/>
        <w:jc w:val="both"/>
        <w:rPr>
          <w:lang w:val="de-CH"/>
        </w:rPr>
      </w:pPr>
      <w:r>
        <w:rPr>
          <w:noProof/>
          <w:lang w:val="fr-CH" w:eastAsia="fr-CH" w:bidi="ar-SA"/>
        </w:rPr>
        <w:drawing>
          <wp:anchor distT="0" distB="0" distL="114300" distR="114300" simplePos="0" relativeHeight="251683840" behindDoc="1" locked="0" layoutInCell="1" allowOverlap="1" wp14:anchorId="1370F42F" wp14:editId="4DD27438">
            <wp:simplePos x="0" y="0"/>
            <wp:positionH relativeFrom="column">
              <wp:posOffset>-123825</wp:posOffset>
            </wp:positionH>
            <wp:positionV relativeFrom="paragraph">
              <wp:posOffset>167640</wp:posOffset>
            </wp:positionV>
            <wp:extent cx="2502520" cy="1677600"/>
            <wp:effectExtent l="0" t="0" r="0" b="0"/>
            <wp:wrapTight wrapText="bothSides">
              <wp:wrapPolygon edited="0">
                <wp:start x="0" y="0"/>
                <wp:lineTo x="0" y="21346"/>
                <wp:lineTo x="21381" y="21346"/>
                <wp:lineTo x="2138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189" t="4703" r="12433" b="5447"/>
                    <a:stretch/>
                  </pic:blipFill>
                  <pic:spPr bwMode="auto">
                    <a:xfrm>
                      <a:off x="0" y="0"/>
                      <a:ext cx="2502520" cy="16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A10" w:rsidRPr="00073A10">
        <w:rPr>
          <w:lang w:val="de-CH"/>
        </w:rPr>
        <w:t xml:space="preserve">Fougères liegt nicht weit von Rennes entfernt an den Toren der Bretagne und war im Mittelalter eine strategisch wichtige Leuchtturmstadt. Ihre charakteristische feudale Festung ist ein wahres Kompendium der Militärarchitektur, die über 400 Jahre hinweg errichtet wurde. </w:t>
      </w:r>
      <w:hyperlink r:id="rId7" w:history="1">
        <w:r w:rsidR="00073A10" w:rsidRPr="00073A10">
          <w:rPr>
            <w:rStyle w:val="Hyperlink"/>
            <w:lang w:val="de-CH"/>
          </w:rPr>
          <w:t>Das Schloss von Fougères</w:t>
        </w:r>
      </w:hyperlink>
      <w:r w:rsidR="00073A10" w:rsidRPr="00073A10">
        <w:rPr>
          <w:lang w:val="de-CH"/>
        </w:rPr>
        <w:t xml:space="preserve"> bietet einen visuellen und akustischen szenografischen Rundgang, der den Besucher in das Mittelalter eintauchen lässt, um die reiche und turbulente Geschichte der Festung zu entdecken: ihren Bau, ihre Rolle bei der Verteidigung des Herzogtums der Bretagne von 1000 bis 1500. Die Besichtigung der Anlage ist dynamisch und immersiv: Sie entdecken die Landschaften und Stadtmauern der damaligen Zeit, die durch 5 visuelle und akustische Inszenierungen in den 3 Türmen</w:t>
      </w:r>
      <w:r w:rsidR="00336E99">
        <w:rPr>
          <w:lang w:val="de-CH"/>
        </w:rPr>
        <w:t xml:space="preserve"> rekonstruiert werden</w:t>
      </w:r>
      <w:r w:rsidR="00073A10" w:rsidRPr="00073A10">
        <w:rPr>
          <w:lang w:val="de-CH"/>
        </w:rPr>
        <w:t xml:space="preserve">, </w:t>
      </w:r>
      <w:r w:rsidR="00073A10">
        <w:rPr>
          <w:lang w:val="de-CH"/>
        </w:rPr>
        <w:t>welche</w:t>
      </w:r>
      <w:r w:rsidR="00073A10" w:rsidRPr="00073A10">
        <w:rPr>
          <w:lang w:val="de-CH"/>
        </w:rPr>
        <w:t xml:space="preserve"> 5 Jahrhunderte Geschichte abdecken. Für den Besuch mit Faltblatt und Audioguide müssen Sie etwa 1,5 Stunden einplanen. Für die jüngsten Besucher gibt es einen speziellen Spielparcours. Eintritt 9€ für einen Erwachsenen.</w:t>
      </w:r>
    </w:p>
    <w:p w14:paraId="735E5D78" w14:textId="59DFE494" w:rsidR="00F62D88" w:rsidRPr="00336E99" w:rsidRDefault="00583010" w:rsidP="00A272B6">
      <w:pPr>
        <w:ind w:left="4196"/>
        <w:jc w:val="both"/>
        <w:rPr>
          <w:sz w:val="18"/>
          <w:szCs w:val="18"/>
          <w:lang w:val="de-CH"/>
        </w:rPr>
      </w:pPr>
      <w:r>
        <w:pict w14:anchorId="21F4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1.5pt;visibility:visible;mso-wrap-style:square">
            <v:imagedata r:id="rId8" o:title=""/>
          </v:shape>
        </w:pict>
      </w:r>
      <w:r w:rsidR="00486C26" w:rsidRPr="00336E99">
        <w:rPr>
          <w:rFonts w:ascii="Times New Roman" w:hAnsi="Times New Roman"/>
          <w:color w:val="FFC000" w:themeColor="accent4"/>
          <w:spacing w:val="4"/>
          <w:sz w:val="18"/>
          <w:szCs w:val="18"/>
          <w:lang w:val="de-CH"/>
        </w:rPr>
        <w:t xml:space="preserve">  </w:t>
      </w:r>
      <w:r w:rsidR="00336E99" w:rsidRPr="00336E99">
        <w:rPr>
          <w:b/>
          <w:color w:val="9CB4BE"/>
          <w:sz w:val="18"/>
          <w:szCs w:val="18"/>
          <w:lang w:val="de-CH"/>
        </w:rPr>
        <w:t>Wo übernachten</w:t>
      </w:r>
      <w:r w:rsidR="00486C26" w:rsidRPr="00336E99">
        <w:rPr>
          <w:color w:val="9CB4BE"/>
          <w:sz w:val="18"/>
          <w:szCs w:val="18"/>
          <w:lang w:val="de-CH"/>
        </w:rPr>
        <w:t xml:space="preserve"> </w:t>
      </w:r>
      <w:r w:rsidR="00486C26" w:rsidRPr="00336E99">
        <w:rPr>
          <w:b/>
          <w:color w:val="9CB4BE"/>
          <w:sz w:val="18"/>
          <w:szCs w:val="18"/>
          <w:lang w:val="de-CH"/>
        </w:rPr>
        <w:t>:</w:t>
      </w:r>
      <w:r w:rsidR="00486C26" w:rsidRPr="00336E99">
        <w:rPr>
          <w:color w:val="9CB4BE"/>
          <w:sz w:val="18"/>
          <w:szCs w:val="18"/>
          <w:lang w:val="de-CH"/>
        </w:rPr>
        <w:t xml:space="preserve"> </w:t>
      </w:r>
      <w:r w:rsidR="00336E99" w:rsidRPr="00336E99">
        <w:rPr>
          <w:sz w:val="18"/>
          <w:szCs w:val="18"/>
          <w:lang w:val="de-CH"/>
        </w:rPr>
        <w:t xml:space="preserve">Das </w:t>
      </w:r>
      <w:hyperlink r:id="rId9" w:history="1">
        <w:r w:rsidR="00336E99" w:rsidRPr="00336E99">
          <w:rPr>
            <w:rStyle w:val="Hyperlink"/>
            <w:sz w:val="18"/>
            <w:szCs w:val="18"/>
            <w:lang w:val="de-CH"/>
          </w:rPr>
          <w:t>Château du Bois Guy****</w:t>
        </w:r>
      </w:hyperlink>
      <w:r w:rsidR="00336E99" w:rsidRPr="00336E99">
        <w:rPr>
          <w:sz w:val="18"/>
          <w:szCs w:val="18"/>
          <w:lang w:val="de-CH"/>
        </w:rPr>
        <w:t xml:space="preserve"> aus dem 16. Jahrhundert in Parigné (10 km von Fougères) bietet Naturliebhabern einen zauberhaften </w:t>
      </w:r>
      <w:r w:rsidR="00336E99">
        <w:rPr>
          <w:sz w:val="18"/>
          <w:szCs w:val="18"/>
          <w:lang w:val="de-CH"/>
        </w:rPr>
        <w:t>Aufenthalt</w:t>
      </w:r>
      <w:r w:rsidR="00336E99" w:rsidRPr="00336E99">
        <w:rPr>
          <w:sz w:val="18"/>
          <w:szCs w:val="18"/>
          <w:lang w:val="de-CH"/>
        </w:rPr>
        <w:t>. Das renovierte und um eine Orangerie bereicherte Schloss beherbergt 36 komfortable Zimmer mit einer einladenden und modernen Einrichtung in ansprechendem Design.</w:t>
      </w:r>
    </w:p>
    <w:p w14:paraId="23DD5400" w14:textId="4EF598BC" w:rsidR="00681798" w:rsidRPr="001445EB" w:rsidRDefault="00884165" w:rsidP="00BD1006">
      <w:pPr>
        <w:ind w:left="4196"/>
        <w:rPr>
          <w:sz w:val="18"/>
          <w:szCs w:val="18"/>
          <w:lang w:val="de-CH"/>
        </w:rPr>
      </w:pPr>
      <w:r w:rsidRPr="001445EB">
        <w:rPr>
          <w:sz w:val="18"/>
          <w:szCs w:val="18"/>
          <w:lang w:val="de-CH"/>
        </w:rPr>
        <w:t xml:space="preserve">© </w:t>
      </w:r>
      <w:r w:rsidR="00C2273D" w:rsidRPr="001445EB">
        <w:rPr>
          <w:sz w:val="18"/>
          <w:szCs w:val="18"/>
          <w:lang w:val="de-CH"/>
        </w:rPr>
        <w:t>PORIEL Thibault</w:t>
      </w:r>
    </w:p>
    <w:p w14:paraId="7861E213" w14:textId="7D50E471" w:rsidR="005B4129" w:rsidRPr="001445EB" w:rsidRDefault="00E5734E" w:rsidP="00BD1006">
      <w:pPr>
        <w:ind w:left="4196"/>
        <w:rPr>
          <w:noProof/>
          <w:color w:val="FF0000"/>
          <w:sz w:val="18"/>
          <w:szCs w:val="18"/>
          <w:lang w:val="de-CH" w:eastAsia="fr-CH" w:bidi="ar-SA"/>
        </w:rPr>
      </w:pPr>
      <w:r w:rsidRPr="000B26BD">
        <w:rPr>
          <w:b/>
          <w:bCs/>
          <w:noProof/>
          <w:color w:val="231F20"/>
          <w:highlight w:val="yellow"/>
          <w:lang w:val="fr-CH" w:eastAsia="fr-CH" w:bidi="ar-SA"/>
        </w:rPr>
        <mc:AlternateContent>
          <mc:Choice Requires="wps">
            <w:drawing>
              <wp:anchor distT="0" distB="0" distL="0" distR="0" simplePos="0" relativeHeight="251673600" behindDoc="1" locked="0" layoutInCell="1" allowOverlap="1" wp14:anchorId="1CCB8690" wp14:editId="2F4E65DB">
                <wp:simplePos x="0" y="0"/>
                <wp:positionH relativeFrom="page">
                  <wp:posOffset>3158173</wp:posOffset>
                </wp:positionH>
                <wp:positionV relativeFrom="paragraph">
                  <wp:posOffset>127000</wp:posOffset>
                </wp:positionV>
                <wp:extent cx="248920" cy="1270"/>
                <wp:effectExtent l="0" t="19050" r="17780" b="17780"/>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3B73" id="Forme libre 19" o:spid="_x0000_s1026" style="position:absolute;margin-left:248.7pt;margin-top:10pt;width:1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" path="m,l391,e" filled="f" strokecolor="#9cb4be" strokeweight="3pt">
                <v:path arrowok="t" o:connecttype="custom" o:connectlocs="0,0;248285,0" o:connectangles="0,0"/>
                <w10:wrap type="topAndBottom" anchorx="page"/>
              </v:shape>
            </w:pict>
          </mc:Fallback>
        </mc:AlternateContent>
      </w:r>
    </w:p>
    <w:p w14:paraId="0D358939" w14:textId="77777777" w:rsidR="00336E99" w:rsidRPr="001445EB" w:rsidRDefault="00336E99" w:rsidP="00CB529D">
      <w:pPr>
        <w:ind w:left="3488" w:firstLine="708"/>
        <w:rPr>
          <w:color w:val="231F20"/>
          <w:lang w:val="de-CH"/>
        </w:rPr>
      </w:pPr>
    </w:p>
    <w:p w14:paraId="363B2797" w14:textId="77777777" w:rsidR="00336E99" w:rsidRPr="001445EB" w:rsidRDefault="00336E99" w:rsidP="00CB529D">
      <w:pPr>
        <w:ind w:left="3488" w:firstLine="708"/>
        <w:rPr>
          <w:color w:val="231F20"/>
          <w:lang w:val="de-CH"/>
        </w:rPr>
      </w:pPr>
    </w:p>
    <w:p w14:paraId="13C27695" w14:textId="77777777" w:rsidR="00336E99" w:rsidRPr="001445EB" w:rsidRDefault="00336E99" w:rsidP="00CB529D">
      <w:pPr>
        <w:ind w:left="3488" w:firstLine="708"/>
        <w:rPr>
          <w:color w:val="231F20"/>
          <w:lang w:val="de-CH"/>
        </w:rPr>
      </w:pPr>
    </w:p>
    <w:p w14:paraId="48B9FCB9" w14:textId="1E4F1336" w:rsidR="00336E99" w:rsidRDefault="00336E99" w:rsidP="00CB529D">
      <w:pPr>
        <w:ind w:left="3488" w:firstLine="708"/>
        <w:rPr>
          <w:color w:val="231F20"/>
          <w:lang w:val="de-CH"/>
        </w:rPr>
      </w:pPr>
    </w:p>
    <w:p w14:paraId="5AA0B277" w14:textId="77777777" w:rsidR="008A5901" w:rsidRPr="001445EB" w:rsidRDefault="008A5901" w:rsidP="00CB529D">
      <w:pPr>
        <w:ind w:left="3488" w:firstLine="708"/>
        <w:rPr>
          <w:color w:val="231F20"/>
          <w:lang w:val="de-CH"/>
        </w:rPr>
      </w:pPr>
    </w:p>
    <w:p w14:paraId="6A637008" w14:textId="77777777" w:rsidR="00336E99" w:rsidRPr="001445EB" w:rsidRDefault="00336E99" w:rsidP="00CB529D">
      <w:pPr>
        <w:ind w:left="3488" w:firstLine="708"/>
        <w:rPr>
          <w:color w:val="231F20"/>
          <w:lang w:val="de-CH"/>
        </w:rPr>
      </w:pPr>
    </w:p>
    <w:p w14:paraId="0963DF51" w14:textId="77777777" w:rsidR="00336E99" w:rsidRPr="001445EB" w:rsidRDefault="00336E99" w:rsidP="00CB529D">
      <w:pPr>
        <w:ind w:left="3488" w:firstLine="708"/>
        <w:rPr>
          <w:color w:val="231F20"/>
          <w:lang w:val="de-CH"/>
        </w:rPr>
      </w:pPr>
    </w:p>
    <w:p w14:paraId="20A431F8" w14:textId="77777777" w:rsidR="00336E99" w:rsidRPr="001445EB" w:rsidRDefault="00336E99" w:rsidP="00CB529D">
      <w:pPr>
        <w:ind w:left="3488" w:firstLine="708"/>
        <w:rPr>
          <w:color w:val="231F20"/>
          <w:lang w:val="de-CH"/>
        </w:rPr>
      </w:pPr>
    </w:p>
    <w:p w14:paraId="4E22124F" w14:textId="77777777" w:rsidR="00336E99" w:rsidRPr="001445EB" w:rsidRDefault="00336E99" w:rsidP="00CB529D">
      <w:pPr>
        <w:ind w:left="3488" w:firstLine="708"/>
        <w:rPr>
          <w:color w:val="231F20"/>
          <w:lang w:val="de-CH"/>
        </w:rPr>
      </w:pPr>
    </w:p>
    <w:p w14:paraId="0DA4F664" w14:textId="77777777" w:rsidR="00336E99" w:rsidRPr="001445EB" w:rsidRDefault="00336E99" w:rsidP="00CB529D">
      <w:pPr>
        <w:ind w:left="3488" w:firstLine="708"/>
        <w:rPr>
          <w:color w:val="231F20"/>
          <w:lang w:val="de-CH"/>
        </w:rPr>
      </w:pPr>
    </w:p>
    <w:p w14:paraId="1B939B49" w14:textId="77777777" w:rsidR="00336E99" w:rsidRPr="001445EB" w:rsidRDefault="00336E99" w:rsidP="00CB529D">
      <w:pPr>
        <w:ind w:left="3488" w:firstLine="708"/>
        <w:rPr>
          <w:color w:val="231F20"/>
          <w:lang w:val="de-CH"/>
        </w:rPr>
      </w:pPr>
    </w:p>
    <w:p w14:paraId="3B4BE6EE" w14:textId="77777777" w:rsidR="00336E99" w:rsidRPr="001445EB" w:rsidRDefault="00336E99" w:rsidP="00CB529D">
      <w:pPr>
        <w:ind w:left="3488" w:firstLine="708"/>
        <w:rPr>
          <w:color w:val="231F20"/>
          <w:lang w:val="de-CH"/>
        </w:rPr>
      </w:pPr>
    </w:p>
    <w:p w14:paraId="41A77ADE" w14:textId="6F10C85B" w:rsidR="007B5793" w:rsidRPr="00F8771E" w:rsidRDefault="007B5793" w:rsidP="00CB529D">
      <w:pPr>
        <w:ind w:left="3488" w:firstLine="708"/>
        <w:rPr>
          <w:color w:val="231F20"/>
          <w:lang w:val="de-CH"/>
        </w:rPr>
      </w:pPr>
      <w:r w:rsidRPr="00F8771E">
        <w:rPr>
          <w:color w:val="231F20"/>
          <w:lang w:val="de-CH"/>
        </w:rPr>
        <w:t>Rennes</w:t>
      </w:r>
      <w:r w:rsidR="00F8771E">
        <w:rPr>
          <w:color w:val="231F20"/>
          <w:lang w:val="de-CH"/>
        </w:rPr>
        <w:t xml:space="preserve"> - Zwischen</w:t>
      </w:r>
      <w:r w:rsidRPr="00F8771E">
        <w:rPr>
          <w:color w:val="231F20"/>
          <w:lang w:val="de-CH"/>
        </w:rPr>
        <w:t xml:space="preserve"> </w:t>
      </w:r>
      <w:r w:rsidR="00F8771E" w:rsidRPr="00F8771E">
        <w:rPr>
          <w:color w:val="231F20"/>
          <w:lang w:val="de-CH"/>
        </w:rPr>
        <w:t>städtische</w:t>
      </w:r>
      <w:r w:rsidR="00F8771E">
        <w:rPr>
          <w:color w:val="231F20"/>
          <w:lang w:val="de-CH"/>
        </w:rPr>
        <w:t>r</w:t>
      </w:r>
      <w:r w:rsidR="00F8771E" w:rsidRPr="00F8771E">
        <w:rPr>
          <w:color w:val="231F20"/>
          <w:lang w:val="de-CH"/>
        </w:rPr>
        <w:t xml:space="preserve"> Kunst und Streetart</w:t>
      </w:r>
    </w:p>
    <w:p w14:paraId="07BE4F3D" w14:textId="29E08A59" w:rsidR="007B5793" w:rsidRPr="001445EB" w:rsidRDefault="007B5793" w:rsidP="00773350">
      <w:pPr>
        <w:pStyle w:val="Textkrper"/>
        <w:spacing w:beforeLines="103" w:before="247" w:line="300" w:lineRule="auto"/>
        <w:ind w:left="4196"/>
        <w:jc w:val="both"/>
        <w:rPr>
          <w:lang w:val="de-CH"/>
        </w:rPr>
      </w:pPr>
      <w:r w:rsidRPr="007B5793">
        <w:rPr>
          <w:noProof/>
          <w:color w:val="231F20"/>
        </w:rPr>
        <w:drawing>
          <wp:anchor distT="0" distB="0" distL="114300" distR="114300" simplePos="0" relativeHeight="251689984" behindDoc="1" locked="0" layoutInCell="1" allowOverlap="1" wp14:anchorId="751507B9" wp14:editId="45823E6E">
            <wp:simplePos x="0" y="0"/>
            <wp:positionH relativeFrom="margin">
              <wp:posOffset>-69850</wp:posOffset>
            </wp:positionH>
            <wp:positionV relativeFrom="paragraph">
              <wp:posOffset>163830</wp:posOffset>
            </wp:positionV>
            <wp:extent cx="2518440" cy="16776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44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71E" w:rsidRPr="00F8771E">
        <w:rPr>
          <w:lang w:val="de-CH"/>
        </w:rPr>
        <w:t>Bei einem Aufenthalt in der bretonischen Hauptstadt werden die Besucher es genie</w:t>
      </w:r>
      <w:r w:rsidR="00F8771E">
        <w:rPr>
          <w:lang w:val="de-CH"/>
        </w:rPr>
        <w:t>ss</w:t>
      </w:r>
      <w:r w:rsidR="00F8771E" w:rsidRPr="00F8771E">
        <w:rPr>
          <w:lang w:val="de-CH"/>
        </w:rPr>
        <w:t>en, durch die legendären Stra</w:t>
      </w:r>
      <w:r w:rsidR="00F8771E">
        <w:rPr>
          <w:lang w:val="de-CH"/>
        </w:rPr>
        <w:t>ss</w:t>
      </w:r>
      <w:r w:rsidR="00F8771E" w:rsidRPr="00F8771E">
        <w:rPr>
          <w:lang w:val="de-CH"/>
        </w:rPr>
        <w:t xml:space="preserve">en der Stadt zu schlendern und die zahlreichen Kunstwerke zu entdecken, die dort verstreut sind. Neugierige können Jahrhunderte der Geschichte, aber auch überraschende zeitgenössische Kreationen inmitten der imposanten mittelalterlichen Festungen betrachten. Öffnen Sie die Türen zu den prestigeträchtigen Kunstschränken, die Rennes für die Kunst bereithält: </w:t>
      </w:r>
      <w:hyperlink r:id="rId11" w:history="1">
        <w:r w:rsidR="00F8771E" w:rsidRPr="00F8771E">
          <w:rPr>
            <w:rStyle w:val="Hyperlink"/>
            <w:lang w:val="de-CH"/>
          </w:rPr>
          <w:t>Frac</w:t>
        </w:r>
      </w:hyperlink>
      <w:r w:rsidR="00F8771E" w:rsidRPr="00F8771E">
        <w:rPr>
          <w:lang w:val="de-CH"/>
        </w:rPr>
        <w:t xml:space="preserve">, </w:t>
      </w:r>
      <w:hyperlink r:id="rId12" w:history="1">
        <w:r w:rsidR="00F8771E" w:rsidRPr="00F8771E">
          <w:rPr>
            <w:rStyle w:val="Hyperlink"/>
            <w:lang w:val="de-CH"/>
          </w:rPr>
          <w:t>Musée des Beaux-Arts</w:t>
        </w:r>
      </w:hyperlink>
      <w:r w:rsidR="00F8771E" w:rsidRPr="00F8771E">
        <w:rPr>
          <w:lang w:val="de-CH"/>
        </w:rPr>
        <w:t xml:space="preserve">, </w:t>
      </w:r>
      <w:hyperlink r:id="rId13" w:history="1">
        <w:r w:rsidR="00F8771E" w:rsidRPr="00F8771E">
          <w:rPr>
            <w:rStyle w:val="Hyperlink"/>
            <w:lang w:val="de-CH"/>
          </w:rPr>
          <w:t>Couvent des Jacobins</w:t>
        </w:r>
      </w:hyperlink>
      <w:r w:rsidR="00F8771E" w:rsidRPr="00F8771E">
        <w:rPr>
          <w:lang w:val="de-CH"/>
        </w:rPr>
        <w:t>... aber auch zu den zahlreichen Galerien und alternativen Ateliers, die die Stadt beherbergt</w:t>
      </w:r>
      <w:r w:rsidR="00773350">
        <w:rPr>
          <w:lang w:val="de-CH"/>
        </w:rPr>
        <w:t xml:space="preserve">; </w:t>
      </w:r>
      <w:hyperlink r:id="rId14" w:history="1">
        <w:r w:rsidR="00F8771E" w:rsidRPr="00773350">
          <w:rPr>
            <w:rStyle w:val="Hyperlink"/>
            <w:lang w:val="de-CH"/>
          </w:rPr>
          <w:t>Streetart</w:t>
        </w:r>
      </w:hyperlink>
      <w:r w:rsidR="00F8771E" w:rsidRPr="00F8771E">
        <w:rPr>
          <w:lang w:val="de-CH"/>
        </w:rPr>
        <w:t xml:space="preserve"> ist überall in Rennes zu sehen. </w:t>
      </w:r>
      <w:r w:rsidR="00773350">
        <w:rPr>
          <w:lang w:val="de-CH"/>
        </w:rPr>
        <w:t>V</w:t>
      </w:r>
      <w:r w:rsidR="00F8771E" w:rsidRPr="00F8771E">
        <w:rPr>
          <w:lang w:val="de-CH"/>
        </w:rPr>
        <w:t>erschiedene Kreationen</w:t>
      </w:r>
      <w:r w:rsidR="00773350">
        <w:rPr>
          <w:lang w:val="de-CH"/>
        </w:rPr>
        <w:t>, welche</w:t>
      </w:r>
      <w:r w:rsidR="00773350" w:rsidRPr="00F8771E">
        <w:rPr>
          <w:lang w:val="de-CH"/>
        </w:rPr>
        <w:t xml:space="preserve"> Mauern, Brücken und die Ufer der Vilaine bedecken</w:t>
      </w:r>
      <w:r w:rsidR="00773350">
        <w:rPr>
          <w:lang w:val="de-CH"/>
        </w:rPr>
        <w:t xml:space="preserve">, können </w:t>
      </w:r>
      <w:r w:rsidR="00F8771E" w:rsidRPr="00F8771E">
        <w:rPr>
          <w:lang w:val="de-CH"/>
        </w:rPr>
        <w:t>entdeck</w:t>
      </w:r>
      <w:r w:rsidR="00773350">
        <w:rPr>
          <w:lang w:val="de-CH"/>
        </w:rPr>
        <w:t>t werden</w:t>
      </w:r>
      <w:r w:rsidR="00F8771E" w:rsidRPr="00F8771E">
        <w:rPr>
          <w:lang w:val="de-CH"/>
        </w:rPr>
        <w:t>,. Graffiti, Collagen, Schablonen und Sticker... für jeden Geschmack ist etwas dabei.</w:t>
      </w:r>
    </w:p>
    <w:p w14:paraId="486BC18D" w14:textId="77777777" w:rsidR="00CB529D" w:rsidRPr="00F8771E" w:rsidRDefault="00CB529D" w:rsidP="00080F94">
      <w:pPr>
        <w:widowControl/>
        <w:autoSpaceDE/>
        <w:autoSpaceDN/>
        <w:spacing w:after="160" w:line="259" w:lineRule="auto"/>
        <w:rPr>
          <w:b/>
          <w:bCs/>
          <w:u w:val="single"/>
          <w:lang w:val="de-CH"/>
        </w:rPr>
      </w:pPr>
    </w:p>
    <w:p w14:paraId="0410724D" w14:textId="60CB3842" w:rsidR="00E07D47" w:rsidRPr="00773350" w:rsidRDefault="00E07D47" w:rsidP="00A272B6">
      <w:pPr>
        <w:pStyle w:val="Textkrper"/>
        <w:ind w:left="4196"/>
        <w:jc w:val="both"/>
        <w:rPr>
          <w:color w:val="231F20"/>
          <w:lang w:val="de-CH"/>
        </w:rPr>
      </w:pPr>
      <w:r w:rsidRPr="00F5546E">
        <w:rPr>
          <w:noProof/>
          <w:lang w:val="fr-CH" w:eastAsia="fr-CH" w:bidi="ar-SA"/>
        </w:rPr>
        <w:drawing>
          <wp:anchor distT="0" distB="0" distL="114300" distR="114300" simplePos="0" relativeHeight="251681792" behindDoc="1" locked="0" layoutInCell="1" allowOverlap="1" wp14:anchorId="1C6822DF" wp14:editId="53FD2DEA">
            <wp:simplePos x="0" y="0"/>
            <wp:positionH relativeFrom="column">
              <wp:posOffset>2695575</wp:posOffset>
            </wp:positionH>
            <wp:positionV relativeFrom="paragraph">
              <wp:posOffset>35560</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350" w:rsidRPr="00773350">
        <w:rPr>
          <w:b/>
          <w:color w:val="9CB4BE"/>
          <w:lang w:val="de-CH"/>
        </w:rPr>
        <w:t>Wo übernachten</w:t>
      </w:r>
      <w:r w:rsidRPr="00773350">
        <w:rPr>
          <w:b/>
          <w:color w:val="9CB4BE"/>
          <w:lang w:val="de-CH"/>
        </w:rPr>
        <w:t>:</w:t>
      </w:r>
      <w:r w:rsidRPr="00773350">
        <w:rPr>
          <w:color w:val="9CB4BE"/>
          <w:lang w:val="de-CH"/>
        </w:rPr>
        <w:t xml:space="preserve"> </w:t>
      </w:r>
      <w:r w:rsidR="00390096">
        <w:rPr>
          <w:color w:val="231F20"/>
          <w:lang w:val="de-CH"/>
        </w:rPr>
        <w:t>In der</w:t>
      </w:r>
      <w:r w:rsidR="00773350" w:rsidRPr="00773350">
        <w:rPr>
          <w:color w:val="231F20"/>
          <w:lang w:val="de-CH"/>
        </w:rPr>
        <w:t xml:space="preserve"> </w:t>
      </w:r>
      <w:hyperlink r:id="rId16" w:history="1">
        <w:r w:rsidR="00773350" w:rsidRPr="00232B21">
          <w:rPr>
            <w:rStyle w:val="Hyperlink"/>
            <w:lang w:val="de-CH"/>
          </w:rPr>
          <w:t>Domaine du Château des Pères</w:t>
        </w:r>
      </w:hyperlink>
      <w:r w:rsidR="00773350" w:rsidRPr="00773350">
        <w:rPr>
          <w:color w:val="231F20"/>
          <w:lang w:val="de-CH"/>
        </w:rPr>
        <w:t xml:space="preserve">, um eine neue und ungewöhnliche Erfahrung in einem Hotel mit avantgardistischem Look und minimalistischem Design zu </w:t>
      </w:r>
      <w:r w:rsidR="00232B21">
        <w:rPr>
          <w:color w:val="231F20"/>
          <w:lang w:val="de-CH"/>
        </w:rPr>
        <w:t>geniessen</w:t>
      </w:r>
      <w:r w:rsidR="00773350" w:rsidRPr="00773350">
        <w:rPr>
          <w:color w:val="231F20"/>
          <w:lang w:val="de-CH"/>
        </w:rPr>
        <w:t xml:space="preserve">. Das </w:t>
      </w:r>
      <w:hyperlink r:id="rId17" w:history="1">
        <w:r w:rsidR="00773350" w:rsidRPr="00390096">
          <w:rPr>
            <w:rStyle w:val="Hyperlink"/>
            <w:lang w:val="de-CH"/>
          </w:rPr>
          <w:t>Hotel L'EssenCiel</w:t>
        </w:r>
      </w:hyperlink>
      <w:r w:rsidR="00773350" w:rsidRPr="00773350">
        <w:rPr>
          <w:color w:val="231F20"/>
          <w:lang w:val="de-CH"/>
        </w:rPr>
        <w:t xml:space="preserve"> mit seiner gewagten Architektur in </w:t>
      </w:r>
      <w:r w:rsidR="00232B21">
        <w:rPr>
          <w:color w:val="231F20"/>
          <w:lang w:val="de-CH"/>
        </w:rPr>
        <w:t xml:space="preserve">der </w:t>
      </w:r>
      <w:r w:rsidR="00773350" w:rsidRPr="00773350">
        <w:rPr>
          <w:color w:val="231F20"/>
          <w:lang w:val="de-CH"/>
        </w:rPr>
        <w:t xml:space="preserve">Form eines Baumes bietet mit seinen breiten Oculi </w:t>
      </w:r>
      <w:r w:rsidR="00232B21">
        <w:rPr>
          <w:color w:val="231F20"/>
          <w:lang w:val="de-CH"/>
        </w:rPr>
        <w:t>eine perfekte Umgebung, um sich</w:t>
      </w:r>
      <w:r w:rsidR="00390096">
        <w:rPr>
          <w:color w:val="231F20"/>
          <w:lang w:val="de-CH"/>
        </w:rPr>
        <w:t xml:space="preserve"> </w:t>
      </w:r>
      <w:r w:rsidR="00232B21">
        <w:rPr>
          <w:color w:val="231F20"/>
          <w:lang w:val="de-CH"/>
        </w:rPr>
        <w:t>zurück zu lehnen und abzuschalten</w:t>
      </w:r>
      <w:r w:rsidR="00773350" w:rsidRPr="00773350">
        <w:rPr>
          <w:color w:val="231F20"/>
          <w:lang w:val="de-CH"/>
        </w:rPr>
        <w:t>.</w:t>
      </w:r>
    </w:p>
    <w:p w14:paraId="652429B6" w14:textId="54FE467E" w:rsidR="000F26DC" w:rsidRPr="00232B21" w:rsidRDefault="00A0680E" w:rsidP="00A0680E">
      <w:pPr>
        <w:ind w:left="4196"/>
        <w:rPr>
          <w:sz w:val="18"/>
          <w:szCs w:val="18"/>
          <w:lang w:val="de-CH"/>
        </w:rPr>
      </w:pPr>
      <w:r w:rsidRPr="00292E63">
        <w:rPr>
          <w:b/>
          <w:bCs/>
          <w:noProof/>
          <w:color w:val="231F20"/>
          <w:sz w:val="18"/>
          <w:szCs w:val="18"/>
          <w:highlight w:val="yellow"/>
          <w:lang w:val="fr-CH" w:eastAsia="fr-CH" w:bidi="ar-SA"/>
        </w:rPr>
        <mc:AlternateContent>
          <mc:Choice Requires="wps">
            <w:drawing>
              <wp:anchor distT="0" distB="0" distL="0" distR="0" simplePos="0" relativeHeight="251675648" behindDoc="1" locked="0" layoutInCell="1" allowOverlap="1" wp14:anchorId="69FB6553" wp14:editId="6DD29D77">
                <wp:simplePos x="0" y="0"/>
                <wp:positionH relativeFrom="page">
                  <wp:posOffset>3130550</wp:posOffset>
                </wp:positionH>
                <wp:positionV relativeFrom="paragraph">
                  <wp:posOffset>276225</wp:posOffset>
                </wp:positionV>
                <wp:extent cx="248920" cy="1270"/>
                <wp:effectExtent l="0" t="19050" r="17780" b="17780"/>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512D" id="Forme libre 20" o:spid="_x0000_s1026" style="position:absolute;margin-left:246.5pt;margin-top:21.75pt;width:19.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r w:rsidR="00C2273D" w:rsidRPr="00232B21">
        <w:rPr>
          <w:sz w:val="18"/>
          <w:szCs w:val="18"/>
          <w:lang w:val="de-CH"/>
        </w:rPr>
        <w:t>©</w:t>
      </w:r>
      <w:r w:rsidR="00CB529D" w:rsidRPr="00232B21">
        <w:rPr>
          <w:sz w:val="18"/>
          <w:szCs w:val="18"/>
          <w:lang w:val="de-CH"/>
        </w:rPr>
        <w:t xml:space="preserve"> Bestjobers</w:t>
      </w:r>
    </w:p>
    <w:p w14:paraId="37610DF3" w14:textId="06951436" w:rsidR="000F26DC" w:rsidRPr="00232B21" w:rsidRDefault="000F26DC" w:rsidP="000F26DC">
      <w:pPr>
        <w:rPr>
          <w:color w:val="231F20"/>
          <w:lang w:val="de-CH"/>
        </w:rPr>
      </w:pPr>
    </w:p>
    <w:p w14:paraId="2EFEE7C2" w14:textId="71980B2B" w:rsidR="00F76258" w:rsidRPr="00232B21" w:rsidRDefault="0073113A" w:rsidP="00CB529D">
      <w:pPr>
        <w:ind w:left="4196"/>
        <w:rPr>
          <w:color w:val="231F20"/>
          <w:lang w:val="de-CH"/>
        </w:rPr>
      </w:pPr>
      <w:r w:rsidRPr="00232B21">
        <w:rPr>
          <w:color w:val="231F20"/>
          <w:lang w:val="de-CH"/>
        </w:rPr>
        <w:t xml:space="preserve">Cap Fréhel </w:t>
      </w:r>
      <w:r w:rsidR="00232B21" w:rsidRPr="00232B21">
        <w:rPr>
          <w:color w:val="231F20"/>
          <w:lang w:val="de-CH"/>
        </w:rPr>
        <w:t>und das Château de la Roche-Goyon, ein spektakulärer Ausflug</w:t>
      </w:r>
    </w:p>
    <w:p w14:paraId="6F418EE2" w14:textId="77777777" w:rsidR="00CB529D" w:rsidRPr="00232B21" w:rsidRDefault="00CB529D" w:rsidP="00CB529D">
      <w:pPr>
        <w:ind w:left="4196"/>
        <w:rPr>
          <w:color w:val="231F20"/>
          <w:lang w:val="de-CH"/>
        </w:rPr>
      </w:pPr>
    </w:p>
    <w:p w14:paraId="640D085A" w14:textId="13AD227C" w:rsidR="00E8550C" w:rsidRPr="001445EB" w:rsidRDefault="00F76258" w:rsidP="00232B21">
      <w:pPr>
        <w:spacing w:before="21" w:line="300" w:lineRule="auto"/>
        <w:ind w:left="4196"/>
        <w:jc w:val="both"/>
        <w:rPr>
          <w:color w:val="231F20"/>
          <w:sz w:val="18"/>
          <w:szCs w:val="18"/>
          <w:lang w:val="de-CH"/>
        </w:rPr>
      </w:pPr>
      <w:r>
        <w:rPr>
          <w:noProof/>
          <w:lang w:val="fr-CH" w:eastAsia="fr-CH" w:bidi="ar-SA"/>
        </w:rPr>
        <w:drawing>
          <wp:anchor distT="0" distB="0" distL="114300" distR="114300" simplePos="0" relativeHeight="251684864" behindDoc="1" locked="0" layoutInCell="1" allowOverlap="1" wp14:anchorId="26075C93" wp14:editId="385ECE56">
            <wp:simplePos x="0" y="0"/>
            <wp:positionH relativeFrom="column">
              <wp:posOffset>-97790</wp:posOffset>
            </wp:positionH>
            <wp:positionV relativeFrom="paragraph">
              <wp:posOffset>71755</wp:posOffset>
            </wp:positionV>
            <wp:extent cx="2502000" cy="1677600"/>
            <wp:effectExtent l="0" t="0" r="0" b="0"/>
            <wp:wrapTight wrapText="bothSides">
              <wp:wrapPolygon edited="0">
                <wp:start x="0" y="0"/>
                <wp:lineTo x="0" y="21346"/>
                <wp:lineTo x="21381" y="21346"/>
                <wp:lineTo x="21381"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8" cstate="print">
                      <a:extLst>
                        <a:ext uri="{28A0092B-C50C-407E-A947-70E740481C1C}">
                          <a14:useLocalDpi xmlns:a14="http://schemas.microsoft.com/office/drawing/2010/main" val="0"/>
                        </a:ext>
                      </a:extLst>
                    </a:blip>
                    <a:srcRect l="29954" t="19997" r="30054" b="23466"/>
                    <a:stretch/>
                  </pic:blipFill>
                  <pic:spPr bwMode="auto">
                    <a:xfrm>
                      <a:off x="0" y="0"/>
                      <a:ext cx="2502000" cy="16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B21" w:rsidRPr="00232B21">
        <w:rPr>
          <w:color w:val="231F20"/>
          <w:sz w:val="18"/>
          <w:szCs w:val="18"/>
          <w:lang w:val="de-CH"/>
        </w:rPr>
        <w:t xml:space="preserve">Mit Blick auf </w:t>
      </w:r>
      <w:r w:rsidR="00390096">
        <w:rPr>
          <w:color w:val="231F20"/>
          <w:sz w:val="18"/>
          <w:szCs w:val="18"/>
          <w:lang w:val="de-CH"/>
        </w:rPr>
        <w:t>das</w:t>
      </w:r>
      <w:r w:rsidR="00232B21" w:rsidRPr="00232B21">
        <w:rPr>
          <w:color w:val="231F20"/>
          <w:sz w:val="18"/>
          <w:szCs w:val="18"/>
          <w:lang w:val="de-CH"/>
        </w:rPr>
        <w:t xml:space="preserve"> smaragdgrüne Meer und von den Winden gepeitscht, verzaubert das Cap Fréhel mit seiner Schönheit und seinen schillernden Farben. Die Klippen aus Schiefer und rosafarbenem Sandstein überragen das Meer um mehr als 70 Meter und bieten einen der schönsten Ausblicke der Bretagne. Die Klippen, die wie Mauern steil abfallen, bieten Hunderten von Brutvögeln ein Zuhause. Von der Pointe du Grouin bis zur Insel Bréhat bietet das Kap au</w:t>
      </w:r>
      <w:r w:rsidR="00A3602F">
        <w:rPr>
          <w:color w:val="231F20"/>
          <w:sz w:val="18"/>
          <w:szCs w:val="18"/>
          <w:lang w:val="de-CH"/>
        </w:rPr>
        <w:t>ss</w:t>
      </w:r>
      <w:r w:rsidR="00232B21" w:rsidRPr="00232B21">
        <w:rPr>
          <w:color w:val="231F20"/>
          <w:sz w:val="18"/>
          <w:szCs w:val="18"/>
          <w:lang w:val="de-CH"/>
        </w:rPr>
        <w:t>erdem 400 Hektar Heideland, das zu den grö</w:t>
      </w:r>
      <w:r w:rsidR="00A3602F">
        <w:rPr>
          <w:color w:val="231F20"/>
          <w:sz w:val="18"/>
          <w:szCs w:val="18"/>
          <w:lang w:val="de-CH"/>
        </w:rPr>
        <w:t>ss</w:t>
      </w:r>
      <w:r w:rsidR="00232B21" w:rsidRPr="00232B21">
        <w:rPr>
          <w:color w:val="231F20"/>
          <w:sz w:val="18"/>
          <w:szCs w:val="18"/>
          <w:lang w:val="de-CH"/>
        </w:rPr>
        <w:t xml:space="preserve">ten Europas zählt, </w:t>
      </w:r>
      <w:r w:rsidR="00390096">
        <w:rPr>
          <w:color w:val="231F20"/>
          <w:sz w:val="18"/>
          <w:szCs w:val="18"/>
          <w:lang w:val="de-CH"/>
        </w:rPr>
        <w:t>inklusive</w:t>
      </w:r>
      <w:r w:rsidR="00232B21" w:rsidRPr="00232B21">
        <w:rPr>
          <w:color w:val="231F20"/>
          <w:sz w:val="18"/>
          <w:szCs w:val="18"/>
          <w:lang w:val="de-CH"/>
        </w:rPr>
        <w:t xml:space="preserve"> eine</w:t>
      </w:r>
      <w:r w:rsidR="00390096">
        <w:rPr>
          <w:color w:val="231F20"/>
          <w:sz w:val="18"/>
          <w:szCs w:val="18"/>
          <w:lang w:val="de-CH"/>
        </w:rPr>
        <w:t>m</w:t>
      </w:r>
      <w:r w:rsidR="00232B21" w:rsidRPr="00232B21">
        <w:rPr>
          <w:color w:val="231F20"/>
          <w:sz w:val="18"/>
          <w:szCs w:val="18"/>
          <w:lang w:val="de-CH"/>
        </w:rPr>
        <w:t xml:space="preserve"> majestätischen Leuchtturm mit 103 Metern Höhe. Ein au</w:t>
      </w:r>
      <w:r w:rsidR="00A3602F">
        <w:rPr>
          <w:color w:val="231F20"/>
          <w:sz w:val="18"/>
          <w:szCs w:val="18"/>
          <w:lang w:val="de-CH"/>
        </w:rPr>
        <w:t>ss</w:t>
      </w:r>
      <w:r w:rsidR="00232B21" w:rsidRPr="00232B21">
        <w:rPr>
          <w:color w:val="231F20"/>
          <w:sz w:val="18"/>
          <w:szCs w:val="18"/>
          <w:lang w:val="de-CH"/>
        </w:rPr>
        <w:t xml:space="preserve">ergewöhnlicher Ort, ein Vogelschutzgebiet, zwischen Ginster und Heidekraut. Ein Spaziergang vom Cap Fréhel aus führt auf einem wunderschönen Küstenpfad in 1,5 Stunden bis zum berühmten </w:t>
      </w:r>
      <w:hyperlink r:id="rId19" w:history="1">
        <w:r w:rsidR="00A3602F" w:rsidRPr="00A3602F">
          <w:rPr>
            <w:rStyle w:val="Hyperlink"/>
            <w:sz w:val="18"/>
            <w:szCs w:val="18"/>
            <w:lang w:val="de-CH"/>
          </w:rPr>
          <w:t>Schloss</w:t>
        </w:r>
        <w:r w:rsidR="00232B21" w:rsidRPr="00A3602F">
          <w:rPr>
            <w:rStyle w:val="Hyperlink"/>
            <w:sz w:val="18"/>
            <w:szCs w:val="18"/>
            <w:lang w:val="de-CH"/>
          </w:rPr>
          <w:t xml:space="preserve"> </w:t>
        </w:r>
        <w:r w:rsidR="00A3602F" w:rsidRPr="00A3602F">
          <w:rPr>
            <w:rStyle w:val="Hyperlink"/>
            <w:sz w:val="18"/>
            <w:szCs w:val="18"/>
            <w:lang w:val="de-CH"/>
          </w:rPr>
          <w:t>von</w:t>
        </w:r>
        <w:r w:rsidR="00232B21" w:rsidRPr="00A3602F">
          <w:rPr>
            <w:rStyle w:val="Hyperlink"/>
            <w:sz w:val="18"/>
            <w:szCs w:val="18"/>
            <w:lang w:val="de-CH"/>
          </w:rPr>
          <w:t xml:space="preserve"> Goyon Fort la Latte</w:t>
        </w:r>
      </w:hyperlink>
      <w:r w:rsidR="00232B21" w:rsidRPr="00232B21">
        <w:rPr>
          <w:color w:val="231F20"/>
          <w:sz w:val="18"/>
          <w:szCs w:val="18"/>
          <w:lang w:val="de-CH"/>
        </w:rPr>
        <w:t xml:space="preserve">. Das historische Bauwerk ist einen Besuch wert: Geschichtsinteressierte und Kinder werden es lieben, die Kapelle, das Wachhaus und vor allem den Bergfried zu </w:t>
      </w:r>
      <w:r w:rsidR="00390096">
        <w:rPr>
          <w:color w:val="231F20"/>
          <w:sz w:val="18"/>
          <w:szCs w:val="18"/>
          <w:lang w:val="de-CH"/>
        </w:rPr>
        <w:t>entdecken</w:t>
      </w:r>
      <w:r w:rsidR="00232B21" w:rsidRPr="00232B21">
        <w:rPr>
          <w:color w:val="231F20"/>
          <w:sz w:val="18"/>
          <w:szCs w:val="18"/>
          <w:lang w:val="de-CH"/>
        </w:rPr>
        <w:t xml:space="preserve">. Von dort oben bietet sich ein atemberaubender Ausblick auf die umliegende Landschaft. </w:t>
      </w:r>
      <w:r w:rsidR="00232B21" w:rsidRPr="001445EB">
        <w:rPr>
          <w:color w:val="231F20"/>
          <w:sz w:val="18"/>
          <w:szCs w:val="18"/>
          <w:lang w:val="de-CH"/>
        </w:rPr>
        <w:t>Der Ort dient regelmä</w:t>
      </w:r>
      <w:r w:rsidR="00A3602F" w:rsidRPr="001445EB">
        <w:rPr>
          <w:color w:val="231F20"/>
          <w:sz w:val="18"/>
          <w:szCs w:val="18"/>
          <w:lang w:val="de-CH"/>
        </w:rPr>
        <w:t>ss</w:t>
      </w:r>
      <w:r w:rsidR="00232B21" w:rsidRPr="001445EB">
        <w:rPr>
          <w:color w:val="231F20"/>
          <w:sz w:val="18"/>
          <w:szCs w:val="18"/>
          <w:lang w:val="de-CH"/>
        </w:rPr>
        <w:t>ig als Kulisse für Mantel- und Degenfilme</w:t>
      </w:r>
      <w:r w:rsidR="00E8550C" w:rsidRPr="001445EB">
        <w:rPr>
          <w:color w:val="231F20"/>
          <w:sz w:val="18"/>
          <w:szCs w:val="18"/>
          <w:lang w:val="de-CH"/>
        </w:rPr>
        <w:t xml:space="preserve"> </w:t>
      </w:r>
    </w:p>
    <w:p w14:paraId="06FAC180" w14:textId="77777777" w:rsidR="00E8550C" w:rsidRPr="001445EB" w:rsidRDefault="00E8550C" w:rsidP="00323A82">
      <w:pPr>
        <w:ind w:left="4196"/>
        <w:jc w:val="both"/>
        <w:rPr>
          <w:color w:val="231F20"/>
          <w:sz w:val="18"/>
          <w:szCs w:val="18"/>
          <w:lang w:val="de-CH"/>
        </w:rPr>
      </w:pPr>
    </w:p>
    <w:p w14:paraId="3964C7F0" w14:textId="7D9D3DD3" w:rsidR="00884165" w:rsidRPr="00A3602F" w:rsidRDefault="00583010" w:rsidP="00700345">
      <w:pPr>
        <w:ind w:left="4196" w:firstLine="52"/>
        <w:jc w:val="both"/>
        <w:rPr>
          <w:color w:val="231F20"/>
          <w:sz w:val="18"/>
          <w:szCs w:val="18"/>
          <w:lang w:val="de-CH"/>
        </w:rPr>
      </w:pPr>
      <w:r>
        <w:pict w14:anchorId="29EF0B69">
          <v:shape id="Grafik 3" o:spid="_x0000_i1026" type="#_x0000_t75" style="width:20.15pt;height:12.1pt;visibility:visible;mso-wrap-style:square">
            <v:imagedata r:id="rId8" o:title=""/>
          </v:shape>
        </w:pict>
      </w:r>
      <w:r w:rsidR="00FA2847" w:rsidRPr="00A3602F">
        <w:rPr>
          <w:rFonts w:ascii="Times New Roman" w:hAnsi="Times New Roman"/>
          <w:color w:val="FFC000" w:themeColor="accent4"/>
          <w:spacing w:val="4"/>
          <w:sz w:val="20"/>
          <w:lang w:val="de-CH"/>
        </w:rPr>
        <w:t xml:space="preserve">  </w:t>
      </w:r>
      <w:r w:rsidR="00A3602F" w:rsidRPr="00A3602F">
        <w:rPr>
          <w:b/>
          <w:color w:val="9CB4BE"/>
          <w:sz w:val="18"/>
          <w:szCs w:val="18"/>
          <w:lang w:val="de-CH"/>
        </w:rPr>
        <w:t>Wo übernachten</w:t>
      </w:r>
      <w:r w:rsidR="00FA2847" w:rsidRPr="00A3602F">
        <w:rPr>
          <w:b/>
          <w:color w:val="9CB4BE"/>
          <w:sz w:val="18"/>
          <w:szCs w:val="18"/>
          <w:lang w:val="de-CH"/>
        </w:rPr>
        <w:t>:</w:t>
      </w:r>
      <w:r w:rsidR="00FA2847" w:rsidRPr="00A3602F">
        <w:rPr>
          <w:color w:val="9CB4BE"/>
          <w:sz w:val="18"/>
          <w:szCs w:val="18"/>
          <w:lang w:val="de-CH"/>
        </w:rPr>
        <w:t xml:space="preserve"> </w:t>
      </w:r>
      <w:hyperlink r:id="rId20" w:history="1">
        <w:r w:rsidR="00A3602F" w:rsidRPr="00A3602F">
          <w:rPr>
            <w:rStyle w:val="Hyperlink"/>
            <w:sz w:val="18"/>
            <w:szCs w:val="18"/>
            <w:lang w:val="de-CH"/>
          </w:rPr>
          <w:t>Hôtel de Diane****,</w:t>
        </w:r>
      </w:hyperlink>
      <w:r w:rsidR="00A3602F" w:rsidRPr="00A3602F">
        <w:rPr>
          <w:color w:val="231F20"/>
          <w:sz w:val="18"/>
          <w:szCs w:val="18"/>
          <w:lang w:val="de-CH"/>
        </w:rPr>
        <w:t xml:space="preserve"> für einen entspannenden und erholsamen Aufenthalt in unmittelbarer Nähe des Cap Fréhel. Die Zimmer, das Restaurant "Le 1925", die Lounge-Bar, die Terrasse und der baumbestandene Park laden zur Entspannung in einem au</w:t>
      </w:r>
      <w:r w:rsidR="00A3602F">
        <w:rPr>
          <w:color w:val="231F20"/>
          <w:sz w:val="18"/>
          <w:szCs w:val="18"/>
          <w:lang w:val="de-CH"/>
        </w:rPr>
        <w:t>ss</w:t>
      </w:r>
      <w:r w:rsidR="00A3602F" w:rsidRPr="00A3602F">
        <w:rPr>
          <w:color w:val="231F20"/>
          <w:sz w:val="18"/>
          <w:szCs w:val="18"/>
          <w:lang w:val="de-CH"/>
        </w:rPr>
        <w:t>ergewöhnlichen Rahmen ein, der Intimität, Authentizität und raffiniertes Dekor verbindet.</w:t>
      </w:r>
    </w:p>
    <w:p w14:paraId="54C3663A" w14:textId="77777777" w:rsidR="001445EB" w:rsidRDefault="00A0680E" w:rsidP="00A0680E">
      <w:pPr>
        <w:ind w:left="4196"/>
        <w:rPr>
          <w:color w:val="231F20"/>
        </w:rPr>
      </w:pPr>
      <w:r w:rsidRPr="00292E63">
        <w:rPr>
          <w:b/>
          <w:bCs/>
          <w:noProof/>
          <w:color w:val="231F20"/>
          <w:sz w:val="18"/>
          <w:szCs w:val="18"/>
          <w:highlight w:val="yellow"/>
          <w:lang w:val="fr-CH" w:eastAsia="fr-CH" w:bidi="ar-SA"/>
        </w:rPr>
        <mc:AlternateContent>
          <mc:Choice Requires="wps">
            <w:drawing>
              <wp:anchor distT="0" distB="0" distL="0" distR="0" simplePos="0" relativeHeight="251686912" behindDoc="1" locked="0" layoutInCell="1" allowOverlap="1" wp14:anchorId="1734ECF9" wp14:editId="39DFF999">
                <wp:simplePos x="0" y="0"/>
                <wp:positionH relativeFrom="page">
                  <wp:posOffset>3113405</wp:posOffset>
                </wp:positionH>
                <wp:positionV relativeFrom="paragraph">
                  <wp:posOffset>255270</wp:posOffset>
                </wp:positionV>
                <wp:extent cx="248920" cy="45085"/>
                <wp:effectExtent l="0" t="19050" r="17780" b="0"/>
                <wp:wrapTopAndBottom/>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45085"/>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3FC1" id="Forme libre 23" o:spid="_x0000_s1026" style="position:absolute;margin-left:245.15pt;margin-top:20.1pt;width:19.6pt;height:3.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" path="m,l391,e" filled="f" strokecolor="#9cb4be" strokeweight="3pt">
                <v:path arrowok="t" o:connecttype="custom" o:connectlocs="0,0;248285,0" o:connectangles="0,0"/>
                <w10:wrap type="topAndBottom" anchorx="page"/>
              </v:shape>
            </w:pict>
          </mc:Fallback>
        </mc:AlternateContent>
      </w:r>
      <w:r w:rsidR="00C2273D" w:rsidRPr="00C2273D">
        <w:rPr>
          <w:sz w:val="18"/>
          <w:szCs w:val="18"/>
        </w:rPr>
        <w:t>© PORIEL Thibault</w:t>
      </w:r>
      <w:r>
        <w:rPr>
          <w:color w:val="231F20"/>
        </w:rPr>
        <w:br/>
      </w:r>
    </w:p>
    <w:p w14:paraId="0E2F54B5" w14:textId="77777777" w:rsidR="001445EB" w:rsidRDefault="001445EB" w:rsidP="00A0680E">
      <w:pPr>
        <w:ind w:left="4196"/>
        <w:rPr>
          <w:color w:val="231F20"/>
        </w:rPr>
      </w:pPr>
    </w:p>
    <w:p w14:paraId="38987F8D" w14:textId="61EB73BE" w:rsidR="0046103D" w:rsidRDefault="0046103D" w:rsidP="008A5901">
      <w:pPr>
        <w:rPr>
          <w:color w:val="231F20"/>
        </w:rPr>
      </w:pPr>
    </w:p>
    <w:p w14:paraId="484A9BEF" w14:textId="77777777" w:rsidR="0046103D" w:rsidRDefault="0046103D" w:rsidP="00A0680E">
      <w:pPr>
        <w:ind w:left="4196"/>
        <w:rPr>
          <w:color w:val="231F20"/>
        </w:rPr>
      </w:pPr>
    </w:p>
    <w:p w14:paraId="3CFF7AB5" w14:textId="4D621EF6" w:rsidR="00362F75" w:rsidRPr="00A0680E" w:rsidRDefault="0046103D" w:rsidP="00A0680E">
      <w:pPr>
        <w:ind w:left="4196"/>
        <w:rPr>
          <w:sz w:val="18"/>
          <w:szCs w:val="18"/>
        </w:rPr>
      </w:pPr>
      <w:r w:rsidRPr="0046103D">
        <w:rPr>
          <w:color w:val="231F20"/>
        </w:rPr>
        <w:t>Erbgut-Nuggets in Les Petites Cités de Caractère® (Kleine Städte mit Charakter)</w:t>
      </w:r>
    </w:p>
    <w:p w14:paraId="161DF9AA" w14:textId="626F3035" w:rsidR="0046103D" w:rsidRPr="001445EB" w:rsidRDefault="00700345" w:rsidP="00E12A31">
      <w:pPr>
        <w:spacing w:before="103" w:line="300" w:lineRule="auto"/>
        <w:ind w:left="4196"/>
        <w:jc w:val="both"/>
        <w:rPr>
          <w:sz w:val="18"/>
          <w:szCs w:val="18"/>
          <w:lang w:val="de-CH"/>
        </w:rPr>
      </w:pPr>
      <w:r>
        <w:rPr>
          <w:noProof/>
        </w:rPr>
        <w:drawing>
          <wp:anchor distT="0" distB="0" distL="114300" distR="114300" simplePos="0" relativeHeight="251688960" behindDoc="1" locked="0" layoutInCell="1" allowOverlap="1" wp14:anchorId="6D6DFA45" wp14:editId="2395CA2F">
            <wp:simplePos x="0" y="0"/>
            <wp:positionH relativeFrom="column">
              <wp:posOffset>-100965</wp:posOffset>
            </wp:positionH>
            <wp:positionV relativeFrom="paragraph">
              <wp:posOffset>71755</wp:posOffset>
            </wp:positionV>
            <wp:extent cx="2515561" cy="1677600"/>
            <wp:effectExtent l="0" t="0" r="0" b="0"/>
            <wp:wrapTight wrapText="bothSides">
              <wp:wrapPolygon edited="0">
                <wp:start x="0" y="0"/>
                <wp:lineTo x="0" y="21346"/>
                <wp:lineTo x="21431" y="21346"/>
                <wp:lineTo x="2143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5561"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03D" w:rsidRPr="0046103D">
        <w:rPr>
          <w:sz w:val="18"/>
          <w:szCs w:val="18"/>
          <w:lang w:val="de-CH"/>
        </w:rPr>
        <w:t>Bummeln, träumen, erkunden: Es genügt, ein paar Schritte abseits der gro</w:t>
      </w:r>
      <w:r w:rsidR="0046103D">
        <w:rPr>
          <w:sz w:val="18"/>
          <w:szCs w:val="18"/>
          <w:lang w:val="de-CH"/>
        </w:rPr>
        <w:t>ss</w:t>
      </w:r>
      <w:r w:rsidR="0046103D" w:rsidRPr="0046103D">
        <w:rPr>
          <w:sz w:val="18"/>
          <w:szCs w:val="18"/>
          <w:lang w:val="de-CH"/>
        </w:rPr>
        <w:t xml:space="preserve">en, unumgänglichen bretonischen Sehenswürdigkeiten zu gehen, um kulturelle Perlen zu entdecken. Der Verband Petites Cités de Caractère® de Bretagne vereint 27 atypische Gemeinden, die aufgrund ihrer geringen Bevölkerungszahl ländlich und gleichzeitig aufgrund ihrer Geschichte und ihres Kulturerbes städtisch sind. Die Entdeckung von Schlössern wie in </w:t>
      </w:r>
      <w:hyperlink r:id="rId22" w:history="1">
        <w:r w:rsidR="0046103D" w:rsidRPr="00E12A31">
          <w:rPr>
            <w:rStyle w:val="Hyperlink"/>
            <w:sz w:val="18"/>
            <w:szCs w:val="18"/>
            <w:lang w:val="de-CH"/>
          </w:rPr>
          <w:t>Chateaugiron</w:t>
        </w:r>
      </w:hyperlink>
      <w:r w:rsidR="0046103D" w:rsidRPr="0046103D">
        <w:rPr>
          <w:sz w:val="18"/>
          <w:szCs w:val="18"/>
          <w:lang w:val="de-CH"/>
        </w:rPr>
        <w:t xml:space="preserve">, </w:t>
      </w:r>
      <w:hyperlink r:id="rId23" w:history="1">
        <w:r w:rsidR="0046103D" w:rsidRPr="00E12A31">
          <w:rPr>
            <w:rStyle w:val="Hyperlink"/>
            <w:sz w:val="18"/>
            <w:szCs w:val="18"/>
            <w:lang w:val="de-CH"/>
          </w:rPr>
          <w:t>Quintin</w:t>
        </w:r>
      </w:hyperlink>
      <w:r w:rsidR="0046103D" w:rsidRPr="0046103D">
        <w:rPr>
          <w:sz w:val="18"/>
          <w:szCs w:val="18"/>
          <w:lang w:val="de-CH"/>
        </w:rPr>
        <w:t xml:space="preserve"> oder </w:t>
      </w:r>
      <w:hyperlink r:id="rId24" w:history="1">
        <w:r w:rsidR="0046103D" w:rsidRPr="00E12A31">
          <w:rPr>
            <w:rStyle w:val="Hyperlink"/>
            <w:sz w:val="18"/>
            <w:szCs w:val="18"/>
            <w:lang w:val="de-CH"/>
          </w:rPr>
          <w:t>Josselin</w:t>
        </w:r>
      </w:hyperlink>
      <w:r w:rsidR="0046103D" w:rsidRPr="0046103D">
        <w:rPr>
          <w:sz w:val="18"/>
          <w:szCs w:val="18"/>
          <w:lang w:val="de-CH"/>
        </w:rPr>
        <w:t xml:space="preserve">, Fachwerk-, Schiefer- oder Granithäusern wie in </w:t>
      </w:r>
      <w:hyperlink r:id="rId25" w:history="1">
        <w:r w:rsidR="0046103D" w:rsidRPr="00E12A31">
          <w:rPr>
            <w:rStyle w:val="Hyperlink"/>
            <w:sz w:val="18"/>
            <w:szCs w:val="18"/>
            <w:lang w:val="de-CH"/>
          </w:rPr>
          <w:t>Rochefort-en-Terre</w:t>
        </w:r>
      </w:hyperlink>
      <w:r w:rsidR="0046103D" w:rsidRPr="0046103D">
        <w:rPr>
          <w:sz w:val="18"/>
          <w:szCs w:val="18"/>
          <w:lang w:val="de-CH"/>
        </w:rPr>
        <w:t xml:space="preserve">, </w:t>
      </w:r>
      <w:hyperlink r:id="rId26" w:history="1">
        <w:r w:rsidR="0046103D" w:rsidRPr="00E12A31">
          <w:rPr>
            <w:rStyle w:val="Hyperlink"/>
            <w:sz w:val="18"/>
            <w:szCs w:val="18"/>
            <w:lang w:val="de-CH"/>
          </w:rPr>
          <w:t>Malestroit</w:t>
        </w:r>
      </w:hyperlink>
      <w:r w:rsidR="0046103D" w:rsidRPr="0046103D">
        <w:rPr>
          <w:sz w:val="18"/>
          <w:szCs w:val="18"/>
          <w:lang w:val="de-CH"/>
        </w:rPr>
        <w:t xml:space="preserve"> oder </w:t>
      </w:r>
      <w:hyperlink r:id="rId27" w:history="1">
        <w:r w:rsidR="0046103D" w:rsidRPr="00E12A31">
          <w:rPr>
            <w:rStyle w:val="Hyperlink"/>
            <w:sz w:val="18"/>
            <w:szCs w:val="18"/>
            <w:lang w:val="de-CH"/>
          </w:rPr>
          <w:t>Locronan</w:t>
        </w:r>
      </w:hyperlink>
      <w:r w:rsidR="0046103D" w:rsidRPr="0046103D">
        <w:rPr>
          <w:sz w:val="18"/>
          <w:szCs w:val="18"/>
          <w:lang w:val="de-CH"/>
        </w:rPr>
        <w:t xml:space="preserve"> und Kapellen ist einen Umweg wert. Um die Atmosphäre dieser Dörfer mit ihrem ausgeprägten Charakter zu schnuppern, muss man nur in Wanderlaune sein. Die Überraschung ist immer da, wenn man in eine Gasse einbiegt.</w:t>
      </w:r>
    </w:p>
    <w:p w14:paraId="714BAEA1" w14:textId="21077686" w:rsidR="004D533F" w:rsidRDefault="0001607A" w:rsidP="00700345">
      <w:pPr>
        <w:spacing w:line="300" w:lineRule="auto"/>
        <w:ind w:left="4196"/>
        <w:jc w:val="both"/>
        <w:rPr>
          <w:sz w:val="18"/>
          <w:szCs w:val="18"/>
        </w:rPr>
      </w:pPr>
      <w:r w:rsidRPr="00F07868">
        <w:rPr>
          <w:sz w:val="18"/>
          <w:szCs w:val="18"/>
        </w:rPr>
        <w:t>©</w:t>
      </w:r>
      <w:r w:rsidR="00F07868">
        <w:rPr>
          <w:sz w:val="18"/>
          <w:szCs w:val="18"/>
        </w:rPr>
        <w:t xml:space="preserve"> </w:t>
      </w:r>
      <w:r w:rsidR="00CB529D" w:rsidRPr="00CB529D">
        <w:rPr>
          <w:sz w:val="18"/>
          <w:szCs w:val="18"/>
        </w:rPr>
        <w:t>Bestjobers</w:t>
      </w:r>
    </w:p>
    <w:p w14:paraId="365AB25F" w14:textId="5079A91F" w:rsidR="00583010" w:rsidRDefault="00583010" w:rsidP="00700345">
      <w:pPr>
        <w:spacing w:line="300" w:lineRule="auto"/>
        <w:ind w:left="4196"/>
        <w:jc w:val="both"/>
        <w:rPr>
          <w:sz w:val="18"/>
          <w:szCs w:val="18"/>
        </w:rPr>
      </w:pPr>
    </w:p>
    <w:p w14:paraId="6659F675" w14:textId="2450CB6F" w:rsidR="00583010" w:rsidRDefault="00583010" w:rsidP="00700345">
      <w:pPr>
        <w:spacing w:line="300" w:lineRule="auto"/>
        <w:ind w:left="4196"/>
        <w:jc w:val="both"/>
        <w:rPr>
          <w:sz w:val="18"/>
          <w:szCs w:val="18"/>
        </w:rPr>
      </w:pPr>
    </w:p>
    <w:p w14:paraId="4A992E80" w14:textId="59E3B19D" w:rsidR="00583010" w:rsidRPr="00583010" w:rsidRDefault="00583010" w:rsidP="00583010">
      <w:pPr>
        <w:spacing w:line="300" w:lineRule="auto"/>
        <w:ind w:left="4196"/>
        <w:rPr>
          <w:sz w:val="18"/>
          <w:szCs w:val="18"/>
          <w:lang w:val="de-CH"/>
        </w:rPr>
      </w:pPr>
      <w:r w:rsidRPr="00583010">
        <w:rPr>
          <w:sz w:val="18"/>
          <w:szCs w:val="18"/>
          <w:lang w:val="de-CH"/>
        </w:rPr>
        <w:t xml:space="preserve">Bilder </w:t>
      </w:r>
      <w:r>
        <w:rPr>
          <w:sz w:val="18"/>
          <w:szCs w:val="18"/>
          <w:lang w:val="de-CH"/>
        </w:rPr>
        <w:t>inklusive</w:t>
      </w:r>
      <w:r w:rsidRPr="00583010">
        <w:rPr>
          <w:sz w:val="18"/>
          <w:szCs w:val="18"/>
          <w:lang w:val="de-CH"/>
        </w:rPr>
        <w:t xml:space="preserve"> Copyrights finden Sie </w:t>
      </w:r>
      <w:hyperlink r:id="rId28" w:history="1">
        <w:r w:rsidRPr="00583010">
          <w:rPr>
            <w:rStyle w:val="Hyperlink"/>
            <w:sz w:val="18"/>
            <w:szCs w:val="18"/>
            <w:lang w:val="de-CH"/>
          </w:rPr>
          <w:t>hier</w:t>
        </w:r>
      </w:hyperlink>
      <w:r>
        <w:rPr>
          <w:sz w:val="18"/>
          <w:szCs w:val="18"/>
          <w:lang w:val="de-CH"/>
        </w:rPr>
        <w:t xml:space="preserve">. </w:t>
      </w:r>
      <w:r>
        <w:rPr>
          <w:sz w:val="18"/>
          <w:szCs w:val="18"/>
          <w:lang w:val="de-CH"/>
        </w:rPr>
        <w:br/>
      </w:r>
    </w:p>
    <w:sectPr w:rsidR="00583010" w:rsidRPr="00583010" w:rsidSect="00A272B6">
      <w:headerReference w:type="default" r:id="rId29"/>
      <w:footerReference w:type="default" r:id="rId30"/>
      <w:pgSz w:w="11910" w:h="16840"/>
      <w:pgMar w:top="284" w:right="709" w:bottom="284" w:left="709" w:header="192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809A" w14:textId="77777777" w:rsidR="00124B4F" w:rsidRDefault="00124B4F" w:rsidP="00433EFE">
      <w:r>
        <w:separator/>
      </w:r>
    </w:p>
  </w:endnote>
  <w:endnote w:type="continuationSeparator" w:id="0">
    <w:p w14:paraId="4CCD37D8" w14:textId="77777777" w:rsidR="00124B4F" w:rsidRDefault="00124B4F" w:rsidP="0043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D1F" w14:textId="2E010C2A" w:rsidR="00A272B6" w:rsidRPr="00464C05" w:rsidRDefault="00336E99" w:rsidP="00A272B6">
    <w:pPr>
      <w:tabs>
        <w:tab w:val="left" w:pos="7086"/>
      </w:tabs>
      <w:spacing w:before="100"/>
      <w:jc w:val="right"/>
      <w:rPr>
        <w:color w:val="231F20"/>
        <w:sz w:val="16"/>
      </w:rPr>
    </w:pPr>
    <w:r>
      <w:rPr>
        <w:noProof/>
        <w:lang w:val="fr-CH" w:eastAsia="fr-CH" w:bidi="ar-SA"/>
      </w:rPr>
      <w:drawing>
        <wp:anchor distT="0" distB="0" distL="0" distR="0" simplePos="0" relativeHeight="251660288" behindDoc="1" locked="0" layoutInCell="1" allowOverlap="1" wp14:anchorId="7BB63A89" wp14:editId="5907EFDC">
          <wp:simplePos x="0" y="0"/>
          <wp:positionH relativeFrom="page">
            <wp:posOffset>4001770</wp:posOffset>
          </wp:positionH>
          <wp:positionV relativeFrom="paragraph">
            <wp:posOffset>63500</wp:posOffset>
          </wp:positionV>
          <wp:extent cx="172415" cy="172453"/>
          <wp:effectExtent l="0" t="0" r="0" b="0"/>
          <wp:wrapNone/>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172415" cy="172453"/>
                  </a:xfrm>
                  <a:prstGeom prst="rect">
                    <a:avLst/>
                  </a:prstGeom>
                </pic:spPr>
              </pic:pic>
            </a:graphicData>
          </a:graphic>
        </wp:anchor>
      </w:drawing>
    </w:r>
    <w:r w:rsidR="00A272B6">
      <w:rPr>
        <w:noProof/>
        <w:lang w:val="fr-CH" w:eastAsia="fr-CH" w:bidi="ar-SA"/>
      </w:rPr>
      <w:drawing>
        <wp:anchor distT="0" distB="0" distL="0" distR="0" simplePos="0" relativeHeight="251661312" behindDoc="0" locked="0" layoutInCell="1" allowOverlap="1" wp14:anchorId="62C8D839" wp14:editId="4E1BDC9F">
          <wp:simplePos x="0" y="0"/>
          <wp:positionH relativeFrom="page">
            <wp:posOffset>7136259</wp:posOffset>
          </wp:positionH>
          <wp:positionV relativeFrom="paragraph">
            <wp:posOffset>44450</wp:posOffset>
          </wp:positionV>
          <wp:extent cx="172085" cy="172085"/>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 cstate="print"/>
                  <a:stretch>
                    <a:fillRect/>
                  </a:stretch>
                </pic:blipFill>
                <pic:spPr>
                  <a:xfrm>
                    <a:off x="0" y="0"/>
                    <a:ext cx="172085" cy="172085"/>
                  </a:xfrm>
                  <a:prstGeom prst="rect">
                    <a:avLst/>
                  </a:prstGeom>
                </pic:spPr>
              </pic:pic>
            </a:graphicData>
          </a:graphic>
        </wp:anchor>
      </w:drawing>
    </w:r>
    <w:r w:rsidR="00A272B6">
      <w:rPr>
        <w:noProof/>
        <w:lang w:val="fr-CH" w:eastAsia="fr-CH" w:bidi="ar-SA"/>
      </w:rPr>
      <w:drawing>
        <wp:anchor distT="0" distB="0" distL="114300" distR="114300" simplePos="0" relativeHeight="251659264" behindDoc="0" locked="0" layoutInCell="1" allowOverlap="1" wp14:anchorId="1DEB9867" wp14:editId="15E2F7EB">
          <wp:simplePos x="0" y="0"/>
          <wp:positionH relativeFrom="column">
            <wp:posOffset>7432675</wp:posOffset>
          </wp:positionH>
          <wp:positionV relativeFrom="paragraph">
            <wp:posOffset>-133985</wp:posOffset>
          </wp:positionV>
          <wp:extent cx="285750" cy="3549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1.png"/>
                  <pic:cNvPicPr/>
                </pic:nvPicPr>
                <pic:blipFill>
                  <a:blip r:embed="rId3">
                    <a:extLst>
                      <a:ext uri="{28A0092B-C50C-407E-A947-70E740481C1C}">
                        <a14:useLocalDpi xmlns:a14="http://schemas.microsoft.com/office/drawing/2010/main" val="0"/>
                      </a:ext>
                    </a:extLst>
                  </a:blip>
                  <a:stretch>
                    <a:fillRect/>
                  </a:stretch>
                </pic:blipFill>
                <pic:spPr>
                  <a:xfrm>
                    <a:off x="0" y="0"/>
                    <a:ext cx="285750" cy="354965"/>
                  </a:xfrm>
                  <a:prstGeom prst="rect">
                    <a:avLst/>
                  </a:prstGeom>
                </pic:spPr>
              </pic:pic>
            </a:graphicData>
          </a:graphic>
          <wp14:sizeRelH relativeFrom="margin">
            <wp14:pctWidth>0</wp14:pctWidth>
          </wp14:sizeRelH>
          <wp14:sizeRelV relativeFrom="margin">
            <wp14:pctHeight>0</wp14:pctHeight>
          </wp14:sizeRelV>
        </wp:anchor>
      </w:drawing>
    </w:r>
    <w:r>
      <w:rPr>
        <w:color w:val="231F20"/>
        <w:sz w:val="16"/>
      </w:rPr>
      <w:t>Mehr Informationen</w:t>
    </w:r>
    <w:r w:rsidR="00A272B6">
      <w:rPr>
        <w:color w:val="231F20"/>
        <w:sz w:val="16"/>
      </w:rPr>
      <w:t>:</w:t>
    </w:r>
    <w:r w:rsidR="00A272B6">
      <w:rPr>
        <w:color w:val="231F20"/>
        <w:spacing w:val="-4"/>
        <w:sz w:val="16"/>
      </w:rPr>
      <w:t xml:space="preserve"> </w:t>
    </w:r>
    <w:r w:rsidR="00A272B6">
      <w:rPr>
        <w:b/>
        <w:color w:val="231F20"/>
        <w:sz w:val="18"/>
      </w:rPr>
      <w:t>tourismebretagne.com</w:t>
    </w:r>
    <w:r w:rsidR="00A272B6">
      <w:rPr>
        <w:b/>
        <w:color w:val="231F20"/>
        <w:spacing w:val="-6"/>
        <w:sz w:val="18"/>
      </w:rPr>
      <w:t xml:space="preserve"> </w:t>
    </w:r>
    <w:r w:rsidR="00A272B6">
      <w:rPr>
        <w:b/>
        <w:color w:val="231F20"/>
        <w:sz w:val="18"/>
      </w:rPr>
      <w:t xml:space="preserve">|            </w:t>
    </w:r>
    <w:r>
      <w:rPr>
        <w:color w:val="231F20"/>
        <w:sz w:val="16"/>
      </w:rPr>
      <w:t>Medieninformationen</w:t>
    </w:r>
    <w:r w:rsidR="00A272B6">
      <w:rPr>
        <w:color w:val="231F20"/>
        <w:sz w:val="16"/>
      </w:rPr>
      <w:t xml:space="preserve">: </w:t>
    </w:r>
    <w:r w:rsidR="00A272B6">
      <w:rPr>
        <w:b/>
        <w:color w:val="231F20"/>
        <w:sz w:val="18"/>
      </w:rPr>
      <w:t>acteurs.tourismebretagne.bzh</w:t>
    </w:r>
    <w:r w:rsidR="00A272B6">
      <w:rPr>
        <w:b/>
        <w:color w:val="231F20"/>
        <w:spacing w:val="-33"/>
        <w:sz w:val="18"/>
      </w:rPr>
      <w:t xml:space="preserve"> </w:t>
    </w:r>
    <w:r w:rsidR="00A272B6">
      <w:rPr>
        <w:b/>
        <w:color w:val="231F2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9964" w14:textId="77777777" w:rsidR="00124B4F" w:rsidRDefault="00124B4F" w:rsidP="00433EFE">
      <w:r>
        <w:separator/>
      </w:r>
    </w:p>
  </w:footnote>
  <w:footnote w:type="continuationSeparator" w:id="0">
    <w:p w14:paraId="6CD314D7" w14:textId="77777777" w:rsidR="00124B4F" w:rsidRDefault="00124B4F" w:rsidP="0043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484A" w14:textId="6C739708" w:rsidR="00A272B6" w:rsidRDefault="00A272B6" w:rsidP="00433EFE">
    <w:pPr>
      <w:pStyle w:val="Kopfzeile"/>
      <w:tabs>
        <w:tab w:val="clear" w:pos="4536"/>
        <w:tab w:val="clear" w:pos="9072"/>
      </w:tabs>
    </w:pPr>
    <w:r>
      <w:rPr>
        <w:noProof/>
        <w:lang w:val="fr-CH" w:eastAsia="fr-CH" w:bidi="ar-SA"/>
      </w:rPr>
      <mc:AlternateContent>
        <mc:Choice Requires="wps">
          <w:drawing>
            <wp:anchor distT="0" distB="0" distL="114300" distR="114300" simplePos="0" relativeHeight="251665408" behindDoc="0" locked="0" layoutInCell="1" allowOverlap="1" wp14:anchorId="1A362681" wp14:editId="2A6FE2C7">
              <wp:simplePos x="0" y="0"/>
              <wp:positionH relativeFrom="column">
                <wp:posOffset>2376264</wp:posOffset>
              </wp:positionH>
              <wp:positionV relativeFrom="paragraph">
                <wp:posOffset>-986155</wp:posOffset>
              </wp:positionV>
              <wp:extent cx="4115976" cy="352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976"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1718" w14:textId="31E3697A" w:rsidR="00A272B6" w:rsidRPr="00B84CB4" w:rsidRDefault="00B84CB4" w:rsidP="00433EFE">
                          <w:pPr>
                            <w:jc w:val="center"/>
                            <w:rPr>
                              <w:spacing w:val="60"/>
                              <w:sz w:val="35"/>
                              <w:szCs w:val="35"/>
                              <w:lang w:val="de-CH"/>
                            </w:rPr>
                          </w:pPr>
                          <w:r>
                            <w:rPr>
                              <w:spacing w:val="60"/>
                              <w:sz w:val="35"/>
                              <w:szCs w:val="35"/>
                              <w:lang w:val="de-CH"/>
                            </w:rPr>
                            <w:t>MEDIENMITTEILUNG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2681" id="_x0000_t202" coordsize="21600,21600" o:spt="202" path="m,l,21600r21600,l21600,xe">
              <v:stroke joinstyle="miter"/>
              <v:path gradientshapeok="t" o:connecttype="rect"/>
            </v:shapetype>
            <v:shape id="Text Box 3" o:spid="_x0000_s1026" type="#_x0000_t202" style="position:absolute;margin-left:187.1pt;margin-top:-77.65pt;width:324.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" filled="f" stroked="f">
              <v:textbox>
                <w:txbxContent>
                  <w:p w14:paraId="6F051718" w14:textId="31E3697A" w:rsidR="00A272B6" w:rsidRPr="00B84CB4" w:rsidRDefault="00B84CB4" w:rsidP="00433EFE">
                    <w:pPr>
                      <w:jc w:val="center"/>
                      <w:rPr>
                        <w:spacing w:val="60"/>
                        <w:sz w:val="35"/>
                        <w:szCs w:val="35"/>
                        <w:lang w:val="de-CH"/>
                      </w:rPr>
                    </w:pPr>
                    <w:r>
                      <w:rPr>
                        <w:spacing w:val="60"/>
                        <w:sz w:val="35"/>
                        <w:szCs w:val="35"/>
                        <w:lang w:val="de-CH"/>
                      </w:rPr>
                      <w:t>MEDIENMITTEILUNG</w:t>
                    </w:r>
                  </w:p>
                </w:txbxContent>
              </v:textbox>
            </v:shape>
          </w:pict>
        </mc:Fallback>
      </mc:AlternateContent>
    </w:r>
    <w:r>
      <w:rPr>
        <w:noProof/>
        <w:lang w:val="fr-CH" w:eastAsia="fr-CH" w:bidi="ar-SA"/>
      </w:rPr>
      <mc:AlternateContent>
        <mc:Choice Requires="wps">
          <w:drawing>
            <wp:anchor distT="0" distB="0" distL="114300" distR="114300" simplePos="0" relativeHeight="251666432" behindDoc="0" locked="0" layoutInCell="1" allowOverlap="1" wp14:anchorId="215BC3D0" wp14:editId="5873BC08">
              <wp:simplePos x="0" y="0"/>
              <wp:positionH relativeFrom="column">
                <wp:posOffset>2459371</wp:posOffset>
              </wp:positionH>
              <wp:positionV relativeFrom="paragraph">
                <wp:posOffset>-658495</wp:posOffset>
              </wp:positionV>
              <wp:extent cx="4260199" cy="759460"/>
              <wp:effectExtent l="0" t="0" r="0" b="254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199"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49A2" w14:textId="58325761" w:rsidR="008A5901" w:rsidRPr="005F1B7B" w:rsidRDefault="008A5901" w:rsidP="008A5901">
                          <w:pPr>
                            <w:spacing w:before="114"/>
                            <w:rPr>
                              <w:b/>
                              <w:color w:val="231F20"/>
                              <w:sz w:val="16"/>
                              <w:lang w:val="de-CH"/>
                            </w:rPr>
                          </w:pPr>
                          <w:r>
                            <w:rPr>
                              <w:b/>
                              <w:color w:val="231F20"/>
                              <w:sz w:val="16"/>
                              <w:lang w:val="de-CH"/>
                            </w:rPr>
                            <w:br/>
                          </w: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Pr>
                              <w:color w:val="231F20"/>
                              <w:sz w:val="16"/>
                              <w:lang w:val="de-CH"/>
                            </w:rPr>
                            <w:t>25.08.2022</w:t>
                          </w:r>
                        </w:p>
                        <w:p w14:paraId="22E9BD38" w14:textId="77777777" w:rsidR="008A5901" w:rsidRPr="005F1B7B" w:rsidRDefault="008A5901" w:rsidP="008A5901">
                          <w:pPr>
                            <w:spacing w:before="114"/>
                            <w:rPr>
                              <w:b/>
                              <w:color w:val="231F20"/>
                              <w:sz w:val="16"/>
                            </w:rPr>
                          </w:pPr>
                          <w:r w:rsidRPr="005F1B7B">
                            <w:rPr>
                              <w:b/>
                              <w:color w:val="231F20"/>
                              <w:sz w:val="16"/>
                            </w:rPr>
                            <w:t>Gretz Communications AG | Public Relations &amp; Marketing</w:t>
                          </w:r>
                        </w:p>
                        <w:p w14:paraId="7C0CE070" w14:textId="77777777" w:rsidR="008A5901" w:rsidRPr="003B4D62" w:rsidRDefault="008A5901" w:rsidP="008A5901">
                          <w:pPr>
                            <w:spacing w:before="114"/>
                            <w:rPr>
                              <w:color w:val="231F20"/>
                              <w:sz w:val="16"/>
                            </w:rPr>
                          </w:pPr>
                          <w:r w:rsidRPr="005F1B7B">
                            <w:rPr>
                              <w:b/>
                              <w:color w:val="231F20"/>
                              <w:sz w:val="16"/>
                            </w:rPr>
                            <w:t xml:space="preserve">031 300 30 70, </w:t>
                          </w:r>
                          <w:hyperlink r:id="rId1" w:history="1">
                            <w:r w:rsidRPr="00094828">
                              <w:rPr>
                                <w:rStyle w:val="Hyperlink"/>
                                <w:b/>
                                <w:sz w:val="16"/>
                              </w:rPr>
                              <w:t>info@gretzcom.ch</w:t>
                            </w:r>
                          </w:hyperlink>
                          <w:r w:rsidRPr="005F1B7B">
                            <w:rPr>
                              <w:b/>
                              <w:color w:val="231F20"/>
                              <w:sz w:val="16"/>
                            </w:rPr>
                            <w:t>,</w:t>
                          </w:r>
                          <w:r>
                            <w:rPr>
                              <w:b/>
                              <w:color w:val="231F20"/>
                              <w:sz w:val="16"/>
                            </w:rPr>
                            <w:t xml:space="preserve"> </w:t>
                          </w:r>
                          <w:hyperlink r:id="rId2" w:history="1">
                            <w:r w:rsidRPr="00094828">
                              <w:rPr>
                                <w:rStyle w:val="Hyperlink"/>
                                <w:b/>
                                <w:sz w:val="16"/>
                              </w:rPr>
                              <w:t>www.gretzcom.ch</w:t>
                            </w:r>
                          </w:hyperlink>
                          <w:r>
                            <w:rPr>
                              <w:b/>
                              <w:color w:val="231F20"/>
                              <w:sz w:val="16"/>
                            </w:rPr>
                            <w:t xml:space="preserve"> </w:t>
                          </w:r>
                        </w:p>
                        <w:p w14:paraId="7857C961" w14:textId="61685726" w:rsidR="00A272B6" w:rsidRPr="001445EB" w:rsidRDefault="00A272B6" w:rsidP="00433EFE">
                          <w:pPr>
                            <w:spacing w:before="114"/>
                            <w:rPr>
                              <w:color w:val="231F20"/>
                              <w:sz w:val="16"/>
                              <w:lang w:val="de-CH"/>
                            </w:rPr>
                          </w:pPr>
                          <w:r w:rsidRPr="001445EB">
                            <w:rPr>
                              <w:color w:val="231F20"/>
                              <w:sz w:val="16"/>
                              <w:lang w:val="de-CH"/>
                            </w:rPr>
                            <w:t xml:space="preserve"> </w:t>
                          </w:r>
                        </w:p>
                      </w:txbxContent>
                    </wps:txbx>
                    <wps:bodyPr rot="0" vert="horz" wrap="square" lIns="37800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215BC3D0" id="_x0000_t202" coordsize="21600,21600" o:spt="202" path="m,l,21600r21600,l21600,xe">
              <v:stroke joinstyle="miter"/>
              <v:path gradientshapeok="t" o:connecttype="rect"/>
            </v:shapetype>
            <v:shape id="Text Box 37" o:spid="_x0000_s1027" type="#_x0000_t202" style="position:absolute;margin-left:193.65pt;margin-top:-51.85pt;width:335.4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" filled="f" stroked="f">
              <v:textbox style="mso-fit-shape-to-text:t" inset="10.5mm,1mm,,1mm">
                <w:txbxContent>
                  <w:p w14:paraId="7AE449A2" w14:textId="58325761" w:rsidR="008A5901" w:rsidRPr="005F1B7B" w:rsidRDefault="008A5901" w:rsidP="008A5901">
                    <w:pPr>
                      <w:spacing w:before="114"/>
                      <w:rPr>
                        <w:b/>
                        <w:color w:val="231F20"/>
                        <w:sz w:val="16"/>
                        <w:lang w:val="de-CH"/>
                      </w:rPr>
                    </w:pPr>
                    <w:r>
                      <w:rPr>
                        <w:b/>
                        <w:color w:val="231F20"/>
                        <w:sz w:val="16"/>
                        <w:lang w:val="de-CH"/>
                      </w:rPr>
                      <w:br/>
                    </w: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Pr>
                        <w:color w:val="231F20"/>
                        <w:sz w:val="16"/>
                        <w:lang w:val="de-CH"/>
                      </w:rPr>
                      <w:t>25.08</w:t>
                    </w:r>
                    <w:r>
                      <w:rPr>
                        <w:color w:val="231F20"/>
                        <w:sz w:val="16"/>
                        <w:lang w:val="de-CH"/>
                      </w:rPr>
                      <w:t>.2022</w:t>
                    </w:r>
                  </w:p>
                  <w:p w14:paraId="22E9BD38" w14:textId="77777777" w:rsidR="008A5901" w:rsidRPr="005F1B7B" w:rsidRDefault="008A5901" w:rsidP="008A5901">
                    <w:pPr>
                      <w:spacing w:before="114"/>
                      <w:rPr>
                        <w:b/>
                        <w:color w:val="231F20"/>
                        <w:sz w:val="16"/>
                      </w:rPr>
                    </w:pPr>
                    <w:r w:rsidRPr="005F1B7B">
                      <w:rPr>
                        <w:b/>
                        <w:color w:val="231F20"/>
                        <w:sz w:val="16"/>
                      </w:rPr>
                      <w:t>Gretz Communications AG | Public Relations &amp; Marketing</w:t>
                    </w:r>
                  </w:p>
                  <w:p w14:paraId="7C0CE070" w14:textId="77777777" w:rsidR="008A5901" w:rsidRPr="003B4D62" w:rsidRDefault="008A5901" w:rsidP="008A5901">
                    <w:pPr>
                      <w:spacing w:before="114"/>
                      <w:rPr>
                        <w:color w:val="231F20"/>
                        <w:sz w:val="16"/>
                      </w:rPr>
                    </w:pPr>
                    <w:r w:rsidRPr="005F1B7B">
                      <w:rPr>
                        <w:b/>
                        <w:color w:val="231F20"/>
                        <w:sz w:val="16"/>
                      </w:rPr>
                      <w:t xml:space="preserve">031 300 30 70, </w:t>
                    </w:r>
                    <w:hyperlink r:id="rId3" w:history="1">
                      <w:r w:rsidRPr="00094828">
                        <w:rPr>
                          <w:rStyle w:val="Hyperlink"/>
                          <w:b/>
                          <w:sz w:val="16"/>
                        </w:rPr>
                        <w:t>info@gretzcom.ch</w:t>
                      </w:r>
                    </w:hyperlink>
                    <w:r w:rsidRPr="005F1B7B">
                      <w:rPr>
                        <w:b/>
                        <w:color w:val="231F20"/>
                        <w:sz w:val="16"/>
                      </w:rPr>
                      <w:t>,</w:t>
                    </w:r>
                    <w:r>
                      <w:rPr>
                        <w:b/>
                        <w:color w:val="231F20"/>
                        <w:sz w:val="16"/>
                      </w:rPr>
                      <w:t xml:space="preserve"> </w:t>
                    </w:r>
                    <w:hyperlink r:id="rId4" w:history="1">
                      <w:r w:rsidRPr="00094828">
                        <w:rPr>
                          <w:rStyle w:val="Hyperlink"/>
                          <w:b/>
                          <w:sz w:val="16"/>
                        </w:rPr>
                        <w:t>www.gretzcom.ch</w:t>
                      </w:r>
                    </w:hyperlink>
                    <w:r>
                      <w:rPr>
                        <w:b/>
                        <w:color w:val="231F20"/>
                        <w:sz w:val="16"/>
                      </w:rPr>
                      <w:t xml:space="preserve"> </w:t>
                    </w:r>
                  </w:p>
                  <w:p w14:paraId="7857C961" w14:textId="61685726" w:rsidR="00A272B6" w:rsidRPr="001445EB" w:rsidRDefault="00A272B6" w:rsidP="00433EFE">
                    <w:pPr>
                      <w:spacing w:before="114"/>
                      <w:rPr>
                        <w:color w:val="231F20"/>
                        <w:sz w:val="16"/>
                        <w:lang w:val="de-CH"/>
                      </w:rPr>
                    </w:pPr>
                    <w:r w:rsidRPr="001445EB">
                      <w:rPr>
                        <w:color w:val="231F20"/>
                        <w:sz w:val="16"/>
                        <w:lang w:val="de-CH"/>
                      </w:rPr>
                      <w:t xml:space="preserve"> </w:t>
                    </w:r>
                  </w:p>
                </w:txbxContent>
              </v:textbox>
            </v:shape>
          </w:pict>
        </mc:Fallback>
      </mc:AlternateContent>
    </w:r>
    <w:r>
      <w:rPr>
        <w:noProof/>
        <w:lang w:val="fr-CH" w:eastAsia="fr-CH" w:bidi="ar-SA"/>
      </w:rPr>
      <mc:AlternateContent>
        <mc:Choice Requires="wps">
          <w:drawing>
            <wp:anchor distT="0" distB="0" distL="114300" distR="114300" simplePos="0" relativeHeight="251664384" behindDoc="0" locked="0" layoutInCell="1" allowOverlap="1" wp14:anchorId="6B0164F5" wp14:editId="2F8AF3FB">
              <wp:simplePos x="0" y="0"/>
              <wp:positionH relativeFrom="column">
                <wp:posOffset>2766695</wp:posOffset>
              </wp:positionH>
              <wp:positionV relativeFrom="paragraph">
                <wp:posOffset>-1221105</wp:posOffset>
              </wp:positionV>
              <wp:extent cx="3877945" cy="1374140"/>
              <wp:effectExtent l="0" t="0" r="825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1374140"/>
                      </a:xfrm>
                      <a:prstGeom prst="rect">
                        <a:avLst/>
                      </a:prstGeom>
                      <a:solidFill>
                        <a:srgbClr val="9CB4BE">
                          <a:alpha val="6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C53FA" id="Rectangle 2" o:spid="_x0000_s1026" style="position:absolute;margin-left:217.85pt;margin-top:-96.15pt;width:305.3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" fillcolor="#9cb4be" stroked="f">
              <v:fill opacity="39321f"/>
            </v:rect>
          </w:pict>
        </mc:Fallback>
      </mc:AlternateContent>
    </w:r>
    <w:r>
      <w:rPr>
        <w:noProof/>
        <w:lang w:val="fr-CH" w:eastAsia="fr-CH" w:bidi="ar-SA"/>
      </w:rPr>
      <w:drawing>
        <wp:anchor distT="0" distB="0" distL="114300" distR="114300" simplePos="0" relativeHeight="251663360" behindDoc="0" locked="0" layoutInCell="1" allowOverlap="0" wp14:anchorId="00BEAA19" wp14:editId="2D902041">
          <wp:simplePos x="0" y="0"/>
          <wp:positionH relativeFrom="column">
            <wp:posOffset>24765</wp:posOffset>
          </wp:positionH>
          <wp:positionV relativeFrom="page">
            <wp:posOffset>478155</wp:posOffset>
          </wp:positionV>
          <wp:extent cx="1943100" cy="426085"/>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ete de page-gran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3100" cy="4260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FE"/>
    <w:rsid w:val="0001607A"/>
    <w:rsid w:val="00022EED"/>
    <w:rsid w:val="00042398"/>
    <w:rsid w:val="00062D4F"/>
    <w:rsid w:val="00065D94"/>
    <w:rsid w:val="00073A10"/>
    <w:rsid w:val="00075FE1"/>
    <w:rsid w:val="00077EDF"/>
    <w:rsid w:val="00080F94"/>
    <w:rsid w:val="00084A04"/>
    <w:rsid w:val="000A6B85"/>
    <w:rsid w:val="000B26BD"/>
    <w:rsid w:val="000D591B"/>
    <w:rsid w:val="000D5DC6"/>
    <w:rsid w:val="000F26DC"/>
    <w:rsid w:val="00124B4F"/>
    <w:rsid w:val="001445EB"/>
    <w:rsid w:val="00155369"/>
    <w:rsid w:val="001974E5"/>
    <w:rsid w:val="00217F98"/>
    <w:rsid w:val="00232B21"/>
    <w:rsid w:val="002429DE"/>
    <w:rsid w:val="002551C6"/>
    <w:rsid w:val="00282EAA"/>
    <w:rsid w:val="00292E63"/>
    <w:rsid w:val="002C32D5"/>
    <w:rsid w:val="002D7BE5"/>
    <w:rsid w:val="002F78D8"/>
    <w:rsid w:val="00323A82"/>
    <w:rsid w:val="00336E99"/>
    <w:rsid w:val="00340AEB"/>
    <w:rsid w:val="00343A71"/>
    <w:rsid w:val="00350E8F"/>
    <w:rsid w:val="00353304"/>
    <w:rsid w:val="003600D4"/>
    <w:rsid w:val="00362F75"/>
    <w:rsid w:val="003757CB"/>
    <w:rsid w:val="00390096"/>
    <w:rsid w:val="003976B9"/>
    <w:rsid w:val="003A68C6"/>
    <w:rsid w:val="003D1BA6"/>
    <w:rsid w:val="00433EFE"/>
    <w:rsid w:val="0046103D"/>
    <w:rsid w:val="004865D3"/>
    <w:rsid w:val="00486C26"/>
    <w:rsid w:val="004957E5"/>
    <w:rsid w:val="00497480"/>
    <w:rsid w:val="004B6AE4"/>
    <w:rsid w:val="004D533F"/>
    <w:rsid w:val="00544C2F"/>
    <w:rsid w:val="00583010"/>
    <w:rsid w:val="00592FFD"/>
    <w:rsid w:val="005A2F9D"/>
    <w:rsid w:val="005B4129"/>
    <w:rsid w:val="00640BC9"/>
    <w:rsid w:val="00647072"/>
    <w:rsid w:val="00654089"/>
    <w:rsid w:val="0066347C"/>
    <w:rsid w:val="00681798"/>
    <w:rsid w:val="006A4A9E"/>
    <w:rsid w:val="006C3D01"/>
    <w:rsid w:val="00700345"/>
    <w:rsid w:val="007203B6"/>
    <w:rsid w:val="0073113A"/>
    <w:rsid w:val="00773350"/>
    <w:rsid w:val="007B4FD3"/>
    <w:rsid w:val="007B5793"/>
    <w:rsid w:val="007B73B6"/>
    <w:rsid w:val="008105A6"/>
    <w:rsid w:val="008164C1"/>
    <w:rsid w:val="0083311D"/>
    <w:rsid w:val="00834B92"/>
    <w:rsid w:val="00884165"/>
    <w:rsid w:val="008A5901"/>
    <w:rsid w:val="008F2C4D"/>
    <w:rsid w:val="009575CE"/>
    <w:rsid w:val="00970D40"/>
    <w:rsid w:val="00985849"/>
    <w:rsid w:val="00986EF6"/>
    <w:rsid w:val="00990A77"/>
    <w:rsid w:val="009B1792"/>
    <w:rsid w:val="009D0FDE"/>
    <w:rsid w:val="009D44C5"/>
    <w:rsid w:val="009F4666"/>
    <w:rsid w:val="00A0680E"/>
    <w:rsid w:val="00A272B6"/>
    <w:rsid w:val="00A3602F"/>
    <w:rsid w:val="00A76022"/>
    <w:rsid w:val="00A769A9"/>
    <w:rsid w:val="00A86F73"/>
    <w:rsid w:val="00A92AD8"/>
    <w:rsid w:val="00AC252A"/>
    <w:rsid w:val="00AC369B"/>
    <w:rsid w:val="00B01856"/>
    <w:rsid w:val="00B04FB7"/>
    <w:rsid w:val="00B33E8A"/>
    <w:rsid w:val="00B84CB4"/>
    <w:rsid w:val="00B87B20"/>
    <w:rsid w:val="00BB136D"/>
    <w:rsid w:val="00BD1006"/>
    <w:rsid w:val="00BD7692"/>
    <w:rsid w:val="00BE7370"/>
    <w:rsid w:val="00BF5991"/>
    <w:rsid w:val="00C2273D"/>
    <w:rsid w:val="00CA4A3C"/>
    <w:rsid w:val="00CB529D"/>
    <w:rsid w:val="00D00B61"/>
    <w:rsid w:val="00D07475"/>
    <w:rsid w:val="00D34FEF"/>
    <w:rsid w:val="00DD5968"/>
    <w:rsid w:val="00E036D6"/>
    <w:rsid w:val="00E07D47"/>
    <w:rsid w:val="00E12A31"/>
    <w:rsid w:val="00E5734E"/>
    <w:rsid w:val="00E84067"/>
    <w:rsid w:val="00E8550C"/>
    <w:rsid w:val="00ED0392"/>
    <w:rsid w:val="00F02E3B"/>
    <w:rsid w:val="00F07868"/>
    <w:rsid w:val="00F217CC"/>
    <w:rsid w:val="00F27EE8"/>
    <w:rsid w:val="00F35344"/>
    <w:rsid w:val="00F62D88"/>
    <w:rsid w:val="00F76258"/>
    <w:rsid w:val="00F8771E"/>
    <w:rsid w:val="00FA26DC"/>
    <w:rsid w:val="00FA284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CD2F17"/>
  <w15:chartTrackingRefBased/>
  <w15:docId w15:val="{1395E0D0-24F1-4F25-902E-2A29AAB4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33EFE"/>
    <w:pPr>
      <w:widowControl w:val="0"/>
      <w:autoSpaceDE w:val="0"/>
      <w:autoSpaceDN w:val="0"/>
      <w:spacing w:after="0" w:line="240" w:lineRule="auto"/>
    </w:pPr>
    <w:rPr>
      <w:rFonts w:ascii="Trebuchet MS" w:eastAsia="Trebuchet MS" w:hAnsi="Trebuchet MS" w:cs="Trebuchet MS"/>
      <w:lang w:val="fr-FR" w:eastAsia="fr-FR" w:bidi="fr-FR"/>
    </w:rPr>
  </w:style>
  <w:style w:type="paragraph" w:styleId="berschrift1">
    <w:name w:val="heading 1"/>
    <w:basedOn w:val="Standard"/>
    <w:link w:val="berschrift1Zchn"/>
    <w:uiPriority w:val="1"/>
    <w:qFormat/>
    <w:rsid w:val="00433EFE"/>
    <w:pPr>
      <w:ind w:left="5062"/>
      <w:outlineLvl w:val="0"/>
    </w:pPr>
    <w:rPr>
      <w:b/>
      <w:bCs/>
    </w:rPr>
  </w:style>
  <w:style w:type="paragraph" w:styleId="berschrift2">
    <w:name w:val="heading 2"/>
    <w:basedOn w:val="Standard"/>
    <w:link w:val="berschrift2Zchn"/>
    <w:uiPriority w:val="1"/>
    <w:qFormat/>
    <w:rsid w:val="00433EFE"/>
    <w:pPr>
      <w:spacing w:before="114"/>
      <w:ind w:left="5062"/>
      <w:outlineLvl w:val="1"/>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33EFE"/>
    <w:rPr>
      <w:rFonts w:ascii="Trebuchet MS" w:eastAsia="Trebuchet MS" w:hAnsi="Trebuchet MS" w:cs="Trebuchet MS"/>
      <w:b/>
      <w:bCs/>
      <w:lang w:val="fr-FR" w:eastAsia="fr-FR" w:bidi="fr-FR"/>
    </w:rPr>
  </w:style>
  <w:style w:type="character" w:customStyle="1" w:styleId="berschrift2Zchn">
    <w:name w:val="Überschrift 2 Zchn"/>
    <w:basedOn w:val="Absatz-Standardschriftart"/>
    <w:link w:val="berschrift2"/>
    <w:uiPriority w:val="1"/>
    <w:rsid w:val="00433EFE"/>
    <w:rPr>
      <w:rFonts w:ascii="Trebuchet MS" w:eastAsia="Trebuchet MS" w:hAnsi="Trebuchet MS" w:cs="Trebuchet MS"/>
      <w:b/>
      <w:bCs/>
      <w:sz w:val="18"/>
      <w:szCs w:val="18"/>
      <w:lang w:val="fr-FR" w:eastAsia="fr-FR" w:bidi="fr-FR"/>
    </w:rPr>
  </w:style>
  <w:style w:type="paragraph" w:styleId="Textkrper">
    <w:name w:val="Body Text"/>
    <w:basedOn w:val="Standard"/>
    <w:link w:val="TextkrperZchn"/>
    <w:uiPriority w:val="1"/>
    <w:qFormat/>
    <w:rsid w:val="00433EFE"/>
    <w:rPr>
      <w:sz w:val="18"/>
      <w:szCs w:val="18"/>
    </w:rPr>
  </w:style>
  <w:style w:type="character" w:customStyle="1" w:styleId="TextkrperZchn">
    <w:name w:val="Textkörper Zchn"/>
    <w:basedOn w:val="Absatz-Standardschriftart"/>
    <w:link w:val="Textkrper"/>
    <w:uiPriority w:val="1"/>
    <w:rsid w:val="00433EFE"/>
    <w:rPr>
      <w:rFonts w:ascii="Trebuchet MS" w:eastAsia="Trebuchet MS" w:hAnsi="Trebuchet MS" w:cs="Trebuchet MS"/>
      <w:sz w:val="18"/>
      <w:szCs w:val="18"/>
      <w:lang w:val="fr-FR" w:eastAsia="fr-FR" w:bidi="fr-FR"/>
    </w:rPr>
  </w:style>
  <w:style w:type="paragraph" w:styleId="Kopfzeile">
    <w:name w:val="header"/>
    <w:basedOn w:val="Standard"/>
    <w:link w:val="KopfzeileZchn"/>
    <w:uiPriority w:val="99"/>
    <w:unhideWhenUsed/>
    <w:rsid w:val="00433EFE"/>
    <w:pPr>
      <w:tabs>
        <w:tab w:val="center" w:pos="4536"/>
        <w:tab w:val="right" w:pos="9072"/>
      </w:tabs>
    </w:pPr>
  </w:style>
  <w:style w:type="character" w:customStyle="1" w:styleId="KopfzeileZchn">
    <w:name w:val="Kopfzeile Zchn"/>
    <w:basedOn w:val="Absatz-Standardschriftart"/>
    <w:link w:val="Kopfzeile"/>
    <w:uiPriority w:val="99"/>
    <w:rsid w:val="00433EFE"/>
    <w:rPr>
      <w:rFonts w:ascii="Trebuchet MS" w:eastAsia="Trebuchet MS" w:hAnsi="Trebuchet MS" w:cs="Trebuchet MS"/>
      <w:lang w:val="fr-FR" w:eastAsia="fr-FR" w:bidi="fr-FR"/>
    </w:rPr>
  </w:style>
  <w:style w:type="character" w:styleId="Hyperlink">
    <w:name w:val="Hyperlink"/>
    <w:basedOn w:val="Absatz-Standardschriftart"/>
    <w:uiPriority w:val="99"/>
    <w:unhideWhenUsed/>
    <w:rsid w:val="00433EFE"/>
    <w:rPr>
      <w:color w:val="0000FF"/>
      <w:u w:val="single"/>
    </w:rPr>
  </w:style>
  <w:style w:type="paragraph" w:styleId="Fuzeile">
    <w:name w:val="footer"/>
    <w:basedOn w:val="Standard"/>
    <w:link w:val="FuzeileZchn"/>
    <w:uiPriority w:val="99"/>
    <w:unhideWhenUsed/>
    <w:rsid w:val="00433EFE"/>
    <w:pPr>
      <w:tabs>
        <w:tab w:val="center" w:pos="4536"/>
        <w:tab w:val="right" w:pos="9072"/>
      </w:tabs>
    </w:pPr>
  </w:style>
  <w:style w:type="character" w:customStyle="1" w:styleId="FuzeileZchn">
    <w:name w:val="Fußzeile Zchn"/>
    <w:basedOn w:val="Absatz-Standardschriftart"/>
    <w:link w:val="Fuzeile"/>
    <w:uiPriority w:val="99"/>
    <w:rsid w:val="00433EFE"/>
    <w:rPr>
      <w:rFonts w:ascii="Trebuchet MS" w:eastAsia="Trebuchet MS" w:hAnsi="Trebuchet MS" w:cs="Trebuchet MS"/>
      <w:lang w:val="fr-FR" w:eastAsia="fr-FR" w:bidi="fr-FR"/>
    </w:rPr>
  </w:style>
  <w:style w:type="paragraph" w:styleId="Sprechblasentext">
    <w:name w:val="Balloon Text"/>
    <w:basedOn w:val="Standard"/>
    <w:link w:val="SprechblasentextZchn"/>
    <w:uiPriority w:val="99"/>
    <w:semiHidden/>
    <w:unhideWhenUsed/>
    <w:rsid w:val="004957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E5"/>
    <w:rPr>
      <w:rFonts w:ascii="Segoe UI" w:eastAsia="Trebuchet MS" w:hAnsi="Segoe UI" w:cs="Segoe UI"/>
      <w:sz w:val="18"/>
      <w:szCs w:val="18"/>
      <w:lang w:val="fr-FR" w:eastAsia="fr-FR" w:bidi="fr-FR"/>
    </w:rPr>
  </w:style>
  <w:style w:type="character" w:styleId="BesuchterLink">
    <w:name w:val="FollowedHyperlink"/>
    <w:basedOn w:val="Absatz-Standardschriftart"/>
    <w:uiPriority w:val="99"/>
    <w:semiHidden/>
    <w:unhideWhenUsed/>
    <w:rsid w:val="004957E5"/>
    <w:rPr>
      <w:color w:val="954F72" w:themeColor="followedHyperlink"/>
      <w:u w:val="single"/>
    </w:rPr>
  </w:style>
  <w:style w:type="character" w:customStyle="1" w:styleId="Mentionnonrsolue1">
    <w:name w:val="Mention non résolue1"/>
    <w:basedOn w:val="Absatz-Standardschriftart"/>
    <w:uiPriority w:val="99"/>
    <w:semiHidden/>
    <w:unhideWhenUsed/>
    <w:rsid w:val="005A2F9D"/>
    <w:rPr>
      <w:color w:val="605E5C"/>
      <w:shd w:val="clear" w:color="auto" w:fill="E1DFDD"/>
    </w:rPr>
  </w:style>
  <w:style w:type="character" w:customStyle="1" w:styleId="nowrap">
    <w:name w:val="nowrap"/>
    <w:basedOn w:val="Absatz-Standardschriftart"/>
    <w:rsid w:val="009D0FDE"/>
  </w:style>
  <w:style w:type="character" w:styleId="NichtaufgelsteErwhnung">
    <w:name w:val="Unresolved Mention"/>
    <w:basedOn w:val="Absatz-Standardschriftart"/>
    <w:uiPriority w:val="99"/>
    <w:semiHidden/>
    <w:unhideWhenUsed/>
    <w:rsid w:val="00080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9365">
      <w:bodyDiv w:val="1"/>
      <w:marLeft w:val="0"/>
      <w:marRight w:val="0"/>
      <w:marTop w:val="0"/>
      <w:marBottom w:val="0"/>
      <w:divBdr>
        <w:top w:val="none" w:sz="0" w:space="0" w:color="auto"/>
        <w:left w:val="none" w:sz="0" w:space="0" w:color="auto"/>
        <w:bottom w:val="none" w:sz="0" w:space="0" w:color="auto"/>
        <w:right w:val="none" w:sz="0" w:space="0" w:color="auto"/>
      </w:divBdr>
      <w:divsChild>
        <w:div w:id="1347054668">
          <w:marLeft w:val="0"/>
          <w:marRight w:val="0"/>
          <w:marTop w:val="0"/>
          <w:marBottom w:val="0"/>
          <w:divBdr>
            <w:top w:val="none" w:sz="0" w:space="0" w:color="auto"/>
            <w:left w:val="none" w:sz="0" w:space="0" w:color="auto"/>
            <w:bottom w:val="none" w:sz="0" w:space="0" w:color="auto"/>
            <w:right w:val="none" w:sz="0" w:space="0" w:color="auto"/>
          </w:divBdr>
        </w:div>
        <w:div w:id="898589650">
          <w:marLeft w:val="0"/>
          <w:marRight w:val="0"/>
          <w:marTop w:val="0"/>
          <w:marBottom w:val="0"/>
          <w:divBdr>
            <w:top w:val="none" w:sz="0" w:space="0" w:color="auto"/>
            <w:left w:val="none" w:sz="0" w:space="0" w:color="auto"/>
            <w:bottom w:val="none" w:sz="0" w:space="0" w:color="auto"/>
            <w:right w:val="none" w:sz="0" w:space="0" w:color="auto"/>
          </w:divBdr>
        </w:div>
        <w:div w:id="479811980">
          <w:marLeft w:val="0"/>
          <w:marRight w:val="0"/>
          <w:marTop w:val="0"/>
          <w:marBottom w:val="0"/>
          <w:divBdr>
            <w:top w:val="none" w:sz="0" w:space="0" w:color="auto"/>
            <w:left w:val="none" w:sz="0" w:space="0" w:color="auto"/>
            <w:bottom w:val="none" w:sz="0" w:space="0" w:color="auto"/>
            <w:right w:val="none" w:sz="0" w:space="0" w:color="auto"/>
          </w:divBdr>
        </w:div>
        <w:div w:id="1970548091">
          <w:marLeft w:val="0"/>
          <w:marRight w:val="0"/>
          <w:marTop w:val="0"/>
          <w:marBottom w:val="0"/>
          <w:divBdr>
            <w:top w:val="none" w:sz="0" w:space="0" w:color="auto"/>
            <w:left w:val="none" w:sz="0" w:space="0" w:color="auto"/>
            <w:bottom w:val="none" w:sz="0" w:space="0" w:color="auto"/>
            <w:right w:val="none" w:sz="0" w:space="0" w:color="auto"/>
          </w:divBdr>
        </w:div>
      </w:divsChild>
    </w:div>
    <w:div w:id="1320694167">
      <w:bodyDiv w:val="1"/>
      <w:marLeft w:val="0"/>
      <w:marRight w:val="0"/>
      <w:marTop w:val="0"/>
      <w:marBottom w:val="0"/>
      <w:divBdr>
        <w:top w:val="none" w:sz="0" w:space="0" w:color="auto"/>
        <w:left w:val="none" w:sz="0" w:space="0" w:color="auto"/>
        <w:bottom w:val="none" w:sz="0" w:space="0" w:color="auto"/>
        <w:right w:val="none" w:sz="0" w:space="0" w:color="auto"/>
      </w:divBdr>
      <w:divsChild>
        <w:div w:id="713507958">
          <w:marLeft w:val="0"/>
          <w:marRight w:val="0"/>
          <w:marTop w:val="0"/>
          <w:marBottom w:val="0"/>
          <w:divBdr>
            <w:top w:val="none" w:sz="0" w:space="0" w:color="auto"/>
            <w:left w:val="none" w:sz="0" w:space="0" w:color="auto"/>
            <w:bottom w:val="none" w:sz="0" w:space="0" w:color="auto"/>
            <w:right w:val="none" w:sz="0" w:space="0" w:color="auto"/>
          </w:divBdr>
        </w:div>
        <w:div w:id="1876648391">
          <w:marLeft w:val="0"/>
          <w:marRight w:val="0"/>
          <w:marTop w:val="0"/>
          <w:marBottom w:val="0"/>
          <w:divBdr>
            <w:top w:val="none" w:sz="0" w:space="0" w:color="auto"/>
            <w:left w:val="none" w:sz="0" w:space="0" w:color="auto"/>
            <w:bottom w:val="none" w:sz="0" w:space="0" w:color="auto"/>
            <w:right w:val="none" w:sz="0" w:space="0" w:color="auto"/>
          </w:divBdr>
        </w:div>
        <w:div w:id="571237902">
          <w:marLeft w:val="0"/>
          <w:marRight w:val="0"/>
          <w:marTop w:val="0"/>
          <w:marBottom w:val="0"/>
          <w:divBdr>
            <w:top w:val="none" w:sz="0" w:space="0" w:color="auto"/>
            <w:left w:val="none" w:sz="0" w:space="0" w:color="auto"/>
            <w:bottom w:val="none" w:sz="0" w:space="0" w:color="auto"/>
            <w:right w:val="none" w:sz="0" w:space="0" w:color="auto"/>
          </w:divBdr>
        </w:div>
        <w:div w:id="1578203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entre-congres-rennes.fr/fr/" TargetMode="External"/><Relationship Id="rId18" Type="http://schemas.openxmlformats.org/officeDocument/2006/relationships/image" Target="media/image5.jpeg"/><Relationship Id="rId26" Type="http://schemas.openxmlformats.org/officeDocument/2006/relationships/hyperlink" Target="https://www.bretagne-reisen.de/reiseziele/die-10-reiseziele/destination-broceliande/malestroit/" TargetMode="Externa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hyperlink" Target="https://chateau-fougeres.com/" TargetMode="External"/><Relationship Id="rId12" Type="http://schemas.openxmlformats.org/officeDocument/2006/relationships/hyperlink" Target="https://mba.rennes.fr/" TargetMode="External"/><Relationship Id="rId17" Type="http://schemas.openxmlformats.org/officeDocument/2006/relationships/hyperlink" Target="https://www.chateaudesperes.fr/" TargetMode="External"/><Relationship Id="rId25" Type="http://schemas.openxmlformats.org/officeDocument/2006/relationships/hyperlink" Target="https://www.bretagne-reisen.de/reiseziele/die-10-reiseziele/der-sueden-der-bretagne-golfe-du-morbihan/rochefort-en-terre/" TargetMode="External"/><Relationship Id="rId2" Type="http://schemas.openxmlformats.org/officeDocument/2006/relationships/settings" Target="settings.xml"/><Relationship Id="rId16" Type="http://schemas.openxmlformats.org/officeDocument/2006/relationships/hyperlink" Target="https://www.chateaudesperes.fr/" TargetMode="External"/><Relationship Id="rId20" Type="http://schemas.openxmlformats.org/officeDocument/2006/relationships/hyperlink" Target="https://www.hoteldiane.fr/de/"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racbretagne.fr/fr/" TargetMode="External"/><Relationship Id="rId24" Type="http://schemas.openxmlformats.org/officeDocument/2006/relationships/hyperlink" Target="https://www.bretagne-reisen.de/reiseziele/die-10-reiseziele/destination-broceliande/josselin/"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bretagne-reisen.de/reiseziele/die-10-reiseziele/bucht-von-saint-brieuc-paimpol-die-kaps/quintin/" TargetMode="External"/><Relationship Id="rId28" Type="http://schemas.openxmlformats.org/officeDocument/2006/relationships/hyperlink" Target="https://we.tl/t-K1CgFFQDWS" TargetMode="External"/><Relationship Id="rId10" Type="http://schemas.openxmlformats.org/officeDocument/2006/relationships/image" Target="media/image3.jpeg"/><Relationship Id="rId19" Type="http://schemas.openxmlformats.org/officeDocument/2006/relationships/hyperlink" Target="https://de.lefortlalatte.com/"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ois-guy.fr/" TargetMode="External"/><Relationship Id="rId14" Type="http://schemas.openxmlformats.org/officeDocument/2006/relationships/hyperlink" Target="https://www.bretagne-reisen.de/urlaubsvorbereitung/urlaub-a-la-carte/rundreisen-in-der-bretagne/auf-den-spuren-der-kunst-im-pays-de-rennes/" TargetMode="External"/><Relationship Id="rId22" Type="http://schemas.openxmlformats.org/officeDocument/2006/relationships/hyperlink" Target="https://www.bretagne-reisen.de/reiseziele/die-10-reiseziele/rennes-und-die-tore-zur-bretagne/chateaugiron/" TargetMode="External"/><Relationship Id="rId27" Type="http://schemas.openxmlformats.org/officeDocument/2006/relationships/hyperlink" Target="https://www.bretagne-reisen.de/reiseziele/die-10-reiseziele/quimper-cornouaille/locronan/"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info@gretzcom.ch" TargetMode="External"/><Relationship Id="rId2" Type="http://schemas.openxmlformats.org/officeDocument/2006/relationships/hyperlink" Target="http://www.gretzcom.ch" TargetMode="External"/><Relationship Id="rId1" Type="http://schemas.openxmlformats.org/officeDocument/2006/relationships/hyperlink" Target="mailto:info@gretzcom.ch" TargetMode="External"/><Relationship Id="rId5" Type="http://schemas.openxmlformats.org/officeDocument/2006/relationships/image" Target="media/image7.jpg"/><Relationship Id="rId4" Type="http://schemas.openxmlformats.org/officeDocument/2006/relationships/hyperlink" Target="http://www.gretzcom.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1100</Words>
  <Characters>6050</Characters>
  <Application>Microsoft Office Word</Application>
  <DocSecurity>0</DocSecurity>
  <Lines>50</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Maxime (Gretz Communications AG)</dc:creator>
  <cp:keywords/>
  <dc:description/>
  <cp:lastModifiedBy>Constantin Maxime (Gretz Communications AG)</cp:lastModifiedBy>
  <cp:revision>10</cp:revision>
  <cp:lastPrinted>2022-08-19T14:02:00Z</cp:lastPrinted>
  <dcterms:created xsi:type="dcterms:W3CDTF">2022-08-15T14:48:00Z</dcterms:created>
  <dcterms:modified xsi:type="dcterms:W3CDTF">2022-08-25T14:22:00Z</dcterms:modified>
</cp:coreProperties>
</file>