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739FAE83" w14:textId="5906C076" w:rsidR="00EC7129" w:rsidRPr="0090554D" w:rsidRDefault="00F27ACD" w:rsidP="00DC7129">
      <w:pPr>
        <w:pStyle w:val="KeinLeerraum"/>
        <w:spacing w:after="120" w:line="360" w:lineRule="auto"/>
        <w:jc w:val="both"/>
        <w:rPr>
          <w:rFonts w:ascii="Arial" w:hAnsi="Arial" w:cs="Arial"/>
          <w:b/>
          <w:sz w:val="28"/>
        </w:rPr>
      </w:pPr>
      <w:r>
        <w:rPr>
          <w:rFonts w:ascii="Arial" w:hAnsi="Arial" w:cs="Arial"/>
          <w:b/>
          <w:sz w:val="28"/>
        </w:rPr>
        <w:t xml:space="preserve">Naturkulisse </w:t>
      </w:r>
      <w:r w:rsidR="00621506">
        <w:rPr>
          <w:rFonts w:ascii="Arial" w:hAnsi="Arial" w:cs="Arial"/>
          <w:b/>
          <w:sz w:val="28"/>
        </w:rPr>
        <w:t>statt Kinosaal</w:t>
      </w:r>
    </w:p>
    <w:p w14:paraId="49B50C01" w14:textId="2C30077F" w:rsidR="00C25329" w:rsidRDefault="00A42C2C" w:rsidP="00C25329">
      <w:pPr>
        <w:pStyle w:val="KeinLeerraum"/>
        <w:spacing w:after="240" w:line="312" w:lineRule="auto"/>
        <w:jc w:val="both"/>
        <w:rPr>
          <w:rFonts w:ascii="Arial" w:hAnsi="Arial" w:cs="Arial"/>
          <w:b/>
        </w:rPr>
      </w:pPr>
      <w:r w:rsidRPr="0090554D">
        <w:rPr>
          <w:rFonts w:ascii="Arial" w:hAnsi="Arial" w:cs="Arial"/>
          <w:b/>
        </w:rPr>
        <w:t>Romanshorn</w:t>
      </w:r>
      <w:r w:rsidR="009A46B5" w:rsidRPr="0090554D">
        <w:rPr>
          <w:rFonts w:ascii="Arial" w:hAnsi="Arial" w:cs="Arial"/>
          <w:b/>
        </w:rPr>
        <w:t>/Bern</w:t>
      </w:r>
      <w:r w:rsidRPr="0090554D">
        <w:rPr>
          <w:rFonts w:ascii="Arial" w:hAnsi="Arial" w:cs="Arial"/>
          <w:b/>
        </w:rPr>
        <w:t>,</w:t>
      </w:r>
      <w:r w:rsidR="00731D18">
        <w:rPr>
          <w:rFonts w:ascii="Arial" w:hAnsi="Arial" w:cs="Arial"/>
          <w:b/>
        </w:rPr>
        <w:t xml:space="preserve"> 22.</w:t>
      </w:r>
      <w:r w:rsidR="00E023C0">
        <w:rPr>
          <w:rFonts w:ascii="Arial" w:hAnsi="Arial" w:cs="Arial"/>
          <w:b/>
        </w:rPr>
        <w:t xml:space="preserve"> August</w:t>
      </w:r>
      <w:r w:rsidR="0090554D">
        <w:rPr>
          <w:rFonts w:ascii="Arial" w:hAnsi="Arial" w:cs="Arial"/>
          <w:b/>
        </w:rPr>
        <w:t xml:space="preserve"> 2022 </w:t>
      </w:r>
      <w:r w:rsidRPr="00DC7129">
        <w:rPr>
          <w:rFonts w:ascii="Arial" w:hAnsi="Arial" w:cs="Arial"/>
          <w:b/>
        </w:rPr>
        <w:t>–</w:t>
      </w:r>
      <w:r w:rsidR="00C25329">
        <w:rPr>
          <w:rFonts w:ascii="Arial" w:hAnsi="Arial" w:cs="Arial"/>
          <w:b/>
        </w:rPr>
        <w:t xml:space="preserve"> </w:t>
      </w:r>
      <w:bookmarkStart w:id="0" w:name="_Hlk103767953"/>
      <w:r w:rsidR="00621506">
        <w:rPr>
          <w:rFonts w:ascii="Arial" w:hAnsi="Arial" w:cs="Arial"/>
          <w:b/>
        </w:rPr>
        <w:t xml:space="preserve">Es ist das </w:t>
      </w:r>
      <w:r w:rsidR="0032627B">
        <w:rPr>
          <w:rFonts w:ascii="Arial" w:hAnsi="Arial" w:cs="Arial"/>
          <w:b/>
        </w:rPr>
        <w:t>ideale</w:t>
      </w:r>
      <w:r w:rsidR="00621506">
        <w:rPr>
          <w:rFonts w:ascii="Arial" w:hAnsi="Arial" w:cs="Arial"/>
          <w:b/>
        </w:rPr>
        <w:t xml:space="preserve"> Programm für einen lauen Sommerabend: Bei der zweiten Ausgabe </w:t>
      </w:r>
      <w:r w:rsidR="00645257">
        <w:rPr>
          <w:rFonts w:ascii="Arial" w:hAnsi="Arial" w:cs="Arial"/>
          <w:b/>
        </w:rPr>
        <w:t>des</w:t>
      </w:r>
      <w:r w:rsidR="00C25329" w:rsidRPr="00C25329">
        <w:rPr>
          <w:rFonts w:ascii="Arial" w:hAnsi="Arial" w:cs="Arial"/>
          <w:b/>
        </w:rPr>
        <w:t xml:space="preserve"> Naturkino</w:t>
      </w:r>
      <w:r w:rsidR="00645257">
        <w:rPr>
          <w:rFonts w:ascii="Arial" w:hAnsi="Arial" w:cs="Arial"/>
          <w:b/>
        </w:rPr>
        <w:t>s</w:t>
      </w:r>
      <w:r w:rsidR="00621506">
        <w:rPr>
          <w:rFonts w:ascii="Arial" w:hAnsi="Arial" w:cs="Arial"/>
          <w:b/>
        </w:rPr>
        <w:t xml:space="preserve"> </w:t>
      </w:r>
      <w:r w:rsidR="0032627B">
        <w:rPr>
          <w:rFonts w:ascii="Arial" w:hAnsi="Arial" w:cs="Arial"/>
          <w:b/>
        </w:rPr>
        <w:t>am</w:t>
      </w:r>
      <w:r w:rsidR="00621506">
        <w:rPr>
          <w:rFonts w:ascii="Arial" w:hAnsi="Arial" w:cs="Arial"/>
          <w:b/>
        </w:rPr>
        <w:t xml:space="preserve"> 3. September werden </w:t>
      </w:r>
      <w:r w:rsidR="00C25329" w:rsidRPr="00C25329">
        <w:rPr>
          <w:rFonts w:ascii="Arial" w:hAnsi="Arial" w:cs="Arial"/>
          <w:b/>
        </w:rPr>
        <w:t>Film</w:t>
      </w:r>
      <w:r w:rsidR="0090554D">
        <w:rPr>
          <w:rFonts w:ascii="Arial" w:hAnsi="Arial" w:cs="Arial"/>
          <w:b/>
        </w:rPr>
        <w:t>highlights</w:t>
      </w:r>
      <w:r w:rsidR="00C25329" w:rsidRPr="00C25329">
        <w:rPr>
          <w:rFonts w:ascii="Arial" w:hAnsi="Arial" w:cs="Arial"/>
          <w:b/>
        </w:rPr>
        <w:t xml:space="preserve"> </w:t>
      </w:r>
      <w:r w:rsidR="00621506">
        <w:rPr>
          <w:rFonts w:ascii="Arial" w:hAnsi="Arial" w:cs="Arial"/>
          <w:b/>
        </w:rPr>
        <w:t xml:space="preserve">direkt am Ufer </w:t>
      </w:r>
      <w:r w:rsidR="00F27ACD">
        <w:rPr>
          <w:rFonts w:ascii="Arial" w:hAnsi="Arial" w:cs="Arial"/>
          <w:b/>
        </w:rPr>
        <w:t xml:space="preserve">des Bodensees </w:t>
      </w:r>
      <w:r w:rsidR="00621506">
        <w:rPr>
          <w:rFonts w:ascii="Arial" w:hAnsi="Arial" w:cs="Arial"/>
          <w:b/>
        </w:rPr>
        <w:t>gezeigt.</w:t>
      </w:r>
    </w:p>
    <w:bookmarkEnd w:id="0"/>
    <w:p w14:paraId="756C8CA7" w14:textId="73CC1223" w:rsidR="00C25329" w:rsidRPr="00C25329" w:rsidRDefault="00B64FE8" w:rsidP="00C25329">
      <w:pPr>
        <w:pStyle w:val="KeinLeerraum"/>
        <w:spacing w:after="240" w:line="312" w:lineRule="auto"/>
        <w:jc w:val="both"/>
        <w:rPr>
          <w:rFonts w:ascii="Arial" w:hAnsi="Arial" w:cs="Arial"/>
          <w:b/>
        </w:rPr>
      </w:pPr>
      <w:r>
        <w:rPr>
          <w:rFonts w:ascii="Arial" w:hAnsi="Arial" w:cs="Arial"/>
        </w:rPr>
        <w:t xml:space="preserve">Im Mai 2022 hatte die Premiere des Naturkinos bereits 140 Film-LiebhaberInnen angelockt: Die beiden Vorstellungen fanden damals zwischen prächtigen Obstbäumen </w:t>
      </w:r>
      <w:r w:rsidR="00F27ACD">
        <w:rPr>
          <w:rFonts w:ascii="Arial" w:hAnsi="Arial" w:cs="Arial"/>
        </w:rPr>
        <w:t>in</w:t>
      </w:r>
      <w:r>
        <w:rPr>
          <w:rFonts w:ascii="Arial" w:hAnsi="Arial" w:cs="Arial"/>
        </w:rPr>
        <w:t xml:space="preserve"> Egnach statt. Nun </w:t>
      </w:r>
      <w:r w:rsidR="00F27ACD">
        <w:rPr>
          <w:rFonts w:ascii="Arial" w:hAnsi="Arial" w:cs="Arial"/>
        </w:rPr>
        <w:t xml:space="preserve">findet </w:t>
      </w:r>
      <w:r w:rsidR="00621506">
        <w:rPr>
          <w:rFonts w:ascii="Arial" w:hAnsi="Arial" w:cs="Arial"/>
        </w:rPr>
        <w:t xml:space="preserve">die zweite Ausgabe des </w:t>
      </w:r>
      <w:r w:rsidR="00C25329" w:rsidRPr="00C25329">
        <w:rPr>
          <w:rFonts w:ascii="Arial" w:hAnsi="Arial" w:cs="Arial"/>
        </w:rPr>
        <w:t>exklusive</w:t>
      </w:r>
      <w:r w:rsidR="00621506">
        <w:rPr>
          <w:rFonts w:ascii="Arial" w:hAnsi="Arial" w:cs="Arial"/>
        </w:rPr>
        <w:t>n</w:t>
      </w:r>
      <w:r w:rsidR="00C25329" w:rsidRPr="00C25329">
        <w:rPr>
          <w:rFonts w:ascii="Arial" w:hAnsi="Arial" w:cs="Arial"/>
        </w:rPr>
        <w:t xml:space="preserve"> und nachhaltige</w:t>
      </w:r>
      <w:r w:rsidR="00621506">
        <w:rPr>
          <w:rFonts w:ascii="Arial" w:hAnsi="Arial" w:cs="Arial"/>
        </w:rPr>
        <w:t>n</w:t>
      </w:r>
      <w:r w:rsidR="00C25329" w:rsidRPr="00C25329">
        <w:rPr>
          <w:rFonts w:ascii="Arial" w:hAnsi="Arial" w:cs="Arial"/>
        </w:rPr>
        <w:t xml:space="preserve"> Kinoerlebnis</w:t>
      </w:r>
      <w:r w:rsidR="00621506">
        <w:rPr>
          <w:rFonts w:ascii="Arial" w:hAnsi="Arial" w:cs="Arial"/>
        </w:rPr>
        <w:t>ses</w:t>
      </w:r>
      <w:r w:rsidR="00F27ACD">
        <w:rPr>
          <w:rFonts w:ascii="Arial" w:hAnsi="Arial" w:cs="Arial"/>
        </w:rPr>
        <w:t xml:space="preserve"> statt; dieses Mal direkt am Bodenseeufer</w:t>
      </w:r>
      <w:r w:rsidR="00C25329" w:rsidRPr="00C25329">
        <w:rPr>
          <w:rFonts w:ascii="Arial" w:hAnsi="Arial" w:cs="Arial"/>
        </w:rPr>
        <w:t xml:space="preserve">. </w:t>
      </w:r>
      <w:r w:rsidR="00F27ACD">
        <w:rPr>
          <w:rFonts w:ascii="Arial" w:hAnsi="Arial" w:cs="Arial"/>
        </w:rPr>
        <w:t>Dabei sitzt das</w:t>
      </w:r>
      <w:r w:rsidR="00621506">
        <w:rPr>
          <w:rFonts w:ascii="Arial" w:hAnsi="Arial" w:cs="Arial"/>
        </w:rPr>
        <w:t xml:space="preserve"> Publikum </w:t>
      </w:r>
      <w:r w:rsidR="00C25329" w:rsidRPr="00C25329">
        <w:rPr>
          <w:rFonts w:ascii="Arial" w:hAnsi="Arial" w:cs="Arial"/>
        </w:rPr>
        <w:t xml:space="preserve">nicht wie gewöhnlich im </w:t>
      </w:r>
      <w:r w:rsidR="00FA016E">
        <w:rPr>
          <w:rFonts w:ascii="Arial" w:hAnsi="Arial" w:cs="Arial"/>
        </w:rPr>
        <w:t>Zuschauers</w:t>
      </w:r>
      <w:r w:rsidR="00C25329" w:rsidRPr="00C25329">
        <w:rPr>
          <w:rFonts w:ascii="Arial" w:hAnsi="Arial" w:cs="Arial"/>
        </w:rPr>
        <w:t xml:space="preserve">aal, sondern </w:t>
      </w:r>
      <w:r w:rsidR="00621506">
        <w:rPr>
          <w:rFonts w:ascii="Arial" w:hAnsi="Arial" w:cs="Arial"/>
        </w:rPr>
        <w:t xml:space="preserve">kann das </w:t>
      </w:r>
      <w:r w:rsidRPr="00B64FE8">
        <w:rPr>
          <w:rFonts w:ascii="Arial" w:hAnsi="Arial" w:cs="Arial"/>
        </w:rPr>
        <w:t xml:space="preserve">Programm </w:t>
      </w:r>
      <w:r w:rsidR="00621506">
        <w:rPr>
          <w:rFonts w:ascii="Arial" w:hAnsi="Arial" w:cs="Arial"/>
        </w:rPr>
        <w:t>im Freien geniessen</w:t>
      </w:r>
      <w:r w:rsidR="00F27ACD">
        <w:rPr>
          <w:rFonts w:ascii="Arial" w:hAnsi="Arial" w:cs="Arial"/>
        </w:rPr>
        <w:t>.</w:t>
      </w:r>
      <w:r w:rsidRPr="00B64FE8">
        <w:rPr>
          <w:rFonts w:ascii="Arial" w:hAnsi="Arial" w:cs="Arial"/>
        </w:rPr>
        <w:t xml:space="preserve"> Das Naturkino findet am 3. September im Strandbad Buchhorn in Arbon statt</w:t>
      </w:r>
      <w:r w:rsidR="008B427D">
        <w:rPr>
          <w:rFonts w:ascii="Arial" w:hAnsi="Arial" w:cs="Arial"/>
        </w:rPr>
        <w:t xml:space="preserve"> – ein Setting direkt am Wasser</w:t>
      </w:r>
      <w:r w:rsidRPr="00B64FE8">
        <w:rPr>
          <w:rFonts w:ascii="Arial" w:hAnsi="Arial" w:cs="Arial"/>
        </w:rPr>
        <w:t>.</w:t>
      </w:r>
    </w:p>
    <w:p w14:paraId="605CD30F" w14:textId="5683DD4F" w:rsidR="00C25329" w:rsidRPr="00114726" w:rsidRDefault="00202F51" w:rsidP="00C25329">
      <w:pPr>
        <w:spacing w:line="312" w:lineRule="auto"/>
        <w:jc w:val="both"/>
        <w:rPr>
          <w:rFonts w:ascii="Arial" w:hAnsi="Arial" w:cs="Arial"/>
          <w:b/>
          <w:bCs/>
        </w:rPr>
      </w:pPr>
      <w:r>
        <w:rPr>
          <w:rFonts w:ascii="Arial" w:hAnsi="Arial" w:cs="Arial"/>
          <w:b/>
          <w:bCs/>
        </w:rPr>
        <w:t>Surfer-Film am Strand</w:t>
      </w:r>
    </w:p>
    <w:p w14:paraId="4D990A09" w14:textId="039A63FC" w:rsidR="00C25329" w:rsidRDefault="00426C69" w:rsidP="00C25329">
      <w:pPr>
        <w:spacing w:line="312" w:lineRule="auto"/>
        <w:jc w:val="both"/>
        <w:rPr>
          <w:rFonts w:ascii="Arial" w:hAnsi="Arial" w:cs="Arial"/>
        </w:rPr>
      </w:pPr>
      <w:r>
        <w:rPr>
          <w:rFonts w:ascii="Arial" w:hAnsi="Arial" w:cs="Arial"/>
        </w:rPr>
        <w:t xml:space="preserve">Wenn die </w:t>
      </w:r>
      <w:r w:rsidRPr="00426C69">
        <w:rPr>
          <w:rFonts w:ascii="Arial" w:hAnsi="Arial" w:cs="Arial"/>
        </w:rPr>
        <w:t>Sonne</w:t>
      </w:r>
      <w:r>
        <w:rPr>
          <w:rFonts w:ascii="Arial" w:hAnsi="Arial" w:cs="Arial"/>
        </w:rPr>
        <w:t xml:space="preserve"> </w:t>
      </w:r>
      <w:r w:rsidRPr="00426C69">
        <w:rPr>
          <w:rFonts w:ascii="Arial" w:hAnsi="Arial" w:cs="Arial"/>
        </w:rPr>
        <w:t xml:space="preserve">am Bodensee </w:t>
      </w:r>
      <w:r>
        <w:rPr>
          <w:rFonts w:ascii="Arial" w:hAnsi="Arial" w:cs="Arial"/>
        </w:rPr>
        <w:t>untergeht</w:t>
      </w:r>
      <w:r w:rsidRPr="00426C69">
        <w:rPr>
          <w:rFonts w:ascii="Arial" w:hAnsi="Arial" w:cs="Arial"/>
        </w:rPr>
        <w:t xml:space="preserve">, </w:t>
      </w:r>
      <w:r w:rsidR="00202F51">
        <w:rPr>
          <w:rFonts w:ascii="Arial" w:hAnsi="Arial" w:cs="Arial"/>
        </w:rPr>
        <w:t>rücken grosse Wellen ins Rampenlicht: Am</w:t>
      </w:r>
      <w:r>
        <w:rPr>
          <w:rFonts w:ascii="Arial" w:hAnsi="Arial" w:cs="Arial"/>
        </w:rPr>
        <w:t xml:space="preserve"> Ufer</w:t>
      </w:r>
      <w:r w:rsidR="00202F51">
        <w:rPr>
          <w:rFonts w:ascii="Arial" w:hAnsi="Arial" w:cs="Arial"/>
        </w:rPr>
        <w:t xml:space="preserve"> wird</w:t>
      </w:r>
      <w:r w:rsidRPr="00426C69">
        <w:rPr>
          <w:rFonts w:ascii="Arial" w:hAnsi="Arial" w:cs="Arial"/>
        </w:rPr>
        <w:t xml:space="preserve"> </w:t>
      </w:r>
      <w:r w:rsidR="00202F51">
        <w:rPr>
          <w:rFonts w:ascii="Arial" w:hAnsi="Arial" w:cs="Arial"/>
        </w:rPr>
        <w:t xml:space="preserve">um 20.15 Uhr </w:t>
      </w:r>
      <w:r w:rsidRPr="00426C69">
        <w:rPr>
          <w:rFonts w:ascii="Arial" w:hAnsi="Arial" w:cs="Arial"/>
        </w:rPr>
        <w:t xml:space="preserve">der </w:t>
      </w:r>
      <w:r w:rsidR="008B427D">
        <w:rPr>
          <w:rFonts w:ascii="Arial" w:hAnsi="Arial" w:cs="Arial"/>
        </w:rPr>
        <w:t>Surfer-</w:t>
      </w:r>
      <w:r w:rsidRPr="00426C69">
        <w:rPr>
          <w:rFonts w:ascii="Arial" w:hAnsi="Arial" w:cs="Arial"/>
        </w:rPr>
        <w:t xml:space="preserve">Film «Mavericks </w:t>
      </w:r>
      <w:r>
        <w:rPr>
          <w:rFonts w:ascii="Arial" w:hAnsi="Arial" w:cs="Arial"/>
        </w:rPr>
        <w:t>–</w:t>
      </w:r>
      <w:r w:rsidRPr="00426C69">
        <w:rPr>
          <w:rFonts w:ascii="Arial" w:hAnsi="Arial" w:cs="Arial"/>
        </w:rPr>
        <w:t xml:space="preserve"> Lebe</w:t>
      </w:r>
      <w:r>
        <w:rPr>
          <w:rFonts w:ascii="Arial" w:hAnsi="Arial" w:cs="Arial"/>
        </w:rPr>
        <w:t xml:space="preserve"> </w:t>
      </w:r>
      <w:r w:rsidRPr="00426C69">
        <w:rPr>
          <w:rFonts w:ascii="Arial" w:hAnsi="Arial" w:cs="Arial"/>
        </w:rPr>
        <w:t>deinen Traum</w:t>
      </w:r>
      <w:r>
        <w:rPr>
          <w:rFonts w:ascii="Arial" w:hAnsi="Arial" w:cs="Arial"/>
        </w:rPr>
        <w:t>» gezeigt. Auch diesmal gehört es zum</w:t>
      </w:r>
      <w:r w:rsidR="00C25329" w:rsidRPr="00C25329">
        <w:rPr>
          <w:rFonts w:ascii="Arial" w:hAnsi="Arial" w:cs="Arial"/>
        </w:rPr>
        <w:t xml:space="preserve"> Konzept des </w:t>
      </w:r>
      <w:proofErr w:type="spellStart"/>
      <w:r w:rsidR="00C25329" w:rsidRPr="00C25329">
        <w:rPr>
          <w:rFonts w:ascii="Arial" w:hAnsi="Arial" w:cs="Arial"/>
        </w:rPr>
        <w:t>Openair</w:t>
      </w:r>
      <w:proofErr w:type="spellEnd"/>
      <w:r w:rsidR="00C25329" w:rsidRPr="00C25329">
        <w:rPr>
          <w:rFonts w:ascii="Arial" w:hAnsi="Arial" w:cs="Arial"/>
        </w:rPr>
        <w:t>-Kinos</w:t>
      </w:r>
      <w:r>
        <w:rPr>
          <w:rFonts w:ascii="Arial" w:hAnsi="Arial" w:cs="Arial"/>
        </w:rPr>
        <w:t>, dass die Gäste</w:t>
      </w:r>
      <w:r w:rsidR="00C25329" w:rsidRPr="00C25329">
        <w:rPr>
          <w:rFonts w:ascii="Arial" w:hAnsi="Arial" w:cs="Arial"/>
        </w:rPr>
        <w:t xml:space="preserve"> Sitzgelegenheit</w:t>
      </w:r>
      <w:r>
        <w:rPr>
          <w:rFonts w:ascii="Arial" w:hAnsi="Arial" w:cs="Arial"/>
        </w:rPr>
        <w:t>en wie Decken oder Campingstühle sowie</w:t>
      </w:r>
      <w:r w:rsidR="00C25329" w:rsidRPr="00C25329">
        <w:rPr>
          <w:rFonts w:ascii="Arial" w:hAnsi="Arial" w:cs="Arial"/>
        </w:rPr>
        <w:t xml:space="preserve"> Snack</w:t>
      </w:r>
      <w:r>
        <w:rPr>
          <w:rFonts w:ascii="Arial" w:hAnsi="Arial" w:cs="Arial"/>
        </w:rPr>
        <w:t>s</w:t>
      </w:r>
      <w:r w:rsidR="00C25329" w:rsidRPr="00C25329">
        <w:rPr>
          <w:rFonts w:ascii="Arial" w:hAnsi="Arial" w:cs="Arial"/>
        </w:rPr>
        <w:t xml:space="preserve"> und Getränk</w:t>
      </w:r>
      <w:r>
        <w:rPr>
          <w:rFonts w:ascii="Arial" w:hAnsi="Arial" w:cs="Arial"/>
        </w:rPr>
        <w:t>e selbst mitbringen können</w:t>
      </w:r>
      <w:r w:rsidR="00C25329" w:rsidRPr="00C25329">
        <w:rPr>
          <w:rFonts w:ascii="Arial" w:hAnsi="Arial" w:cs="Arial"/>
        </w:rPr>
        <w:t xml:space="preserve">. </w:t>
      </w:r>
      <w:r>
        <w:rPr>
          <w:rFonts w:ascii="Arial" w:hAnsi="Arial" w:cs="Arial"/>
        </w:rPr>
        <w:t>Zusätzlich bietet das</w:t>
      </w:r>
      <w:r w:rsidRPr="00426C69">
        <w:rPr>
          <w:rFonts w:ascii="Arial" w:hAnsi="Arial" w:cs="Arial"/>
        </w:rPr>
        <w:t xml:space="preserve"> Restaurant Strandbad Buchhorn </w:t>
      </w:r>
      <w:r w:rsidR="00FA016E">
        <w:rPr>
          <w:rFonts w:ascii="Arial" w:hAnsi="Arial" w:cs="Arial"/>
        </w:rPr>
        <w:t xml:space="preserve">aber </w:t>
      </w:r>
      <w:r w:rsidRPr="00426C69">
        <w:rPr>
          <w:rFonts w:ascii="Arial" w:hAnsi="Arial" w:cs="Arial"/>
        </w:rPr>
        <w:t xml:space="preserve">verschiedene Gerichte </w:t>
      </w:r>
      <w:r>
        <w:rPr>
          <w:rFonts w:ascii="Arial" w:hAnsi="Arial" w:cs="Arial"/>
        </w:rPr>
        <w:t>und Drinks an</w:t>
      </w:r>
      <w:r w:rsidR="00C25329" w:rsidRPr="00C25329">
        <w:rPr>
          <w:rFonts w:ascii="Arial" w:hAnsi="Arial" w:cs="Arial"/>
        </w:rPr>
        <w:t>.</w:t>
      </w:r>
      <w:r w:rsidR="00645257">
        <w:rPr>
          <w:rFonts w:ascii="Arial" w:hAnsi="Arial" w:cs="Arial"/>
        </w:rPr>
        <w:t xml:space="preserve"> </w:t>
      </w:r>
    </w:p>
    <w:p w14:paraId="28AD1C96" w14:textId="42D39875" w:rsidR="008C5377" w:rsidRPr="008C5377" w:rsidRDefault="00FA016E" w:rsidP="00C25329">
      <w:pPr>
        <w:spacing w:line="312" w:lineRule="auto"/>
        <w:jc w:val="both"/>
        <w:rPr>
          <w:rFonts w:ascii="Arial" w:hAnsi="Arial" w:cs="Arial"/>
          <w:b/>
          <w:bCs/>
        </w:rPr>
      </w:pPr>
      <w:r>
        <w:rPr>
          <w:rFonts w:ascii="Arial" w:hAnsi="Arial" w:cs="Arial"/>
          <w:b/>
          <w:bCs/>
        </w:rPr>
        <w:t>Einstimmung mit Paddel</w:t>
      </w:r>
    </w:p>
    <w:p w14:paraId="421E72B4" w14:textId="77777777" w:rsidR="0032627B" w:rsidRDefault="00202F51" w:rsidP="00295576">
      <w:pPr>
        <w:spacing w:line="312" w:lineRule="auto"/>
        <w:jc w:val="both"/>
        <w:rPr>
          <w:rFonts w:ascii="Arial" w:hAnsi="Arial" w:cs="Arial"/>
        </w:rPr>
      </w:pPr>
      <w:r>
        <w:rPr>
          <w:rFonts w:ascii="Arial" w:hAnsi="Arial" w:cs="Arial"/>
        </w:rPr>
        <w:t xml:space="preserve">Apropos Wassersport: </w:t>
      </w:r>
      <w:r w:rsidR="008B427D" w:rsidRPr="00C25329">
        <w:rPr>
          <w:rFonts w:ascii="Arial" w:hAnsi="Arial" w:cs="Arial"/>
        </w:rPr>
        <w:t xml:space="preserve">Vor dem Filmerlebnis </w:t>
      </w:r>
      <w:r w:rsidR="008B427D">
        <w:rPr>
          <w:rFonts w:ascii="Arial" w:hAnsi="Arial" w:cs="Arial"/>
        </w:rPr>
        <w:t>bekommen</w:t>
      </w:r>
      <w:r w:rsidR="008B427D" w:rsidRPr="00C25329">
        <w:rPr>
          <w:rFonts w:ascii="Arial" w:hAnsi="Arial" w:cs="Arial"/>
        </w:rPr>
        <w:t xml:space="preserve"> Gäste die Möglichkeit, </w:t>
      </w:r>
      <w:r w:rsidR="008B427D">
        <w:rPr>
          <w:rFonts w:ascii="Arial" w:hAnsi="Arial" w:cs="Arial"/>
        </w:rPr>
        <w:t xml:space="preserve">auf dem </w:t>
      </w:r>
      <w:r>
        <w:rPr>
          <w:rFonts w:ascii="Arial" w:hAnsi="Arial" w:cs="Arial"/>
        </w:rPr>
        <w:t>See</w:t>
      </w:r>
      <w:r w:rsidR="008B427D">
        <w:rPr>
          <w:rFonts w:ascii="Arial" w:hAnsi="Arial" w:cs="Arial"/>
        </w:rPr>
        <w:t xml:space="preserve"> </w:t>
      </w:r>
      <w:r>
        <w:rPr>
          <w:rFonts w:ascii="Arial" w:hAnsi="Arial" w:cs="Arial"/>
        </w:rPr>
        <w:t xml:space="preserve">selbst </w:t>
      </w:r>
      <w:r w:rsidR="008B427D">
        <w:rPr>
          <w:rFonts w:ascii="Arial" w:hAnsi="Arial" w:cs="Arial"/>
        </w:rPr>
        <w:t>aktiv zu werden</w:t>
      </w:r>
      <w:r>
        <w:rPr>
          <w:rFonts w:ascii="Arial" w:hAnsi="Arial" w:cs="Arial"/>
        </w:rPr>
        <w:t>.</w:t>
      </w:r>
      <w:r w:rsidR="008B427D">
        <w:rPr>
          <w:rFonts w:ascii="Arial" w:hAnsi="Arial" w:cs="Arial"/>
        </w:rPr>
        <w:t xml:space="preserve"> </w:t>
      </w:r>
      <w:r w:rsidR="008B427D" w:rsidRPr="008B427D">
        <w:rPr>
          <w:rFonts w:ascii="Arial" w:hAnsi="Arial" w:cs="Arial"/>
        </w:rPr>
        <w:t xml:space="preserve">Die Kanuschule Bodensee </w:t>
      </w:r>
      <w:r w:rsidR="008B427D">
        <w:rPr>
          <w:rFonts w:ascii="Arial" w:hAnsi="Arial" w:cs="Arial"/>
        </w:rPr>
        <w:t xml:space="preserve">veranstaltet </w:t>
      </w:r>
      <w:r w:rsidR="008B427D" w:rsidRPr="008B427D">
        <w:rPr>
          <w:rFonts w:ascii="Arial" w:hAnsi="Arial" w:cs="Arial"/>
        </w:rPr>
        <w:t>auf dem Badi-Gelände</w:t>
      </w:r>
      <w:r w:rsidR="008B427D">
        <w:rPr>
          <w:rFonts w:ascii="Arial" w:hAnsi="Arial" w:cs="Arial"/>
        </w:rPr>
        <w:t xml:space="preserve"> nämlich ihren Boots-Testtag</w:t>
      </w:r>
      <w:r w:rsidR="008B427D" w:rsidRPr="008B427D">
        <w:rPr>
          <w:rFonts w:ascii="Arial" w:hAnsi="Arial" w:cs="Arial"/>
        </w:rPr>
        <w:t xml:space="preserve">. </w:t>
      </w:r>
      <w:r w:rsidR="008B427D">
        <w:rPr>
          <w:rFonts w:ascii="Arial" w:hAnsi="Arial" w:cs="Arial"/>
        </w:rPr>
        <w:t>V</w:t>
      </w:r>
      <w:r w:rsidR="008B427D" w:rsidRPr="008B427D">
        <w:rPr>
          <w:rFonts w:ascii="Arial" w:hAnsi="Arial" w:cs="Arial"/>
        </w:rPr>
        <w:t xml:space="preserve">on 10 </w:t>
      </w:r>
      <w:r w:rsidR="008B427D">
        <w:rPr>
          <w:rFonts w:ascii="Arial" w:hAnsi="Arial" w:cs="Arial"/>
        </w:rPr>
        <w:t>bis</w:t>
      </w:r>
      <w:r w:rsidR="008B427D" w:rsidRPr="008B427D">
        <w:rPr>
          <w:rFonts w:ascii="Arial" w:hAnsi="Arial" w:cs="Arial"/>
        </w:rPr>
        <w:t xml:space="preserve"> 17 Uhr </w:t>
      </w:r>
      <w:r w:rsidR="008B427D">
        <w:rPr>
          <w:rFonts w:ascii="Arial" w:hAnsi="Arial" w:cs="Arial"/>
        </w:rPr>
        <w:t>können</w:t>
      </w:r>
      <w:r>
        <w:rPr>
          <w:rFonts w:ascii="Arial" w:hAnsi="Arial" w:cs="Arial"/>
        </w:rPr>
        <w:t xml:space="preserve"> PaddlerInnen Sportgeräte wie </w:t>
      </w:r>
      <w:r w:rsidR="008B427D" w:rsidRPr="008B427D">
        <w:rPr>
          <w:rFonts w:ascii="Arial" w:hAnsi="Arial" w:cs="Arial"/>
        </w:rPr>
        <w:t xml:space="preserve">Seekajaks, </w:t>
      </w:r>
      <w:proofErr w:type="spellStart"/>
      <w:r w:rsidR="008B427D" w:rsidRPr="008B427D">
        <w:rPr>
          <w:rFonts w:ascii="Arial" w:hAnsi="Arial" w:cs="Arial"/>
        </w:rPr>
        <w:t>Surfskis</w:t>
      </w:r>
      <w:proofErr w:type="spellEnd"/>
      <w:r>
        <w:rPr>
          <w:rFonts w:ascii="Arial" w:hAnsi="Arial" w:cs="Arial"/>
        </w:rPr>
        <w:t xml:space="preserve"> oder</w:t>
      </w:r>
      <w:r w:rsidR="008B427D" w:rsidRPr="008B427D">
        <w:rPr>
          <w:rFonts w:ascii="Arial" w:hAnsi="Arial" w:cs="Arial"/>
        </w:rPr>
        <w:t xml:space="preserve"> Outrigger</w:t>
      </w:r>
      <w:r>
        <w:rPr>
          <w:rFonts w:ascii="Arial" w:hAnsi="Arial" w:cs="Arial"/>
        </w:rPr>
        <w:t xml:space="preserve"> kostenlos testen</w:t>
      </w:r>
      <w:r w:rsidR="008B427D" w:rsidRPr="008B427D">
        <w:rPr>
          <w:rFonts w:ascii="Arial" w:hAnsi="Arial" w:cs="Arial"/>
        </w:rPr>
        <w:t>.</w:t>
      </w:r>
      <w:r w:rsidR="0032627B">
        <w:rPr>
          <w:rFonts w:ascii="Arial" w:hAnsi="Arial" w:cs="Arial"/>
        </w:rPr>
        <w:t xml:space="preserve"> </w:t>
      </w:r>
    </w:p>
    <w:p w14:paraId="0AB345CE" w14:textId="12CBE315" w:rsidR="001B6F20" w:rsidRDefault="0032627B" w:rsidP="0032627B">
      <w:pPr>
        <w:spacing w:line="312" w:lineRule="auto"/>
        <w:jc w:val="both"/>
        <w:rPr>
          <w:rFonts w:ascii="Arial" w:hAnsi="Arial" w:cs="Arial"/>
        </w:rPr>
      </w:pPr>
      <w:r>
        <w:rPr>
          <w:rFonts w:ascii="Arial" w:hAnsi="Arial" w:cs="Arial"/>
        </w:rPr>
        <w:t xml:space="preserve">Der Anlass wird im Rahmen des Projektes </w:t>
      </w:r>
      <w:proofErr w:type="spellStart"/>
      <w:r>
        <w:rPr>
          <w:rFonts w:ascii="Arial" w:hAnsi="Arial" w:cs="Arial"/>
        </w:rPr>
        <w:t>Padl</w:t>
      </w:r>
      <w:proofErr w:type="spellEnd"/>
      <w:r>
        <w:rPr>
          <w:rFonts w:ascii="Arial" w:hAnsi="Arial" w:cs="Arial"/>
        </w:rPr>
        <w:t xml:space="preserve"> Bodensee durchgeführt. </w:t>
      </w:r>
      <w:r w:rsidR="00FA016E">
        <w:rPr>
          <w:rFonts w:ascii="Arial" w:hAnsi="Arial" w:cs="Arial"/>
        </w:rPr>
        <w:t>Mehr Infos zum Event unter</w:t>
      </w:r>
      <w:r w:rsidR="00731D18">
        <w:rPr>
          <w:rFonts w:ascii="Arial" w:hAnsi="Arial" w:cs="Arial"/>
        </w:rPr>
        <w:t xml:space="preserve"> </w:t>
      </w:r>
      <w:hyperlink r:id="rId11" w:history="1">
        <w:r w:rsidRPr="00854ADD">
          <w:rPr>
            <w:rStyle w:val="Hyperlink"/>
            <w:rFonts w:ascii="Arial" w:hAnsi="Arial" w:cs="Arial"/>
          </w:rPr>
          <w:t>www.thurgau-bodensee.ch/naturkino</w:t>
        </w:r>
      </w:hyperlink>
      <w:r w:rsidRPr="0032627B">
        <w:rPr>
          <w:rFonts w:ascii="Arial" w:hAnsi="Arial" w:cs="Arial"/>
        </w:rPr>
        <w:t>.</w:t>
      </w:r>
      <w:r>
        <w:rPr>
          <w:rFonts w:ascii="Arial" w:hAnsi="Arial" w:cs="Arial"/>
        </w:rPr>
        <w:t xml:space="preserve"> E</w:t>
      </w:r>
      <w:r w:rsidR="001B6F20">
        <w:rPr>
          <w:rFonts w:ascii="Arial" w:hAnsi="Arial" w:cs="Arial"/>
        </w:rPr>
        <w:t xml:space="preserve">in Bild </w:t>
      </w:r>
      <w:proofErr w:type="gramStart"/>
      <w:r w:rsidR="001B6F20">
        <w:rPr>
          <w:rFonts w:ascii="Arial" w:hAnsi="Arial" w:cs="Arial"/>
        </w:rPr>
        <w:t>inklusive</w:t>
      </w:r>
      <w:r>
        <w:rPr>
          <w:rFonts w:ascii="Arial" w:hAnsi="Arial" w:cs="Arial"/>
        </w:rPr>
        <w:t xml:space="preserve"> </w:t>
      </w:r>
      <w:r w:rsidR="001B6F20">
        <w:rPr>
          <w:rFonts w:ascii="Arial" w:hAnsi="Arial" w:cs="Arial"/>
        </w:rPr>
        <w:t>Copyright</w:t>
      </w:r>
      <w:proofErr w:type="gramEnd"/>
      <w:r w:rsidR="001B6F20">
        <w:rPr>
          <w:rFonts w:ascii="Arial" w:hAnsi="Arial" w:cs="Arial"/>
        </w:rPr>
        <w:t xml:space="preserve"> finden Sie </w:t>
      </w:r>
      <w:r w:rsidR="001B6F20" w:rsidRPr="00731D18">
        <w:rPr>
          <w:rFonts w:ascii="Arial" w:hAnsi="Arial" w:cs="Arial"/>
          <w:highlight w:val="yellow"/>
        </w:rPr>
        <w:t>hier</w:t>
      </w:r>
      <w:r w:rsidR="001B6F20">
        <w:rPr>
          <w:rFonts w:ascii="Arial" w:hAnsi="Arial" w:cs="Arial"/>
        </w:rPr>
        <w:t>.</w:t>
      </w:r>
    </w:p>
    <w:p w14:paraId="26AC1075" w14:textId="454CEEF7" w:rsidR="00A42C2C" w:rsidRPr="00A42C2C"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t>Für weitere Informationen (Medien):</w:t>
      </w:r>
    </w:p>
    <w:p w14:paraId="32000E4E" w14:textId="01576D24" w:rsidR="00A42C2C" w:rsidRPr="00DC7129"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DC7129">
        <w:rPr>
          <w:rFonts w:ascii="Arial" w:eastAsia="Times New Roman" w:hAnsi="Arial" w:cs="Arial"/>
          <w:sz w:val="20"/>
          <w:szCs w:val="20"/>
          <w:lang w:eastAsia="de-DE"/>
        </w:rPr>
        <w:t xml:space="preserve">Gere Gretz &amp; </w:t>
      </w:r>
      <w:r w:rsidR="00892434">
        <w:rPr>
          <w:rFonts w:ascii="Arial" w:eastAsia="Times New Roman" w:hAnsi="Arial" w:cs="Arial"/>
          <w:sz w:val="20"/>
          <w:szCs w:val="20"/>
          <w:lang w:eastAsia="de-DE"/>
        </w:rPr>
        <w:t>Robert Zenhäusern</w:t>
      </w:r>
      <w:r w:rsidRPr="00DC7129">
        <w:rPr>
          <w:rFonts w:ascii="Arial" w:eastAsia="Times New Roman" w:hAnsi="Arial" w:cs="Arial"/>
          <w:sz w:val="20"/>
          <w:szCs w:val="20"/>
          <w:lang w:eastAsia="de-DE"/>
        </w:rPr>
        <w:t xml:space="preserve">, </w:t>
      </w:r>
      <w:r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D3F6D" w:rsidRDefault="00A42C2C" w:rsidP="004D3F6D">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12" w:history="1">
        <w:r w:rsidRPr="00CD29D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A42C2C">
      <w:pPr>
        <w:shd w:val="clear" w:color="auto" w:fill="FFFFFF"/>
        <w:spacing w:after="0" w:line="240" w:lineRule="auto"/>
        <w:jc w:val="both"/>
        <w:rPr>
          <w:rFonts w:ascii="Arial" w:hAnsi="Arial" w:cs="Arial"/>
          <w:sz w:val="20"/>
          <w:szCs w:val="18"/>
          <w:u w:val="single"/>
        </w:rPr>
      </w:pPr>
    </w:p>
    <w:p w14:paraId="1FCA80FA" w14:textId="0C1F899C" w:rsidR="00A42C2C" w:rsidRPr="007D4BA5" w:rsidRDefault="00A42C2C" w:rsidP="00E66B25">
      <w:pPr>
        <w:shd w:val="clear" w:color="auto" w:fill="FFFFFF"/>
        <w:spacing w:after="0" w:line="240"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13"/>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1739" w14:textId="77777777" w:rsidR="00F73C10" w:rsidRDefault="00F73C10" w:rsidP="003A2F47">
      <w:pPr>
        <w:spacing w:after="0" w:line="240" w:lineRule="auto"/>
      </w:pPr>
      <w:r>
        <w:separator/>
      </w:r>
    </w:p>
  </w:endnote>
  <w:endnote w:type="continuationSeparator" w:id="0">
    <w:p w14:paraId="2DBCB539" w14:textId="77777777" w:rsidR="00F73C10" w:rsidRDefault="00F73C10"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Kievit-Regular">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B31C" w14:textId="77777777" w:rsidR="00F73C10" w:rsidRDefault="00F73C10" w:rsidP="003A2F47">
      <w:pPr>
        <w:spacing w:after="0" w:line="240" w:lineRule="auto"/>
      </w:pPr>
      <w:r>
        <w:separator/>
      </w:r>
    </w:p>
  </w:footnote>
  <w:footnote w:type="continuationSeparator" w:id="0">
    <w:p w14:paraId="5A91C655" w14:textId="77777777" w:rsidR="00F73C10" w:rsidRDefault="00F73C10"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863016">
    <w:abstractNumId w:val="3"/>
  </w:num>
  <w:num w:numId="2" w16cid:durableId="203450911">
    <w:abstractNumId w:val="2"/>
  </w:num>
  <w:num w:numId="3" w16cid:durableId="1301497805">
    <w:abstractNumId w:val="5"/>
  </w:num>
  <w:num w:numId="4" w16cid:durableId="447814898">
    <w:abstractNumId w:val="1"/>
  </w:num>
  <w:num w:numId="5" w16cid:durableId="1804470105">
    <w:abstractNumId w:val="0"/>
  </w:num>
  <w:num w:numId="6" w16cid:durableId="391662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08E9"/>
    <w:rsid w:val="00011DB6"/>
    <w:rsid w:val="00014AA2"/>
    <w:rsid w:val="000178E2"/>
    <w:rsid w:val="000209CB"/>
    <w:rsid w:val="000232B3"/>
    <w:rsid w:val="00024278"/>
    <w:rsid w:val="00033423"/>
    <w:rsid w:val="00033A15"/>
    <w:rsid w:val="000420DB"/>
    <w:rsid w:val="0004225F"/>
    <w:rsid w:val="00057BA4"/>
    <w:rsid w:val="00062C10"/>
    <w:rsid w:val="00066BE1"/>
    <w:rsid w:val="000672DB"/>
    <w:rsid w:val="00071773"/>
    <w:rsid w:val="00072760"/>
    <w:rsid w:val="000947BF"/>
    <w:rsid w:val="00094E8A"/>
    <w:rsid w:val="000A394B"/>
    <w:rsid w:val="000B6B87"/>
    <w:rsid w:val="000B72EE"/>
    <w:rsid w:val="000C2DD3"/>
    <w:rsid w:val="000C512D"/>
    <w:rsid w:val="000D670F"/>
    <w:rsid w:val="000F6785"/>
    <w:rsid w:val="001004B0"/>
    <w:rsid w:val="00100F89"/>
    <w:rsid w:val="00102055"/>
    <w:rsid w:val="0010391B"/>
    <w:rsid w:val="00103C55"/>
    <w:rsid w:val="00104F26"/>
    <w:rsid w:val="00107CF3"/>
    <w:rsid w:val="00112F58"/>
    <w:rsid w:val="00114726"/>
    <w:rsid w:val="0011517F"/>
    <w:rsid w:val="00120A42"/>
    <w:rsid w:val="00121E27"/>
    <w:rsid w:val="00123287"/>
    <w:rsid w:val="001309BB"/>
    <w:rsid w:val="00132D24"/>
    <w:rsid w:val="00133B7F"/>
    <w:rsid w:val="00134705"/>
    <w:rsid w:val="001352C0"/>
    <w:rsid w:val="001440D5"/>
    <w:rsid w:val="00150672"/>
    <w:rsid w:val="0015250F"/>
    <w:rsid w:val="0015739B"/>
    <w:rsid w:val="00157DC9"/>
    <w:rsid w:val="00160593"/>
    <w:rsid w:val="001623F7"/>
    <w:rsid w:val="0016624B"/>
    <w:rsid w:val="00170C56"/>
    <w:rsid w:val="0017329B"/>
    <w:rsid w:val="00175502"/>
    <w:rsid w:val="00175B65"/>
    <w:rsid w:val="00175C17"/>
    <w:rsid w:val="00186A73"/>
    <w:rsid w:val="00186B28"/>
    <w:rsid w:val="00190BB1"/>
    <w:rsid w:val="00193B4F"/>
    <w:rsid w:val="00196533"/>
    <w:rsid w:val="001A04A0"/>
    <w:rsid w:val="001A7331"/>
    <w:rsid w:val="001B1263"/>
    <w:rsid w:val="001B37E4"/>
    <w:rsid w:val="001B573C"/>
    <w:rsid w:val="001B6F20"/>
    <w:rsid w:val="001B7045"/>
    <w:rsid w:val="001C6B58"/>
    <w:rsid w:val="001D5DA5"/>
    <w:rsid w:val="001F27D9"/>
    <w:rsid w:val="00202F51"/>
    <w:rsid w:val="00210564"/>
    <w:rsid w:val="00213E4A"/>
    <w:rsid w:val="00233DDB"/>
    <w:rsid w:val="00234779"/>
    <w:rsid w:val="00242B0F"/>
    <w:rsid w:val="00243892"/>
    <w:rsid w:val="0025236F"/>
    <w:rsid w:val="00254D44"/>
    <w:rsid w:val="002566C5"/>
    <w:rsid w:val="00256B1D"/>
    <w:rsid w:val="002635F1"/>
    <w:rsid w:val="002713E4"/>
    <w:rsid w:val="00271BF2"/>
    <w:rsid w:val="00272DE2"/>
    <w:rsid w:val="00273332"/>
    <w:rsid w:val="0027406B"/>
    <w:rsid w:val="00280A4D"/>
    <w:rsid w:val="00281D52"/>
    <w:rsid w:val="00283478"/>
    <w:rsid w:val="002834C0"/>
    <w:rsid w:val="00283FB7"/>
    <w:rsid w:val="00295576"/>
    <w:rsid w:val="0029759A"/>
    <w:rsid w:val="002A5ABB"/>
    <w:rsid w:val="002A7556"/>
    <w:rsid w:val="002B19D7"/>
    <w:rsid w:val="002B451A"/>
    <w:rsid w:val="002B63EA"/>
    <w:rsid w:val="002C487E"/>
    <w:rsid w:val="002C518B"/>
    <w:rsid w:val="002D0546"/>
    <w:rsid w:val="002D1405"/>
    <w:rsid w:val="002D771D"/>
    <w:rsid w:val="002E43B1"/>
    <w:rsid w:val="002E7867"/>
    <w:rsid w:val="002F02F5"/>
    <w:rsid w:val="002F32AE"/>
    <w:rsid w:val="002F56E7"/>
    <w:rsid w:val="002F6CBD"/>
    <w:rsid w:val="00304935"/>
    <w:rsid w:val="003067A7"/>
    <w:rsid w:val="00316C8B"/>
    <w:rsid w:val="0032627B"/>
    <w:rsid w:val="00333DA9"/>
    <w:rsid w:val="00341E5F"/>
    <w:rsid w:val="00342904"/>
    <w:rsid w:val="0034473E"/>
    <w:rsid w:val="00347E29"/>
    <w:rsid w:val="003525B5"/>
    <w:rsid w:val="00353926"/>
    <w:rsid w:val="00353FE2"/>
    <w:rsid w:val="00355E90"/>
    <w:rsid w:val="00357F1C"/>
    <w:rsid w:val="0036720F"/>
    <w:rsid w:val="003812BC"/>
    <w:rsid w:val="00392856"/>
    <w:rsid w:val="00393641"/>
    <w:rsid w:val="003936C5"/>
    <w:rsid w:val="00394E3A"/>
    <w:rsid w:val="00397DEB"/>
    <w:rsid w:val="003A0019"/>
    <w:rsid w:val="003A2A2B"/>
    <w:rsid w:val="003A2F47"/>
    <w:rsid w:val="003B625A"/>
    <w:rsid w:val="003B62A8"/>
    <w:rsid w:val="003D135C"/>
    <w:rsid w:val="003D7B67"/>
    <w:rsid w:val="003E2034"/>
    <w:rsid w:val="003E2DE7"/>
    <w:rsid w:val="003E4A0B"/>
    <w:rsid w:val="003F0402"/>
    <w:rsid w:val="003F3689"/>
    <w:rsid w:val="003F5EB7"/>
    <w:rsid w:val="003F7E84"/>
    <w:rsid w:val="00401951"/>
    <w:rsid w:val="00402C47"/>
    <w:rsid w:val="004030A5"/>
    <w:rsid w:val="00403905"/>
    <w:rsid w:val="004075AE"/>
    <w:rsid w:val="004148B9"/>
    <w:rsid w:val="00415A45"/>
    <w:rsid w:val="00420544"/>
    <w:rsid w:val="00420764"/>
    <w:rsid w:val="004217AD"/>
    <w:rsid w:val="00426C69"/>
    <w:rsid w:val="004301E6"/>
    <w:rsid w:val="00436430"/>
    <w:rsid w:val="004366EC"/>
    <w:rsid w:val="004441FF"/>
    <w:rsid w:val="00445861"/>
    <w:rsid w:val="004500B4"/>
    <w:rsid w:val="00451626"/>
    <w:rsid w:val="0046381C"/>
    <w:rsid w:val="00465B9E"/>
    <w:rsid w:val="0046608D"/>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3F6D"/>
    <w:rsid w:val="004D5F5D"/>
    <w:rsid w:val="004E0302"/>
    <w:rsid w:val="004E172A"/>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50A2"/>
    <w:rsid w:val="005542D3"/>
    <w:rsid w:val="00557ECF"/>
    <w:rsid w:val="005646F9"/>
    <w:rsid w:val="00565577"/>
    <w:rsid w:val="005669B1"/>
    <w:rsid w:val="00576A74"/>
    <w:rsid w:val="00580057"/>
    <w:rsid w:val="0058202D"/>
    <w:rsid w:val="005856AC"/>
    <w:rsid w:val="00592980"/>
    <w:rsid w:val="00593A64"/>
    <w:rsid w:val="00594D0E"/>
    <w:rsid w:val="005A1E3F"/>
    <w:rsid w:val="005A37C9"/>
    <w:rsid w:val="005A4D75"/>
    <w:rsid w:val="005A51E9"/>
    <w:rsid w:val="005B2DC2"/>
    <w:rsid w:val="005B5A59"/>
    <w:rsid w:val="005B63A5"/>
    <w:rsid w:val="005C0DA7"/>
    <w:rsid w:val="005C3D71"/>
    <w:rsid w:val="005D0EE8"/>
    <w:rsid w:val="005D121F"/>
    <w:rsid w:val="005D59AF"/>
    <w:rsid w:val="005E1AD3"/>
    <w:rsid w:val="005E4C88"/>
    <w:rsid w:val="005E4DD1"/>
    <w:rsid w:val="005E7F51"/>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202BA"/>
    <w:rsid w:val="00621506"/>
    <w:rsid w:val="00624BC8"/>
    <w:rsid w:val="00630BD4"/>
    <w:rsid w:val="00630E9D"/>
    <w:rsid w:val="00632EBA"/>
    <w:rsid w:val="0063308C"/>
    <w:rsid w:val="006343BA"/>
    <w:rsid w:val="00640079"/>
    <w:rsid w:val="00642CD2"/>
    <w:rsid w:val="00644657"/>
    <w:rsid w:val="00645257"/>
    <w:rsid w:val="00651E14"/>
    <w:rsid w:val="006579E2"/>
    <w:rsid w:val="00661756"/>
    <w:rsid w:val="00674F46"/>
    <w:rsid w:val="006801B8"/>
    <w:rsid w:val="00685D1E"/>
    <w:rsid w:val="006879D9"/>
    <w:rsid w:val="00691FBC"/>
    <w:rsid w:val="00694550"/>
    <w:rsid w:val="00694818"/>
    <w:rsid w:val="006A6297"/>
    <w:rsid w:val="006B330B"/>
    <w:rsid w:val="006C65DC"/>
    <w:rsid w:val="006D2276"/>
    <w:rsid w:val="006D5874"/>
    <w:rsid w:val="006D6CEB"/>
    <w:rsid w:val="006E3950"/>
    <w:rsid w:val="006E3F70"/>
    <w:rsid w:val="006E5F3D"/>
    <w:rsid w:val="006E7547"/>
    <w:rsid w:val="006F22AA"/>
    <w:rsid w:val="00704F5C"/>
    <w:rsid w:val="00706C53"/>
    <w:rsid w:val="0070785A"/>
    <w:rsid w:val="0071113C"/>
    <w:rsid w:val="00717132"/>
    <w:rsid w:val="00723B4B"/>
    <w:rsid w:val="00731D18"/>
    <w:rsid w:val="00735200"/>
    <w:rsid w:val="00735B28"/>
    <w:rsid w:val="00735E7E"/>
    <w:rsid w:val="007563DC"/>
    <w:rsid w:val="00762DB9"/>
    <w:rsid w:val="00762ED4"/>
    <w:rsid w:val="0078241B"/>
    <w:rsid w:val="0078422E"/>
    <w:rsid w:val="00784FB6"/>
    <w:rsid w:val="00794B45"/>
    <w:rsid w:val="00795253"/>
    <w:rsid w:val="00796E81"/>
    <w:rsid w:val="00797FFC"/>
    <w:rsid w:val="007B4994"/>
    <w:rsid w:val="007B4AF7"/>
    <w:rsid w:val="007B5ADC"/>
    <w:rsid w:val="007C1596"/>
    <w:rsid w:val="007D316E"/>
    <w:rsid w:val="007D341D"/>
    <w:rsid w:val="007D4BA5"/>
    <w:rsid w:val="007D5B21"/>
    <w:rsid w:val="007E38A7"/>
    <w:rsid w:val="007F04EA"/>
    <w:rsid w:val="007F4810"/>
    <w:rsid w:val="00812D7A"/>
    <w:rsid w:val="00826CAA"/>
    <w:rsid w:val="008375DE"/>
    <w:rsid w:val="00842082"/>
    <w:rsid w:val="00850177"/>
    <w:rsid w:val="008649D4"/>
    <w:rsid w:val="00866C79"/>
    <w:rsid w:val="0086728D"/>
    <w:rsid w:val="00867C2D"/>
    <w:rsid w:val="0087010D"/>
    <w:rsid w:val="00874C30"/>
    <w:rsid w:val="00877480"/>
    <w:rsid w:val="00887DBD"/>
    <w:rsid w:val="00892434"/>
    <w:rsid w:val="00893D3F"/>
    <w:rsid w:val="0089667F"/>
    <w:rsid w:val="008A4E45"/>
    <w:rsid w:val="008A5037"/>
    <w:rsid w:val="008A5BAA"/>
    <w:rsid w:val="008A6384"/>
    <w:rsid w:val="008B048C"/>
    <w:rsid w:val="008B427D"/>
    <w:rsid w:val="008B5CA6"/>
    <w:rsid w:val="008C5377"/>
    <w:rsid w:val="008C6307"/>
    <w:rsid w:val="008C7C77"/>
    <w:rsid w:val="008E5C34"/>
    <w:rsid w:val="008F1FB4"/>
    <w:rsid w:val="009017F8"/>
    <w:rsid w:val="0090554D"/>
    <w:rsid w:val="00906BC5"/>
    <w:rsid w:val="009122C8"/>
    <w:rsid w:val="0092357A"/>
    <w:rsid w:val="0092431F"/>
    <w:rsid w:val="0092628B"/>
    <w:rsid w:val="00926765"/>
    <w:rsid w:val="009311AA"/>
    <w:rsid w:val="00931B01"/>
    <w:rsid w:val="009334E2"/>
    <w:rsid w:val="009400CB"/>
    <w:rsid w:val="009428DC"/>
    <w:rsid w:val="00944B0A"/>
    <w:rsid w:val="009470A5"/>
    <w:rsid w:val="00952589"/>
    <w:rsid w:val="00956BC1"/>
    <w:rsid w:val="00957C07"/>
    <w:rsid w:val="00961F38"/>
    <w:rsid w:val="009622AD"/>
    <w:rsid w:val="00971D8A"/>
    <w:rsid w:val="00986753"/>
    <w:rsid w:val="009906A5"/>
    <w:rsid w:val="00995942"/>
    <w:rsid w:val="009A0FDB"/>
    <w:rsid w:val="009A34B2"/>
    <w:rsid w:val="009A42E2"/>
    <w:rsid w:val="009A46B5"/>
    <w:rsid w:val="009A58AF"/>
    <w:rsid w:val="009A638F"/>
    <w:rsid w:val="009B3538"/>
    <w:rsid w:val="009C30A5"/>
    <w:rsid w:val="009D1696"/>
    <w:rsid w:val="009D187F"/>
    <w:rsid w:val="009D3163"/>
    <w:rsid w:val="009E0E22"/>
    <w:rsid w:val="009E0ED9"/>
    <w:rsid w:val="00A01901"/>
    <w:rsid w:val="00A02369"/>
    <w:rsid w:val="00A1223E"/>
    <w:rsid w:val="00A17B72"/>
    <w:rsid w:val="00A24072"/>
    <w:rsid w:val="00A30A7A"/>
    <w:rsid w:val="00A31E9C"/>
    <w:rsid w:val="00A33D93"/>
    <w:rsid w:val="00A403E1"/>
    <w:rsid w:val="00A41D46"/>
    <w:rsid w:val="00A42C2C"/>
    <w:rsid w:val="00A522D1"/>
    <w:rsid w:val="00A55670"/>
    <w:rsid w:val="00A56D12"/>
    <w:rsid w:val="00A5733B"/>
    <w:rsid w:val="00A61A6B"/>
    <w:rsid w:val="00A63432"/>
    <w:rsid w:val="00A65888"/>
    <w:rsid w:val="00A6717C"/>
    <w:rsid w:val="00A75358"/>
    <w:rsid w:val="00A8147C"/>
    <w:rsid w:val="00A82CE6"/>
    <w:rsid w:val="00A85CCE"/>
    <w:rsid w:val="00AA0737"/>
    <w:rsid w:val="00AA3DAA"/>
    <w:rsid w:val="00AA45CC"/>
    <w:rsid w:val="00AB48F2"/>
    <w:rsid w:val="00AB5B10"/>
    <w:rsid w:val="00AC45CB"/>
    <w:rsid w:val="00AC76F9"/>
    <w:rsid w:val="00AE16AE"/>
    <w:rsid w:val="00AF6441"/>
    <w:rsid w:val="00B07127"/>
    <w:rsid w:val="00B10D4F"/>
    <w:rsid w:val="00B11E72"/>
    <w:rsid w:val="00B134DD"/>
    <w:rsid w:val="00B21A8C"/>
    <w:rsid w:val="00B21EB0"/>
    <w:rsid w:val="00B25170"/>
    <w:rsid w:val="00B3674E"/>
    <w:rsid w:val="00B414E1"/>
    <w:rsid w:val="00B50F71"/>
    <w:rsid w:val="00B51AFA"/>
    <w:rsid w:val="00B538A4"/>
    <w:rsid w:val="00B63CED"/>
    <w:rsid w:val="00B642A9"/>
    <w:rsid w:val="00B64B43"/>
    <w:rsid w:val="00B64FE8"/>
    <w:rsid w:val="00B65E49"/>
    <w:rsid w:val="00B716FC"/>
    <w:rsid w:val="00B757D6"/>
    <w:rsid w:val="00B84C53"/>
    <w:rsid w:val="00B84E44"/>
    <w:rsid w:val="00B851DD"/>
    <w:rsid w:val="00B86854"/>
    <w:rsid w:val="00B90644"/>
    <w:rsid w:val="00BA129D"/>
    <w:rsid w:val="00BB5722"/>
    <w:rsid w:val="00BC14E1"/>
    <w:rsid w:val="00BC2734"/>
    <w:rsid w:val="00BC5839"/>
    <w:rsid w:val="00BC7D2F"/>
    <w:rsid w:val="00BD18D3"/>
    <w:rsid w:val="00BD7CBF"/>
    <w:rsid w:val="00BE12CB"/>
    <w:rsid w:val="00BF4280"/>
    <w:rsid w:val="00C048C9"/>
    <w:rsid w:val="00C1224B"/>
    <w:rsid w:val="00C147ED"/>
    <w:rsid w:val="00C14943"/>
    <w:rsid w:val="00C16CDD"/>
    <w:rsid w:val="00C242EB"/>
    <w:rsid w:val="00C25329"/>
    <w:rsid w:val="00C348B2"/>
    <w:rsid w:val="00C361B6"/>
    <w:rsid w:val="00C3648C"/>
    <w:rsid w:val="00C41799"/>
    <w:rsid w:val="00C41D9B"/>
    <w:rsid w:val="00C451B6"/>
    <w:rsid w:val="00C46A46"/>
    <w:rsid w:val="00C52939"/>
    <w:rsid w:val="00C52C83"/>
    <w:rsid w:val="00C620D4"/>
    <w:rsid w:val="00C64125"/>
    <w:rsid w:val="00C648EE"/>
    <w:rsid w:val="00C77132"/>
    <w:rsid w:val="00C82623"/>
    <w:rsid w:val="00C97483"/>
    <w:rsid w:val="00CA1AB1"/>
    <w:rsid w:val="00CA5696"/>
    <w:rsid w:val="00CB191B"/>
    <w:rsid w:val="00CC057E"/>
    <w:rsid w:val="00CC2666"/>
    <w:rsid w:val="00CC29B6"/>
    <w:rsid w:val="00CD29DF"/>
    <w:rsid w:val="00CD49B7"/>
    <w:rsid w:val="00CD60BD"/>
    <w:rsid w:val="00CE1B07"/>
    <w:rsid w:val="00CE2048"/>
    <w:rsid w:val="00CE24CB"/>
    <w:rsid w:val="00CE56EF"/>
    <w:rsid w:val="00CF2B29"/>
    <w:rsid w:val="00CF6FCA"/>
    <w:rsid w:val="00D075F3"/>
    <w:rsid w:val="00D10560"/>
    <w:rsid w:val="00D11E17"/>
    <w:rsid w:val="00D14902"/>
    <w:rsid w:val="00D1582B"/>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7063E"/>
    <w:rsid w:val="00D72FA8"/>
    <w:rsid w:val="00D75B54"/>
    <w:rsid w:val="00D77EA0"/>
    <w:rsid w:val="00D874AA"/>
    <w:rsid w:val="00D914D8"/>
    <w:rsid w:val="00DB15EE"/>
    <w:rsid w:val="00DB5350"/>
    <w:rsid w:val="00DB6291"/>
    <w:rsid w:val="00DC1BF5"/>
    <w:rsid w:val="00DC46E5"/>
    <w:rsid w:val="00DC4B46"/>
    <w:rsid w:val="00DC7129"/>
    <w:rsid w:val="00DD0914"/>
    <w:rsid w:val="00DD56B2"/>
    <w:rsid w:val="00DD5A90"/>
    <w:rsid w:val="00DD7369"/>
    <w:rsid w:val="00DE2D13"/>
    <w:rsid w:val="00DE5855"/>
    <w:rsid w:val="00DE75E3"/>
    <w:rsid w:val="00DF1FD7"/>
    <w:rsid w:val="00DF42F3"/>
    <w:rsid w:val="00E01FE6"/>
    <w:rsid w:val="00E0236C"/>
    <w:rsid w:val="00E023C0"/>
    <w:rsid w:val="00E13579"/>
    <w:rsid w:val="00E16C13"/>
    <w:rsid w:val="00E174BD"/>
    <w:rsid w:val="00E17DE8"/>
    <w:rsid w:val="00E17F51"/>
    <w:rsid w:val="00E26B7F"/>
    <w:rsid w:val="00E26D71"/>
    <w:rsid w:val="00E414F0"/>
    <w:rsid w:val="00E463F6"/>
    <w:rsid w:val="00E51DDA"/>
    <w:rsid w:val="00E53931"/>
    <w:rsid w:val="00E62B0E"/>
    <w:rsid w:val="00E6503E"/>
    <w:rsid w:val="00E66B25"/>
    <w:rsid w:val="00E7147E"/>
    <w:rsid w:val="00E759C2"/>
    <w:rsid w:val="00E76722"/>
    <w:rsid w:val="00E779D6"/>
    <w:rsid w:val="00E83D19"/>
    <w:rsid w:val="00EA0DD4"/>
    <w:rsid w:val="00EB39D8"/>
    <w:rsid w:val="00EB6A60"/>
    <w:rsid w:val="00EC626B"/>
    <w:rsid w:val="00EC7129"/>
    <w:rsid w:val="00ED56DB"/>
    <w:rsid w:val="00ED56E8"/>
    <w:rsid w:val="00EF6686"/>
    <w:rsid w:val="00F02CB2"/>
    <w:rsid w:val="00F057DC"/>
    <w:rsid w:val="00F07463"/>
    <w:rsid w:val="00F113BE"/>
    <w:rsid w:val="00F21A6F"/>
    <w:rsid w:val="00F26017"/>
    <w:rsid w:val="00F27ACD"/>
    <w:rsid w:val="00F31CB2"/>
    <w:rsid w:val="00F358CC"/>
    <w:rsid w:val="00F36216"/>
    <w:rsid w:val="00F36B0D"/>
    <w:rsid w:val="00F41E4F"/>
    <w:rsid w:val="00F44221"/>
    <w:rsid w:val="00F73C10"/>
    <w:rsid w:val="00F7478C"/>
    <w:rsid w:val="00F779DF"/>
    <w:rsid w:val="00F80E60"/>
    <w:rsid w:val="00F829A4"/>
    <w:rsid w:val="00F83E5D"/>
    <w:rsid w:val="00F9722A"/>
    <w:rsid w:val="00FA016E"/>
    <w:rsid w:val="00FA1F82"/>
    <w:rsid w:val="00FC592F"/>
    <w:rsid w:val="00FC6CD1"/>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877189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20284116">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tzcom.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urgau-bodensee.ch/naturki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02d450-942c-4d92-a314-84de68fd9400">
      <Terms xmlns="http://schemas.microsoft.com/office/infopath/2007/PartnerControls"/>
    </lcf76f155ced4ddcb4097134ff3c332f>
    <TaxCatchAll xmlns="567e6133-5760-4c3a-8620-805e4f3734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6" ma:contentTypeDescription="Ein neues Dokument erstellen." ma:contentTypeScope="" ma:versionID="9204f0533e8ec01eab2398ea57b7e56c">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5a8762d5661f442d7fb674f0487d708e"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1076d2-f854-41e3-b9a9-908df4e72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4f72f4-84a3-4051-8a84-38b48e1e4a28}" ma:internalName="TaxCatchAll" ma:showField="CatchAllData" ma:web="567e6133-5760-4c3a-8620-805e4f373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d702d450-942c-4d92-a314-84de68fd9400"/>
    <ds:schemaRef ds:uri="567e6133-5760-4c3a-8620-805e4f3734b0"/>
  </ds:schemaRefs>
</ds:datastoreItem>
</file>

<file path=customXml/itemProps2.xml><?xml version="1.0" encoding="utf-8"?>
<ds:datastoreItem xmlns:ds="http://schemas.openxmlformats.org/officeDocument/2006/customXml" ds:itemID="{33F8FBF3-B6D7-4A86-A0BF-0BACD4CA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customXml/itemProps4.xml><?xml version="1.0" encoding="utf-8"?>
<ds:datastoreItem xmlns:ds="http://schemas.openxmlformats.org/officeDocument/2006/customXml" ds:itemID="{85EC1BAA-EBA0-41DA-9E91-1A94EAAF8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Nathalie Meo</cp:lastModifiedBy>
  <cp:revision>3</cp:revision>
  <cp:lastPrinted>2022-05-18T07:27:00Z</cp:lastPrinted>
  <dcterms:created xsi:type="dcterms:W3CDTF">2022-08-18T11:48:00Z</dcterms:created>
  <dcterms:modified xsi:type="dcterms:W3CDTF">2022-08-18T11:53:00Z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