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17C" w14:textId="6B1B89EC" w:rsidR="00390C82" w:rsidRPr="000D0C03" w:rsidRDefault="00390C82" w:rsidP="00E34526">
      <w:pPr>
        <w:spacing w:after="120" w:line="280" w:lineRule="exact"/>
        <w:jc w:val="both"/>
        <w:rPr>
          <w:rFonts w:cs="Arial"/>
          <w:b/>
          <w:iCs/>
          <w:sz w:val="32"/>
          <w:szCs w:val="32"/>
          <w:lang w:val="fr-CH"/>
        </w:rPr>
      </w:pPr>
      <w:r w:rsidRPr="000D0C03">
        <w:rPr>
          <w:rFonts w:cs="Arial"/>
          <w:b/>
          <w:iCs/>
          <w:sz w:val="32"/>
          <w:szCs w:val="32"/>
          <w:lang w:val="fr-CH"/>
        </w:rPr>
        <w:t xml:space="preserve">Communiqué de presse </w:t>
      </w:r>
    </w:p>
    <w:p w14:paraId="317FD170" w14:textId="33CD4040" w:rsidR="00186541" w:rsidRDefault="00E4763B" w:rsidP="0065402D">
      <w:pPr>
        <w:spacing w:line="360" w:lineRule="auto"/>
        <w:jc w:val="both"/>
        <w:rPr>
          <w:rFonts w:cs="Arial"/>
          <w:b/>
          <w:iCs/>
          <w:sz w:val="28"/>
          <w:lang w:val="fr-CH"/>
        </w:rPr>
      </w:pPr>
      <w:r>
        <w:rPr>
          <w:rFonts w:cs="Arial"/>
          <w:b/>
          <w:iCs/>
          <w:sz w:val="28"/>
          <w:lang w:val="fr-CH"/>
        </w:rPr>
        <w:t xml:space="preserve">Découvrir la </w:t>
      </w:r>
      <w:r w:rsidR="00D823A1" w:rsidRPr="00D823A1">
        <w:rPr>
          <w:rFonts w:cs="Arial"/>
          <w:b/>
          <w:iCs/>
          <w:sz w:val="28"/>
          <w:lang w:val="fr-CH"/>
        </w:rPr>
        <w:t>T</w:t>
      </w:r>
      <w:r w:rsidR="007E2C3E">
        <w:rPr>
          <w:rFonts w:cs="Arial"/>
          <w:b/>
          <w:iCs/>
          <w:sz w:val="28"/>
          <w:lang w:val="fr-CH"/>
        </w:rPr>
        <w:t>ürkiye</w:t>
      </w:r>
      <w:r>
        <w:rPr>
          <w:rFonts w:cs="Arial"/>
          <w:b/>
          <w:iCs/>
          <w:sz w:val="28"/>
          <w:lang w:val="fr-CH"/>
        </w:rPr>
        <w:t xml:space="preserve"> à vélo</w:t>
      </w:r>
      <w:r w:rsidR="007E2C3E">
        <w:rPr>
          <w:rFonts w:cs="Arial"/>
          <w:b/>
          <w:iCs/>
          <w:sz w:val="28"/>
          <w:lang w:val="fr-CH"/>
        </w:rPr>
        <w:t xml:space="preserve"> : </w:t>
      </w:r>
      <w:r w:rsidR="00265817" w:rsidRPr="00265817">
        <w:rPr>
          <w:rFonts w:cs="Arial"/>
          <w:b/>
          <w:iCs/>
          <w:sz w:val="28"/>
          <w:lang w:val="fr-CH"/>
        </w:rPr>
        <w:t xml:space="preserve">Les </w:t>
      </w:r>
      <w:r>
        <w:rPr>
          <w:rFonts w:cs="Arial"/>
          <w:b/>
          <w:iCs/>
          <w:sz w:val="28"/>
          <w:lang w:val="fr-CH"/>
        </w:rPr>
        <w:t>5 plus beaux circuits du pays</w:t>
      </w:r>
    </w:p>
    <w:p w14:paraId="5CD0A9B3" w14:textId="5B991E09" w:rsidR="00FA6A60" w:rsidRPr="00FA6A60" w:rsidRDefault="00262962" w:rsidP="00FA6A60">
      <w:pPr>
        <w:spacing w:line="360" w:lineRule="auto"/>
        <w:jc w:val="both"/>
        <w:rPr>
          <w:rFonts w:cs="Arial"/>
          <w:b/>
          <w:bCs/>
          <w:lang w:val="fr-CH"/>
        </w:rPr>
      </w:pPr>
      <w:r w:rsidRPr="00FA6A60">
        <w:rPr>
          <w:rFonts w:cs="Arial"/>
          <w:b/>
          <w:bCs/>
          <w:lang w:val="fr-CH"/>
        </w:rPr>
        <w:t>Bern</w:t>
      </w:r>
      <w:r w:rsidR="00370E94" w:rsidRPr="00FA6A60">
        <w:rPr>
          <w:rFonts w:cs="Arial"/>
          <w:b/>
          <w:bCs/>
          <w:lang w:val="fr-CH"/>
        </w:rPr>
        <w:t>e</w:t>
      </w:r>
      <w:r w:rsidRPr="00FA6A60">
        <w:rPr>
          <w:rFonts w:cs="Arial"/>
          <w:b/>
          <w:bCs/>
          <w:lang w:val="fr-CH"/>
        </w:rPr>
        <w:t xml:space="preserve">/Zurich, </w:t>
      </w:r>
      <w:bookmarkStart w:id="0" w:name="_Hlk79760686"/>
      <w:r w:rsidR="00FA3637">
        <w:rPr>
          <w:rFonts w:cs="Arial"/>
          <w:b/>
          <w:bCs/>
          <w:lang w:val="fr-CH"/>
        </w:rPr>
        <w:t>11</w:t>
      </w:r>
      <w:r w:rsidR="00265817">
        <w:rPr>
          <w:rFonts w:cs="Arial"/>
          <w:b/>
          <w:bCs/>
          <w:lang w:val="fr-CH"/>
        </w:rPr>
        <w:t xml:space="preserve"> </w:t>
      </w:r>
      <w:r w:rsidR="00EF333F">
        <w:rPr>
          <w:rFonts w:cs="Arial"/>
          <w:b/>
          <w:bCs/>
          <w:lang w:val="fr-CH"/>
        </w:rPr>
        <w:t>août</w:t>
      </w:r>
      <w:r w:rsidR="004D7282" w:rsidRPr="00FA6A60">
        <w:rPr>
          <w:rFonts w:cs="Arial"/>
          <w:b/>
          <w:bCs/>
          <w:lang w:val="fr-CH"/>
        </w:rPr>
        <w:t xml:space="preserve"> </w:t>
      </w:r>
      <w:r w:rsidR="0034032A" w:rsidRPr="00FA6A60">
        <w:rPr>
          <w:rFonts w:cs="Arial"/>
          <w:b/>
          <w:bCs/>
          <w:lang w:val="fr-CH"/>
        </w:rPr>
        <w:t>2022.</w:t>
      </w:r>
      <w:r w:rsidR="00883DF4" w:rsidRPr="00FA6A60">
        <w:rPr>
          <w:rFonts w:cs="Arial"/>
          <w:b/>
          <w:bCs/>
          <w:lang w:val="fr-CH"/>
        </w:rPr>
        <w:t xml:space="preserve"> </w:t>
      </w:r>
      <w:r w:rsidR="00EF333F" w:rsidRPr="00EF333F">
        <w:rPr>
          <w:rFonts w:cs="Arial"/>
          <w:b/>
          <w:bCs/>
          <w:lang w:val="fr-CH"/>
        </w:rPr>
        <w:t xml:space="preserve">Célèbre pour son climat doux, sa nature et son patrimoine culturel unique, </w:t>
      </w:r>
      <w:r w:rsidR="00EF333F">
        <w:rPr>
          <w:rFonts w:cs="Arial"/>
          <w:b/>
          <w:bCs/>
          <w:lang w:val="fr-CH"/>
        </w:rPr>
        <w:t xml:space="preserve">la </w:t>
      </w:r>
      <w:r w:rsidR="00EF333F" w:rsidRPr="00EF333F">
        <w:rPr>
          <w:rFonts w:cs="Arial"/>
          <w:b/>
          <w:bCs/>
          <w:lang w:val="fr-CH"/>
        </w:rPr>
        <w:t xml:space="preserve">Türkiye propose désormais des itinéraires spéciaux pour les cyclistes. </w:t>
      </w:r>
      <w:r w:rsidR="006059BC">
        <w:rPr>
          <w:rFonts w:cs="Arial"/>
          <w:b/>
          <w:bCs/>
          <w:lang w:val="fr-CH"/>
        </w:rPr>
        <w:t>Ces circuits</w:t>
      </w:r>
      <w:r w:rsidR="00EF333F">
        <w:rPr>
          <w:rFonts w:cs="Arial"/>
          <w:b/>
          <w:bCs/>
          <w:lang w:val="fr-CH"/>
        </w:rPr>
        <w:t xml:space="preserve"> promettent aux cyclistes et sportifs en tout genre des aventures incroyables et sont</w:t>
      </w:r>
      <w:r w:rsidR="00EF333F" w:rsidRPr="00EF333F">
        <w:rPr>
          <w:rFonts w:cs="Arial"/>
          <w:b/>
          <w:bCs/>
          <w:lang w:val="fr-CH"/>
        </w:rPr>
        <w:t xml:space="preserve"> spécialement conçus pour les VTT, les vélos de course et les vélos électriques</w:t>
      </w:r>
      <w:r w:rsidR="00EF333F">
        <w:rPr>
          <w:rFonts w:cs="Arial"/>
          <w:b/>
          <w:bCs/>
          <w:lang w:val="fr-CH"/>
        </w:rPr>
        <w:t>.</w:t>
      </w:r>
      <w:r w:rsidR="00EF333F" w:rsidRPr="00EF333F">
        <w:rPr>
          <w:rFonts w:cs="Arial"/>
          <w:b/>
          <w:bCs/>
          <w:lang w:val="fr-CH"/>
        </w:rPr>
        <w:t xml:space="preserve"> </w:t>
      </w:r>
    </w:p>
    <w:bookmarkEnd w:id="0"/>
    <w:p w14:paraId="1D1D5236" w14:textId="60AEF4A1" w:rsidR="00706E21" w:rsidRDefault="00706E21" w:rsidP="00265817">
      <w:pPr>
        <w:pStyle w:val="KeinLeerraum"/>
        <w:spacing w:after="120" w:line="300" w:lineRule="exact"/>
        <w:jc w:val="both"/>
        <w:rPr>
          <w:rFonts w:ascii="Arial" w:hAnsi="Arial" w:cs="Arial"/>
          <w:sz w:val="22"/>
          <w:szCs w:val="22"/>
          <w:lang w:val="fr-CH"/>
        </w:rPr>
      </w:pPr>
      <w:r w:rsidRPr="00706E21">
        <w:rPr>
          <w:rFonts w:ascii="Arial" w:hAnsi="Arial" w:cs="Arial"/>
          <w:sz w:val="22"/>
          <w:szCs w:val="22"/>
          <w:lang w:val="fr-CH"/>
        </w:rPr>
        <w:t>Les 5</w:t>
      </w:r>
      <w:r>
        <w:rPr>
          <w:rFonts w:ascii="Arial" w:hAnsi="Arial" w:cs="Arial"/>
          <w:sz w:val="22"/>
          <w:szCs w:val="22"/>
          <w:lang w:val="fr-CH"/>
        </w:rPr>
        <w:t xml:space="preserve"> itinéraires suivants se distinguent par leurs magnifiques paysages et leur commodité particulièrement adaptée aux cyclistes.</w:t>
      </w:r>
    </w:p>
    <w:p w14:paraId="48B9A121" w14:textId="74079541" w:rsidR="00B21D2C" w:rsidRPr="00B21D2C" w:rsidRDefault="00B21D2C" w:rsidP="00B21D2C">
      <w:pPr>
        <w:pStyle w:val="KeinLeerraum"/>
        <w:spacing w:after="120" w:line="300" w:lineRule="exact"/>
        <w:jc w:val="both"/>
        <w:rPr>
          <w:rFonts w:ascii="Arial" w:hAnsi="Arial" w:cs="Arial"/>
          <w:b/>
          <w:bCs/>
          <w:sz w:val="22"/>
          <w:szCs w:val="22"/>
          <w:lang w:val="fr-CH"/>
        </w:rPr>
      </w:pPr>
      <w:r w:rsidRPr="00B21D2C">
        <w:rPr>
          <w:rFonts w:ascii="Arial" w:hAnsi="Arial" w:cs="Arial"/>
          <w:b/>
          <w:bCs/>
          <w:sz w:val="22"/>
          <w:szCs w:val="22"/>
          <w:lang w:val="fr-CH"/>
        </w:rPr>
        <w:t xml:space="preserve">Itinéraire Vallée de </w:t>
      </w:r>
      <w:proofErr w:type="spellStart"/>
      <w:r w:rsidRPr="00B21D2C">
        <w:rPr>
          <w:rFonts w:ascii="Arial" w:hAnsi="Arial" w:cs="Arial"/>
          <w:b/>
          <w:bCs/>
          <w:sz w:val="22"/>
          <w:szCs w:val="22"/>
          <w:lang w:val="fr-CH"/>
        </w:rPr>
        <w:t>Güvercinlik</w:t>
      </w:r>
      <w:proofErr w:type="spellEnd"/>
      <w:r w:rsidRPr="00B21D2C">
        <w:rPr>
          <w:rFonts w:ascii="Arial" w:hAnsi="Arial" w:cs="Arial"/>
          <w:b/>
          <w:bCs/>
          <w:sz w:val="22"/>
          <w:szCs w:val="22"/>
          <w:lang w:val="fr-CH"/>
        </w:rPr>
        <w:t xml:space="preserve"> </w:t>
      </w:r>
      <w:r w:rsidR="008700E1">
        <w:rPr>
          <w:rFonts w:ascii="Arial" w:hAnsi="Arial" w:cs="Arial"/>
          <w:b/>
          <w:bCs/>
          <w:sz w:val="22"/>
          <w:szCs w:val="22"/>
          <w:lang w:val="fr-CH"/>
        </w:rPr>
        <w:t>-</w:t>
      </w:r>
      <w:r w:rsidRPr="00B21D2C">
        <w:rPr>
          <w:rFonts w:ascii="Arial" w:hAnsi="Arial" w:cs="Arial"/>
          <w:b/>
          <w:bCs/>
          <w:sz w:val="22"/>
          <w:szCs w:val="22"/>
          <w:lang w:val="fr-CH"/>
        </w:rPr>
        <w:t xml:space="preserve"> Musée de </w:t>
      </w:r>
      <w:proofErr w:type="spellStart"/>
      <w:r w:rsidRPr="00B21D2C">
        <w:rPr>
          <w:rFonts w:ascii="Arial" w:hAnsi="Arial" w:cs="Arial"/>
          <w:b/>
          <w:bCs/>
          <w:sz w:val="22"/>
          <w:szCs w:val="22"/>
          <w:lang w:val="fr-CH"/>
        </w:rPr>
        <w:t>Göreme</w:t>
      </w:r>
      <w:proofErr w:type="spellEnd"/>
    </w:p>
    <w:p w14:paraId="40E36DF9" w14:textId="615E88E4" w:rsidR="00B21D2C" w:rsidRDefault="00B21D2C" w:rsidP="00B21D2C">
      <w:pPr>
        <w:pStyle w:val="KeinLeerraum"/>
        <w:spacing w:after="120" w:line="300" w:lineRule="exact"/>
        <w:jc w:val="both"/>
        <w:rPr>
          <w:rFonts w:ascii="Arial" w:hAnsi="Arial" w:cs="Arial"/>
          <w:sz w:val="22"/>
          <w:szCs w:val="22"/>
          <w:lang w:val="fr-CH"/>
        </w:rPr>
      </w:pPr>
      <w:r w:rsidRPr="00B21D2C">
        <w:rPr>
          <w:rFonts w:ascii="Arial" w:hAnsi="Arial" w:cs="Arial"/>
          <w:sz w:val="22"/>
          <w:szCs w:val="22"/>
          <w:lang w:val="fr-CH"/>
        </w:rPr>
        <w:t xml:space="preserve">L'une des destinations les plus extraordinaires de la Türkiye est la Cappadoce. </w:t>
      </w:r>
      <w:r>
        <w:rPr>
          <w:rFonts w:ascii="Arial" w:hAnsi="Arial" w:cs="Arial"/>
          <w:sz w:val="22"/>
          <w:szCs w:val="22"/>
          <w:lang w:val="fr-CH"/>
        </w:rPr>
        <w:t>La région s’avère être</w:t>
      </w:r>
      <w:r w:rsidRPr="00B21D2C">
        <w:rPr>
          <w:rFonts w:ascii="Arial" w:hAnsi="Arial" w:cs="Arial"/>
          <w:sz w:val="22"/>
          <w:szCs w:val="22"/>
          <w:lang w:val="fr-CH"/>
        </w:rPr>
        <w:t xml:space="preserve"> une excellente destination pour les cyclistes </w:t>
      </w:r>
      <w:r>
        <w:rPr>
          <w:rFonts w:ascii="Arial" w:hAnsi="Arial" w:cs="Arial"/>
          <w:sz w:val="22"/>
          <w:szCs w:val="22"/>
          <w:lang w:val="fr-CH"/>
        </w:rPr>
        <w:t>en</w:t>
      </w:r>
      <w:r w:rsidRPr="00B21D2C">
        <w:rPr>
          <w:rFonts w:ascii="Arial" w:hAnsi="Arial" w:cs="Arial"/>
          <w:sz w:val="22"/>
          <w:szCs w:val="22"/>
          <w:lang w:val="fr-CH"/>
        </w:rPr>
        <w:t xml:space="preserve"> propos</w:t>
      </w:r>
      <w:r>
        <w:rPr>
          <w:rFonts w:ascii="Arial" w:hAnsi="Arial" w:cs="Arial"/>
          <w:sz w:val="22"/>
          <w:szCs w:val="22"/>
          <w:lang w:val="fr-CH"/>
        </w:rPr>
        <w:t>ant</w:t>
      </w:r>
      <w:r w:rsidRPr="00B21D2C">
        <w:rPr>
          <w:rFonts w:ascii="Arial" w:hAnsi="Arial" w:cs="Arial"/>
          <w:sz w:val="22"/>
          <w:szCs w:val="22"/>
          <w:lang w:val="fr-CH"/>
        </w:rPr>
        <w:t xml:space="preserve"> sept itinéraires spécialement conçus pour les VTT. L'itinéraire</w:t>
      </w:r>
      <w:r w:rsidR="008700E1">
        <w:rPr>
          <w:rFonts w:ascii="Arial" w:hAnsi="Arial" w:cs="Arial"/>
          <w:sz w:val="22"/>
          <w:szCs w:val="22"/>
          <w:lang w:val="fr-CH"/>
        </w:rPr>
        <w:t xml:space="preserve"> qui lie</w:t>
      </w:r>
      <w:r w:rsidRPr="00B21D2C">
        <w:rPr>
          <w:rFonts w:ascii="Arial" w:hAnsi="Arial" w:cs="Arial"/>
          <w:sz w:val="22"/>
          <w:szCs w:val="22"/>
          <w:lang w:val="fr-CH"/>
        </w:rPr>
        <w:t xml:space="preserve"> la vallée de </w:t>
      </w:r>
      <w:proofErr w:type="spellStart"/>
      <w:r w:rsidRPr="00B21D2C">
        <w:rPr>
          <w:rFonts w:ascii="Arial" w:hAnsi="Arial" w:cs="Arial"/>
          <w:sz w:val="22"/>
          <w:szCs w:val="22"/>
          <w:lang w:val="fr-CH"/>
        </w:rPr>
        <w:t>Güvercinlik</w:t>
      </w:r>
      <w:proofErr w:type="spellEnd"/>
      <w:r w:rsidRPr="00B21D2C">
        <w:rPr>
          <w:rFonts w:ascii="Arial" w:hAnsi="Arial" w:cs="Arial"/>
          <w:sz w:val="22"/>
          <w:szCs w:val="22"/>
          <w:lang w:val="fr-CH"/>
        </w:rPr>
        <w:t xml:space="preserve"> au musée en plein air de </w:t>
      </w:r>
      <w:proofErr w:type="spellStart"/>
      <w:r w:rsidRPr="00B21D2C">
        <w:rPr>
          <w:rFonts w:ascii="Arial" w:hAnsi="Arial" w:cs="Arial"/>
          <w:sz w:val="22"/>
          <w:szCs w:val="22"/>
          <w:lang w:val="fr-CH"/>
        </w:rPr>
        <w:t>Göreme</w:t>
      </w:r>
      <w:proofErr w:type="spellEnd"/>
      <w:r w:rsidRPr="00B21D2C">
        <w:rPr>
          <w:rFonts w:ascii="Arial" w:hAnsi="Arial" w:cs="Arial"/>
          <w:sz w:val="22"/>
          <w:szCs w:val="22"/>
          <w:lang w:val="fr-CH"/>
        </w:rPr>
        <w:t xml:space="preserve"> </w:t>
      </w:r>
      <w:r w:rsidR="008700E1">
        <w:rPr>
          <w:rFonts w:ascii="Arial" w:hAnsi="Arial" w:cs="Arial"/>
          <w:sz w:val="22"/>
          <w:szCs w:val="22"/>
          <w:lang w:val="fr-CH"/>
        </w:rPr>
        <w:t xml:space="preserve">démarre </w:t>
      </w:r>
      <w:r w:rsidRPr="00B21D2C">
        <w:rPr>
          <w:rFonts w:ascii="Arial" w:hAnsi="Arial" w:cs="Arial"/>
          <w:sz w:val="22"/>
          <w:szCs w:val="22"/>
          <w:lang w:val="fr-CH"/>
        </w:rPr>
        <w:t>au château d'</w:t>
      </w:r>
      <w:proofErr w:type="spellStart"/>
      <w:r w:rsidRPr="00B21D2C">
        <w:rPr>
          <w:rFonts w:ascii="Arial" w:hAnsi="Arial" w:cs="Arial"/>
          <w:sz w:val="22"/>
          <w:szCs w:val="22"/>
          <w:lang w:val="fr-CH"/>
        </w:rPr>
        <w:t>Üçhisar</w:t>
      </w:r>
      <w:proofErr w:type="spellEnd"/>
      <w:r w:rsidR="008700E1">
        <w:rPr>
          <w:rFonts w:ascii="Arial" w:hAnsi="Arial" w:cs="Arial"/>
          <w:sz w:val="22"/>
          <w:szCs w:val="22"/>
          <w:lang w:val="fr-CH"/>
        </w:rPr>
        <w:t xml:space="preserve">, </w:t>
      </w:r>
      <w:r w:rsidRPr="00B21D2C">
        <w:rPr>
          <w:rFonts w:ascii="Arial" w:hAnsi="Arial" w:cs="Arial"/>
          <w:sz w:val="22"/>
          <w:szCs w:val="22"/>
          <w:lang w:val="fr-CH"/>
        </w:rPr>
        <w:t>connu pour son incroyable vue panoramique sur la Cappadoce</w:t>
      </w:r>
      <w:r w:rsidR="008700E1">
        <w:rPr>
          <w:rFonts w:ascii="Arial" w:hAnsi="Arial" w:cs="Arial"/>
          <w:sz w:val="22"/>
          <w:szCs w:val="22"/>
          <w:lang w:val="fr-CH"/>
        </w:rPr>
        <w:t>. La route suit</w:t>
      </w:r>
      <w:r w:rsidRPr="00B21D2C">
        <w:rPr>
          <w:rFonts w:ascii="Arial" w:hAnsi="Arial" w:cs="Arial"/>
          <w:sz w:val="22"/>
          <w:szCs w:val="22"/>
          <w:lang w:val="fr-CH"/>
        </w:rPr>
        <w:t xml:space="preserve"> le cours de la vallée de </w:t>
      </w:r>
      <w:proofErr w:type="spellStart"/>
      <w:r w:rsidRPr="00B21D2C">
        <w:rPr>
          <w:rFonts w:ascii="Arial" w:hAnsi="Arial" w:cs="Arial"/>
          <w:sz w:val="22"/>
          <w:szCs w:val="22"/>
          <w:lang w:val="fr-CH"/>
        </w:rPr>
        <w:t>Güvercinlik</w:t>
      </w:r>
      <w:proofErr w:type="spellEnd"/>
      <w:r w:rsidRPr="00B21D2C">
        <w:rPr>
          <w:rFonts w:ascii="Arial" w:hAnsi="Arial" w:cs="Arial"/>
          <w:sz w:val="22"/>
          <w:szCs w:val="22"/>
          <w:lang w:val="fr-CH"/>
        </w:rPr>
        <w:t xml:space="preserve"> à travers le musée en plein air de </w:t>
      </w:r>
      <w:proofErr w:type="spellStart"/>
      <w:r w:rsidRPr="00B21D2C">
        <w:rPr>
          <w:rFonts w:ascii="Arial" w:hAnsi="Arial" w:cs="Arial"/>
          <w:sz w:val="22"/>
          <w:szCs w:val="22"/>
          <w:lang w:val="fr-CH"/>
        </w:rPr>
        <w:t>Göreme</w:t>
      </w:r>
      <w:proofErr w:type="spellEnd"/>
      <w:r w:rsidRPr="00B21D2C">
        <w:rPr>
          <w:rFonts w:ascii="Arial" w:hAnsi="Arial" w:cs="Arial"/>
          <w:sz w:val="22"/>
          <w:szCs w:val="22"/>
          <w:lang w:val="fr-CH"/>
        </w:rPr>
        <w:t xml:space="preserve">, la vallée de </w:t>
      </w:r>
      <w:proofErr w:type="spellStart"/>
      <w:r w:rsidRPr="00B21D2C">
        <w:rPr>
          <w:rFonts w:ascii="Arial" w:hAnsi="Arial" w:cs="Arial"/>
          <w:sz w:val="22"/>
          <w:szCs w:val="22"/>
          <w:lang w:val="fr-CH"/>
        </w:rPr>
        <w:t>Meskendir</w:t>
      </w:r>
      <w:proofErr w:type="spellEnd"/>
      <w:r w:rsidRPr="00B21D2C">
        <w:rPr>
          <w:rFonts w:ascii="Arial" w:hAnsi="Arial" w:cs="Arial"/>
          <w:sz w:val="22"/>
          <w:szCs w:val="22"/>
          <w:lang w:val="fr-CH"/>
        </w:rPr>
        <w:t xml:space="preserve"> et le village de </w:t>
      </w:r>
      <w:proofErr w:type="spellStart"/>
      <w:r w:rsidRPr="00B21D2C">
        <w:rPr>
          <w:rFonts w:ascii="Arial" w:hAnsi="Arial" w:cs="Arial"/>
          <w:sz w:val="22"/>
          <w:szCs w:val="22"/>
          <w:lang w:val="fr-CH"/>
        </w:rPr>
        <w:t>Çavuşin</w:t>
      </w:r>
      <w:proofErr w:type="spellEnd"/>
      <w:r w:rsidRPr="00B21D2C">
        <w:rPr>
          <w:rFonts w:ascii="Arial" w:hAnsi="Arial" w:cs="Arial"/>
          <w:sz w:val="22"/>
          <w:szCs w:val="22"/>
          <w:lang w:val="fr-CH"/>
        </w:rPr>
        <w:t xml:space="preserve">. </w:t>
      </w:r>
      <w:r w:rsidR="001E5C82">
        <w:rPr>
          <w:rFonts w:ascii="Arial" w:hAnsi="Arial" w:cs="Arial"/>
          <w:sz w:val="22"/>
          <w:szCs w:val="22"/>
          <w:lang w:val="fr-CH"/>
        </w:rPr>
        <w:t>Avec ses paysages pittoresques, l</w:t>
      </w:r>
      <w:r w:rsidRPr="00B21D2C">
        <w:rPr>
          <w:rFonts w:ascii="Arial" w:hAnsi="Arial" w:cs="Arial"/>
          <w:sz w:val="22"/>
          <w:szCs w:val="22"/>
          <w:lang w:val="fr-CH"/>
        </w:rPr>
        <w:t xml:space="preserve">a vallée de </w:t>
      </w:r>
      <w:proofErr w:type="spellStart"/>
      <w:r w:rsidRPr="00B21D2C">
        <w:rPr>
          <w:rFonts w:ascii="Arial" w:hAnsi="Arial" w:cs="Arial"/>
          <w:sz w:val="22"/>
          <w:szCs w:val="22"/>
          <w:lang w:val="fr-CH"/>
        </w:rPr>
        <w:t>Güvercinlik</w:t>
      </w:r>
      <w:proofErr w:type="spellEnd"/>
      <w:r w:rsidR="008700E1">
        <w:rPr>
          <w:rFonts w:ascii="Arial" w:hAnsi="Arial" w:cs="Arial"/>
          <w:sz w:val="22"/>
          <w:szCs w:val="22"/>
          <w:lang w:val="fr-CH"/>
        </w:rPr>
        <w:t xml:space="preserve"> est réputée</w:t>
      </w:r>
      <w:r w:rsidRPr="00B21D2C">
        <w:rPr>
          <w:rFonts w:ascii="Arial" w:hAnsi="Arial" w:cs="Arial"/>
          <w:sz w:val="22"/>
          <w:szCs w:val="22"/>
          <w:lang w:val="fr-CH"/>
        </w:rPr>
        <w:t xml:space="preserve"> pour ses </w:t>
      </w:r>
      <w:r w:rsidR="00F97CB9">
        <w:rPr>
          <w:rFonts w:ascii="Arial" w:hAnsi="Arial" w:cs="Arial"/>
          <w:sz w:val="22"/>
          <w:szCs w:val="22"/>
          <w:lang w:val="fr-CH"/>
        </w:rPr>
        <w:t>sentiers</w:t>
      </w:r>
      <w:r w:rsidRPr="00B21D2C">
        <w:rPr>
          <w:rFonts w:ascii="Arial" w:hAnsi="Arial" w:cs="Arial"/>
          <w:sz w:val="22"/>
          <w:szCs w:val="22"/>
          <w:lang w:val="fr-CH"/>
        </w:rPr>
        <w:t xml:space="preserve"> de trekking </w:t>
      </w:r>
      <w:r w:rsidR="008700E1">
        <w:rPr>
          <w:rFonts w:ascii="Arial" w:hAnsi="Arial" w:cs="Arial"/>
          <w:sz w:val="22"/>
          <w:szCs w:val="22"/>
          <w:lang w:val="fr-CH"/>
        </w:rPr>
        <w:t>au sein</w:t>
      </w:r>
      <w:r w:rsidRPr="00B21D2C">
        <w:rPr>
          <w:rFonts w:ascii="Arial" w:hAnsi="Arial" w:cs="Arial"/>
          <w:sz w:val="22"/>
          <w:szCs w:val="22"/>
          <w:lang w:val="fr-CH"/>
        </w:rPr>
        <w:t xml:space="preserve"> d'une</w:t>
      </w:r>
      <w:r w:rsidR="008700E1">
        <w:rPr>
          <w:rFonts w:ascii="Arial" w:hAnsi="Arial" w:cs="Arial"/>
          <w:sz w:val="22"/>
          <w:szCs w:val="22"/>
          <w:lang w:val="fr-CH"/>
        </w:rPr>
        <w:t xml:space="preserve"> riche</w:t>
      </w:r>
      <w:r w:rsidRPr="00B21D2C">
        <w:rPr>
          <w:rFonts w:ascii="Arial" w:hAnsi="Arial" w:cs="Arial"/>
          <w:sz w:val="22"/>
          <w:szCs w:val="22"/>
          <w:lang w:val="fr-CH"/>
        </w:rPr>
        <w:t xml:space="preserve"> végétation</w:t>
      </w:r>
      <w:r w:rsidR="001E5C82">
        <w:rPr>
          <w:rFonts w:ascii="Arial" w:hAnsi="Arial" w:cs="Arial"/>
          <w:sz w:val="22"/>
          <w:szCs w:val="22"/>
          <w:lang w:val="fr-CH"/>
        </w:rPr>
        <w:t xml:space="preserve"> et</w:t>
      </w:r>
      <w:r w:rsidRPr="00B21D2C">
        <w:rPr>
          <w:rFonts w:ascii="Arial" w:hAnsi="Arial" w:cs="Arial"/>
          <w:sz w:val="22"/>
          <w:szCs w:val="22"/>
          <w:lang w:val="fr-CH"/>
        </w:rPr>
        <w:t xml:space="preserve"> </w:t>
      </w:r>
      <w:r w:rsidR="001E5C82">
        <w:rPr>
          <w:rFonts w:ascii="Arial" w:hAnsi="Arial" w:cs="Arial"/>
          <w:sz w:val="22"/>
          <w:szCs w:val="22"/>
          <w:lang w:val="fr-CH"/>
        </w:rPr>
        <w:t>offre</w:t>
      </w:r>
      <w:r w:rsidRPr="00B21D2C">
        <w:rPr>
          <w:rFonts w:ascii="Arial" w:hAnsi="Arial" w:cs="Arial"/>
          <w:sz w:val="22"/>
          <w:szCs w:val="22"/>
          <w:lang w:val="fr-CH"/>
        </w:rPr>
        <w:t xml:space="preserve"> une toute nouvelle perspective pour le cyclisme</w:t>
      </w:r>
      <w:r w:rsidR="001E5C82">
        <w:rPr>
          <w:rFonts w:ascii="Arial" w:hAnsi="Arial" w:cs="Arial"/>
          <w:sz w:val="22"/>
          <w:szCs w:val="22"/>
          <w:lang w:val="fr-CH"/>
        </w:rPr>
        <w:t>.</w:t>
      </w:r>
    </w:p>
    <w:p w14:paraId="40A12DF6" w14:textId="77777777" w:rsidR="00E637A6" w:rsidRPr="00E637A6" w:rsidRDefault="00E637A6" w:rsidP="00E637A6">
      <w:pPr>
        <w:pStyle w:val="KeinLeerraum"/>
        <w:spacing w:after="120" w:line="300" w:lineRule="exact"/>
        <w:jc w:val="both"/>
        <w:rPr>
          <w:rFonts w:ascii="Arial" w:hAnsi="Arial" w:cs="Arial"/>
          <w:b/>
          <w:bCs/>
          <w:sz w:val="22"/>
          <w:szCs w:val="22"/>
          <w:lang w:val="fr-CH"/>
        </w:rPr>
      </w:pPr>
      <w:r w:rsidRPr="00E637A6">
        <w:rPr>
          <w:rFonts w:ascii="Arial" w:hAnsi="Arial" w:cs="Arial"/>
          <w:b/>
          <w:bCs/>
          <w:sz w:val="22"/>
          <w:szCs w:val="22"/>
          <w:lang w:val="fr-CH"/>
        </w:rPr>
        <w:t xml:space="preserve">Sentier lycien - Route de la plage de </w:t>
      </w:r>
      <w:proofErr w:type="spellStart"/>
      <w:r w:rsidRPr="00E637A6">
        <w:rPr>
          <w:rFonts w:ascii="Arial" w:hAnsi="Arial" w:cs="Arial"/>
          <w:b/>
          <w:bCs/>
          <w:sz w:val="22"/>
          <w:szCs w:val="22"/>
          <w:lang w:val="fr-CH"/>
        </w:rPr>
        <w:t>Maden</w:t>
      </w:r>
      <w:proofErr w:type="spellEnd"/>
    </w:p>
    <w:p w14:paraId="0F102553" w14:textId="2A2118AC" w:rsidR="00E637A6" w:rsidRDefault="00E637A6" w:rsidP="00E637A6">
      <w:pPr>
        <w:pStyle w:val="KeinLeerraum"/>
        <w:spacing w:after="120" w:line="300" w:lineRule="exact"/>
        <w:jc w:val="both"/>
        <w:rPr>
          <w:rFonts w:ascii="Arial" w:hAnsi="Arial" w:cs="Arial"/>
          <w:sz w:val="22"/>
          <w:szCs w:val="22"/>
          <w:lang w:val="fr-CH"/>
        </w:rPr>
      </w:pPr>
      <w:r w:rsidRPr="004774C5">
        <w:rPr>
          <w:rFonts w:ascii="Arial" w:hAnsi="Arial" w:cs="Arial"/>
          <w:sz w:val="22"/>
          <w:szCs w:val="22"/>
          <w:lang w:val="fr-CH"/>
        </w:rPr>
        <w:t>L'itinéraire lycien comprend plus de vingt merveilles naturelles et</w:t>
      </w:r>
      <w:r w:rsidR="00CE69E1" w:rsidRPr="004774C5">
        <w:rPr>
          <w:rFonts w:ascii="Arial" w:hAnsi="Arial" w:cs="Arial"/>
          <w:sz w:val="22"/>
          <w:szCs w:val="22"/>
          <w:lang w:val="fr-CH"/>
        </w:rPr>
        <w:t xml:space="preserve"> </w:t>
      </w:r>
      <w:r w:rsidRPr="004774C5">
        <w:rPr>
          <w:rFonts w:ascii="Arial" w:hAnsi="Arial" w:cs="Arial"/>
          <w:sz w:val="22"/>
          <w:szCs w:val="22"/>
          <w:lang w:val="fr-CH"/>
        </w:rPr>
        <w:t>villes antiques</w:t>
      </w:r>
      <w:r w:rsidR="00CE69E1" w:rsidRPr="004774C5">
        <w:rPr>
          <w:rFonts w:ascii="Arial" w:hAnsi="Arial" w:cs="Arial"/>
          <w:sz w:val="22"/>
          <w:szCs w:val="22"/>
          <w:lang w:val="fr-CH"/>
        </w:rPr>
        <w:t>.</w:t>
      </w:r>
      <w:r w:rsidRPr="004774C5">
        <w:rPr>
          <w:rFonts w:ascii="Arial" w:hAnsi="Arial" w:cs="Arial"/>
          <w:sz w:val="22"/>
          <w:szCs w:val="22"/>
          <w:lang w:val="fr-CH"/>
        </w:rPr>
        <w:t xml:space="preserve"> </w:t>
      </w:r>
      <w:r w:rsidR="00CE69E1" w:rsidRPr="004774C5">
        <w:rPr>
          <w:rFonts w:ascii="Arial" w:hAnsi="Arial" w:cs="Arial"/>
          <w:sz w:val="22"/>
          <w:szCs w:val="22"/>
          <w:lang w:val="fr-CH"/>
        </w:rPr>
        <w:t xml:space="preserve">Parmi celles-ci figurent </w:t>
      </w:r>
      <w:proofErr w:type="spellStart"/>
      <w:r w:rsidRPr="004774C5">
        <w:rPr>
          <w:rFonts w:ascii="Arial" w:hAnsi="Arial" w:cs="Arial"/>
          <w:sz w:val="22"/>
          <w:szCs w:val="22"/>
          <w:lang w:val="fr-CH"/>
        </w:rPr>
        <w:t>Fethiye</w:t>
      </w:r>
      <w:proofErr w:type="spellEnd"/>
      <w:r w:rsidRPr="004774C5">
        <w:rPr>
          <w:rFonts w:ascii="Arial" w:hAnsi="Arial" w:cs="Arial"/>
          <w:sz w:val="22"/>
          <w:szCs w:val="22"/>
          <w:lang w:val="fr-CH"/>
        </w:rPr>
        <w:t xml:space="preserve">, </w:t>
      </w:r>
      <w:proofErr w:type="spellStart"/>
      <w:r w:rsidRPr="004774C5">
        <w:rPr>
          <w:rFonts w:ascii="Arial" w:hAnsi="Arial" w:cs="Arial"/>
          <w:sz w:val="22"/>
          <w:szCs w:val="22"/>
          <w:lang w:val="fr-CH"/>
        </w:rPr>
        <w:t>Ölüdeniz</w:t>
      </w:r>
      <w:proofErr w:type="spellEnd"/>
      <w:r w:rsidRPr="004774C5">
        <w:rPr>
          <w:rFonts w:ascii="Arial" w:hAnsi="Arial" w:cs="Arial"/>
          <w:sz w:val="22"/>
          <w:szCs w:val="22"/>
          <w:lang w:val="fr-CH"/>
        </w:rPr>
        <w:t xml:space="preserve">, la vallée des papillons, la baie de Kabak, </w:t>
      </w:r>
      <w:proofErr w:type="spellStart"/>
      <w:r w:rsidRPr="004774C5">
        <w:rPr>
          <w:rFonts w:ascii="Arial" w:hAnsi="Arial" w:cs="Arial"/>
          <w:sz w:val="22"/>
          <w:szCs w:val="22"/>
          <w:lang w:val="fr-CH"/>
        </w:rPr>
        <w:t>Kalkan</w:t>
      </w:r>
      <w:proofErr w:type="spellEnd"/>
      <w:r w:rsidRPr="004774C5">
        <w:rPr>
          <w:rFonts w:ascii="Arial" w:hAnsi="Arial" w:cs="Arial"/>
          <w:sz w:val="22"/>
          <w:szCs w:val="22"/>
          <w:lang w:val="fr-CH"/>
        </w:rPr>
        <w:t xml:space="preserve">, </w:t>
      </w:r>
      <w:proofErr w:type="spellStart"/>
      <w:r w:rsidRPr="004774C5">
        <w:rPr>
          <w:rFonts w:ascii="Arial" w:hAnsi="Arial" w:cs="Arial"/>
          <w:sz w:val="22"/>
          <w:szCs w:val="22"/>
          <w:lang w:val="fr-CH"/>
        </w:rPr>
        <w:t>Kaş</w:t>
      </w:r>
      <w:proofErr w:type="spellEnd"/>
      <w:r w:rsidRPr="004774C5">
        <w:rPr>
          <w:rFonts w:ascii="Arial" w:hAnsi="Arial" w:cs="Arial"/>
          <w:sz w:val="22"/>
          <w:szCs w:val="22"/>
          <w:lang w:val="fr-CH"/>
        </w:rPr>
        <w:t xml:space="preserve">, </w:t>
      </w:r>
      <w:proofErr w:type="spellStart"/>
      <w:r w:rsidRPr="004774C5">
        <w:rPr>
          <w:rFonts w:ascii="Arial" w:hAnsi="Arial" w:cs="Arial"/>
          <w:sz w:val="22"/>
          <w:szCs w:val="22"/>
          <w:lang w:val="fr-CH"/>
        </w:rPr>
        <w:t>Kekova</w:t>
      </w:r>
      <w:proofErr w:type="spellEnd"/>
      <w:r w:rsidRPr="004774C5">
        <w:rPr>
          <w:rFonts w:ascii="Arial" w:hAnsi="Arial" w:cs="Arial"/>
          <w:sz w:val="22"/>
          <w:szCs w:val="22"/>
          <w:lang w:val="fr-CH"/>
        </w:rPr>
        <w:t xml:space="preserve">, </w:t>
      </w:r>
      <w:proofErr w:type="spellStart"/>
      <w:r w:rsidRPr="004774C5">
        <w:rPr>
          <w:rFonts w:ascii="Arial" w:hAnsi="Arial" w:cs="Arial"/>
          <w:sz w:val="22"/>
          <w:szCs w:val="22"/>
          <w:lang w:val="fr-CH"/>
        </w:rPr>
        <w:t>Demre</w:t>
      </w:r>
      <w:proofErr w:type="spellEnd"/>
      <w:r w:rsidRPr="004774C5">
        <w:rPr>
          <w:rFonts w:ascii="Arial" w:hAnsi="Arial" w:cs="Arial"/>
          <w:sz w:val="22"/>
          <w:szCs w:val="22"/>
          <w:lang w:val="fr-CH"/>
        </w:rPr>
        <w:t xml:space="preserve">, </w:t>
      </w:r>
      <w:proofErr w:type="spellStart"/>
      <w:r w:rsidRPr="004774C5">
        <w:rPr>
          <w:rFonts w:ascii="Arial" w:hAnsi="Arial" w:cs="Arial"/>
          <w:sz w:val="22"/>
          <w:szCs w:val="22"/>
          <w:lang w:val="fr-CH"/>
        </w:rPr>
        <w:t>Patara</w:t>
      </w:r>
      <w:proofErr w:type="spellEnd"/>
      <w:r w:rsidRPr="004774C5">
        <w:rPr>
          <w:rFonts w:ascii="Arial" w:hAnsi="Arial" w:cs="Arial"/>
          <w:sz w:val="22"/>
          <w:szCs w:val="22"/>
          <w:lang w:val="fr-CH"/>
        </w:rPr>
        <w:t xml:space="preserve">, le mont </w:t>
      </w:r>
      <w:proofErr w:type="spellStart"/>
      <w:r w:rsidRPr="004774C5">
        <w:rPr>
          <w:rFonts w:ascii="Arial" w:hAnsi="Arial" w:cs="Arial"/>
          <w:sz w:val="22"/>
          <w:szCs w:val="22"/>
          <w:lang w:val="fr-CH"/>
        </w:rPr>
        <w:t>Olympos</w:t>
      </w:r>
      <w:proofErr w:type="spellEnd"/>
      <w:r w:rsidRPr="004774C5">
        <w:rPr>
          <w:rFonts w:ascii="Arial" w:hAnsi="Arial" w:cs="Arial"/>
          <w:sz w:val="22"/>
          <w:szCs w:val="22"/>
          <w:lang w:val="fr-CH"/>
        </w:rPr>
        <w:t xml:space="preserve">, </w:t>
      </w:r>
      <w:proofErr w:type="spellStart"/>
      <w:r w:rsidRPr="004774C5">
        <w:rPr>
          <w:rFonts w:ascii="Arial" w:hAnsi="Arial" w:cs="Arial"/>
          <w:sz w:val="22"/>
          <w:szCs w:val="22"/>
          <w:lang w:val="fr-CH"/>
        </w:rPr>
        <w:t>Çıralı</w:t>
      </w:r>
      <w:proofErr w:type="spellEnd"/>
      <w:r w:rsidRPr="004774C5">
        <w:rPr>
          <w:rFonts w:ascii="Arial" w:hAnsi="Arial" w:cs="Arial"/>
          <w:sz w:val="22"/>
          <w:szCs w:val="22"/>
          <w:lang w:val="fr-CH"/>
        </w:rPr>
        <w:t xml:space="preserve"> </w:t>
      </w:r>
      <w:r w:rsidR="00CE69E1" w:rsidRPr="004774C5">
        <w:rPr>
          <w:rFonts w:ascii="Arial" w:hAnsi="Arial" w:cs="Arial"/>
          <w:sz w:val="22"/>
          <w:szCs w:val="22"/>
          <w:lang w:val="fr-CH"/>
        </w:rPr>
        <w:t>ou encore</w:t>
      </w:r>
      <w:r w:rsidRPr="004774C5">
        <w:rPr>
          <w:rFonts w:ascii="Arial" w:hAnsi="Arial" w:cs="Arial"/>
          <w:sz w:val="22"/>
          <w:szCs w:val="22"/>
          <w:lang w:val="fr-CH"/>
        </w:rPr>
        <w:t xml:space="preserve"> les gorges de </w:t>
      </w:r>
      <w:proofErr w:type="spellStart"/>
      <w:r w:rsidRPr="004774C5">
        <w:rPr>
          <w:rFonts w:ascii="Arial" w:hAnsi="Arial" w:cs="Arial"/>
          <w:sz w:val="22"/>
          <w:szCs w:val="22"/>
          <w:lang w:val="fr-CH"/>
        </w:rPr>
        <w:t>Göynük</w:t>
      </w:r>
      <w:proofErr w:type="spellEnd"/>
      <w:r w:rsidRPr="004774C5">
        <w:rPr>
          <w:rFonts w:ascii="Arial" w:hAnsi="Arial" w:cs="Arial"/>
          <w:sz w:val="22"/>
          <w:szCs w:val="22"/>
          <w:lang w:val="fr-CH"/>
        </w:rPr>
        <w:t xml:space="preserve">. Le sentier lycien peut </w:t>
      </w:r>
      <w:r w:rsidR="008C3D7D" w:rsidRPr="004774C5">
        <w:rPr>
          <w:rFonts w:ascii="Arial" w:hAnsi="Arial" w:cs="Arial"/>
          <w:sz w:val="22"/>
          <w:szCs w:val="22"/>
          <w:lang w:val="fr-CH"/>
        </w:rPr>
        <w:t xml:space="preserve">évidemment </w:t>
      </w:r>
      <w:r w:rsidRPr="004774C5">
        <w:rPr>
          <w:rFonts w:ascii="Arial" w:hAnsi="Arial" w:cs="Arial"/>
          <w:sz w:val="22"/>
          <w:szCs w:val="22"/>
          <w:lang w:val="fr-CH"/>
        </w:rPr>
        <w:t xml:space="preserve">être parcouru à pied mais aussi à vélo. </w:t>
      </w:r>
      <w:r w:rsidR="00F40125" w:rsidRPr="004774C5">
        <w:rPr>
          <w:rFonts w:ascii="Arial" w:hAnsi="Arial" w:cs="Arial"/>
          <w:sz w:val="22"/>
          <w:szCs w:val="22"/>
          <w:lang w:val="fr-CH"/>
        </w:rPr>
        <w:t xml:space="preserve">Le trajet qui sépare le sentier lycien et la plage de </w:t>
      </w:r>
      <w:proofErr w:type="spellStart"/>
      <w:r w:rsidR="00F40125" w:rsidRPr="004774C5">
        <w:rPr>
          <w:rFonts w:ascii="Arial" w:hAnsi="Arial" w:cs="Arial"/>
          <w:sz w:val="22"/>
          <w:szCs w:val="22"/>
          <w:lang w:val="fr-CH"/>
        </w:rPr>
        <w:t>Maden</w:t>
      </w:r>
      <w:proofErr w:type="spellEnd"/>
      <w:r w:rsidR="00F40125" w:rsidRPr="004774C5">
        <w:rPr>
          <w:rFonts w:ascii="Arial" w:hAnsi="Arial" w:cs="Arial"/>
          <w:sz w:val="22"/>
          <w:szCs w:val="22"/>
          <w:lang w:val="fr-CH"/>
        </w:rPr>
        <w:t xml:space="preserve"> se situe </w:t>
      </w:r>
      <w:r w:rsidRPr="004774C5">
        <w:rPr>
          <w:rFonts w:ascii="Arial" w:hAnsi="Arial" w:cs="Arial"/>
          <w:sz w:val="22"/>
          <w:szCs w:val="22"/>
          <w:lang w:val="fr-CH"/>
        </w:rPr>
        <w:t xml:space="preserve">dans le district de </w:t>
      </w:r>
      <w:proofErr w:type="spellStart"/>
      <w:r w:rsidRPr="004774C5">
        <w:rPr>
          <w:rFonts w:ascii="Arial" w:hAnsi="Arial" w:cs="Arial"/>
          <w:sz w:val="22"/>
          <w:szCs w:val="22"/>
          <w:lang w:val="fr-CH"/>
        </w:rPr>
        <w:t>Kemer</w:t>
      </w:r>
      <w:proofErr w:type="spellEnd"/>
      <w:r w:rsidRPr="004774C5">
        <w:rPr>
          <w:rFonts w:ascii="Arial" w:hAnsi="Arial" w:cs="Arial"/>
          <w:sz w:val="22"/>
          <w:szCs w:val="22"/>
          <w:lang w:val="fr-CH"/>
        </w:rPr>
        <w:t xml:space="preserve"> </w:t>
      </w:r>
      <w:r w:rsidR="004774C5" w:rsidRPr="004774C5">
        <w:rPr>
          <w:rFonts w:ascii="Arial" w:hAnsi="Arial" w:cs="Arial"/>
          <w:sz w:val="22"/>
          <w:szCs w:val="22"/>
          <w:lang w:val="fr-CH"/>
        </w:rPr>
        <w:t xml:space="preserve">dans la province </w:t>
      </w:r>
      <w:r w:rsidRPr="004774C5">
        <w:rPr>
          <w:rFonts w:ascii="Arial" w:hAnsi="Arial" w:cs="Arial"/>
          <w:sz w:val="22"/>
          <w:szCs w:val="22"/>
          <w:lang w:val="fr-CH"/>
        </w:rPr>
        <w:t>d'Antalya</w:t>
      </w:r>
      <w:r w:rsidR="00F40125" w:rsidRPr="004774C5">
        <w:rPr>
          <w:rFonts w:ascii="Arial" w:hAnsi="Arial" w:cs="Arial"/>
          <w:sz w:val="22"/>
          <w:szCs w:val="22"/>
          <w:lang w:val="fr-CH"/>
        </w:rPr>
        <w:t>.</w:t>
      </w:r>
      <w:r w:rsidR="007B0577" w:rsidRPr="004774C5">
        <w:rPr>
          <w:rFonts w:ascii="Arial" w:hAnsi="Arial" w:cs="Arial"/>
          <w:sz w:val="22"/>
          <w:szCs w:val="22"/>
          <w:lang w:val="fr-CH"/>
        </w:rPr>
        <w:t xml:space="preserve"> </w:t>
      </w:r>
      <w:r w:rsidR="007B0577" w:rsidRPr="004774C5">
        <w:rPr>
          <w:rFonts w:ascii="Arial" w:hAnsi="Arial" w:cs="Arial"/>
          <w:caps/>
          <w:sz w:val="22"/>
          <w:szCs w:val="22"/>
          <w:lang w:val="fr-CH"/>
        </w:rPr>
        <w:t>é</w:t>
      </w:r>
      <w:r w:rsidR="007B0577" w:rsidRPr="004774C5">
        <w:rPr>
          <w:rFonts w:ascii="Arial" w:hAnsi="Arial" w:cs="Arial"/>
          <w:sz w:val="22"/>
          <w:szCs w:val="22"/>
          <w:lang w:val="fr-CH"/>
        </w:rPr>
        <w:t>tant spécialement conçu pour les vététistes,</w:t>
      </w:r>
      <w:r w:rsidR="00F40125" w:rsidRPr="004774C5">
        <w:rPr>
          <w:rFonts w:ascii="Arial" w:hAnsi="Arial" w:cs="Arial"/>
          <w:sz w:val="22"/>
          <w:szCs w:val="22"/>
          <w:lang w:val="fr-CH"/>
        </w:rPr>
        <w:t xml:space="preserve"> </w:t>
      </w:r>
      <w:r w:rsidR="007B0577" w:rsidRPr="004774C5">
        <w:rPr>
          <w:rFonts w:ascii="Arial" w:hAnsi="Arial" w:cs="Arial"/>
          <w:sz w:val="22"/>
          <w:szCs w:val="22"/>
          <w:lang w:val="fr-CH"/>
        </w:rPr>
        <w:t xml:space="preserve">il </w:t>
      </w:r>
      <w:r w:rsidR="00F40125" w:rsidRPr="004774C5">
        <w:rPr>
          <w:rFonts w:ascii="Arial" w:hAnsi="Arial" w:cs="Arial"/>
          <w:sz w:val="22"/>
          <w:szCs w:val="22"/>
          <w:lang w:val="fr-CH"/>
        </w:rPr>
        <w:t xml:space="preserve">se compose d’un </w:t>
      </w:r>
      <w:r w:rsidRPr="004774C5">
        <w:rPr>
          <w:rFonts w:ascii="Arial" w:hAnsi="Arial" w:cs="Arial"/>
          <w:sz w:val="22"/>
          <w:szCs w:val="22"/>
          <w:lang w:val="fr-CH"/>
        </w:rPr>
        <w:t>parcours de 18 kilomètres qui s'élève à 1</w:t>
      </w:r>
      <w:r w:rsidR="002D66C3" w:rsidRPr="004774C5">
        <w:rPr>
          <w:rFonts w:ascii="Arial" w:hAnsi="Arial" w:cs="Arial"/>
          <w:sz w:val="22"/>
          <w:szCs w:val="22"/>
          <w:lang w:val="fr-CH"/>
        </w:rPr>
        <w:t>’</w:t>
      </w:r>
      <w:r w:rsidRPr="004774C5">
        <w:rPr>
          <w:rFonts w:ascii="Arial" w:hAnsi="Arial" w:cs="Arial"/>
          <w:sz w:val="22"/>
          <w:szCs w:val="22"/>
          <w:lang w:val="fr-CH"/>
        </w:rPr>
        <w:t xml:space="preserve">115 </w:t>
      </w:r>
      <w:r w:rsidR="006059BC" w:rsidRPr="004774C5">
        <w:rPr>
          <w:rFonts w:ascii="Arial" w:hAnsi="Arial" w:cs="Arial"/>
          <w:sz w:val="22"/>
          <w:szCs w:val="22"/>
          <w:lang w:val="fr-CH"/>
        </w:rPr>
        <w:t>mètres d’altitude</w:t>
      </w:r>
      <w:r w:rsidRPr="004774C5">
        <w:rPr>
          <w:rFonts w:ascii="Arial" w:hAnsi="Arial" w:cs="Arial"/>
          <w:sz w:val="22"/>
          <w:szCs w:val="22"/>
          <w:lang w:val="fr-CH"/>
        </w:rPr>
        <w:t xml:space="preserve">. Le chemin se termine à la baie de </w:t>
      </w:r>
      <w:proofErr w:type="spellStart"/>
      <w:r w:rsidRPr="004774C5">
        <w:rPr>
          <w:rFonts w:ascii="Arial" w:hAnsi="Arial" w:cs="Arial"/>
          <w:sz w:val="22"/>
          <w:szCs w:val="22"/>
          <w:lang w:val="fr-CH"/>
        </w:rPr>
        <w:t>Maden</w:t>
      </w:r>
      <w:proofErr w:type="spellEnd"/>
      <w:r w:rsidRPr="004774C5">
        <w:rPr>
          <w:rFonts w:ascii="Arial" w:hAnsi="Arial" w:cs="Arial"/>
          <w:sz w:val="22"/>
          <w:szCs w:val="22"/>
          <w:lang w:val="fr-CH"/>
        </w:rPr>
        <w:t>, un joyau méditerranéen qui se prête à toute</w:t>
      </w:r>
      <w:r w:rsidR="005B5647" w:rsidRPr="004774C5">
        <w:rPr>
          <w:rFonts w:ascii="Arial" w:hAnsi="Arial" w:cs="Arial"/>
          <w:sz w:val="22"/>
          <w:szCs w:val="22"/>
          <w:lang w:val="fr-CH"/>
        </w:rPr>
        <w:t xml:space="preserve">s sortes </w:t>
      </w:r>
      <w:r w:rsidRPr="004774C5">
        <w:rPr>
          <w:rFonts w:ascii="Arial" w:hAnsi="Arial" w:cs="Arial"/>
          <w:sz w:val="22"/>
          <w:szCs w:val="22"/>
          <w:lang w:val="fr-CH"/>
        </w:rPr>
        <w:t xml:space="preserve">d'activités telles que la randonnée, la natation, la plongée, la photographie </w:t>
      </w:r>
      <w:r w:rsidR="005B5647" w:rsidRPr="004774C5">
        <w:rPr>
          <w:rFonts w:ascii="Arial" w:hAnsi="Arial" w:cs="Arial"/>
          <w:sz w:val="22"/>
          <w:szCs w:val="22"/>
          <w:lang w:val="fr-CH"/>
        </w:rPr>
        <w:t>ainsi que</w:t>
      </w:r>
      <w:r w:rsidRPr="004774C5">
        <w:rPr>
          <w:rFonts w:ascii="Arial" w:hAnsi="Arial" w:cs="Arial"/>
          <w:sz w:val="22"/>
          <w:szCs w:val="22"/>
          <w:lang w:val="fr-CH"/>
        </w:rPr>
        <w:t xml:space="preserve"> </w:t>
      </w:r>
      <w:r w:rsidR="005B5647" w:rsidRPr="004774C5">
        <w:rPr>
          <w:rFonts w:ascii="Arial" w:hAnsi="Arial" w:cs="Arial"/>
          <w:sz w:val="22"/>
          <w:szCs w:val="22"/>
          <w:lang w:val="fr-CH"/>
        </w:rPr>
        <w:t>l’exploration</w:t>
      </w:r>
      <w:r w:rsidRPr="004774C5">
        <w:rPr>
          <w:rFonts w:ascii="Arial" w:hAnsi="Arial" w:cs="Arial"/>
          <w:sz w:val="22"/>
          <w:szCs w:val="22"/>
          <w:lang w:val="fr-CH"/>
        </w:rPr>
        <w:t xml:space="preserve"> de grottes.</w:t>
      </w:r>
    </w:p>
    <w:p w14:paraId="7F0D73DA" w14:textId="08FE379B" w:rsidR="00621231" w:rsidRPr="00621231" w:rsidRDefault="00621231" w:rsidP="00621231">
      <w:pPr>
        <w:pStyle w:val="KeinLeerraum"/>
        <w:spacing w:after="120" w:line="300" w:lineRule="exact"/>
        <w:jc w:val="both"/>
        <w:rPr>
          <w:rFonts w:ascii="Arial" w:hAnsi="Arial" w:cs="Arial"/>
          <w:b/>
          <w:bCs/>
          <w:sz w:val="22"/>
          <w:szCs w:val="22"/>
          <w:lang w:val="fr-CH"/>
        </w:rPr>
      </w:pPr>
      <w:r w:rsidRPr="00621231">
        <w:rPr>
          <w:rFonts w:ascii="Arial" w:hAnsi="Arial" w:cs="Arial"/>
          <w:b/>
          <w:bCs/>
          <w:sz w:val="22"/>
          <w:szCs w:val="22"/>
          <w:lang w:val="fr-CH"/>
        </w:rPr>
        <w:t xml:space="preserve">Maison de la Vierge Marie - </w:t>
      </w:r>
      <w:r>
        <w:rPr>
          <w:rFonts w:ascii="Arial" w:hAnsi="Arial" w:cs="Arial"/>
          <w:b/>
          <w:bCs/>
          <w:sz w:val="22"/>
          <w:szCs w:val="22"/>
          <w:lang w:val="fr-CH"/>
        </w:rPr>
        <w:t>Route</w:t>
      </w:r>
      <w:r w:rsidRPr="00621231">
        <w:rPr>
          <w:rFonts w:ascii="Arial" w:hAnsi="Arial" w:cs="Arial"/>
          <w:b/>
          <w:bCs/>
          <w:sz w:val="22"/>
          <w:szCs w:val="22"/>
          <w:lang w:val="fr-CH"/>
        </w:rPr>
        <w:t xml:space="preserve"> d'Éphèse</w:t>
      </w:r>
    </w:p>
    <w:p w14:paraId="51870A35" w14:textId="7AC7B8B4" w:rsidR="00621231" w:rsidRDefault="00621231" w:rsidP="00621231">
      <w:pPr>
        <w:pStyle w:val="KeinLeerraum"/>
        <w:spacing w:after="120" w:line="300" w:lineRule="exact"/>
        <w:jc w:val="both"/>
        <w:rPr>
          <w:rFonts w:ascii="Arial" w:hAnsi="Arial" w:cs="Arial"/>
          <w:sz w:val="22"/>
          <w:szCs w:val="22"/>
          <w:lang w:val="fr-CH"/>
        </w:rPr>
      </w:pPr>
      <w:r w:rsidRPr="00621231">
        <w:rPr>
          <w:rFonts w:ascii="Arial" w:hAnsi="Arial" w:cs="Arial"/>
          <w:sz w:val="22"/>
          <w:szCs w:val="22"/>
          <w:lang w:val="fr-CH"/>
        </w:rPr>
        <w:t xml:space="preserve">Construite en 6000 av. J.-C., </w:t>
      </w:r>
      <w:r w:rsidR="002E198C">
        <w:rPr>
          <w:rFonts w:ascii="Arial" w:hAnsi="Arial" w:cs="Arial"/>
          <w:sz w:val="22"/>
          <w:szCs w:val="22"/>
          <w:lang w:val="fr-CH"/>
        </w:rPr>
        <w:t>la cité d’</w:t>
      </w:r>
      <w:r w:rsidRPr="00621231">
        <w:rPr>
          <w:rFonts w:ascii="Arial" w:hAnsi="Arial" w:cs="Arial"/>
          <w:sz w:val="22"/>
          <w:szCs w:val="22"/>
          <w:lang w:val="fr-CH"/>
        </w:rPr>
        <w:t xml:space="preserve">Éphèse est inscrite au patrimoine mondial de l'UNESCO et a été désignée comme l'une des sept merveilles du monde antique. </w:t>
      </w:r>
      <w:r w:rsidR="002E198C">
        <w:rPr>
          <w:rFonts w:ascii="Arial" w:hAnsi="Arial" w:cs="Arial"/>
          <w:sz w:val="22"/>
          <w:szCs w:val="22"/>
          <w:lang w:val="fr-CH"/>
        </w:rPr>
        <w:t>D</w:t>
      </w:r>
      <w:r w:rsidRPr="00621231">
        <w:rPr>
          <w:rFonts w:ascii="Arial" w:hAnsi="Arial" w:cs="Arial"/>
          <w:sz w:val="22"/>
          <w:szCs w:val="22"/>
          <w:lang w:val="fr-CH"/>
        </w:rPr>
        <w:t>ans cette région impressionnante</w:t>
      </w:r>
      <w:r w:rsidR="002E198C">
        <w:rPr>
          <w:rFonts w:ascii="Arial" w:hAnsi="Arial" w:cs="Arial"/>
          <w:sz w:val="22"/>
          <w:szCs w:val="22"/>
          <w:lang w:val="fr-CH"/>
        </w:rPr>
        <w:t xml:space="preserve"> se trouve un itinéraire pour VTT et vélo</w:t>
      </w:r>
      <w:r w:rsidR="004774C5">
        <w:rPr>
          <w:rFonts w:ascii="Arial" w:hAnsi="Arial" w:cs="Arial"/>
          <w:sz w:val="22"/>
          <w:szCs w:val="22"/>
          <w:lang w:val="fr-CH"/>
        </w:rPr>
        <w:t>s</w:t>
      </w:r>
      <w:r w:rsidR="002E198C">
        <w:rPr>
          <w:rFonts w:ascii="Arial" w:hAnsi="Arial" w:cs="Arial"/>
          <w:sz w:val="22"/>
          <w:szCs w:val="22"/>
          <w:lang w:val="fr-CH"/>
        </w:rPr>
        <w:t xml:space="preserve"> électrique</w:t>
      </w:r>
      <w:r w:rsidR="004774C5">
        <w:rPr>
          <w:rFonts w:ascii="Arial" w:hAnsi="Arial" w:cs="Arial"/>
          <w:sz w:val="22"/>
          <w:szCs w:val="22"/>
          <w:lang w:val="fr-CH"/>
        </w:rPr>
        <w:t>s</w:t>
      </w:r>
      <w:r w:rsidR="009B4A4D">
        <w:rPr>
          <w:rFonts w:ascii="Arial" w:hAnsi="Arial" w:cs="Arial"/>
          <w:sz w:val="22"/>
          <w:szCs w:val="22"/>
          <w:lang w:val="fr-CH"/>
        </w:rPr>
        <w:t xml:space="preserve"> qui relie la maison de la Vierge Marie (situé à neuf kilomètres de </w:t>
      </w:r>
      <w:proofErr w:type="spellStart"/>
      <w:r w:rsidR="009B4A4D">
        <w:rPr>
          <w:rFonts w:ascii="Arial" w:hAnsi="Arial" w:cs="Arial"/>
          <w:sz w:val="22"/>
          <w:szCs w:val="22"/>
          <w:lang w:val="fr-CH"/>
        </w:rPr>
        <w:t>Selçuk</w:t>
      </w:r>
      <w:proofErr w:type="spellEnd"/>
      <w:r w:rsidR="009B4A4D">
        <w:rPr>
          <w:rFonts w:ascii="Arial" w:hAnsi="Arial" w:cs="Arial"/>
          <w:sz w:val="22"/>
          <w:szCs w:val="22"/>
          <w:lang w:val="fr-CH"/>
        </w:rPr>
        <w:t>) à la ville antique d’</w:t>
      </w:r>
      <w:r w:rsidR="002D66C3" w:rsidRPr="002D66C3">
        <w:rPr>
          <w:rFonts w:ascii="Arial" w:hAnsi="Arial" w:cs="Arial"/>
          <w:caps/>
          <w:sz w:val="22"/>
          <w:szCs w:val="22"/>
          <w:lang w:val="fr-CH"/>
        </w:rPr>
        <w:t>é</w:t>
      </w:r>
      <w:r w:rsidR="009B4A4D">
        <w:rPr>
          <w:rFonts w:ascii="Arial" w:hAnsi="Arial" w:cs="Arial"/>
          <w:sz w:val="22"/>
          <w:szCs w:val="22"/>
          <w:lang w:val="fr-CH"/>
        </w:rPr>
        <w:t>phèse. Par ailleurs, c’est dans cette région</w:t>
      </w:r>
      <w:r w:rsidRPr="00621231">
        <w:rPr>
          <w:rFonts w:ascii="Arial" w:hAnsi="Arial" w:cs="Arial"/>
          <w:sz w:val="22"/>
          <w:szCs w:val="22"/>
          <w:lang w:val="fr-CH"/>
        </w:rPr>
        <w:t xml:space="preserve"> </w:t>
      </w:r>
      <w:r w:rsidR="009B4A4D">
        <w:rPr>
          <w:rFonts w:ascii="Arial" w:hAnsi="Arial" w:cs="Arial"/>
          <w:sz w:val="22"/>
          <w:szCs w:val="22"/>
          <w:lang w:val="fr-CH"/>
        </w:rPr>
        <w:t>que</w:t>
      </w:r>
      <w:r w:rsidRPr="00621231">
        <w:rPr>
          <w:rFonts w:ascii="Arial" w:hAnsi="Arial" w:cs="Arial"/>
          <w:sz w:val="22"/>
          <w:szCs w:val="22"/>
          <w:lang w:val="fr-CH"/>
        </w:rPr>
        <w:t xml:space="preserve"> se trouve le plus grand temple dédié à Artémis</w:t>
      </w:r>
      <w:r w:rsidR="009B4A4D">
        <w:rPr>
          <w:rFonts w:ascii="Arial" w:hAnsi="Arial" w:cs="Arial"/>
          <w:sz w:val="22"/>
          <w:szCs w:val="22"/>
          <w:lang w:val="fr-CH"/>
        </w:rPr>
        <w:t>.</w:t>
      </w:r>
      <w:r w:rsidRPr="00621231">
        <w:rPr>
          <w:rFonts w:ascii="Arial" w:hAnsi="Arial" w:cs="Arial"/>
          <w:sz w:val="22"/>
          <w:szCs w:val="22"/>
          <w:lang w:val="fr-CH"/>
        </w:rPr>
        <w:t xml:space="preserve"> L'itinéraire commence à une altitude de 414 mètres et descend à 350 mètres en l'espace de cinq kilomètres.</w:t>
      </w:r>
      <w:r w:rsidR="00D115B4">
        <w:rPr>
          <w:rFonts w:ascii="Arial" w:hAnsi="Arial" w:cs="Arial"/>
          <w:sz w:val="22"/>
          <w:szCs w:val="22"/>
          <w:lang w:val="fr-CH"/>
        </w:rPr>
        <w:t xml:space="preserve"> Démarrant dans un centre sacré du christianisme et prenant fin dans l’une des villes les plus importantes de l’Antiquité, l</w:t>
      </w:r>
      <w:r w:rsidR="00EC091D">
        <w:rPr>
          <w:rFonts w:ascii="Arial" w:hAnsi="Arial" w:cs="Arial"/>
          <w:sz w:val="22"/>
          <w:szCs w:val="22"/>
          <w:lang w:val="fr-CH"/>
        </w:rPr>
        <w:t>e trajet</w:t>
      </w:r>
      <w:r w:rsidRPr="00621231">
        <w:rPr>
          <w:rFonts w:ascii="Arial" w:hAnsi="Arial" w:cs="Arial"/>
          <w:sz w:val="22"/>
          <w:szCs w:val="22"/>
          <w:lang w:val="fr-CH"/>
        </w:rPr>
        <w:t xml:space="preserve"> </w:t>
      </w:r>
      <w:r w:rsidR="00EC091D">
        <w:rPr>
          <w:rFonts w:ascii="Arial" w:hAnsi="Arial" w:cs="Arial"/>
          <w:sz w:val="22"/>
          <w:szCs w:val="22"/>
          <w:lang w:val="fr-CH"/>
        </w:rPr>
        <w:t>emmène les visiteurs</w:t>
      </w:r>
      <w:r w:rsidRPr="00621231">
        <w:rPr>
          <w:rFonts w:ascii="Arial" w:hAnsi="Arial" w:cs="Arial"/>
          <w:sz w:val="22"/>
          <w:szCs w:val="22"/>
          <w:lang w:val="fr-CH"/>
        </w:rPr>
        <w:t xml:space="preserve"> dans un voyage inoubliable à travers </w:t>
      </w:r>
      <w:r w:rsidR="00D115B4">
        <w:rPr>
          <w:rFonts w:ascii="Arial" w:hAnsi="Arial" w:cs="Arial"/>
          <w:sz w:val="22"/>
          <w:szCs w:val="22"/>
          <w:lang w:val="fr-CH"/>
        </w:rPr>
        <w:t>l’histoire</w:t>
      </w:r>
      <w:r w:rsidRPr="00621231">
        <w:rPr>
          <w:rFonts w:ascii="Arial" w:hAnsi="Arial" w:cs="Arial"/>
          <w:sz w:val="22"/>
          <w:szCs w:val="22"/>
          <w:lang w:val="fr-CH"/>
        </w:rPr>
        <w:t>.</w:t>
      </w:r>
    </w:p>
    <w:p w14:paraId="6A772CA4" w14:textId="78F87BC5" w:rsidR="00105D9A" w:rsidRDefault="00105D9A" w:rsidP="00621231">
      <w:pPr>
        <w:pStyle w:val="KeinLeerraum"/>
        <w:spacing w:after="120" w:line="300" w:lineRule="exact"/>
        <w:jc w:val="both"/>
        <w:rPr>
          <w:rFonts w:ascii="Arial" w:hAnsi="Arial" w:cs="Arial"/>
          <w:sz w:val="22"/>
          <w:szCs w:val="22"/>
          <w:lang w:val="fr-CH"/>
        </w:rPr>
      </w:pPr>
    </w:p>
    <w:p w14:paraId="610E78C3" w14:textId="77777777" w:rsidR="00105D9A" w:rsidRPr="00105D9A" w:rsidRDefault="00105D9A" w:rsidP="00105D9A">
      <w:pPr>
        <w:pStyle w:val="KeinLeerraum"/>
        <w:spacing w:after="120" w:line="300" w:lineRule="exact"/>
        <w:jc w:val="both"/>
        <w:rPr>
          <w:rFonts w:ascii="Arial" w:eastAsia="Calibri" w:hAnsi="Arial"/>
          <w:b/>
          <w:bCs/>
          <w:sz w:val="22"/>
          <w:szCs w:val="22"/>
          <w:lang w:val="fr-CH"/>
        </w:rPr>
      </w:pPr>
      <w:r w:rsidRPr="00105D9A">
        <w:rPr>
          <w:rFonts w:ascii="Arial" w:eastAsia="Calibri" w:hAnsi="Arial"/>
          <w:b/>
          <w:bCs/>
          <w:sz w:val="22"/>
          <w:szCs w:val="22"/>
          <w:lang w:val="fr-CH"/>
        </w:rPr>
        <w:t xml:space="preserve">Itinéraires </w:t>
      </w:r>
      <w:proofErr w:type="spellStart"/>
      <w:r w:rsidRPr="00105D9A">
        <w:rPr>
          <w:rFonts w:ascii="Arial" w:eastAsia="Calibri" w:hAnsi="Arial"/>
          <w:b/>
          <w:bCs/>
          <w:sz w:val="22"/>
          <w:szCs w:val="22"/>
          <w:lang w:val="fr-CH"/>
        </w:rPr>
        <w:t>Köyceğiz</w:t>
      </w:r>
      <w:proofErr w:type="spellEnd"/>
      <w:r w:rsidRPr="00105D9A">
        <w:rPr>
          <w:rFonts w:ascii="Arial" w:eastAsia="Calibri" w:hAnsi="Arial"/>
          <w:b/>
          <w:bCs/>
          <w:sz w:val="22"/>
          <w:szCs w:val="22"/>
          <w:lang w:val="fr-CH"/>
        </w:rPr>
        <w:t xml:space="preserve"> - </w:t>
      </w:r>
      <w:proofErr w:type="spellStart"/>
      <w:r w:rsidRPr="00105D9A">
        <w:rPr>
          <w:rFonts w:ascii="Arial" w:eastAsia="Calibri" w:hAnsi="Arial"/>
          <w:b/>
          <w:bCs/>
          <w:sz w:val="22"/>
          <w:szCs w:val="22"/>
          <w:lang w:val="fr-CH"/>
        </w:rPr>
        <w:t>Ortaca</w:t>
      </w:r>
      <w:proofErr w:type="spellEnd"/>
      <w:r w:rsidRPr="00105D9A">
        <w:rPr>
          <w:rFonts w:ascii="Arial" w:eastAsia="Calibri" w:hAnsi="Arial"/>
          <w:b/>
          <w:bCs/>
          <w:sz w:val="22"/>
          <w:szCs w:val="22"/>
          <w:lang w:val="fr-CH"/>
        </w:rPr>
        <w:t xml:space="preserve"> - </w:t>
      </w:r>
      <w:proofErr w:type="spellStart"/>
      <w:r w:rsidRPr="00105D9A">
        <w:rPr>
          <w:rFonts w:ascii="Arial" w:eastAsia="Calibri" w:hAnsi="Arial"/>
          <w:b/>
          <w:bCs/>
          <w:sz w:val="22"/>
          <w:szCs w:val="22"/>
          <w:lang w:val="fr-CH"/>
        </w:rPr>
        <w:t>Dalaman</w:t>
      </w:r>
      <w:proofErr w:type="spellEnd"/>
    </w:p>
    <w:p w14:paraId="6FB13FDB" w14:textId="657FA334" w:rsidR="00105D9A" w:rsidRDefault="003D5562" w:rsidP="00105D9A">
      <w:pPr>
        <w:pStyle w:val="KeinLeerraum"/>
        <w:spacing w:after="120" w:line="300" w:lineRule="exact"/>
        <w:jc w:val="both"/>
        <w:rPr>
          <w:rFonts w:ascii="Arial" w:eastAsia="Calibri" w:hAnsi="Arial"/>
          <w:sz w:val="22"/>
          <w:szCs w:val="22"/>
          <w:lang w:val="fr-CH"/>
        </w:rPr>
      </w:pPr>
      <w:r>
        <w:rPr>
          <w:rFonts w:ascii="Arial" w:eastAsia="Calibri" w:hAnsi="Arial"/>
          <w:sz w:val="22"/>
          <w:szCs w:val="22"/>
          <w:lang w:val="fr-CH"/>
        </w:rPr>
        <w:t xml:space="preserve">Les </w:t>
      </w:r>
      <w:r w:rsidR="00105D9A" w:rsidRPr="00105D9A">
        <w:rPr>
          <w:rFonts w:ascii="Arial" w:eastAsia="Calibri" w:hAnsi="Arial"/>
          <w:sz w:val="22"/>
          <w:szCs w:val="22"/>
          <w:lang w:val="fr-CH"/>
        </w:rPr>
        <w:t xml:space="preserve">itinéraires </w:t>
      </w:r>
      <w:proofErr w:type="spellStart"/>
      <w:r w:rsidR="00105D9A" w:rsidRPr="00105D9A">
        <w:rPr>
          <w:rFonts w:ascii="Arial" w:eastAsia="Calibri" w:hAnsi="Arial"/>
          <w:sz w:val="22"/>
          <w:szCs w:val="22"/>
          <w:lang w:val="fr-CH"/>
        </w:rPr>
        <w:t>Köyceğiz-Ortaca-Dalaman</w:t>
      </w:r>
      <w:proofErr w:type="spellEnd"/>
      <w:r>
        <w:rPr>
          <w:rFonts w:ascii="Arial" w:eastAsia="Calibri" w:hAnsi="Arial"/>
          <w:sz w:val="22"/>
          <w:szCs w:val="22"/>
          <w:lang w:val="fr-CH"/>
        </w:rPr>
        <w:t xml:space="preserve"> sont situés à</w:t>
      </w:r>
      <w:r w:rsidR="00FB3359">
        <w:rPr>
          <w:rFonts w:ascii="Arial" w:eastAsia="Calibri" w:hAnsi="Arial"/>
          <w:sz w:val="22"/>
          <w:szCs w:val="22"/>
          <w:lang w:val="fr-CH"/>
        </w:rPr>
        <w:t xml:space="preserve"> </w:t>
      </w:r>
      <w:r w:rsidR="00FB3359" w:rsidRPr="00FB3359">
        <w:rPr>
          <w:rFonts w:ascii="Arial" w:eastAsia="Calibri" w:hAnsi="Arial"/>
          <w:sz w:val="22"/>
          <w:szCs w:val="22"/>
          <w:lang w:val="fr-CH"/>
        </w:rPr>
        <w:t>Muğla</w:t>
      </w:r>
      <w:r>
        <w:rPr>
          <w:rFonts w:ascii="Arial" w:eastAsia="Calibri" w:hAnsi="Arial"/>
          <w:sz w:val="22"/>
          <w:szCs w:val="22"/>
          <w:lang w:val="fr-CH"/>
        </w:rPr>
        <w:t>, le paradis touristique de Türkiye.</w:t>
      </w:r>
      <w:r w:rsidR="00105D9A" w:rsidRPr="00105D9A">
        <w:rPr>
          <w:rFonts w:ascii="Arial" w:eastAsia="Calibri" w:hAnsi="Arial"/>
          <w:sz w:val="22"/>
          <w:szCs w:val="22"/>
          <w:lang w:val="fr-CH"/>
        </w:rPr>
        <w:t xml:space="preserve"> </w:t>
      </w:r>
      <w:r w:rsidR="002D66C3">
        <w:rPr>
          <w:rFonts w:ascii="Arial" w:eastAsia="Calibri" w:hAnsi="Arial"/>
          <w:sz w:val="22"/>
          <w:szCs w:val="22"/>
          <w:lang w:val="fr-CH"/>
        </w:rPr>
        <w:t>Conçu</w:t>
      </w:r>
      <w:r w:rsidR="00105D9A" w:rsidRPr="00105D9A">
        <w:rPr>
          <w:rFonts w:ascii="Arial" w:eastAsia="Calibri" w:hAnsi="Arial"/>
          <w:sz w:val="22"/>
          <w:szCs w:val="22"/>
          <w:lang w:val="fr-CH"/>
        </w:rPr>
        <w:t xml:space="preserve"> pour les vélos électriques et les VTT,</w:t>
      </w:r>
      <w:r>
        <w:rPr>
          <w:rFonts w:ascii="Arial" w:eastAsia="Calibri" w:hAnsi="Arial"/>
          <w:sz w:val="22"/>
          <w:szCs w:val="22"/>
          <w:lang w:val="fr-CH"/>
        </w:rPr>
        <w:t xml:space="preserve"> ils</w:t>
      </w:r>
      <w:r w:rsidR="00105D9A" w:rsidRPr="00105D9A">
        <w:rPr>
          <w:rFonts w:ascii="Arial" w:eastAsia="Calibri" w:hAnsi="Arial"/>
          <w:sz w:val="22"/>
          <w:szCs w:val="22"/>
          <w:lang w:val="fr-CH"/>
        </w:rPr>
        <w:t xml:space="preserve"> offrent une </w:t>
      </w:r>
      <w:r>
        <w:rPr>
          <w:rFonts w:ascii="Arial" w:eastAsia="Calibri" w:hAnsi="Arial"/>
          <w:sz w:val="22"/>
          <w:szCs w:val="22"/>
          <w:lang w:val="fr-CH"/>
        </w:rPr>
        <w:t>balade</w:t>
      </w:r>
      <w:r w:rsidR="00105D9A" w:rsidRPr="00105D9A">
        <w:rPr>
          <w:rFonts w:ascii="Arial" w:eastAsia="Calibri" w:hAnsi="Arial"/>
          <w:sz w:val="22"/>
          <w:szCs w:val="22"/>
          <w:lang w:val="fr-CH"/>
        </w:rPr>
        <w:t xml:space="preserve"> détendue au cœur de la nature. </w:t>
      </w:r>
      <w:r w:rsidR="00FB3359">
        <w:rPr>
          <w:rFonts w:ascii="Arial" w:eastAsia="Calibri" w:hAnsi="Arial"/>
          <w:sz w:val="22"/>
          <w:szCs w:val="22"/>
          <w:lang w:val="fr-CH"/>
        </w:rPr>
        <w:t>Dans le cadre du projet d’Eco Trails, 22 parcours ont été planifiés dont 15 d’entre eux sont prévus pour</w:t>
      </w:r>
      <w:r w:rsidR="00A92B0F">
        <w:rPr>
          <w:rFonts w:ascii="Arial" w:eastAsia="Calibri" w:hAnsi="Arial"/>
          <w:sz w:val="22"/>
          <w:szCs w:val="22"/>
          <w:lang w:val="fr-CH"/>
        </w:rPr>
        <w:t xml:space="preserve"> le</w:t>
      </w:r>
      <w:r w:rsidR="004774C5">
        <w:rPr>
          <w:rFonts w:ascii="Arial" w:eastAsia="Calibri" w:hAnsi="Arial"/>
          <w:sz w:val="22"/>
          <w:szCs w:val="22"/>
          <w:lang w:val="fr-CH"/>
        </w:rPr>
        <w:t>s</w:t>
      </w:r>
      <w:r w:rsidR="00FB3359">
        <w:rPr>
          <w:rFonts w:ascii="Arial" w:eastAsia="Calibri" w:hAnsi="Arial"/>
          <w:sz w:val="22"/>
          <w:szCs w:val="22"/>
          <w:lang w:val="fr-CH"/>
        </w:rPr>
        <w:t xml:space="preserve"> VTT et 7 pour les vélos électriques</w:t>
      </w:r>
      <w:r w:rsidR="00105D9A" w:rsidRPr="00105D9A">
        <w:rPr>
          <w:rFonts w:ascii="Arial" w:eastAsia="Calibri" w:hAnsi="Arial"/>
          <w:sz w:val="22"/>
          <w:szCs w:val="22"/>
          <w:lang w:val="fr-CH"/>
        </w:rPr>
        <w:t xml:space="preserve">. Le climat de la région permet de rouler toute l'année et la signalisation </w:t>
      </w:r>
      <w:r w:rsidR="00D0777C">
        <w:rPr>
          <w:rFonts w:ascii="Arial" w:eastAsia="Calibri" w:hAnsi="Arial"/>
          <w:sz w:val="22"/>
          <w:szCs w:val="22"/>
          <w:lang w:val="fr-CH"/>
        </w:rPr>
        <w:t xml:space="preserve">est notée </w:t>
      </w:r>
      <w:r w:rsidR="00EE6B7B">
        <w:rPr>
          <w:rFonts w:ascii="Arial" w:eastAsia="Calibri" w:hAnsi="Arial"/>
          <w:sz w:val="22"/>
          <w:szCs w:val="22"/>
          <w:lang w:val="fr-CH"/>
        </w:rPr>
        <w:t>selon les</w:t>
      </w:r>
      <w:r w:rsidR="00105D9A" w:rsidRPr="00105D9A">
        <w:rPr>
          <w:rFonts w:ascii="Arial" w:eastAsia="Calibri" w:hAnsi="Arial"/>
          <w:sz w:val="22"/>
          <w:szCs w:val="22"/>
          <w:lang w:val="fr-CH"/>
        </w:rPr>
        <w:t xml:space="preserve"> normes internationales</w:t>
      </w:r>
      <w:r w:rsidR="00D0777C">
        <w:rPr>
          <w:rFonts w:ascii="Arial" w:eastAsia="Calibri" w:hAnsi="Arial"/>
          <w:sz w:val="22"/>
          <w:szCs w:val="22"/>
          <w:lang w:val="fr-CH"/>
        </w:rPr>
        <w:t xml:space="preserve"> afin d’être familière pour les touristes</w:t>
      </w:r>
      <w:r w:rsidR="00105D9A" w:rsidRPr="00105D9A">
        <w:rPr>
          <w:rFonts w:ascii="Arial" w:eastAsia="Calibri" w:hAnsi="Arial"/>
          <w:sz w:val="22"/>
          <w:szCs w:val="22"/>
          <w:lang w:val="fr-CH"/>
        </w:rPr>
        <w:t>. L'itinéraire commence au centre du quartier d'</w:t>
      </w:r>
      <w:proofErr w:type="spellStart"/>
      <w:r w:rsidR="00105D9A" w:rsidRPr="00105D9A">
        <w:rPr>
          <w:rFonts w:ascii="Arial" w:eastAsia="Calibri" w:hAnsi="Arial"/>
          <w:sz w:val="22"/>
          <w:szCs w:val="22"/>
          <w:lang w:val="fr-CH"/>
        </w:rPr>
        <w:t>Ortaca</w:t>
      </w:r>
      <w:proofErr w:type="spellEnd"/>
      <w:r w:rsidR="00EE6B7B">
        <w:rPr>
          <w:rFonts w:ascii="Arial" w:eastAsia="Calibri" w:hAnsi="Arial"/>
          <w:sz w:val="22"/>
          <w:szCs w:val="22"/>
          <w:lang w:val="fr-CH"/>
        </w:rPr>
        <w:t xml:space="preserve"> puis </w:t>
      </w:r>
      <w:r w:rsidR="00105D9A" w:rsidRPr="00105D9A">
        <w:rPr>
          <w:rFonts w:ascii="Arial" w:eastAsia="Calibri" w:hAnsi="Arial"/>
          <w:sz w:val="22"/>
          <w:szCs w:val="22"/>
          <w:lang w:val="fr-CH"/>
        </w:rPr>
        <w:t xml:space="preserve">longe le fleuve </w:t>
      </w:r>
      <w:proofErr w:type="spellStart"/>
      <w:r w:rsidR="00105D9A" w:rsidRPr="00105D9A">
        <w:rPr>
          <w:rFonts w:ascii="Arial" w:eastAsia="Calibri" w:hAnsi="Arial"/>
          <w:sz w:val="22"/>
          <w:szCs w:val="22"/>
          <w:lang w:val="fr-CH"/>
        </w:rPr>
        <w:t>Dalaman</w:t>
      </w:r>
      <w:proofErr w:type="spellEnd"/>
      <w:r w:rsidR="00105D9A" w:rsidRPr="00105D9A">
        <w:rPr>
          <w:rFonts w:ascii="Arial" w:eastAsia="Calibri" w:hAnsi="Arial"/>
          <w:sz w:val="22"/>
          <w:szCs w:val="22"/>
          <w:lang w:val="fr-CH"/>
        </w:rPr>
        <w:t>, la plage d'</w:t>
      </w:r>
      <w:proofErr w:type="spellStart"/>
      <w:r w:rsidR="00105D9A" w:rsidRPr="00105D9A">
        <w:rPr>
          <w:rFonts w:ascii="Arial" w:eastAsia="Calibri" w:hAnsi="Arial"/>
          <w:sz w:val="22"/>
          <w:szCs w:val="22"/>
          <w:lang w:val="fr-CH"/>
        </w:rPr>
        <w:t>İztuzu</w:t>
      </w:r>
      <w:proofErr w:type="spellEnd"/>
      <w:r w:rsidR="00105D9A" w:rsidRPr="00105D9A">
        <w:rPr>
          <w:rFonts w:ascii="Arial" w:eastAsia="Calibri" w:hAnsi="Arial"/>
          <w:sz w:val="22"/>
          <w:szCs w:val="22"/>
          <w:lang w:val="fr-CH"/>
        </w:rPr>
        <w:t xml:space="preserve"> et la plage de </w:t>
      </w:r>
      <w:proofErr w:type="spellStart"/>
      <w:r w:rsidR="00105D9A" w:rsidRPr="00105D9A">
        <w:rPr>
          <w:rFonts w:ascii="Arial" w:eastAsia="Calibri" w:hAnsi="Arial"/>
          <w:sz w:val="22"/>
          <w:szCs w:val="22"/>
          <w:lang w:val="fr-CH"/>
        </w:rPr>
        <w:t>Sarıgerme</w:t>
      </w:r>
      <w:proofErr w:type="spellEnd"/>
      <w:r w:rsidR="004013CD">
        <w:rPr>
          <w:rFonts w:ascii="Arial" w:eastAsia="Calibri" w:hAnsi="Arial"/>
          <w:sz w:val="22"/>
          <w:szCs w:val="22"/>
          <w:lang w:val="fr-CH"/>
        </w:rPr>
        <w:t>. Ces dernières bénéficient du label</w:t>
      </w:r>
      <w:r w:rsidR="00105D9A" w:rsidRPr="00105D9A">
        <w:rPr>
          <w:rFonts w:ascii="Arial" w:eastAsia="Calibri" w:hAnsi="Arial"/>
          <w:sz w:val="22"/>
          <w:szCs w:val="22"/>
          <w:lang w:val="fr-CH"/>
        </w:rPr>
        <w:t xml:space="preserve"> Pavillon </w:t>
      </w:r>
      <w:r w:rsidR="00A92B0F">
        <w:rPr>
          <w:rFonts w:ascii="Arial" w:eastAsia="Calibri" w:hAnsi="Arial"/>
          <w:sz w:val="22"/>
          <w:szCs w:val="22"/>
          <w:lang w:val="fr-CH"/>
        </w:rPr>
        <w:t>B</w:t>
      </w:r>
      <w:r w:rsidR="00105D9A" w:rsidRPr="00105D9A">
        <w:rPr>
          <w:rFonts w:ascii="Arial" w:eastAsia="Calibri" w:hAnsi="Arial"/>
          <w:sz w:val="22"/>
          <w:szCs w:val="22"/>
          <w:lang w:val="fr-CH"/>
        </w:rPr>
        <w:t>leu et sont toutes</w:t>
      </w:r>
      <w:r w:rsidR="004013CD">
        <w:rPr>
          <w:rFonts w:ascii="Arial" w:eastAsia="Calibri" w:hAnsi="Arial"/>
          <w:sz w:val="22"/>
          <w:szCs w:val="22"/>
          <w:lang w:val="fr-CH"/>
        </w:rPr>
        <w:t xml:space="preserve"> deux</w:t>
      </w:r>
      <w:r w:rsidR="00105D9A" w:rsidRPr="00105D9A">
        <w:rPr>
          <w:rFonts w:ascii="Arial" w:eastAsia="Calibri" w:hAnsi="Arial"/>
          <w:sz w:val="22"/>
          <w:szCs w:val="22"/>
          <w:lang w:val="fr-CH"/>
        </w:rPr>
        <w:t xml:space="preserve"> des zones de ponte importantes pour les tortues </w:t>
      </w:r>
      <w:proofErr w:type="spellStart"/>
      <w:r w:rsidR="00105D9A" w:rsidRPr="00105D9A">
        <w:rPr>
          <w:rFonts w:ascii="Arial" w:eastAsia="Calibri" w:hAnsi="Arial"/>
          <w:sz w:val="22"/>
          <w:szCs w:val="22"/>
          <w:lang w:val="fr-CH"/>
        </w:rPr>
        <w:t>Caretta</w:t>
      </w:r>
      <w:proofErr w:type="spellEnd"/>
      <w:r w:rsidR="00105D9A" w:rsidRPr="00105D9A">
        <w:rPr>
          <w:rFonts w:ascii="Arial" w:eastAsia="Calibri" w:hAnsi="Arial"/>
          <w:sz w:val="22"/>
          <w:szCs w:val="22"/>
          <w:lang w:val="fr-CH"/>
        </w:rPr>
        <w:t xml:space="preserve"> </w:t>
      </w:r>
      <w:proofErr w:type="spellStart"/>
      <w:r w:rsidR="00105D9A" w:rsidRPr="00105D9A">
        <w:rPr>
          <w:rFonts w:ascii="Arial" w:eastAsia="Calibri" w:hAnsi="Arial"/>
          <w:sz w:val="22"/>
          <w:szCs w:val="22"/>
          <w:lang w:val="fr-CH"/>
        </w:rPr>
        <w:t>Caretta</w:t>
      </w:r>
      <w:proofErr w:type="spellEnd"/>
      <w:r w:rsidR="00105D9A" w:rsidRPr="00105D9A">
        <w:rPr>
          <w:rFonts w:ascii="Arial" w:eastAsia="Calibri" w:hAnsi="Arial"/>
          <w:sz w:val="22"/>
          <w:szCs w:val="22"/>
          <w:lang w:val="fr-CH"/>
        </w:rPr>
        <w:t>.</w:t>
      </w:r>
    </w:p>
    <w:p w14:paraId="44FD3DB7" w14:textId="248D62A5" w:rsidR="00B50F24" w:rsidRPr="00B50F24" w:rsidRDefault="00B50F24" w:rsidP="00B50F24">
      <w:pPr>
        <w:pStyle w:val="KeinLeerraum"/>
        <w:spacing w:after="120" w:line="300" w:lineRule="exact"/>
        <w:jc w:val="both"/>
        <w:rPr>
          <w:rFonts w:ascii="Arial" w:hAnsi="Arial" w:cs="Arial"/>
          <w:b/>
          <w:bCs/>
          <w:sz w:val="22"/>
          <w:szCs w:val="22"/>
          <w:lang w:val="fr-CH"/>
        </w:rPr>
      </w:pPr>
      <w:r w:rsidRPr="00B50F24">
        <w:rPr>
          <w:rFonts w:ascii="Arial" w:hAnsi="Arial" w:cs="Arial"/>
          <w:b/>
          <w:bCs/>
          <w:sz w:val="22"/>
          <w:szCs w:val="22"/>
          <w:lang w:val="fr-CH"/>
        </w:rPr>
        <w:t>İstanbul - Route des forêts</w:t>
      </w:r>
      <w:r w:rsidR="0064374D">
        <w:rPr>
          <w:rFonts w:ascii="Arial" w:hAnsi="Arial" w:cs="Arial"/>
          <w:b/>
          <w:bCs/>
          <w:sz w:val="22"/>
          <w:szCs w:val="22"/>
          <w:lang w:val="fr-CH"/>
        </w:rPr>
        <w:t xml:space="preserve"> côté européen</w:t>
      </w:r>
    </w:p>
    <w:p w14:paraId="42357D68" w14:textId="48F640CF" w:rsidR="00B50F24" w:rsidRPr="00B50F24" w:rsidRDefault="00B50F24" w:rsidP="00B50F24">
      <w:pPr>
        <w:pStyle w:val="KeinLeerraum"/>
        <w:spacing w:after="120" w:line="300" w:lineRule="exact"/>
        <w:jc w:val="both"/>
        <w:rPr>
          <w:rFonts w:ascii="Arial" w:hAnsi="Arial" w:cs="Arial"/>
          <w:sz w:val="22"/>
          <w:szCs w:val="22"/>
          <w:lang w:val="fr-CH"/>
        </w:rPr>
      </w:pPr>
      <w:r w:rsidRPr="00B50F24">
        <w:rPr>
          <w:rFonts w:ascii="Arial" w:hAnsi="Arial" w:cs="Arial"/>
          <w:sz w:val="22"/>
          <w:szCs w:val="22"/>
          <w:lang w:val="fr-CH"/>
        </w:rPr>
        <w:t>Depuis des siècles, cette ville</w:t>
      </w:r>
      <w:r w:rsidR="00691E54">
        <w:rPr>
          <w:rFonts w:ascii="Arial" w:hAnsi="Arial" w:cs="Arial"/>
          <w:sz w:val="22"/>
          <w:szCs w:val="22"/>
          <w:lang w:val="fr-CH"/>
        </w:rPr>
        <w:t xml:space="preserve"> située au carrefour de </w:t>
      </w:r>
      <w:r w:rsidR="00B94576">
        <w:rPr>
          <w:rFonts w:ascii="Arial" w:hAnsi="Arial" w:cs="Arial"/>
          <w:sz w:val="22"/>
          <w:szCs w:val="22"/>
          <w:lang w:val="fr-CH"/>
        </w:rPr>
        <w:t>l</w:t>
      </w:r>
      <w:r w:rsidR="00691E54">
        <w:rPr>
          <w:rFonts w:ascii="Arial" w:hAnsi="Arial" w:cs="Arial"/>
          <w:sz w:val="22"/>
          <w:szCs w:val="22"/>
          <w:lang w:val="fr-CH"/>
        </w:rPr>
        <w:t>’Asie et de l’Europe</w:t>
      </w:r>
      <w:r w:rsidRPr="00B50F24">
        <w:rPr>
          <w:rFonts w:ascii="Arial" w:hAnsi="Arial" w:cs="Arial"/>
          <w:sz w:val="22"/>
          <w:szCs w:val="22"/>
          <w:lang w:val="fr-CH"/>
        </w:rPr>
        <w:t xml:space="preserve"> </w:t>
      </w:r>
      <w:r w:rsidR="00691E54">
        <w:rPr>
          <w:rFonts w:ascii="Arial" w:hAnsi="Arial" w:cs="Arial"/>
          <w:sz w:val="22"/>
          <w:szCs w:val="22"/>
          <w:lang w:val="fr-CH"/>
        </w:rPr>
        <w:t>passionne les visiteurs</w:t>
      </w:r>
      <w:r w:rsidR="00B94576">
        <w:rPr>
          <w:rFonts w:ascii="Arial" w:hAnsi="Arial" w:cs="Arial"/>
          <w:sz w:val="22"/>
          <w:szCs w:val="22"/>
          <w:lang w:val="fr-CH"/>
        </w:rPr>
        <w:t xml:space="preserve"> </w:t>
      </w:r>
      <w:r w:rsidRPr="00B50F24">
        <w:rPr>
          <w:rFonts w:ascii="Arial" w:hAnsi="Arial" w:cs="Arial"/>
          <w:sz w:val="22"/>
          <w:szCs w:val="22"/>
          <w:lang w:val="fr-CH"/>
        </w:rPr>
        <w:t xml:space="preserve">attirés par sa situation unique, sa vue magnifique sur le Bosphore et ses vastes espaces naturels. </w:t>
      </w:r>
    </w:p>
    <w:p w14:paraId="4CCE7F96" w14:textId="25B0B760" w:rsidR="00B50F24" w:rsidRDefault="00B50F24" w:rsidP="00B50F24">
      <w:pPr>
        <w:pStyle w:val="KeinLeerraum"/>
        <w:spacing w:after="120" w:line="300" w:lineRule="exact"/>
        <w:jc w:val="both"/>
        <w:rPr>
          <w:rFonts w:ascii="Arial" w:hAnsi="Arial" w:cs="Arial"/>
          <w:sz w:val="22"/>
          <w:szCs w:val="22"/>
          <w:lang w:val="fr-CH"/>
        </w:rPr>
      </w:pPr>
      <w:r w:rsidRPr="00B50F24">
        <w:rPr>
          <w:rFonts w:ascii="Arial" w:hAnsi="Arial" w:cs="Arial"/>
          <w:sz w:val="22"/>
          <w:szCs w:val="22"/>
          <w:lang w:val="fr-CH"/>
        </w:rPr>
        <w:t>L'Istanbul d'aujourd'hui séduit par son histoire, sa culture et son art ancien et moderne. Ou</w:t>
      </w:r>
      <w:r w:rsidR="00DC6DF5">
        <w:rPr>
          <w:rFonts w:ascii="Arial" w:hAnsi="Arial" w:cs="Arial"/>
          <w:sz w:val="22"/>
          <w:szCs w:val="22"/>
          <w:lang w:val="fr-CH"/>
        </w:rPr>
        <w:t>tre une large offre pour le</w:t>
      </w:r>
      <w:r w:rsidRPr="00B50F24">
        <w:rPr>
          <w:rFonts w:ascii="Arial" w:hAnsi="Arial" w:cs="Arial"/>
          <w:sz w:val="22"/>
          <w:szCs w:val="22"/>
          <w:lang w:val="fr-CH"/>
        </w:rPr>
        <w:t xml:space="preserve"> shopping et une gastronomie </w:t>
      </w:r>
      <w:r w:rsidR="00DC6DF5">
        <w:rPr>
          <w:rFonts w:ascii="Arial" w:hAnsi="Arial" w:cs="Arial"/>
          <w:sz w:val="22"/>
          <w:szCs w:val="22"/>
          <w:lang w:val="fr-CH"/>
        </w:rPr>
        <w:t>variée</w:t>
      </w:r>
      <w:r w:rsidRPr="00B50F24">
        <w:rPr>
          <w:rFonts w:ascii="Arial" w:hAnsi="Arial" w:cs="Arial"/>
          <w:sz w:val="22"/>
          <w:szCs w:val="22"/>
          <w:lang w:val="fr-CH"/>
        </w:rPr>
        <w:t xml:space="preserve">, la métropole propose également des itinéraires spéciaux pour les vélos électriques et de route. </w:t>
      </w:r>
      <w:r w:rsidR="004A3663">
        <w:rPr>
          <w:rFonts w:ascii="Arial" w:hAnsi="Arial" w:cs="Arial"/>
          <w:sz w:val="22"/>
          <w:szCs w:val="22"/>
          <w:lang w:val="fr-CH"/>
        </w:rPr>
        <w:t>Ces</w:t>
      </w:r>
      <w:r w:rsidRPr="00B50F24">
        <w:rPr>
          <w:rFonts w:ascii="Arial" w:hAnsi="Arial" w:cs="Arial"/>
          <w:sz w:val="22"/>
          <w:szCs w:val="22"/>
          <w:lang w:val="fr-CH"/>
        </w:rPr>
        <w:t xml:space="preserve"> itinéraires se trouvent dans les forêts du côté européen</w:t>
      </w:r>
      <w:r w:rsidR="004A3663">
        <w:rPr>
          <w:rFonts w:ascii="Arial" w:hAnsi="Arial" w:cs="Arial"/>
          <w:sz w:val="22"/>
          <w:szCs w:val="22"/>
          <w:lang w:val="fr-CH"/>
        </w:rPr>
        <w:t xml:space="preserve"> du détroit</w:t>
      </w:r>
      <w:r w:rsidRPr="00B50F24">
        <w:rPr>
          <w:rFonts w:ascii="Arial" w:hAnsi="Arial" w:cs="Arial"/>
          <w:sz w:val="22"/>
          <w:szCs w:val="22"/>
          <w:lang w:val="fr-CH"/>
        </w:rPr>
        <w:t xml:space="preserve"> et comprennent </w:t>
      </w:r>
      <w:r w:rsidR="004A3663">
        <w:rPr>
          <w:rFonts w:ascii="Arial" w:hAnsi="Arial" w:cs="Arial"/>
          <w:sz w:val="22"/>
          <w:szCs w:val="22"/>
          <w:lang w:val="fr-CH"/>
        </w:rPr>
        <w:t>aussi</w:t>
      </w:r>
      <w:r w:rsidRPr="00B50F24">
        <w:rPr>
          <w:rFonts w:ascii="Arial" w:hAnsi="Arial" w:cs="Arial"/>
          <w:sz w:val="22"/>
          <w:szCs w:val="22"/>
          <w:lang w:val="fr-CH"/>
        </w:rPr>
        <w:t xml:space="preserve"> les côtes anatoliennes le long des eaux scintillantes du Bosphore. </w:t>
      </w:r>
      <w:r w:rsidR="00404A9A">
        <w:rPr>
          <w:rFonts w:ascii="Arial" w:hAnsi="Arial" w:cs="Arial"/>
          <w:sz w:val="22"/>
          <w:szCs w:val="22"/>
          <w:lang w:val="fr-CH"/>
        </w:rPr>
        <w:t>Le trajet s’étend des</w:t>
      </w:r>
      <w:r w:rsidRPr="00B50F24">
        <w:rPr>
          <w:rFonts w:ascii="Arial" w:hAnsi="Arial" w:cs="Arial"/>
          <w:sz w:val="22"/>
          <w:szCs w:val="22"/>
          <w:lang w:val="fr-CH"/>
        </w:rPr>
        <w:t xml:space="preserve"> rives européennes </w:t>
      </w:r>
      <w:r w:rsidR="00404A9A">
        <w:rPr>
          <w:rFonts w:ascii="Arial" w:hAnsi="Arial" w:cs="Arial"/>
          <w:sz w:val="22"/>
          <w:szCs w:val="22"/>
          <w:lang w:val="fr-CH"/>
        </w:rPr>
        <w:t>jusqu’à</w:t>
      </w:r>
      <w:r w:rsidRPr="00B50F24">
        <w:rPr>
          <w:rFonts w:ascii="Arial" w:hAnsi="Arial" w:cs="Arial"/>
          <w:sz w:val="22"/>
          <w:szCs w:val="22"/>
          <w:lang w:val="fr-CH"/>
        </w:rPr>
        <w:t xml:space="preserve"> la forêt de Belgrade</w:t>
      </w:r>
      <w:r w:rsidR="00404A9A">
        <w:rPr>
          <w:rFonts w:ascii="Arial" w:hAnsi="Arial" w:cs="Arial"/>
          <w:sz w:val="22"/>
          <w:szCs w:val="22"/>
          <w:lang w:val="fr-CH"/>
        </w:rPr>
        <w:t>,</w:t>
      </w:r>
      <w:r w:rsidRPr="00B50F24">
        <w:rPr>
          <w:rFonts w:ascii="Arial" w:hAnsi="Arial" w:cs="Arial"/>
          <w:sz w:val="22"/>
          <w:szCs w:val="22"/>
          <w:lang w:val="fr-CH"/>
        </w:rPr>
        <w:t xml:space="preserve"> considérée comme le poumon de la ville</w:t>
      </w:r>
      <w:r w:rsidR="00404A9A">
        <w:rPr>
          <w:rFonts w:ascii="Arial" w:hAnsi="Arial" w:cs="Arial"/>
          <w:sz w:val="22"/>
          <w:szCs w:val="22"/>
          <w:lang w:val="fr-CH"/>
        </w:rPr>
        <w:t>.</w:t>
      </w:r>
      <w:r w:rsidRPr="00B50F24">
        <w:rPr>
          <w:rFonts w:ascii="Arial" w:hAnsi="Arial" w:cs="Arial"/>
          <w:sz w:val="22"/>
          <w:szCs w:val="22"/>
          <w:lang w:val="fr-CH"/>
        </w:rPr>
        <w:t xml:space="preserve"> </w:t>
      </w:r>
      <w:r w:rsidR="00404A9A">
        <w:rPr>
          <w:rFonts w:ascii="Arial" w:hAnsi="Arial" w:cs="Arial"/>
          <w:sz w:val="22"/>
          <w:szCs w:val="22"/>
          <w:lang w:val="fr-CH"/>
        </w:rPr>
        <w:t>L</w:t>
      </w:r>
      <w:r w:rsidRPr="00B50F24">
        <w:rPr>
          <w:rFonts w:ascii="Arial" w:hAnsi="Arial" w:cs="Arial"/>
          <w:sz w:val="22"/>
          <w:szCs w:val="22"/>
          <w:lang w:val="fr-CH"/>
        </w:rPr>
        <w:t>es cyclistes peuvent</w:t>
      </w:r>
      <w:r w:rsidR="00404A9A">
        <w:rPr>
          <w:rFonts w:ascii="Arial" w:hAnsi="Arial" w:cs="Arial"/>
          <w:sz w:val="22"/>
          <w:szCs w:val="22"/>
          <w:lang w:val="fr-CH"/>
        </w:rPr>
        <w:t xml:space="preserve"> ainsi</w:t>
      </w:r>
      <w:r w:rsidRPr="00B50F24">
        <w:rPr>
          <w:rFonts w:ascii="Arial" w:hAnsi="Arial" w:cs="Arial"/>
          <w:sz w:val="22"/>
          <w:szCs w:val="22"/>
          <w:lang w:val="fr-CH"/>
        </w:rPr>
        <w:t xml:space="preserve"> profiter d'une nouvelle perspective sur İstanbul</w:t>
      </w:r>
      <w:r w:rsidR="00A92B0F">
        <w:rPr>
          <w:rFonts w:ascii="Arial" w:hAnsi="Arial" w:cs="Arial"/>
          <w:sz w:val="22"/>
          <w:szCs w:val="22"/>
          <w:lang w:val="fr-CH"/>
        </w:rPr>
        <w:t>,</w:t>
      </w:r>
      <w:r w:rsidR="002A26E9">
        <w:rPr>
          <w:rFonts w:ascii="Arial" w:hAnsi="Arial" w:cs="Arial"/>
          <w:sz w:val="22"/>
          <w:szCs w:val="22"/>
          <w:lang w:val="fr-CH"/>
        </w:rPr>
        <w:t xml:space="preserve"> davantage tournée vers la nature.</w:t>
      </w:r>
    </w:p>
    <w:p w14:paraId="6DBC03F1" w14:textId="4494AC42" w:rsidR="002A26E9" w:rsidRPr="002A26E9" w:rsidRDefault="002A26E9" w:rsidP="002A26E9">
      <w:pPr>
        <w:pStyle w:val="KeinLeerraum"/>
        <w:spacing w:after="120" w:line="300" w:lineRule="exact"/>
        <w:jc w:val="both"/>
        <w:rPr>
          <w:rFonts w:ascii="Arial" w:hAnsi="Arial" w:cs="Arial"/>
          <w:b/>
          <w:bCs/>
          <w:sz w:val="22"/>
          <w:szCs w:val="22"/>
          <w:lang w:val="fr-CH"/>
        </w:rPr>
      </w:pPr>
      <w:r w:rsidRPr="002A26E9">
        <w:rPr>
          <w:rFonts w:ascii="Arial" w:hAnsi="Arial" w:cs="Arial"/>
          <w:b/>
          <w:bCs/>
          <w:sz w:val="22"/>
          <w:szCs w:val="22"/>
          <w:lang w:val="fr-CH"/>
        </w:rPr>
        <w:t xml:space="preserve">Le tourisme durable est également </w:t>
      </w:r>
      <w:r w:rsidR="00CC073C">
        <w:rPr>
          <w:rFonts w:ascii="Arial" w:hAnsi="Arial" w:cs="Arial"/>
          <w:b/>
          <w:bCs/>
          <w:sz w:val="22"/>
          <w:szCs w:val="22"/>
          <w:lang w:val="fr-CH"/>
        </w:rPr>
        <w:t>le certificat d’installations d’hébergement adaptées aux vélos</w:t>
      </w:r>
      <w:r w:rsidRPr="002A26E9">
        <w:rPr>
          <w:rFonts w:ascii="Arial" w:hAnsi="Arial" w:cs="Arial"/>
          <w:b/>
          <w:bCs/>
          <w:sz w:val="22"/>
          <w:szCs w:val="22"/>
          <w:lang w:val="fr-CH"/>
        </w:rPr>
        <w:t>.</w:t>
      </w:r>
    </w:p>
    <w:p w14:paraId="60F03068" w14:textId="374D0E4C" w:rsidR="002A26E9" w:rsidRPr="002A26E9" w:rsidRDefault="002A26E9" w:rsidP="002A26E9">
      <w:pPr>
        <w:pStyle w:val="KeinLeerraum"/>
        <w:spacing w:after="120" w:line="300" w:lineRule="exact"/>
        <w:jc w:val="both"/>
        <w:rPr>
          <w:rFonts w:ascii="Arial" w:hAnsi="Arial" w:cs="Arial"/>
          <w:sz w:val="22"/>
          <w:szCs w:val="22"/>
          <w:lang w:val="fr-CH"/>
        </w:rPr>
      </w:pPr>
      <w:r w:rsidRPr="002A26E9">
        <w:rPr>
          <w:rFonts w:ascii="Arial" w:hAnsi="Arial" w:cs="Arial"/>
          <w:sz w:val="22"/>
          <w:szCs w:val="22"/>
          <w:lang w:val="fr-CH"/>
        </w:rPr>
        <w:t xml:space="preserve">Les activités </w:t>
      </w:r>
      <w:r w:rsidR="003F5ACC">
        <w:rPr>
          <w:rFonts w:ascii="Arial" w:hAnsi="Arial" w:cs="Arial"/>
          <w:sz w:val="22"/>
          <w:szCs w:val="22"/>
          <w:lang w:val="fr-CH"/>
        </w:rPr>
        <w:t>en</w:t>
      </w:r>
      <w:r w:rsidRPr="002A26E9">
        <w:rPr>
          <w:rFonts w:ascii="Arial" w:hAnsi="Arial" w:cs="Arial"/>
          <w:sz w:val="22"/>
          <w:szCs w:val="22"/>
          <w:lang w:val="fr-CH"/>
        </w:rPr>
        <w:t xml:space="preserve"> Türkiye dans le domaine du cyclotourisme </w:t>
      </w:r>
      <w:r w:rsidR="00B94576">
        <w:rPr>
          <w:rFonts w:ascii="Arial" w:hAnsi="Arial" w:cs="Arial"/>
          <w:sz w:val="22"/>
          <w:szCs w:val="22"/>
          <w:lang w:val="fr-CH"/>
        </w:rPr>
        <w:t>s’étendent</w:t>
      </w:r>
      <w:r w:rsidR="00A92B0F">
        <w:rPr>
          <w:rFonts w:ascii="Arial" w:hAnsi="Arial" w:cs="Arial"/>
          <w:sz w:val="22"/>
          <w:szCs w:val="22"/>
          <w:lang w:val="fr-CH"/>
        </w:rPr>
        <w:t xml:space="preserve"> au-delà</w:t>
      </w:r>
      <w:r w:rsidR="003F5ACC">
        <w:rPr>
          <w:rFonts w:ascii="Arial" w:hAnsi="Arial" w:cs="Arial"/>
          <w:sz w:val="22"/>
          <w:szCs w:val="22"/>
          <w:lang w:val="fr-CH"/>
        </w:rPr>
        <w:t xml:space="preserve"> </w:t>
      </w:r>
      <w:r w:rsidRPr="002A26E9">
        <w:rPr>
          <w:rFonts w:ascii="Arial" w:hAnsi="Arial" w:cs="Arial"/>
          <w:sz w:val="22"/>
          <w:szCs w:val="22"/>
          <w:lang w:val="fr-CH"/>
        </w:rPr>
        <w:t>des itinéraire</w:t>
      </w:r>
      <w:r w:rsidR="003F5ACC">
        <w:rPr>
          <w:rFonts w:ascii="Arial" w:hAnsi="Arial" w:cs="Arial"/>
          <w:sz w:val="22"/>
          <w:szCs w:val="22"/>
          <w:lang w:val="fr-CH"/>
        </w:rPr>
        <w:t>s prévus à cet effet.</w:t>
      </w:r>
      <w:r w:rsidR="005D0D5B">
        <w:rPr>
          <w:rFonts w:ascii="Arial" w:hAnsi="Arial" w:cs="Arial"/>
          <w:sz w:val="22"/>
          <w:szCs w:val="22"/>
          <w:lang w:val="fr-CH"/>
        </w:rPr>
        <w:t xml:space="preserve"> Effectivement,</w:t>
      </w:r>
      <w:r w:rsidR="003F5ACC">
        <w:rPr>
          <w:rFonts w:ascii="Arial" w:hAnsi="Arial" w:cs="Arial"/>
          <w:sz w:val="22"/>
          <w:szCs w:val="22"/>
          <w:lang w:val="fr-CH"/>
        </w:rPr>
        <w:t xml:space="preserve"> </w:t>
      </w:r>
      <w:r w:rsidR="005D0D5B">
        <w:rPr>
          <w:rFonts w:ascii="Arial" w:hAnsi="Arial" w:cs="Arial"/>
          <w:sz w:val="22"/>
          <w:szCs w:val="22"/>
          <w:lang w:val="fr-CH"/>
        </w:rPr>
        <w:t>a</w:t>
      </w:r>
      <w:r w:rsidRPr="002A26E9">
        <w:rPr>
          <w:rFonts w:ascii="Arial" w:hAnsi="Arial" w:cs="Arial"/>
          <w:sz w:val="22"/>
          <w:szCs w:val="22"/>
          <w:lang w:val="fr-CH"/>
        </w:rPr>
        <w:t>fin de renforcer ses efforts en matière de tourisme durable, le pays a introduit l'année dernière</w:t>
      </w:r>
      <w:r w:rsidR="001E3FBD">
        <w:rPr>
          <w:rFonts w:ascii="Arial" w:hAnsi="Arial" w:cs="Arial"/>
          <w:sz w:val="22"/>
          <w:szCs w:val="22"/>
          <w:lang w:val="fr-CH"/>
        </w:rPr>
        <w:t xml:space="preserve"> le </w:t>
      </w:r>
      <w:hyperlink r:id="rId8" w:history="1">
        <w:r w:rsidR="001E3FBD">
          <w:rPr>
            <w:rStyle w:val="Hyperlink"/>
            <w:rFonts w:ascii="Arial" w:hAnsi="Arial" w:cs="Arial"/>
            <w:sz w:val="22"/>
            <w:szCs w:val="22"/>
            <w:lang w:val="fr-CH"/>
          </w:rPr>
          <w:t>Certificat d’Installations d'</w:t>
        </w:r>
        <w:r w:rsidR="00B94576">
          <w:rPr>
            <w:rStyle w:val="Hyperlink"/>
            <w:rFonts w:ascii="Arial" w:hAnsi="Arial" w:cs="Arial"/>
            <w:sz w:val="22"/>
            <w:szCs w:val="22"/>
            <w:lang w:val="fr-CH"/>
          </w:rPr>
          <w:t>H</w:t>
        </w:r>
        <w:r w:rsidR="001E3FBD">
          <w:rPr>
            <w:rStyle w:val="Hyperlink"/>
            <w:rFonts w:ascii="Arial" w:hAnsi="Arial" w:cs="Arial"/>
            <w:sz w:val="22"/>
            <w:szCs w:val="22"/>
            <w:lang w:val="fr-CH"/>
          </w:rPr>
          <w:t xml:space="preserve">ébergement </w:t>
        </w:r>
        <w:r w:rsidR="00B94576">
          <w:rPr>
            <w:rStyle w:val="Hyperlink"/>
            <w:rFonts w:ascii="Arial" w:hAnsi="Arial" w:cs="Arial"/>
            <w:sz w:val="22"/>
            <w:szCs w:val="22"/>
            <w:lang w:val="fr-CH"/>
          </w:rPr>
          <w:t>A</w:t>
        </w:r>
        <w:r w:rsidR="001E3FBD">
          <w:rPr>
            <w:rStyle w:val="Hyperlink"/>
            <w:rFonts w:ascii="Arial" w:hAnsi="Arial" w:cs="Arial"/>
            <w:sz w:val="22"/>
            <w:szCs w:val="22"/>
            <w:lang w:val="fr-CH"/>
          </w:rPr>
          <w:t xml:space="preserve">daptées aux </w:t>
        </w:r>
        <w:r w:rsidR="00B94576">
          <w:rPr>
            <w:rStyle w:val="Hyperlink"/>
            <w:rFonts w:ascii="Arial" w:hAnsi="Arial" w:cs="Arial"/>
            <w:sz w:val="22"/>
            <w:szCs w:val="22"/>
            <w:lang w:val="fr-CH"/>
          </w:rPr>
          <w:t>V</w:t>
        </w:r>
        <w:r w:rsidR="001E3FBD">
          <w:rPr>
            <w:rStyle w:val="Hyperlink"/>
            <w:rFonts w:ascii="Arial" w:hAnsi="Arial" w:cs="Arial"/>
            <w:sz w:val="22"/>
            <w:szCs w:val="22"/>
            <w:lang w:val="fr-CH"/>
          </w:rPr>
          <w:t xml:space="preserve">élos </w:t>
        </w:r>
      </w:hyperlink>
      <w:r w:rsidRPr="002A26E9">
        <w:rPr>
          <w:rFonts w:ascii="Arial" w:hAnsi="Arial" w:cs="Arial"/>
          <w:sz w:val="22"/>
          <w:szCs w:val="22"/>
          <w:lang w:val="fr-CH"/>
        </w:rPr>
        <w:t xml:space="preserve">dans le cadre d'études de durabilité. Grâce à cette certification, les visiteurs qui parcourent le pays à vélo peuvent s'informer sur les établissements adaptés aux cyclistes avant même d'arriver en Türkiye. </w:t>
      </w:r>
    </w:p>
    <w:p w14:paraId="6E6E579E" w14:textId="759E19AA" w:rsidR="002A26E9" w:rsidRPr="002A26E9" w:rsidRDefault="002A26E9" w:rsidP="002A26E9">
      <w:pPr>
        <w:pStyle w:val="KeinLeerraum"/>
        <w:spacing w:after="120" w:line="300" w:lineRule="exact"/>
        <w:jc w:val="both"/>
        <w:rPr>
          <w:rFonts w:ascii="Arial" w:hAnsi="Arial" w:cs="Arial"/>
          <w:sz w:val="22"/>
          <w:szCs w:val="22"/>
          <w:lang w:val="fr-CH"/>
        </w:rPr>
      </w:pPr>
      <w:r w:rsidRPr="002A26E9">
        <w:rPr>
          <w:rFonts w:ascii="Arial" w:hAnsi="Arial" w:cs="Arial"/>
          <w:sz w:val="22"/>
          <w:szCs w:val="22"/>
          <w:lang w:val="fr-CH"/>
        </w:rPr>
        <w:t>La plate-forme</w:t>
      </w:r>
      <w:r w:rsidR="005029B7">
        <w:rPr>
          <w:rFonts w:ascii="Arial" w:hAnsi="Arial" w:cs="Arial"/>
          <w:sz w:val="22"/>
          <w:szCs w:val="22"/>
          <w:lang w:val="fr-CH"/>
        </w:rPr>
        <w:t xml:space="preserve"> </w:t>
      </w:r>
      <w:hyperlink r:id="rId9" w:history="1">
        <w:proofErr w:type="spellStart"/>
        <w:r w:rsidR="005029B7">
          <w:rPr>
            <w:rStyle w:val="Hyperlink"/>
            <w:rFonts w:ascii="Arial" w:hAnsi="Arial" w:cs="Arial"/>
            <w:sz w:val="22"/>
            <w:szCs w:val="22"/>
            <w:lang w:val="fr-CH"/>
          </w:rPr>
          <w:t>GoTürkiye</w:t>
        </w:r>
        <w:proofErr w:type="spellEnd"/>
      </w:hyperlink>
      <w:r w:rsidR="005029B7">
        <w:rPr>
          <w:rFonts w:ascii="Arial" w:hAnsi="Arial" w:cs="Arial"/>
          <w:sz w:val="22"/>
          <w:szCs w:val="22"/>
          <w:lang w:val="fr-CH"/>
        </w:rPr>
        <w:t xml:space="preserve"> </w:t>
      </w:r>
      <w:r w:rsidRPr="002A26E9">
        <w:rPr>
          <w:rFonts w:ascii="Arial" w:hAnsi="Arial" w:cs="Arial"/>
          <w:sz w:val="22"/>
          <w:szCs w:val="22"/>
          <w:lang w:val="fr-CH"/>
        </w:rPr>
        <w:t>fournit les coordonnées de tous les services proposés par les établissements certifiés. Actuellement, la Türkiye compte 17 établissements qui répondent aux critères d</w:t>
      </w:r>
      <w:r w:rsidR="005029B7">
        <w:rPr>
          <w:rFonts w:ascii="Arial" w:hAnsi="Arial" w:cs="Arial"/>
          <w:sz w:val="22"/>
          <w:szCs w:val="22"/>
          <w:lang w:val="fr-CH"/>
        </w:rPr>
        <w:t xml:space="preserve">e ce certificat. </w:t>
      </w:r>
    </w:p>
    <w:p w14:paraId="2C072EEA" w14:textId="222A39C0" w:rsidR="002A26E9" w:rsidRPr="00105D9A" w:rsidRDefault="002A26E9" w:rsidP="002A26E9">
      <w:pPr>
        <w:pStyle w:val="KeinLeerraum"/>
        <w:spacing w:after="120" w:line="300" w:lineRule="exact"/>
        <w:jc w:val="both"/>
        <w:rPr>
          <w:rFonts w:ascii="Arial" w:hAnsi="Arial" w:cs="Arial"/>
          <w:sz w:val="22"/>
          <w:szCs w:val="22"/>
          <w:lang w:val="fr-CH"/>
        </w:rPr>
      </w:pPr>
      <w:r w:rsidRPr="005A172F">
        <w:rPr>
          <w:rFonts w:ascii="Arial" w:hAnsi="Arial" w:cs="Arial"/>
          <w:sz w:val="22"/>
          <w:szCs w:val="22"/>
          <w:lang w:val="fr-CH"/>
        </w:rPr>
        <w:t xml:space="preserve">Les itinéraires cyclables de Türkiye permettent aux visiteurs d'explorer le passé </w:t>
      </w:r>
      <w:r w:rsidR="00153E13" w:rsidRPr="005A172F">
        <w:rPr>
          <w:rFonts w:ascii="Arial" w:hAnsi="Arial" w:cs="Arial"/>
          <w:sz w:val="22"/>
          <w:szCs w:val="22"/>
          <w:lang w:val="fr-CH"/>
        </w:rPr>
        <w:t>de manière détendue en mettant de côté</w:t>
      </w:r>
      <w:r w:rsidR="00C77090" w:rsidRPr="005A172F">
        <w:rPr>
          <w:rFonts w:ascii="Arial" w:hAnsi="Arial" w:cs="Arial"/>
          <w:sz w:val="22"/>
          <w:szCs w:val="22"/>
          <w:lang w:val="fr-CH"/>
        </w:rPr>
        <w:t xml:space="preserve"> l’aspect</w:t>
      </w:r>
      <w:r w:rsidRPr="005A172F">
        <w:rPr>
          <w:rFonts w:ascii="Arial" w:hAnsi="Arial" w:cs="Arial"/>
          <w:sz w:val="22"/>
          <w:szCs w:val="22"/>
          <w:lang w:val="fr-CH"/>
        </w:rPr>
        <w:t xml:space="preserve"> stress</w:t>
      </w:r>
      <w:r w:rsidR="006E623E" w:rsidRPr="005A172F">
        <w:rPr>
          <w:rFonts w:ascii="Arial" w:hAnsi="Arial" w:cs="Arial"/>
          <w:sz w:val="22"/>
          <w:szCs w:val="22"/>
          <w:lang w:val="fr-CH"/>
        </w:rPr>
        <w:t>ant</w:t>
      </w:r>
      <w:r w:rsidRPr="005A172F">
        <w:rPr>
          <w:rFonts w:ascii="Arial" w:hAnsi="Arial" w:cs="Arial"/>
          <w:sz w:val="22"/>
          <w:szCs w:val="22"/>
          <w:lang w:val="fr-CH"/>
        </w:rPr>
        <w:t xml:space="preserve"> de la vie urbaine </w:t>
      </w:r>
      <w:r w:rsidR="00C77090" w:rsidRPr="005A172F">
        <w:rPr>
          <w:rFonts w:ascii="Arial" w:hAnsi="Arial" w:cs="Arial"/>
          <w:sz w:val="22"/>
          <w:szCs w:val="22"/>
          <w:lang w:val="fr-CH"/>
        </w:rPr>
        <w:t>afin de</w:t>
      </w:r>
      <w:r w:rsidRPr="005A172F">
        <w:rPr>
          <w:rFonts w:ascii="Arial" w:hAnsi="Arial" w:cs="Arial"/>
          <w:sz w:val="22"/>
          <w:szCs w:val="22"/>
          <w:lang w:val="fr-CH"/>
        </w:rPr>
        <w:t xml:space="preserve"> profiter </w:t>
      </w:r>
      <w:r w:rsidR="006E623E" w:rsidRPr="005A172F">
        <w:rPr>
          <w:rFonts w:ascii="Arial" w:hAnsi="Arial" w:cs="Arial"/>
          <w:sz w:val="22"/>
          <w:szCs w:val="22"/>
          <w:lang w:val="fr-CH"/>
        </w:rPr>
        <w:t>paisiblement</w:t>
      </w:r>
      <w:r w:rsidRPr="005A172F">
        <w:rPr>
          <w:rFonts w:ascii="Arial" w:hAnsi="Arial" w:cs="Arial"/>
          <w:sz w:val="22"/>
          <w:szCs w:val="22"/>
          <w:lang w:val="fr-CH"/>
        </w:rPr>
        <w:t xml:space="preserve"> de la nature</w:t>
      </w:r>
      <w:r w:rsidR="006E623E" w:rsidRPr="005A172F">
        <w:rPr>
          <w:rFonts w:ascii="Arial" w:hAnsi="Arial" w:cs="Arial"/>
          <w:sz w:val="22"/>
          <w:szCs w:val="22"/>
          <w:lang w:val="fr-CH"/>
        </w:rPr>
        <w:t xml:space="preserve"> environnante</w:t>
      </w:r>
      <w:r w:rsidRPr="005A172F">
        <w:rPr>
          <w:rFonts w:ascii="Arial" w:hAnsi="Arial" w:cs="Arial"/>
          <w:sz w:val="22"/>
          <w:szCs w:val="22"/>
          <w:lang w:val="fr-CH"/>
        </w:rPr>
        <w:t xml:space="preserve">. </w:t>
      </w:r>
      <w:r w:rsidR="005A172F" w:rsidRPr="005A172F">
        <w:rPr>
          <w:rFonts w:ascii="Arial" w:hAnsi="Arial" w:cs="Arial"/>
          <w:sz w:val="22"/>
          <w:szCs w:val="22"/>
          <w:lang w:val="fr-CH"/>
        </w:rPr>
        <w:t>L</w:t>
      </w:r>
      <w:r w:rsidRPr="005A172F">
        <w:rPr>
          <w:rFonts w:ascii="Arial" w:hAnsi="Arial" w:cs="Arial"/>
          <w:sz w:val="22"/>
          <w:szCs w:val="22"/>
          <w:lang w:val="fr-CH"/>
        </w:rPr>
        <w:t xml:space="preserve">es souvenirs de ce magnifique pays resteront </w:t>
      </w:r>
      <w:r w:rsidR="006E623E" w:rsidRPr="005A172F">
        <w:rPr>
          <w:rFonts w:ascii="Arial" w:hAnsi="Arial" w:cs="Arial"/>
          <w:sz w:val="22"/>
          <w:szCs w:val="22"/>
          <w:lang w:val="fr-CH"/>
        </w:rPr>
        <w:t xml:space="preserve">gravés </w:t>
      </w:r>
      <w:r w:rsidRPr="005A172F">
        <w:rPr>
          <w:rFonts w:ascii="Arial" w:hAnsi="Arial" w:cs="Arial"/>
          <w:sz w:val="22"/>
          <w:szCs w:val="22"/>
          <w:lang w:val="fr-CH"/>
        </w:rPr>
        <w:t>à jamais !</w:t>
      </w:r>
    </w:p>
    <w:p w14:paraId="36789E79" w14:textId="0531C4DF" w:rsidR="00B21D2C" w:rsidRDefault="00B21D2C" w:rsidP="00265817">
      <w:pPr>
        <w:pStyle w:val="KeinLeerraum"/>
        <w:spacing w:after="120" w:line="300" w:lineRule="exact"/>
        <w:jc w:val="both"/>
        <w:rPr>
          <w:rFonts w:ascii="Arial" w:hAnsi="Arial" w:cs="Arial"/>
          <w:sz w:val="22"/>
          <w:szCs w:val="22"/>
          <w:lang w:val="fr-CH"/>
        </w:rPr>
      </w:pPr>
    </w:p>
    <w:p w14:paraId="615A52EF" w14:textId="77777777" w:rsidR="00E551D9" w:rsidRPr="00105D9A" w:rsidRDefault="00E551D9" w:rsidP="00265817">
      <w:pPr>
        <w:pStyle w:val="KeinLeerraum"/>
        <w:spacing w:after="120" w:line="300" w:lineRule="exact"/>
        <w:jc w:val="both"/>
        <w:rPr>
          <w:rFonts w:ascii="Arial" w:hAnsi="Arial" w:cs="Arial"/>
          <w:sz w:val="22"/>
          <w:szCs w:val="22"/>
          <w:lang w:val="fr-CH"/>
        </w:rPr>
      </w:pPr>
    </w:p>
    <w:p w14:paraId="0EBE10E5" w14:textId="06FE71C8" w:rsidR="00051E8F" w:rsidRPr="00EA3FE9" w:rsidRDefault="00051E8F" w:rsidP="00D823A1">
      <w:pPr>
        <w:pStyle w:val="KeinLeerraum"/>
        <w:spacing w:after="120" w:line="300" w:lineRule="exact"/>
        <w:jc w:val="both"/>
        <w:rPr>
          <w:rFonts w:ascii="Arial" w:hAnsi="Arial" w:cs="Arial"/>
          <w:b/>
          <w:bCs/>
          <w:sz w:val="22"/>
          <w:szCs w:val="22"/>
          <w:lang w:val="en-GB"/>
        </w:rPr>
      </w:pPr>
      <w:r w:rsidRPr="00EA3FE9">
        <w:rPr>
          <w:rFonts w:ascii="Arial" w:hAnsi="Arial" w:cs="Arial"/>
          <w:b/>
          <w:bCs/>
          <w:sz w:val="22"/>
          <w:szCs w:val="22"/>
          <w:lang w:val="en-GB"/>
        </w:rPr>
        <w:lastRenderedPageBreak/>
        <w:t xml:space="preserve">Social Media </w:t>
      </w:r>
    </w:p>
    <w:p w14:paraId="40CE8B1E" w14:textId="54D3E816" w:rsidR="003A0B53" w:rsidRPr="0039211E" w:rsidRDefault="00C65B10"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Site web</w:t>
      </w:r>
      <w:r w:rsidR="003A0B53" w:rsidRPr="0039211E">
        <w:rPr>
          <w:rFonts w:ascii="Arial" w:hAnsi="Arial" w:cs="Arial"/>
          <w:sz w:val="22"/>
          <w:szCs w:val="22"/>
          <w:lang w:val="en-US"/>
        </w:rPr>
        <w:t xml:space="preserve">: </w:t>
      </w:r>
      <w:bookmarkStart w:id="1" w:name="_Hlk87253619"/>
      <w:r w:rsidR="00370E94">
        <w:fldChar w:fldCharType="begin"/>
      </w:r>
      <w:r w:rsidR="00370E94">
        <w:instrText xml:space="preserve"> HYPERLINK "https://goturkiye.com/" </w:instrText>
      </w:r>
      <w:r w:rsidR="00370E94">
        <w:fldChar w:fldCharType="separate"/>
      </w:r>
      <w:r w:rsidR="003A0B53" w:rsidRPr="0039211E">
        <w:rPr>
          <w:rStyle w:val="Hyperlink"/>
          <w:rFonts w:ascii="Arial" w:hAnsi="Arial" w:cs="Arial"/>
          <w:sz w:val="22"/>
          <w:szCs w:val="22"/>
          <w:lang w:val="en-US"/>
        </w:rPr>
        <w:t>goturkiye.com/</w:t>
      </w:r>
      <w:r w:rsidR="00370E94">
        <w:rPr>
          <w:rStyle w:val="Hyperlink"/>
          <w:rFonts w:ascii="Arial" w:hAnsi="Arial" w:cs="Arial"/>
          <w:sz w:val="22"/>
          <w:szCs w:val="22"/>
          <w:lang w:val="en-US"/>
        </w:rPr>
        <w:fldChar w:fldCharType="end"/>
      </w:r>
      <w:r w:rsidR="003A0B53" w:rsidRPr="0039211E">
        <w:rPr>
          <w:rFonts w:ascii="Arial" w:hAnsi="Arial" w:cs="Arial"/>
          <w:sz w:val="22"/>
          <w:szCs w:val="22"/>
          <w:lang w:val="en-US"/>
        </w:rPr>
        <w:t xml:space="preserve"> </w:t>
      </w:r>
      <w:bookmarkEnd w:id="1"/>
    </w:p>
    <w:p w14:paraId="4EBBC9A6" w14:textId="77777777" w:rsidR="003A0B53" w:rsidRPr="0039211E" w:rsidRDefault="003A0B53"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 xml:space="preserve">Facebook: </w:t>
      </w:r>
      <w:hyperlink r:id="rId10" w:history="1">
        <w:r w:rsidRPr="0039211E">
          <w:rPr>
            <w:rStyle w:val="Hyperlink"/>
            <w:rFonts w:ascii="Arial" w:hAnsi="Arial" w:cs="Arial"/>
            <w:sz w:val="22"/>
            <w:szCs w:val="22"/>
            <w:lang w:val="en-US"/>
          </w:rPr>
          <w:t>www.facebook.com/tuerkeitourismusCH</w:t>
        </w:r>
      </w:hyperlink>
      <w:r w:rsidRPr="0039211E">
        <w:rPr>
          <w:rFonts w:ascii="Arial" w:hAnsi="Arial" w:cs="Arial"/>
          <w:sz w:val="22"/>
          <w:szCs w:val="22"/>
          <w:lang w:val="en-US"/>
        </w:rPr>
        <w:t xml:space="preserve"> </w:t>
      </w:r>
    </w:p>
    <w:p w14:paraId="1533D7A6" w14:textId="77777777" w:rsidR="003A0B53" w:rsidRPr="006059BC" w:rsidRDefault="003A0B53" w:rsidP="003A0B53">
      <w:pPr>
        <w:pStyle w:val="KeinLeerraum"/>
        <w:spacing w:after="120" w:line="300" w:lineRule="exact"/>
        <w:jc w:val="both"/>
        <w:rPr>
          <w:rFonts w:ascii="Arial" w:hAnsi="Arial" w:cs="Arial"/>
          <w:sz w:val="22"/>
          <w:szCs w:val="22"/>
          <w:lang w:val="de-CH"/>
        </w:rPr>
      </w:pPr>
      <w:r w:rsidRPr="006059BC">
        <w:rPr>
          <w:rFonts w:ascii="Arial" w:hAnsi="Arial" w:cs="Arial"/>
          <w:sz w:val="22"/>
          <w:szCs w:val="22"/>
          <w:lang w:val="de-CH"/>
        </w:rPr>
        <w:t xml:space="preserve">Instagram: </w:t>
      </w:r>
      <w:hyperlink r:id="rId11" w:history="1">
        <w:r w:rsidRPr="006059BC">
          <w:rPr>
            <w:rStyle w:val="Hyperlink"/>
            <w:rFonts w:ascii="Arial" w:hAnsi="Arial" w:cs="Arial"/>
            <w:sz w:val="22"/>
            <w:szCs w:val="22"/>
            <w:lang w:val="de-CH"/>
          </w:rPr>
          <w:t>www.instagram.com/tuerkeitourismus/</w:t>
        </w:r>
      </w:hyperlink>
      <w:r w:rsidRPr="006059BC">
        <w:rPr>
          <w:rFonts w:ascii="Arial" w:hAnsi="Arial" w:cs="Arial"/>
          <w:sz w:val="22"/>
          <w:szCs w:val="22"/>
          <w:lang w:val="de-CH"/>
        </w:rPr>
        <w:t xml:space="preserve"> </w:t>
      </w:r>
    </w:p>
    <w:p w14:paraId="00E4B5D4"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12" w:history="1">
        <w:r>
          <w:rPr>
            <w:rStyle w:val="Hyperlink"/>
            <w:rFonts w:ascii="Arial" w:hAnsi="Arial" w:cs="Arial"/>
            <w:sz w:val="22"/>
            <w:szCs w:val="22"/>
            <w:lang w:val="en-US"/>
          </w:rPr>
          <w:t>twitter.com/</w:t>
        </w:r>
        <w:proofErr w:type="spellStart"/>
        <w:r>
          <w:rPr>
            <w:rStyle w:val="Hyperlink"/>
            <w:rFonts w:ascii="Arial" w:hAnsi="Arial" w:cs="Arial"/>
            <w:sz w:val="22"/>
            <w:szCs w:val="22"/>
            <w:lang w:val="en-US"/>
          </w:rPr>
          <w:t>goturkiye</w:t>
        </w:r>
        <w:proofErr w:type="spellEnd"/>
      </w:hyperlink>
      <w:r>
        <w:rPr>
          <w:rFonts w:ascii="Arial" w:hAnsi="Arial" w:cs="Arial"/>
          <w:sz w:val="22"/>
          <w:szCs w:val="22"/>
          <w:lang w:val="en-US"/>
        </w:rPr>
        <w:t xml:space="preserve"> </w:t>
      </w:r>
    </w:p>
    <w:p w14:paraId="6120342B"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3" w:history="1">
        <w:r>
          <w:rPr>
            <w:rStyle w:val="Hyperlink"/>
            <w:rFonts w:ascii="Arial" w:hAnsi="Arial" w:cs="Arial"/>
            <w:sz w:val="22"/>
            <w:szCs w:val="22"/>
            <w:lang w:val="en-US"/>
          </w:rPr>
          <w:t>www.youtube.com/GoTurkiye/videos</w:t>
        </w:r>
      </w:hyperlink>
      <w:r>
        <w:rPr>
          <w:rFonts w:ascii="Arial" w:hAnsi="Arial" w:cs="Arial"/>
          <w:sz w:val="22"/>
          <w:szCs w:val="22"/>
          <w:lang w:val="en-US"/>
        </w:rPr>
        <w:t xml:space="preserve"> </w:t>
      </w:r>
    </w:p>
    <w:p w14:paraId="2E40873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t xml:space="preserve">Pour plus d’informations et images (médias) </w:t>
      </w:r>
    </w:p>
    <w:p w14:paraId="7C8F06B0" w14:textId="44C59255" w:rsidR="00CE33CF" w:rsidRPr="00425560"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Pr>
          <w:rFonts w:ascii="Arial" w:hAnsi="Arial" w:cs="Arial"/>
          <w:bCs/>
          <w:sz w:val="20"/>
          <w:szCs w:val="22"/>
          <w:lang w:val="fr-CH"/>
        </w:rPr>
        <w:t xml:space="preserve">Laura Fabbris et </w:t>
      </w:r>
      <w:r w:rsidR="00CE33CF" w:rsidRPr="00425560">
        <w:rPr>
          <w:rFonts w:ascii="Arial" w:hAnsi="Arial" w:cs="Arial"/>
          <w:bCs/>
          <w:sz w:val="20"/>
          <w:szCs w:val="22"/>
          <w:lang w:val="fr-CH"/>
        </w:rPr>
        <w:t>Gere Gretz, Office du Tourisme</w:t>
      </w:r>
      <w:r>
        <w:rPr>
          <w:rFonts w:ascii="Arial" w:hAnsi="Arial" w:cs="Arial"/>
          <w:bCs/>
          <w:sz w:val="20"/>
          <w:szCs w:val="22"/>
          <w:lang w:val="fr-CH"/>
        </w:rPr>
        <w:t xml:space="preserve"> </w:t>
      </w:r>
      <w:r w:rsidR="00EF7B3D">
        <w:rPr>
          <w:rFonts w:ascii="Arial" w:hAnsi="Arial" w:cs="Arial"/>
          <w:bCs/>
          <w:sz w:val="20"/>
          <w:szCs w:val="22"/>
          <w:lang w:val="fr-CH"/>
        </w:rPr>
        <w:t>Türkiye</w:t>
      </w:r>
      <w:r w:rsidR="00CE33CF" w:rsidRPr="00425560">
        <w:rPr>
          <w:rFonts w:ascii="Arial" w:hAnsi="Arial" w:cs="Arial"/>
          <w:bCs/>
          <w:sz w:val="20"/>
          <w:szCs w:val="22"/>
          <w:lang w:val="fr-CH"/>
        </w:rPr>
        <w:t xml:space="preserve">, c/o Gretz Communications AG, </w:t>
      </w:r>
    </w:p>
    <w:p w14:paraId="16008E5E" w14:textId="77777777" w:rsidR="00CE33CF" w:rsidRPr="00E551D9"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E551D9">
        <w:rPr>
          <w:rFonts w:ascii="Arial" w:hAnsi="Arial" w:cs="Arial"/>
          <w:bCs/>
          <w:sz w:val="20"/>
          <w:szCs w:val="22"/>
          <w:lang w:val="de-CH"/>
        </w:rPr>
        <w:t xml:space="preserve">Zähringerstr. 16, 3012 Berne, </w:t>
      </w:r>
      <w:proofErr w:type="spellStart"/>
      <w:r w:rsidRPr="00E551D9">
        <w:rPr>
          <w:rFonts w:ascii="Arial" w:hAnsi="Arial" w:cs="Arial"/>
          <w:bCs/>
          <w:sz w:val="20"/>
          <w:szCs w:val="22"/>
          <w:lang w:val="de-CH"/>
        </w:rPr>
        <w:t>Tél</w:t>
      </w:r>
      <w:proofErr w:type="spellEnd"/>
      <w:r w:rsidRPr="00E551D9">
        <w:rPr>
          <w:rFonts w:ascii="Arial" w:hAnsi="Arial" w:cs="Arial"/>
          <w:bCs/>
          <w:sz w:val="20"/>
          <w:szCs w:val="22"/>
          <w:lang w:val="de-CH"/>
        </w:rPr>
        <w:t>. 031 300 30 70</w:t>
      </w:r>
    </w:p>
    <w:p w14:paraId="2E626C83" w14:textId="64B1AB9E" w:rsidR="00CE33CF" w:rsidRPr="00E15A65"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it-IT"/>
        </w:rPr>
      </w:pPr>
      <w:r w:rsidRPr="00E15A65">
        <w:rPr>
          <w:rFonts w:ascii="Arial" w:hAnsi="Arial" w:cs="Arial"/>
          <w:bCs/>
          <w:sz w:val="20"/>
          <w:szCs w:val="20"/>
          <w:lang w:val="it-IT"/>
        </w:rPr>
        <w:t>E-mail: info@gretzcom.ch</w:t>
      </w:r>
      <w:r w:rsidRPr="00E15A65">
        <w:rPr>
          <w:rFonts w:ascii="Arial" w:hAnsi="Arial" w:cs="Arial"/>
          <w:sz w:val="20"/>
          <w:szCs w:val="20"/>
          <w:lang w:val="it-IT"/>
        </w:rPr>
        <w:br/>
      </w:r>
      <w:r w:rsidRPr="00E15A65">
        <w:rPr>
          <w:rFonts w:ascii="Arial" w:hAnsi="Arial" w:cs="Arial"/>
          <w:bCs/>
          <w:sz w:val="20"/>
          <w:szCs w:val="20"/>
          <w:lang w:val="it-IT"/>
        </w:rPr>
        <w:t xml:space="preserve">Internet: </w:t>
      </w:r>
      <w:hyperlink r:id="rId14" w:history="1">
        <w:r w:rsidR="00370E94" w:rsidRPr="00E15A65">
          <w:rPr>
            <w:rStyle w:val="Hyperlink"/>
            <w:rFonts w:ascii="Arial" w:hAnsi="Arial" w:cs="Arial"/>
            <w:sz w:val="20"/>
            <w:szCs w:val="20"/>
            <w:lang w:val="it-IT"/>
          </w:rPr>
          <w:t>goturkiye.com/</w:t>
        </w:r>
      </w:hyperlink>
      <w:r w:rsidR="00370E94" w:rsidRPr="00E15A65">
        <w:rPr>
          <w:rFonts w:ascii="Arial" w:hAnsi="Arial" w:cs="Arial"/>
          <w:sz w:val="20"/>
          <w:szCs w:val="20"/>
          <w:lang w:val="it-IT"/>
        </w:rPr>
        <w:t xml:space="preserve"> </w:t>
      </w:r>
    </w:p>
    <w:p w14:paraId="13409503" w14:textId="6C4D1C1F" w:rsidR="00D730CF" w:rsidRPr="00E15A65" w:rsidRDefault="00D730CF" w:rsidP="00D730CF">
      <w:pPr>
        <w:spacing w:after="120"/>
        <w:jc w:val="both"/>
        <w:rPr>
          <w:rFonts w:cs="Arial"/>
          <w:bCs/>
          <w:sz w:val="16"/>
          <w:szCs w:val="16"/>
          <w:lang w:val="it-IT"/>
        </w:rPr>
      </w:pPr>
    </w:p>
    <w:p w14:paraId="162EE597" w14:textId="6D53034C" w:rsidR="00CE33CF" w:rsidRPr="007C5CA8" w:rsidRDefault="00EA3FE9" w:rsidP="00CE33CF">
      <w:pPr>
        <w:jc w:val="both"/>
        <w:rPr>
          <w:rFonts w:cs="Arial"/>
          <w:b/>
          <w:bCs/>
          <w:sz w:val="16"/>
          <w:szCs w:val="16"/>
          <w:u w:val="single"/>
          <w:lang w:val="fr-CH"/>
        </w:rPr>
      </w:pPr>
      <w:r>
        <w:rPr>
          <w:rFonts w:cs="Arial"/>
          <w:b/>
          <w:bCs/>
          <w:sz w:val="16"/>
          <w:szCs w:val="16"/>
          <w:u w:val="single"/>
          <w:lang w:val="fr-CH"/>
        </w:rPr>
        <w:t>Türkiye</w:t>
      </w:r>
      <w:r w:rsidR="00CE33CF" w:rsidRPr="007C5CA8">
        <w:rPr>
          <w:rFonts w:cs="Arial"/>
          <w:b/>
          <w:bCs/>
          <w:sz w:val="16"/>
          <w:szCs w:val="16"/>
          <w:u w:val="single"/>
          <w:lang w:val="fr-CH"/>
        </w:rPr>
        <w:t xml:space="preserve"> en bref :</w:t>
      </w:r>
    </w:p>
    <w:p w14:paraId="202A8269" w14:textId="37F2204A" w:rsidR="00CE33CF" w:rsidRPr="007C5CA8" w:rsidRDefault="00EA3FE9" w:rsidP="00CE33CF">
      <w:pPr>
        <w:jc w:val="both"/>
        <w:rPr>
          <w:rFonts w:cs="Arial"/>
          <w:sz w:val="16"/>
          <w:szCs w:val="16"/>
          <w:lang w:val="fr-CH"/>
        </w:rPr>
      </w:pPr>
      <w:r>
        <w:rPr>
          <w:rFonts w:cs="Arial"/>
          <w:sz w:val="16"/>
          <w:szCs w:val="16"/>
          <w:lang w:val="fr-CH"/>
        </w:rPr>
        <w:t xml:space="preserve">Türkiye </w:t>
      </w:r>
      <w:r w:rsidR="00CE33CF" w:rsidRPr="007C5CA8">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7C5CA8">
        <w:rPr>
          <w:rFonts w:cs="Arial"/>
          <w:sz w:val="16"/>
          <w:szCs w:val="16"/>
          <w:lang w:val="fr-CH"/>
        </w:rPr>
        <w:t>Mausolos</w:t>
      </w:r>
      <w:proofErr w:type="spellEnd"/>
      <w:r w:rsidR="00CE33CF" w:rsidRPr="007C5CA8">
        <w:rPr>
          <w:rFonts w:cs="Arial"/>
          <w:sz w:val="16"/>
          <w:szCs w:val="16"/>
          <w:lang w:val="fr-CH"/>
        </w:rPr>
        <w:t xml:space="preserve"> II à Halicarnasse, deux anciennes merveilles du monde.</w:t>
      </w:r>
    </w:p>
    <w:p w14:paraId="19D9C499" w14:textId="0E33C61C" w:rsidR="00CE33CF" w:rsidRPr="007C5CA8" w:rsidRDefault="00CE33CF" w:rsidP="00CE33CF">
      <w:pPr>
        <w:jc w:val="both"/>
        <w:rPr>
          <w:rFonts w:cs="Arial"/>
          <w:sz w:val="16"/>
          <w:szCs w:val="16"/>
          <w:lang w:val="fr-CH"/>
        </w:rPr>
      </w:pPr>
      <w:r w:rsidRPr="007C5CA8">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Pr>
          <w:rFonts w:cs="Arial"/>
          <w:sz w:val="16"/>
          <w:szCs w:val="16"/>
          <w:lang w:val="fr-CH"/>
        </w:rPr>
        <w:t xml:space="preserve">Türkiye </w:t>
      </w:r>
      <w:r w:rsidRPr="007C5CA8">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Pr>
          <w:rFonts w:cs="Arial"/>
          <w:sz w:val="16"/>
          <w:szCs w:val="16"/>
          <w:lang w:val="fr-CH"/>
        </w:rPr>
        <w:t xml:space="preserve">Türkiye </w:t>
      </w:r>
      <w:r w:rsidRPr="007C5CA8">
        <w:rPr>
          <w:rFonts w:cs="Arial"/>
          <w:sz w:val="16"/>
          <w:szCs w:val="16"/>
          <w:lang w:val="fr-CH"/>
        </w:rPr>
        <w:t xml:space="preserve">offre ainsi un mélange réussi </w:t>
      </w:r>
      <w:proofErr w:type="spellStart"/>
      <w:r w:rsidRPr="007C5CA8">
        <w:rPr>
          <w:rFonts w:cs="Arial"/>
          <w:sz w:val="16"/>
          <w:szCs w:val="16"/>
          <w:lang w:val="fr-CH"/>
        </w:rPr>
        <w:t>consitué</w:t>
      </w:r>
      <w:proofErr w:type="spellEnd"/>
      <w:r w:rsidRPr="007C5CA8">
        <w:rPr>
          <w:rFonts w:cs="Arial"/>
          <w:sz w:val="16"/>
          <w:szCs w:val="16"/>
          <w:lang w:val="fr-CH"/>
        </w:rPr>
        <w:t xml:space="preserve"> d'un large éventail de loisirs, de sports et d'activités culturelles.</w:t>
      </w:r>
    </w:p>
    <w:p w14:paraId="29BC0D4D" w14:textId="19100224" w:rsidR="00867EDD" w:rsidRPr="00CE33CF" w:rsidRDefault="00867EDD" w:rsidP="00CE33CF">
      <w:pPr>
        <w:spacing w:after="120"/>
        <w:jc w:val="both"/>
        <w:rPr>
          <w:rFonts w:cs="Arial"/>
          <w:bCs/>
          <w:sz w:val="16"/>
          <w:szCs w:val="16"/>
          <w:lang w:val="fr-CH"/>
        </w:rPr>
      </w:pPr>
    </w:p>
    <w:sectPr w:rsidR="00867EDD" w:rsidRPr="00CE33CF" w:rsidSect="003D045D">
      <w:headerReference w:type="default" r:id="rId15"/>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6A2A"/>
    <w:rsid w:val="0003751D"/>
    <w:rsid w:val="0004368A"/>
    <w:rsid w:val="00051E8F"/>
    <w:rsid w:val="00054EB8"/>
    <w:rsid w:val="00056E7F"/>
    <w:rsid w:val="00075F5D"/>
    <w:rsid w:val="00077796"/>
    <w:rsid w:val="000820A2"/>
    <w:rsid w:val="00084F8D"/>
    <w:rsid w:val="00085CD0"/>
    <w:rsid w:val="0009125B"/>
    <w:rsid w:val="00093284"/>
    <w:rsid w:val="00094396"/>
    <w:rsid w:val="000B5AC9"/>
    <w:rsid w:val="000C2B69"/>
    <w:rsid w:val="000D0C03"/>
    <w:rsid w:val="00105D9A"/>
    <w:rsid w:val="001170CA"/>
    <w:rsid w:val="001261CC"/>
    <w:rsid w:val="001279EE"/>
    <w:rsid w:val="001332BE"/>
    <w:rsid w:val="00143FC3"/>
    <w:rsid w:val="00150104"/>
    <w:rsid w:val="00153E13"/>
    <w:rsid w:val="00155A0D"/>
    <w:rsid w:val="0016408A"/>
    <w:rsid w:val="00164DBC"/>
    <w:rsid w:val="00172734"/>
    <w:rsid w:val="001757A9"/>
    <w:rsid w:val="00186541"/>
    <w:rsid w:val="001D5B95"/>
    <w:rsid w:val="001E3FBD"/>
    <w:rsid w:val="001E5C82"/>
    <w:rsid w:val="001E61C5"/>
    <w:rsid w:val="001F6D8E"/>
    <w:rsid w:val="0020049F"/>
    <w:rsid w:val="002030D5"/>
    <w:rsid w:val="00207ADD"/>
    <w:rsid w:val="00210552"/>
    <w:rsid w:val="00214D51"/>
    <w:rsid w:val="002266F9"/>
    <w:rsid w:val="0023488B"/>
    <w:rsid w:val="002457E6"/>
    <w:rsid w:val="00262542"/>
    <w:rsid w:val="002625D9"/>
    <w:rsid w:val="00262962"/>
    <w:rsid w:val="0026486F"/>
    <w:rsid w:val="00265817"/>
    <w:rsid w:val="002820C9"/>
    <w:rsid w:val="0029008C"/>
    <w:rsid w:val="0029740D"/>
    <w:rsid w:val="002A1268"/>
    <w:rsid w:val="002A26E9"/>
    <w:rsid w:val="002B20DC"/>
    <w:rsid w:val="002B7D24"/>
    <w:rsid w:val="002D66C3"/>
    <w:rsid w:val="002E198C"/>
    <w:rsid w:val="002E7E6A"/>
    <w:rsid w:val="002F0856"/>
    <w:rsid w:val="002F7B43"/>
    <w:rsid w:val="002F7BCE"/>
    <w:rsid w:val="0030188E"/>
    <w:rsid w:val="00304906"/>
    <w:rsid w:val="00311DBC"/>
    <w:rsid w:val="0032457E"/>
    <w:rsid w:val="00332290"/>
    <w:rsid w:val="0034032A"/>
    <w:rsid w:val="003610B3"/>
    <w:rsid w:val="0036484F"/>
    <w:rsid w:val="00370E94"/>
    <w:rsid w:val="00373D39"/>
    <w:rsid w:val="00386D66"/>
    <w:rsid w:val="00390C82"/>
    <w:rsid w:val="00390DA3"/>
    <w:rsid w:val="0039211E"/>
    <w:rsid w:val="00393CB8"/>
    <w:rsid w:val="00397079"/>
    <w:rsid w:val="003A0B53"/>
    <w:rsid w:val="003A211C"/>
    <w:rsid w:val="003D045D"/>
    <w:rsid w:val="003D5562"/>
    <w:rsid w:val="003E59FB"/>
    <w:rsid w:val="003F13B1"/>
    <w:rsid w:val="003F26C4"/>
    <w:rsid w:val="003F27A2"/>
    <w:rsid w:val="003F4FD4"/>
    <w:rsid w:val="003F5ACC"/>
    <w:rsid w:val="004013CD"/>
    <w:rsid w:val="00404A9A"/>
    <w:rsid w:val="00456728"/>
    <w:rsid w:val="004603F2"/>
    <w:rsid w:val="004774C5"/>
    <w:rsid w:val="00477C92"/>
    <w:rsid w:val="004903F0"/>
    <w:rsid w:val="004951E4"/>
    <w:rsid w:val="00497D33"/>
    <w:rsid w:val="004A07E9"/>
    <w:rsid w:val="004A3663"/>
    <w:rsid w:val="004B0485"/>
    <w:rsid w:val="004B154F"/>
    <w:rsid w:val="004B1BAE"/>
    <w:rsid w:val="004B3D39"/>
    <w:rsid w:val="004C3F57"/>
    <w:rsid w:val="004C4F65"/>
    <w:rsid w:val="004D12A7"/>
    <w:rsid w:val="004D1598"/>
    <w:rsid w:val="004D7282"/>
    <w:rsid w:val="004E093B"/>
    <w:rsid w:val="004E34DF"/>
    <w:rsid w:val="004E6BA7"/>
    <w:rsid w:val="004E7319"/>
    <w:rsid w:val="004E74AE"/>
    <w:rsid w:val="004E7D79"/>
    <w:rsid w:val="005029B7"/>
    <w:rsid w:val="00505EBA"/>
    <w:rsid w:val="00512C0C"/>
    <w:rsid w:val="00516AD9"/>
    <w:rsid w:val="00520175"/>
    <w:rsid w:val="00524554"/>
    <w:rsid w:val="005246B8"/>
    <w:rsid w:val="00524759"/>
    <w:rsid w:val="00527FFE"/>
    <w:rsid w:val="00532213"/>
    <w:rsid w:val="00560A4D"/>
    <w:rsid w:val="005678AA"/>
    <w:rsid w:val="00570F88"/>
    <w:rsid w:val="005763D7"/>
    <w:rsid w:val="005819BC"/>
    <w:rsid w:val="005A0157"/>
    <w:rsid w:val="005A172F"/>
    <w:rsid w:val="005B5647"/>
    <w:rsid w:val="005D0D5B"/>
    <w:rsid w:val="005F1586"/>
    <w:rsid w:val="005F4F64"/>
    <w:rsid w:val="005F593F"/>
    <w:rsid w:val="005F71A2"/>
    <w:rsid w:val="005F73AC"/>
    <w:rsid w:val="00601D98"/>
    <w:rsid w:val="006059BC"/>
    <w:rsid w:val="00614B43"/>
    <w:rsid w:val="00621231"/>
    <w:rsid w:val="0064374D"/>
    <w:rsid w:val="0065402D"/>
    <w:rsid w:val="00654BCB"/>
    <w:rsid w:val="0066695C"/>
    <w:rsid w:val="00667076"/>
    <w:rsid w:val="0067190C"/>
    <w:rsid w:val="006730A4"/>
    <w:rsid w:val="00685279"/>
    <w:rsid w:val="00691E54"/>
    <w:rsid w:val="006B74E0"/>
    <w:rsid w:val="006E49F4"/>
    <w:rsid w:val="006E623E"/>
    <w:rsid w:val="006F56A6"/>
    <w:rsid w:val="00701F70"/>
    <w:rsid w:val="00705B94"/>
    <w:rsid w:val="00706CA0"/>
    <w:rsid w:val="00706E21"/>
    <w:rsid w:val="007105FD"/>
    <w:rsid w:val="007117F7"/>
    <w:rsid w:val="00715074"/>
    <w:rsid w:val="00717F9D"/>
    <w:rsid w:val="00724F7C"/>
    <w:rsid w:val="007312A7"/>
    <w:rsid w:val="007332EC"/>
    <w:rsid w:val="0073609F"/>
    <w:rsid w:val="00740D36"/>
    <w:rsid w:val="00760932"/>
    <w:rsid w:val="007728F7"/>
    <w:rsid w:val="007729FC"/>
    <w:rsid w:val="007870B7"/>
    <w:rsid w:val="00793279"/>
    <w:rsid w:val="00797B5C"/>
    <w:rsid w:val="007B0577"/>
    <w:rsid w:val="007B2DE6"/>
    <w:rsid w:val="007B2E29"/>
    <w:rsid w:val="007C3529"/>
    <w:rsid w:val="007D38B1"/>
    <w:rsid w:val="007E15EC"/>
    <w:rsid w:val="007E1778"/>
    <w:rsid w:val="007E2C3E"/>
    <w:rsid w:val="007E6EA1"/>
    <w:rsid w:val="007F3181"/>
    <w:rsid w:val="007F47B8"/>
    <w:rsid w:val="007F54FD"/>
    <w:rsid w:val="0080704B"/>
    <w:rsid w:val="00810707"/>
    <w:rsid w:val="00810C8F"/>
    <w:rsid w:val="008133F6"/>
    <w:rsid w:val="00834970"/>
    <w:rsid w:val="0083718F"/>
    <w:rsid w:val="0084040C"/>
    <w:rsid w:val="0084121E"/>
    <w:rsid w:val="00842CA9"/>
    <w:rsid w:val="00847446"/>
    <w:rsid w:val="00847947"/>
    <w:rsid w:val="00855D60"/>
    <w:rsid w:val="00864F5C"/>
    <w:rsid w:val="0086640A"/>
    <w:rsid w:val="00867EDD"/>
    <w:rsid w:val="008700E1"/>
    <w:rsid w:val="00880EE6"/>
    <w:rsid w:val="00881C86"/>
    <w:rsid w:val="0088281B"/>
    <w:rsid w:val="00882B39"/>
    <w:rsid w:val="00883DF4"/>
    <w:rsid w:val="008945D1"/>
    <w:rsid w:val="00895F0B"/>
    <w:rsid w:val="00896BF6"/>
    <w:rsid w:val="008B1257"/>
    <w:rsid w:val="008B14EA"/>
    <w:rsid w:val="008B255A"/>
    <w:rsid w:val="008B2C2F"/>
    <w:rsid w:val="008B6F2C"/>
    <w:rsid w:val="008B7AC3"/>
    <w:rsid w:val="008C3D7D"/>
    <w:rsid w:val="008C7998"/>
    <w:rsid w:val="008D4FBC"/>
    <w:rsid w:val="008D72B8"/>
    <w:rsid w:val="0090778B"/>
    <w:rsid w:val="009132AB"/>
    <w:rsid w:val="00926423"/>
    <w:rsid w:val="009340D1"/>
    <w:rsid w:val="00946836"/>
    <w:rsid w:val="009474E6"/>
    <w:rsid w:val="009501DF"/>
    <w:rsid w:val="009531E2"/>
    <w:rsid w:val="00972BD4"/>
    <w:rsid w:val="00983520"/>
    <w:rsid w:val="009840A6"/>
    <w:rsid w:val="00986472"/>
    <w:rsid w:val="0099239F"/>
    <w:rsid w:val="009967FA"/>
    <w:rsid w:val="00996A48"/>
    <w:rsid w:val="009A2111"/>
    <w:rsid w:val="009B00CB"/>
    <w:rsid w:val="009B4A4D"/>
    <w:rsid w:val="009B63B0"/>
    <w:rsid w:val="009C0703"/>
    <w:rsid w:val="009C24AE"/>
    <w:rsid w:val="009E2431"/>
    <w:rsid w:val="009F28DD"/>
    <w:rsid w:val="00A008C8"/>
    <w:rsid w:val="00A05F8A"/>
    <w:rsid w:val="00A24B35"/>
    <w:rsid w:val="00A3245C"/>
    <w:rsid w:val="00A346C8"/>
    <w:rsid w:val="00A42B7A"/>
    <w:rsid w:val="00A66E21"/>
    <w:rsid w:val="00A76FA9"/>
    <w:rsid w:val="00A92B0F"/>
    <w:rsid w:val="00AB1BF4"/>
    <w:rsid w:val="00AB6192"/>
    <w:rsid w:val="00AC2227"/>
    <w:rsid w:val="00AC36B1"/>
    <w:rsid w:val="00AC5240"/>
    <w:rsid w:val="00AE0500"/>
    <w:rsid w:val="00AE3BE9"/>
    <w:rsid w:val="00AE504F"/>
    <w:rsid w:val="00AF61AF"/>
    <w:rsid w:val="00B04E08"/>
    <w:rsid w:val="00B21D2C"/>
    <w:rsid w:val="00B24CFE"/>
    <w:rsid w:val="00B25D33"/>
    <w:rsid w:val="00B30130"/>
    <w:rsid w:val="00B3107C"/>
    <w:rsid w:val="00B40B36"/>
    <w:rsid w:val="00B446F5"/>
    <w:rsid w:val="00B458D4"/>
    <w:rsid w:val="00B50F24"/>
    <w:rsid w:val="00B551E2"/>
    <w:rsid w:val="00B56530"/>
    <w:rsid w:val="00B56D16"/>
    <w:rsid w:val="00B662D1"/>
    <w:rsid w:val="00B726F1"/>
    <w:rsid w:val="00B80310"/>
    <w:rsid w:val="00B83A6F"/>
    <w:rsid w:val="00B86EBA"/>
    <w:rsid w:val="00B94576"/>
    <w:rsid w:val="00BA1D3B"/>
    <w:rsid w:val="00BC3969"/>
    <w:rsid w:val="00BD4523"/>
    <w:rsid w:val="00BE10C9"/>
    <w:rsid w:val="00BE6F2C"/>
    <w:rsid w:val="00BF1ECA"/>
    <w:rsid w:val="00BF5514"/>
    <w:rsid w:val="00C04696"/>
    <w:rsid w:val="00C14F39"/>
    <w:rsid w:val="00C1530D"/>
    <w:rsid w:val="00C21761"/>
    <w:rsid w:val="00C30841"/>
    <w:rsid w:val="00C31D5B"/>
    <w:rsid w:val="00C33FC1"/>
    <w:rsid w:val="00C432CB"/>
    <w:rsid w:val="00C60C74"/>
    <w:rsid w:val="00C64DD0"/>
    <w:rsid w:val="00C65B10"/>
    <w:rsid w:val="00C7390D"/>
    <w:rsid w:val="00C77090"/>
    <w:rsid w:val="00C83A07"/>
    <w:rsid w:val="00CA65FD"/>
    <w:rsid w:val="00CB2F08"/>
    <w:rsid w:val="00CC073C"/>
    <w:rsid w:val="00CC0F79"/>
    <w:rsid w:val="00CC38A2"/>
    <w:rsid w:val="00CD7D72"/>
    <w:rsid w:val="00CE1683"/>
    <w:rsid w:val="00CE33CF"/>
    <w:rsid w:val="00CE69E1"/>
    <w:rsid w:val="00CE69E2"/>
    <w:rsid w:val="00D02006"/>
    <w:rsid w:val="00D0213B"/>
    <w:rsid w:val="00D047DB"/>
    <w:rsid w:val="00D074EE"/>
    <w:rsid w:val="00D0777C"/>
    <w:rsid w:val="00D115B4"/>
    <w:rsid w:val="00D40612"/>
    <w:rsid w:val="00D4331F"/>
    <w:rsid w:val="00D44090"/>
    <w:rsid w:val="00D6348C"/>
    <w:rsid w:val="00D63817"/>
    <w:rsid w:val="00D72537"/>
    <w:rsid w:val="00D730CF"/>
    <w:rsid w:val="00D76D35"/>
    <w:rsid w:val="00D8039F"/>
    <w:rsid w:val="00D816EE"/>
    <w:rsid w:val="00D823A1"/>
    <w:rsid w:val="00D8332F"/>
    <w:rsid w:val="00D8769E"/>
    <w:rsid w:val="00D91656"/>
    <w:rsid w:val="00DA112D"/>
    <w:rsid w:val="00DC6DF5"/>
    <w:rsid w:val="00DD1778"/>
    <w:rsid w:val="00DE1530"/>
    <w:rsid w:val="00DE7190"/>
    <w:rsid w:val="00E03DE5"/>
    <w:rsid w:val="00E15A65"/>
    <w:rsid w:val="00E34526"/>
    <w:rsid w:val="00E35BB8"/>
    <w:rsid w:val="00E456A9"/>
    <w:rsid w:val="00E4763B"/>
    <w:rsid w:val="00E52490"/>
    <w:rsid w:val="00E537D9"/>
    <w:rsid w:val="00E551D9"/>
    <w:rsid w:val="00E637A6"/>
    <w:rsid w:val="00E66FD0"/>
    <w:rsid w:val="00E77266"/>
    <w:rsid w:val="00E84BB6"/>
    <w:rsid w:val="00E9016D"/>
    <w:rsid w:val="00E926DF"/>
    <w:rsid w:val="00E95BBF"/>
    <w:rsid w:val="00E97A75"/>
    <w:rsid w:val="00EA234F"/>
    <w:rsid w:val="00EA3FE9"/>
    <w:rsid w:val="00EC091D"/>
    <w:rsid w:val="00EC6C8D"/>
    <w:rsid w:val="00EE1639"/>
    <w:rsid w:val="00EE6B7B"/>
    <w:rsid w:val="00EF333F"/>
    <w:rsid w:val="00EF3B9E"/>
    <w:rsid w:val="00EF7B3D"/>
    <w:rsid w:val="00F01F42"/>
    <w:rsid w:val="00F0221E"/>
    <w:rsid w:val="00F05D25"/>
    <w:rsid w:val="00F12738"/>
    <w:rsid w:val="00F17D9C"/>
    <w:rsid w:val="00F325B1"/>
    <w:rsid w:val="00F32C7D"/>
    <w:rsid w:val="00F32CF2"/>
    <w:rsid w:val="00F353C5"/>
    <w:rsid w:val="00F40125"/>
    <w:rsid w:val="00F431CE"/>
    <w:rsid w:val="00F47E23"/>
    <w:rsid w:val="00F52A25"/>
    <w:rsid w:val="00F542B6"/>
    <w:rsid w:val="00F75E1F"/>
    <w:rsid w:val="00F81248"/>
    <w:rsid w:val="00F86403"/>
    <w:rsid w:val="00F922D8"/>
    <w:rsid w:val="00F97CB9"/>
    <w:rsid w:val="00FA0C1E"/>
    <w:rsid w:val="00FA3637"/>
    <w:rsid w:val="00FA6A60"/>
    <w:rsid w:val="00FB3359"/>
    <w:rsid w:val="00FB3B76"/>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6059BC"/>
    <w:rPr>
      <w:sz w:val="22"/>
      <w:szCs w:val="22"/>
      <w:lang w:eastAsia="en-US"/>
    </w:rPr>
  </w:style>
  <w:style w:type="character" w:styleId="Kommentarzeichen">
    <w:name w:val="annotation reference"/>
    <w:basedOn w:val="Absatz-Standardschriftart"/>
    <w:uiPriority w:val="99"/>
    <w:semiHidden/>
    <w:unhideWhenUsed/>
    <w:rsid w:val="005A172F"/>
    <w:rPr>
      <w:sz w:val="16"/>
      <w:szCs w:val="16"/>
    </w:rPr>
  </w:style>
  <w:style w:type="paragraph" w:styleId="Kommentartext">
    <w:name w:val="annotation text"/>
    <w:basedOn w:val="Standard"/>
    <w:link w:val="KommentartextZchn"/>
    <w:uiPriority w:val="99"/>
    <w:semiHidden/>
    <w:unhideWhenUsed/>
    <w:rsid w:val="005A172F"/>
    <w:rPr>
      <w:sz w:val="20"/>
      <w:szCs w:val="20"/>
    </w:rPr>
  </w:style>
  <w:style w:type="character" w:customStyle="1" w:styleId="KommentartextZchn">
    <w:name w:val="Kommentartext Zchn"/>
    <w:basedOn w:val="Absatz-Standardschriftart"/>
    <w:link w:val="Kommentartext"/>
    <w:uiPriority w:val="99"/>
    <w:semiHidden/>
    <w:rsid w:val="005A172F"/>
    <w:rPr>
      <w:lang w:eastAsia="en-US"/>
    </w:rPr>
  </w:style>
  <w:style w:type="paragraph" w:styleId="Kommentarthema">
    <w:name w:val="annotation subject"/>
    <w:basedOn w:val="Kommentartext"/>
    <w:next w:val="Kommentartext"/>
    <w:link w:val="KommentarthemaZchn"/>
    <w:uiPriority w:val="99"/>
    <w:semiHidden/>
    <w:unhideWhenUsed/>
    <w:rsid w:val="005A172F"/>
    <w:rPr>
      <w:b/>
      <w:bCs/>
    </w:rPr>
  </w:style>
  <w:style w:type="character" w:customStyle="1" w:styleId="KommentarthemaZchn">
    <w:name w:val="Kommentarthema Zchn"/>
    <w:basedOn w:val="KommentartextZchn"/>
    <w:link w:val="Kommentarthema"/>
    <w:uiPriority w:val="99"/>
    <w:semiHidden/>
    <w:rsid w:val="005A17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662">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cyclingturkiye.com/fr/bicycle-friendly-accomodation-facilities" TargetMode="External"/><Relationship Id="rId13" Type="http://schemas.openxmlformats.org/officeDocument/2006/relationships/hyperlink" Target="http://www.youtube.com/GoTurkiye/vide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oturkiy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tuerkeitourism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tuerkeitourismusCH" TargetMode="External"/><Relationship Id="rId4" Type="http://schemas.openxmlformats.org/officeDocument/2006/relationships/settings" Target="settings.xml"/><Relationship Id="rId9" Type="http://schemas.openxmlformats.org/officeDocument/2006/relationships/hyperlink" Target="https://goturkiye.com/fr/homepage"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Template>
  <TotalTime>0</TotalTime>
  <Pages>3</Pages>
  <Words>1050</Words>
  <Characters>6618</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7653</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Häfliger Sarah (Gretz Communications AG)</cp:lastModifiedBy>
  <cp:revision>2</cp:revision>
  <cp:lastPrinted>2020-08-21T12:32:00Z</cp:lastPrinted>
  <dcterms:created xsi:type="dcterms:W3CDTF">2022-08-10T06:25:00Z</dcterms:created>
  <dcterms:modified xsi:type="dcterms:W3CDTF">2022-08-10T06:25:00Z</dcterms:modified>
</cp:coreProperties>
</file>