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DDDD1" w14:textId="458FD50C" w:rsidR="00C21D75" w:rsidRPr="00386A13" w:rsidRDefault="00C21D75" w:rsidP="00C21D75">
      <w:pPr>
        <w:spacing w:after="120" w:line="280" w:lineRule="exact"/>
        <w:jc w:val="both"/>
        <w:rPr>
          <w:rFonts w:ascii="Arial" w:hAnsi="Arial" w:cs="Arial"/>
          <w:b/>
          <w:sz w:val="32"/>
          <w:szCs w:val="32"/>
        </w:rPr>
      </w:pPr>
      <w:r w:rsidRPr="00386A13">
        <w:rPr>
          <w:rFonts w:ascii="Arial" w:hAnsi="Arial" w:cs="Arial"/>
          <w:b/>
          <w:sz w:val="32"/>
          <w:szCs w:val="32"/>
        </w:rPr>
        <w:t>Medienmitteilung</w:t>
      </w:r>
    </w:p>
    <w:p w14:paraId="5D243BDC" w14:textId="21E8A0D5" w:rsidR="00694D7B" w:rsidRPr="0018387D" w:rsidRDefault="00C21D75" w:rsidP="0018387D">
      <w:pPr>
        <w:rPr>
          <w:rFonts w:ascii="Arial" w:hAnsi="Arial" w:cs="Arial"/>
          <w:b/>
          <w:bCs/>
          <w:sz w:val="28"/>
          <w:szCs w:val="28"/>
        </w:rPr>
      </w:pPr>
      <w:r w:rsidRPr="0018387D">
        <w:rPr>
          <w:rFonts w:ascii="Arial" w:hAnsi="Arial" w:cs="Arial"/>
          <w:b/>
          <w:bCs/>
          <w:sz w:val="28"/>
          <w:szCs w:val="28"/>
        </w:rPr>
        <w:t>Türkiye: Türkiye präsentiert</w:t>
      </w:r>
      <w:r w:rsidRPr="0018387D">
        <w:rPr>
          <w:rFonts w:ascii="Arial" w:hAnsi="Arial" w:cs="Arial"/>
          <w:b/>
          <w:bCs/>
          <w:sz w:val="28"/>
          <w:szCs w:val="28"/>
          <w:lang w:val="de-CH"/>
        </w:rPr>
        <w:t xml:space="preserve"> </w:t>
      </w:r>
      <w:r w:rsidRPr="0018387D">
        <w:rPr>
          <w:rFonts w:ascii="Arial" w:hAnsi="Arial" w:cs="Arial"/>
          <w:b/>
          <w:bCs/>
          <w:sz w:val="28"/>
          <w:szCs w:val="28"/>
        </w:rPr>
        <w:t>d</w:t>
      </w:r>
      <w:r w:rsidR="00694D7B" w:rsidRPr="0018387D">
        <w:rPr>
          <w:rFonts w:ascii="Arial" w:hAnsi="Arial" w:cs="Arial"/>
          <w:b/>
          <w:bCs/>
          <w:sz w:val="28"/>
          <w:szCs w:val="28"/>
        </w:rPr>
        <w:t xml:space="preserve">ie </w:t>
      </w:r>
      <w:r w:rsidR="00D8363E" w:rsidRPr="0018387D">
        <w:rPr>
          <w:rFonts w:ascii="Arial" w:hAnsi="Arial" w:cs="Arial"/>
          <w:b/>
          <w:bCs/>
          <w:sz w:val="28"/>
          <w:szCs w:val="28"/>
        </w:rPr>
        <w:t>fünf</w:t>
      </w:r>
      <w:r w:rsidR="00694D7B" w:rsidRPr="0018387D">
        <w:rPr>
          <w:rFonts w:ascii="Arial" w:hAnsi="Arial" w:cs="Arial"/>
          <w:b/>
          <w:bCs/>
          <w:sz w:val="28"/>
          <w:szCs w:val="28"/>
        </w:rPr>
        <w:t xml:space="preserve"> schönsten Roadtrip-Routen</w:t>
      </w:r>
      <w:r w:rsidRPr="0018387D">
        <w:rPr>
          <w:rFonts w:ascii="Arial" w:hAnsi="Arial" w:cs="Arial"/>
          <w:b/>
          <w:bCs/>
          <w:sz w:val="28"/>
          <w:szCs w:val="28"/>
        </w:rPr>
        <w:t>.</w:t>
      </w:r>
    </w:p>
    <w:p w14:paraId="7C184805" w14:textId="4F233CAA" w:rsidR="00454264" w:rsidRPr="00AC605E" w:rsidRDefault="00C21D75" w:rsidP="00AC605E">
      <w:pPr>
        <w:rPr>
          <w:rFonts w:ascii="Arial" w:hAnsi="Arial" w:cs="Arial"/>
          <w:b/>
          <w:bCs/>
        </w:rPr>
      </w:pPr>
      <w:r w:rsidRPr="0018387D">
        <w:rPr>
          <w:rFonts w:ascii="Arial" w:hAnsi="Arial" w:cs="Arial"/>
          <w:b/>
          <w:bCs/>
        </w:rPr>
        <w:t>Bern/Zürich, 23. Mai 2022</w:t>
      </w:r>
      <w:r w:rsidR="00454264" w:rsidRPr="0018387D">
        <w:rPr>
          <w:rFonts w:ascii="Arial" w:hAnsi="Arial" w:cs="Arial"/>
          <w:b/>
          <w:bCs/>
        </w:rPr>
        <w:t>:</w:t>
      </w:r>
      <w:r w:rsidR="00694D7B" w:rsidRPr="0018387D">
        <w:rPr>
          <w:rFonts w:ascii="Arial" w:hAnsi="Arial" w:cs="Arial"/>
          <w:b/>
          <w:bCs/>
        </w:rPr>
        <w:t xml:space="preserve"> </w:t>
      </w:r>
      <w:r w:rsidR="001D693D" w:rsidRPr="0018387D">
        <w:rPr>
          <w:rFonts w:ascii="Arial" w:hAnsi="Arial" w:cs="Arial"/>
          <w:b/>
          <w:bCs/>
        </w:rPr>
        <w:t>Zwischen Mittelmeer, Ägäis und dem Schwarzem Meer gelegen</w:t>
      </w:r>
      <w:r w:rsidR="00D8363E" w:rsidRPr="0018387D">
        <w:rPr>
          <w:rFonts w:ascii="Arial" w:hAnsi="Arial" w:cs="Arial"/>
          <w:b/>
          <w:bCs/>
        </w:rPr>
        <w:t>,</w:t>
      </w:r>
      <w:r w:rsidR="001D693D" w:rsidRPr="0018387D">
        <w:rPr>
          <w:rFonts w:ascii="Arial" w:hAnsi="Arial" w:cs="Arial"/>
          <w:b/>
          <w:bCs/>
        </w:rPr>
        <w:t xml:space="preserve"> </w:t>
      </w:r>
      <w:r w:rsidR="00763D34" w:rsidRPr="0018387D">
        <w:rPr>
          <w:rFonts w:ascii="Arial" w:hAnsi="Arial" w:cs="Arial"/>
          <w:b/>
          <w:bCs/>
        </w:rPr>
        <w:t>präsentiert die Destination</w:t>
      </w:r>
      <w:r w:rsidR="00677F22" w:rsidRPr="0018387D">
        <w:rPr>
          <w:rFonts w:ascii="Arial" w:hAnsi="Arial" w:cs="Arial"/>
          <w:b/>
          <w:bCs/>
        </w:rPr>
        <w:t xml:space="preserve"> </w:t>
      </w:r>
      <w:proofErr w:type="spellStart"/>
      <w:r w:rsidR="00677F22" w:rsidRPr="0018387D">
        <w:rPr>
          <w:rFonts w:ascii="Arial" w:hAnsi="Arial" w:cs="Arial"/>
          <w:b/>
          <w:bCs/>
        </w:rPr>
        <w:t>Türkiye</w:t>
      </w:r>
      <w:proofErr w:type="spellEnd"/>
      <w:r w:rsidR="00677F22" w:rsidRPr="0018387D">
        <w:rPr>
          <w:rFonts w:ascii="Arial" w:hAnsi="Arial" w:cs="Arial"/>
          <w:b/>
          <w:bCs/>
        </w:rPr>
        <w:t xml:space="preserve"> </w:t>
      </w:r>
      <w:r w:rsidR="00763D34" w:rsidRPr="0018387D">
        <w:rPr>
          <w:rFonts w:ascii="Arial" w:hAnsi="Arial" w:cs="Arial"/>
          <w:b/>
          <w:bCs/>
        </w:rPr>
        <w:t xml:space="preserve">wunderschöne Küstenlandschaften, historische </w:t>
      </w:r>
      <w:r w:rsidR="00C303E0" w:rsidRPr="0018387D">
        <w:rPr>
          <w:rFonts w:ascii="Arial" w:hAnsi="Arial" w:cs="Arial"/>
          <w:b/>
          <w:bCs/>
        </w:rPr>
        <w:t>Sehenswürdigkeiten</w:t>
      </w:r>
      <w:r w:rsidR="00763D34" w:rsidRPr="0018387D">
        <w:rPr>
          <w:rFonts w:ascii="Arial" w:hAnsi="Arial" w:cs="Arial"/>
          <w:b/>
          <w:bCs/>
        </w:rPr>
        <w:t xml:space="preserve">, lokale Köstlichkeiten </w:t>
      </w:r>
      <w:r w:rsidR="00C303E0" w:rsidRPr="0018387D">
        <w:rPr>
          <w:rFonts w:ascii="Arial" w:hAnsi="Arial" w:cs="Arial"/>
          <w:b/>
          <w:bCs/>
        </w:rPr>
        <w:t xml:space="preserve">und eine Atmosphäre, die </w:t>
      </w:r>
      <w:r w:rsidR="00D8363E" w:rsidRPr="0018387D">
        <w:rPr>
          <w:rFonts w:ascii="Arial" w:hAnsi="Arial" w:cs="Arial"/>
          <w:b/>
          <w:bCs/>
        </w:rPr>
        <w:t>eine</w:t>
      </w:r>
      <w:r w:rsidR="00C303E0" w:rsidRPr="0018387D">
        <w:rPr>
          <w:rFonts w:ascii="Arial" w:hAnsi="Arial" w:cs="Arial"/>
          <w:b/>
          <w:bCs/>
        </w:rPr>
        <w:t xml:space="preserve"> Reise unvergesslich macht. Egal, ob mit dem Auto oder Wohnwagen unterwegs - diese fünf aussergewöhnlichen Roadtrip-Routen schaffen Erinnerungen </w:t>
      </w:r>
      <w:r w:rsidR="00677F22" w:rsidRPr="0018387D">
        <w:rPr>
          <w:rFonts w:ascii="Arial" w:hAnsi="Arial" w:cs="Arial"/>
          <w:b/>
          <w:bCs/>
        </w:rPr>
        <w:t>und mache</w:t>
      </w:r>
      <w:r w:rsidR="00FF4857" w:rsidRPr="0018387D">
        <w:rPr>
          <w:rFonts w:ascii="Arial" w:hAnsi="Arial" w:cs="Arial"/>
          <w:b/>
          <w:bCs/>
        </w:rPr>
        <w:t>n</w:t>
      </w:r>
      <w:r w:rsidR="00677F22" w:rsidRPr="0018387D">
        <w:rPr>
          <w:rFonts w:ascii="Arial" w:hAnsi="Arial" w:cs="Arial"/>
          <w:b/>
          <w:bCs/>
        </w:rPr>
        <w:t xml:space="preserve"> </w:t>
      </w:r>
      <w:r w:rsidR="00C303E0" w:rsidRPr="0018387D">
        <w:rPr>
          <w:rFonts w:ascii="Arial" w:hAnsi="Arial" w:cs="Arial"/>
          <w:b/>
          <w:bCs/>
        </w:rPr>
        <w:t>Sommerferien noch spektakulärer.</w:t>
      </w:r>
    </w:p>
    <w:p w14:paraId="6F2BB123" w14:textId="7A71C867" w:rsidR="0006786E" w:rsidRPr="0018387D" w:rsidRDefault="007D03EA" w:rsidP="0018387D">
      <w:pPr>
        <w:pStyle w:val="KeinLeerraum"/>
        <w:rPr>
          <w:rFonts w:ascii="Arial" w:hAnsi="Arial" w:cs="Arial"/>
          <w:b/>
          <w:bCs/>
          <w:sz w:val="22"/>
          <w:szCs w:val="22"/>
        </w:rPr>
      </w:pPr>
      <w:r w:rsidRPr="0018387D">
        <w:rPr>
          <w:rFonts w:ascii="Arial" w:hAnsi="Arial" w:cs="Arial"/>
          <w:b/>
          <w:bCs/>
          <w:sz w:val="22"/>
          <w:szCs w:val="22"/>
        </w:rPr>
        <w:t xml:space="preserve">Çanakkale </w:t>
      </w:r>
      <w:r w:rsidRPr="0018387D">
        <w:rPr>
          <w:rFonts w:ascii="Arial" w:hAnsi="Arial" w:cs="Arial"/>
          <w:b/>
          <w:bCs/>
          <w:sz w:val="22"/>
          <w:szCs w:val="22"/>
          <w:lang w:val="en-GB"/>
        </w:rPr>
        <w:sym w:font="Wingdings" w:char="F0E0"/>
      </w:r>
      <w:r w:rsidRPr="0018387D">
        <w:rPr>
          <w:rFonts w:ascii="Arial" w:hAnsi="Arial" w:cs="Arial"/>
          <w:b/>
          <w:bCs/>
          <w:sz w:val="22"/>
          <w:szCs w:val="22"/>
        </w:rPr>
        <w:t xml:space="preserve"> Ayvalık </w:t>
      </w:r>
    </w:p>
    <w:p w14:paraId="37A5A3D4" w14:textId="2A998A81" w:rsidR="00542305" w:rsidRPr="0018387D" w:rsidRDefault="00542305" w:rsidP="0018387D">
      <w:pPr>
        <w:pStyle w:val="KeinLeerraum"/>
        <w:rPr>
          <w:rFonts w:ascii="Arial" w:hAnsi="Arial" w:cs="Arial"/>
          <w:sz w:val="22"/>
          <w:szCs w:val="22"/>
        </w:rPr>
      </w:pPr>
    </w:p>
    <w:p w14:paraId="5F6352E0" w14:textId="107DB9E8" w:rsidR="00C303E0" w:rsidRPr="0018387D" w:rsidRDefault="00677F22" w:rsidP="0018387D">
      <w:pPr>
        <w:pStyle w:val="KeinLeerraum"/>
        <w:rPr>
          <w:rFonts w:ascii="Arial" w:hAnsi="Arial" w:cs="Arial"/>
          <w:sz w:val="22"/>
          <w:szCs w:val="22"/>
        </w:rPr>
      </w:pPr>
      <w:r w:rsidRPr="0018387D">
        <w:rPr>
          <w:rFonts w:ascii="Arial" w:hAnsi="Arial" w:cs="Arial"/>
          <w:sz w:val="22"/>
          <w:szCs w:val="22"/>
        </w:rPr>
        <w:t xml:space="preserve">Mit </w:t>
      </w:r>
      <w:r w:rsidR="00D8363E" w:rsidRPr="0018387D">
        <w:rPr>
          <w:rFonts w:ascii="Arial" w:hAnsi="Arial" w:cs="Arial"/>
          <w:sz w:val="22"/>
          <w:szCs w:val="22"/>
        </w:rPr>
        <w:t>dem</w:t>
      </w:r>
      <w:r w:rsidRPr="0018387D">
        <w:rPr>
          <w:rFonts w:ascii="Arial" w:hAnsi="Arial" w:cs="Arial"/>
          <w:sz w:val="22"/>
          <w:szCs w:val="22"/>
        </w:rPr>
        <w:t xml:space="preserve"> Panoramablick auf die nördliche </w:t>
      </w:r>
      <w:r w:rsidR="00D8363E" w:rsidRPr="0018387D">
        <w:rPr>
          <w:rFonts w:ascii="Arial" w:hAnsi="Arial" w:cs="Arial"/>
          <w:sz w:val="22"/>
          <w:szCs w:val="22"/>
        </w:rPr>
        <w:t>Ägäis</w:t>
      </w:r>
      <w:r w:rsidRPr="0018387D">
        <w:rPr>
          <w:rFonts w:ascii="Arial" w:hAnsi="Arial" w:cs="Arial"/>
          <w:sz w:val="22"/>
          <w:szCs w:val="22"/>
        </w:rPr>
        <w:t xml:space="preserve"> ist d</w:t>
      </w:r>
      <w:r w:rsidR="00C303E0" w:rsidRPr="0018387D">
        <w:rPr>
          <w:rFonts w:ascii="Arial" w:hAnsi="Arial" w:cs="Arial"/>
          <w:sz w:val="22"/>
          <w:szCs w:val="22"/>
        </w:rPr>
        <w:t>ie Strecke Çanakkale-Ayvalık ein einzigartiges Erlebnis. Die Region verfügt über ein reiches kulturelles Erbe, eine beeindruckende Natur und unberührte Strände</w:t>
      </w:r>
      <w:r w:rsidR="005E4AD2" w:rsidRPr="0018387D">
        <w:rPr>
          <w:rFonts w:ascii="Arial" w:hAnsi="Arial" w:cs="Arial"/>
          <w:sz w:val="22"/>
          <w:szCs w:val="22"/>
        </w:rPr>
        <w:t xml:space="preserve">. </w:t>
      </w:r>
      <w:r w:rsidR="00887346" w:rsidRPr="0018387D">
        <w:rPr>
          <w:rFonts w:ascii="Arial" w:hAnsi="Arial" w:cs="Arial"/>
          <w:sz w:val="22"/>
          <w:szCs w:val="22"/>
        </w:rPr>
        <w:t>Ob mit dem Fahrrad, Wohnwagen oder mit dem Auto</w:t>
      </w:r>
      <w:r w:rsidR="00D8363E" w:rsidRPr="0018387D">
        <w:rPr>
          <w:rFonts w:ascii="Arial" w:hAnsi="Arial" w:cs="Arial"/>
          <w:sz w:val="22"/>
          <w:szCs w:val="22"/>
        </w:rPr>
        <w:t>,</w:t>
      </w:r>
      <w:r w:rsidR="00887346" w:rsidRPr="0018387D">
        <w:rPr>
          <w:rFonts w:ascii="Arial" w:hAnsi="Arial" w:cs="Arial"/>
          <w:sz w:val="22"/>
          <w:szCs w:val="22"/>
        </w:rPr>
        <w:t xml:space="preserve"> die Route ist perfekt für </w:t>
      </w:r>
      <w:r w:rsidRPr="0018387D">
        <w:rPr>
          <w:rFonts w:ascii="Arial" w:hAnsi="Arial" w:cs="Arial"/>
          <w:sz w:val="22"/>
          <w:szCs w:val="22"/>
        </w:rPr>
        <w:t>Besucher</w:t>
      </w:r>
      <w:r w:rsidR="00D8363E" w:rsidRPr="0018387D">
        <w:rPr>
          <w:rFonts w:ascii="Arial" w:hAnsi="Arial" w:cs="Arial"/>
          <w:sz w:val="22"/>
          <w:szCs w:val="22"/>
        </w:rPr>
        <w:t>I</w:t>
      </w:r>
      <w:r w:rsidRPr="0018387D">
        <w:rPr>
          <w:rFonts w:ascii="Arial" w:hAnsi="Arial" w:cs="Arial"/>
          <w:sz w:val="22"/>
          <w:szCs w:val="22"/>
        </w:rPr>
        <w:t>nne</w:t>
      </w:r>
      <w:r w:rsidR="00D8363E" w:rsidRPr="0018387D">
        <w:rPr>
          <w:rFonts w:ascii="Arial" w:hAnsi="Arial" w:cs="Arial"/>
          <w:sz w:val="22"/>
          <w:szCs w:val="22"/>
        </w:rPr>
        <w:t>n</w:t>
      </w:r>
      <w:r w:rsidRPr="0018387D">
        <w:rPr>
          <w:rFonts w:ascii="Arial" w:hAnsi="Arial" w:cs="Arial"/>
          <w:sz w:val="22"/>
          <w:szCs w:val="22"/>
        </w:rPr>
        <w:t xml:space="preserve">, die eine </w:t>
      </w:r>
      <w:r w:rsidR="00887346" w:rsidRPr="0018387D">
        <w:rPr>
          <w:rFonts w:ascii="Arial" w:hAnsi="Arial" w:cs="Arial"/>
          <w:sz w:val="22"/>
          <w:szCs w:val="22"/>
        </w:rPr>
        <w:t>Destination auf eigene Faust erkunden</w:t>
      </w:r>
      <w:r w:rsidRPr="0018387D">
        <w:rPr>
          <w:rFonts w:ascii="Arial" w:hAnsi="Arial" w:cs="Arial"/>
          <w:sz w:val="22"/>
          <w:szCs w:val="22"/>
        </w:rPr>
        <w:t xml:space="preserve"> möchten</w:t>
      </w:r>
      <w:r w:rsidR="00887346" w:rsidRPr="0018387D">
        <w:rPr>
          <w:rFonts w:ascii="Arial" w:hAnsi="Arial" w:cs="Arial"/>
          <w:sz w:val="22"/>
          <w:szCs w:val="22"/>
        </w:rPr>
        <w:t xml:space="preserve">. </w:t>
      </w:r>
    </w:p>
    <w:p w14:paraId="26410714" w14:textId="27B94F0D" w:rsidR="00887346" w:rsidRPr="0018387D" w:rsidRDefault="00887346" w:rsidP="0018387D">
      <w:pPr>
        <w:pStyle w:val="KeinLeerraum"/>
        <w:rPr>
          <w:rFonts w:ascii="Arial" w:hAnsi="Arial" w:cs="Arial"/>
          <w:sz w:val="22"/>
          <w:szCs w:val="22"/>
        </w:rPr>
      </w:pPr>
    </w:p>
    <w:p w14:paraId="0B1A75D3" w14:textId="460EF6B1" w:rsidR="00887346" w:rsidRPr="0018387D" w:rsidRDefault="00887346" w:rsidP="0018387D">
      <w:pPr>
        <w:pStyle w:val="KeinLeerraum"/>
        <w:rPr>
          <w:rFonts w:ascii="Arial" w:hAnsi="Arial" w:cs="Arial"/>
          <w:sz w:val="22"/>
          <w:szCs w:val="22"/>
          <w:lang w:val="en-US"/>
        </w:rPr>
      </w:pPr>
      <w:r w:rsidRPr="0018387D">
        <w:rPr>
          <w:rFonts w:ascii="Arial" w:hAnsi="Arial" w:cs="Arial"/>
          <w:sz w:val="22"/>
          <w:szCs w:val="22"/>
        </w:rPr>
        <w:t xml:space="preserve">Çanakkale </w:t>
      </w:r>
      <w:r w:rsidR="009A7450" w:rsidRPr="0018387D">
        <w:rPr>
          <w:rFonts w:ascii="Arial" w:hAnsi="Arial" w:cs="Arial"/>
          <w:sz w:val="22"/>
          <w:szCs w:val="22"/>
        </w:rPr>
        <w:t>bietet eine</w:t>
      </w:r>
      <w:r w:rsidRPr="0018387D">
        <w:rPr>
          <w:rFonts w:ascii="Arial" w:hAnsi="Arial" w:cs="Arial"/>
          <w:sz w:val="22"/>
          <w:szCs w:val="22"/>
        </w:rPr>
        <w:t xml:space="preserve"> faszinierend</w:t>
      </w:r>
      <w:r w:rsidR="009A7450" w:rsidRPr="0018387D">
        <w:rPr>
          <w:rFonts w:ascii="Arial" w:hAnsi="Arial" w:cs="Arial"/>
          <w:sz w:val="22"/>
          <w:szCs w:val="22"/>
        </w:rPr>
        <w:t>e Reise in die Vergangenheit</w:t>
      </w:r>
      <w:r w:rsidRPr="0018387D">
        <w:rPr>
          <w:rFonts w:ascii="Arial" w:hAnsi="Arial" w:cs="Arial"/>
          <w:sz w:val="22"/>
          <w:szCs w:val="22"/>
        </w:rPr>
        <w:t xml:space="preserve">. </w:t>
      </w:r>
      <w:r w:rsidR="006A4E7E" w:rsidRPr="0018387D">
        <w:rPr>
          <w:rFonts w:ascii="Arial" w:hAnsi="Arial" w:cs="Arial"/>
          <w:sz w:val="22"/>
          <w:szCs w:val="22"/>
        </w:rPr>
        <w:t>An diesem geschichtsträchtigen Or</w:t>
      </w:r>
      <w:r w:rsidR="00041998" w:rsidRPr="0018387D">
        <w:rPr>
          <w:rFonts w:ascii="Arial" w:hAnsi="Arial" w:cs="Arial"/>
          <w:sz w:val="22"/>
          <w:szCs w:val="22"/>
        </w:rPr>
        <w:t>t, den man am besten über die Halbinsel Gallipolli erreicht,</w:t>
      </w:r>
      <w:r w:rsidR="006A4E7E" w:rsidRPr="0018387D">
        <w:rPr>
          <w:rFonts w:ascii="Arial" w:hAnsi="Arial" w:cs="Arial"/>
          <w:sz w:val="22"/>
          <w:szCs w:val="22"/>
        </w:rPr>
        <w:t xml:space="preserve"> wurden </w:t>
      </w:r>
      <w:r w:rsidRPr="0018387D">
        <w:rPr>
          <w:rFonts w:ascii="Arial" w:hAnsi="Arial" w:cs="Arial"/>
          <w:sz w:val="22"/>
          <w:szCs w:val="22"/>
        </w:rPr>
        <w:t>Spuren von Homers Epen Ilias und Odyssee gefunden</w:t>
      </w:r>
      <w:r w:rsidR="00041998" w:rsidRPr="0018387D">
        <w:rPr>
          <w:rFonts w:ascii="Arial" w:hAnsi="Arial" w:cs="Arial"/>
          <w:sz w:val="22"/>
          <w:szCs w:val="22"/>
        </w:rPr>
        <w:t>.</w:t>
      </w:r>
      <w:r w:rsidRPr="0018387D">
        <w:rPr>
          <w:rFonts w:ascii="Arial" w:hAnsi="Arial" w:cs="Arial"/>
          <w:sz w:val="22"/>
          <w:szCs w:val="22"/>
        </w:rPr>
        <w:t xml:space="preserve"> </w:t>
      </w:r>
      <w:r w:rsidR="00041998" w:rsidRPr="0018387D">
        <w:rPr>
          <w:rFonts w:ascii="Arial" w:hAnsi="Arial" w:cs="Arial"/>
          <w:sz w:val="22"/>
          <w:szCs w:val="22"/>
        </w:rPr>
        <w:t xml:space="preserve">Zudem befindet sich </w:t>
      </w:r>
      <w:r w:rsidR="00677F22" w:rsidRPr="0018387D">
        <w:rPr>
          <w:rFonts w:ascii="Arial" w:hAnsi="Arial" w:cs="Arial"/>
          <w:sz w:val="22"/>
          <w:szCs w:val="22"/>
        </w:rPr>
        <w:t>in der Nähe</w:t>
      </w:r>
      <w:r w:rsidRPr="0018387D">
        <w:rPr>
          <w:rFonts w:ascii="Arial" w:hAnsi="Arial" w:cs="Arial"/>
          <w:sz w:val="22"/>
          <w:szCs w:val="22"/>
        </w:rPr>
        <w:t xml:space="preserve"> der antiken Stadt Troja das herausragende Troja-Museum</w:t>
      </w:r>
      <w:r w:rsidR="006A4E7E" w:rsidRPr="0018387D">
        <w:rPr>
          <w:rFonts w:ascii="Arial" w:hAnsi="Arial" w:cs="Arial"/>
          <w:sz w:val="22"/>
          <w:szCs w:val="22"/>
        </w:rPr>
        <w:t>.</w:t>
      </w:r>
      <w:r w:rsidRPr="0018387D">
        <w:rPr>
          <w:rFonts w:ascii="Arial" w:hAnsi="Arial" w:cs="Arial"/>
          <w:sz w:val="22"/>
          <w:szCs w:val="22"/>
        </w:rPr>
        <w:t xml:space="preserve"> </w:t>
      </w:r>
      <w:r w:rsidR="006A4E7E" w:rsidRPr="0018387D">
        <w:rPr>
          <w:rFonts w:ascii="Arial" w:hAnsi="Arial" w:cs="Arial"/>
          <w:sz w:val="22"/>
          <w:szCs w:val="22"/>
          <w:lang w:val="en-US"/>
        </w:rPr>
        <w:t xml:space="preserve">Dieses </w:t>
      </w:r>
      <w:proofErr w:type="spellStart"/>
      <w:r w:rsidR="006A4E7E" w:rsidRPr="0018387D">
        <w:rPr>
          <w:rFonts w:ascii="Arial" w:hAnsi="Arial" w:cs="Arial"/>
          <w:sz w:val="22"/>
          <w:szCs w:val="22"/>
          <w:lang w:val="en-US"/>
        </w:rPr>
        <w:t>wurde</w:t>
      </w:r>
      <w:proofErr w:type="spellEnd"/>
      <w:r w:rsidRPr="0018387D">
        <w:rPr>
          <w:rFonts w:ascii="Arial" w:hAnsi="Arial" w:cs="Arial"/>
          <w:sz w:val="22"/>
          <w:szCs w:val="22"/>
          <w:lang w:val="en-US"/>
        </w:rPr>
        <w:t xml:space="preserve"> </w:t>
      </w:r>
      <w:proofErr w:type="spellStart"/>
      <w:r w:rsidRPr="0018387D">
        <w:rPr>
          <w:rFonts w:ascii="Arial" w:hAnsi="Arial" w:cs="Arial"/>
          <w:sz w:val="22"/>
          <w:szCs w:val="22"/>
          <w:lang w:val="en-US"/>
        </w:rPr>
        <w:t>mit</w:t>
      </w:r>
      <w:proofErr w:type="spellEnd"/>
      <w:r w:rsidRPr="0018387D">
        <w:rPr>
          <w:rFonts w:ascii="Arial" w:hAnsi="Arial" w:cs="Arial"/>
          <w:sz w:val="22"/>
          <w:szCs w:val="22"/>
          <w:lang w:val="en-US"/>
        </w:rPr>
        <w:t xml:space="preserve"> dem "2020 European Museum of the Year Special Appreciation Award" und dem "2020/2021 European Museum Academy Special Award" </w:t>
      </w:r>
      <w:proofErr w:type="spellStart"/>
      <w:r w:rsidRPr="0018387D">
        <w:rPr>
          <w:rFonts w:ascii="Arial" w:hAnsi="Arial" w:cs="Arial"/>
          <w:sz w:val="22"/>
          <w:szCs w:val="22"/>
          <w:lang w:val="en-US"/>
        </w:rPr>
        <w:t>ausgezeichnet</w:t>
      </w:r>
      <w:proofErr w:type="spellEnd"/>
      <w:r w:rsidRPr="0018387D">
        <w:rPr>
          <w:rFonts w:ascii="Arial" w:hAnsi="Arial" w:cs="Arial"/>
          <w:sz w:val="22"/>
          <w:szCs w:val="22"/>
          <w:lang w:val="en-US"/>
        </w:rPr>
        <w:t>.</w:t>
      </w:r>
    </w:p>
    <w:p w14:paraId="0E3CE88A" w14:textId="51B1A99C" w:rsidR="00041998" w:rsidRPr="0018387D" w:rsidRDefault="00041998" w:rsidP="0018387D">
      <w:pPr>
        <w:pStyle w:val="KeinLeerraum"/>
        <w:rPr>
          <w:rFonts w:ascii="Arial" w:hAnsi="Arial" w:cs="Arial"/>
          <w:sz w:val="22"/>
          <w:szCs w:val="22"/>
          <w:lang w:val="en-GB"/>
        </w:rPr>
      </w:pPr>
    </w:p>
    <w:p w14:paraId="27C49758" w14:textId="54801A90" w:rsidR="00041998" w:rsidRPr="0018387D" w:rsidRDefault="00041998" w:rsidP="0018387D">
      <w:pPr>
        <w:pStyle w:val="KeinLeerraum"/>
        <w:rPr>
          <w:rFonts w:ascii="Arial" w:hAnsi="Arial" w:cs="Arial"/>
          <w:sz w:val="22"/>
          <w:szCs w:val="22"/>
        </w:rPr>
      </w:pPr>
      <w:r w:rsidRPr="0018387D">
        <w:rPr>
          <w:rFonts w:ascii="Arial" w:hAnsi="Arial" w:cs="Arial"/>
          <w:sz w:val="22"/>
          <w:szCs w:val="22"/>
        </w:rPr>
        <w:t>Der legendäre Aeneas - der Vorfahre von Remus und Romulus</w:t>
      </w:r>
      <w:r w:rsidR="00E424EF" w:rsidRPr="0018387D">
        <w:rPr>
          <w:rFonts w:ascii="Arial" w:hAnsi="Arial" w:cs="Arial"/>
          <w:sz w:val="22"/>
          <w:szCs w:val="22"/>
        </w:rPr>
        <w:t xml:space="preserve"> </w:t>
      </w:r>
      <w:r w:rsidRPr="0018387D">
        <w:rPr>
          <w:rFonts w:ascii="Arial" w:hAnsi="Arial" w:cs="Arial"/>
          <w:sz w:val="22"/>
          <w:szCs w:val="22"/>
        </w:rPr>
        <w:t>- soll mit seinem Vater und seinem Sohn aus der brennenden Stadt Troja geflohen sein</w:t>
      </w:r>
      <w:r w:rsidR="00E424EF" w:rsidRPr="0018387D">
        <w:rPr>
          <w:rFonts w:ascii="Arial" w:hAnsi="Arial" w:cs="Arial"/>
          <w:sz w:val="22"/>
          <w:szCs w:val="22"/>
        </w:rPr>
        <w:t xml:space="preserve">. Daraufhin durchquerte </w:t>
      </w:r>
      <w:r w:rsidRPr="0018387D">
        <w:rPr>
          <w:rFonts w:ascii="Arial" w:hAnsi="Arial" w:cs="Arial"/>
          <w:sz w:val="22"/>
          <w:szCs w:val="22"/>
        </w:rPr>
        <w:t xml:space="preserve">er Griechenland, Albanien und Tunesien </w:t>
      </w:r>
      <w:r w:rsidR="00E424EF" w:rsidRPr="0018387D">
        <w:rPr>
          <w:rFonts w:ascii="Arial" w:hAnsi="Arial" w:cs="Arial"/>
          <w:sz w:val="22"/>
          <w:szCs w:val="22"/>
        </w:rPr>
        <w:t xml:space="preserve">bis er schliesslich mit Schiffen, </w:t>
      </w:r>
      <w:r w:rsidR="009A7450" w:rsidRPr="0018387D">
        <w:rPr>
          <w:rFonts w:ascii="Arial" w:hAnsi="Arial" w:cs="Arial"/>
          <w:sz w:val="22"/>
          <w:szCs w:val="22"/>
        </w:rPr>
        <w:t>gebaut</w:t>
      </w:r>
      <w:r w:rsidR="00E424EF" w:rsidRPr="0018387D">
        <w:rPr>
          <w:rFonts w:ascii="Arial" w:hAnsi="Arial" w:cs="Arial"/>
          <w:sz w:val="22"/>
          <w:szCs w:val="22"/>
        </w:rPr>
        <w:t xml:space="preserve"> aus Holz vom Berg Ida</w:t>
      </w:r>
      <w:r w:rsidR="009A7450" w:rsidRPr="0018387D">
        <w:rPr>
          <w:rFonts w:ascii="Arial" w:hAnsi="Arial" w:cs="Arial"/>
          <w:sz w:val="22"/>
          <w:szCs w:val="22"/>
        </w:rPr>
        <w:t>,</w:t>
      </w:r>
      <w:r w:rsidR="00E424EF" w:rsidRPr="0018387D">
        <w:rPr>
          <w:rFonts w:ascii="Arial" w:hAnsi="Arial" w:cs="Arial"/>
          <w:sz w:val="22"/>
          <w:szCs w:val="22"/>
        </w:rPr>
        <w:t xml:space="preserve"> in Italien ankam. Die legendäre Stadt Troja ist auch die erste Station der Aeneas Route</w:t>
      </w:r>
      <w:r w:rsidR="003520E8" w:rsidRPr="0018387D">
        <w:rPr>
          <w:rFonts w:ascii="Arial" w:hAnsi="Arial" w:cs="Arial"/>
          <w:sz w:val="22"/>
          <w:szCs w:val="22"/>
        </w:rPr>
        <w:t>, der einzigen Kulturroute, die in Türkiye beginnt. Ein weiteres Highlight der Aeneas – Route ist Antandros. Das Gebiet vereint natürliche und archäologische Stätten mit ländlichen Landschaften, die sogar in die Liste des UNESCO-Welterbes aufgenommen wurden.</w:t>
      </w:r>
    </w:p>
    <w:p w14:paraId="2F45FAF3" w14:textId="41B79937" w:rsidR="00542305" w:rsidRPr="0018387D" w:rsidRDefault="00542305" w:rsidP="0018387D">
      <w:pPr>
        <w:pStyle w:val="KeinLeerraum"/>
        <w:rPr>
          <w:rFonts w:ascii="Arial" w:hAnsi="Arial" w:cs="Arial"/>
          <w:sz w:val="22"/>
          <w:szCs w:val="22"/>
        </w:rPr>
      </w:pPr>
    </w:p>
    <w:p w14:paraId="50E76F16" w14:textId="252165CD" w:rsidR="0006786E" w:rsidRPr="0018387D" w:rsidRDefault="00313ABA" w:rsidP="0018387D">
      <w:pPr>
        <w:pStyle w:val="KeinLeerraum"/>
        <w:rPr>
          <w:rFonts w:ascii="Arial" w:hAnsi="Arial" w:cs="Arial"/>
          <w:sz w:val="22"/>
          <w:szCs w:val="22"/>
        </w:rPr>
      </w:pPr>
      <w:r w:rsidRPr="0018387D">
        <w:rPr>
          <w:rFonts w:ascii="Arial" w:hAnsi="Arial" w:cs="Arial"/>
          <w:sz w:val="22"/>
          <w:szCs w:val="22"/>
        </w:rPr>
        <w:t>Südlich von Çanakkale, in Ayvacık, liegt die antike Stadt Assos. Sie besticht mit einsamen Buchten und malerischen, aus Steinhäusern erbaute</w:t>
      </w:r>
      <w:r w:rsidR="00840317" w:rsidRPr="0018387D">
        <w:rPr>
          <w:rFonts w:ascii="Arial" w:hAnsi="Arial" w:cs="Arial"/>
          <w:sz w:val="22"/>
          <w:szCs w:val="22"/>
        </w:rPr>
        <w:t>n</w:t>
      </w:r>
      <w:r w:rsidRPr="0018387D">
        <w:rPr>
          <w:rFonts w:ascii="Arial" w:hAnsi="Arial" w:cs="Arial"/>
          <w:sz w:val="22"/>
          <w:szCs w:val="22"/>
        </w:rPr>
        <w:t xml:space="preserve"> Dörfern. Für das ultimative Glamping Erlebnis bietet sich </w:t>
      </w:r>
      <w:r w:rsidR="00840317" w:rsidRPr="0018387D">
        <w:rPr>
          <w:rFonts w:ascii="Arial" w:hAnsi="Arial" w:cs="Arial"/>
          <w:sz w:val="22"/>
          <w:szCs w:val="22"/>
        </w:rPr>
        <w:t xml:space="preserve">ein Besuch von </w:t>
      </w:r>
      <w:r w:rsidRPr="0018387D">
        <w:rPr>
          <w:rFonts w:ascii="Arial" w:hAnsi="Arial" w:cs="Arial"/>
          <w:sz w:val="22"/>
          <w:szCs w:val="22"/>
        </w:rPr>
        <w:t>Sivrice an. Umgeben von Olivenbäumen ist der ikonische Berg Ida der perfekte Ort für eine</w:t>
      </w:r>
      <w:r w:rsidR="009A7450" w:rsidRPr="0018387D">
        <w:rPr>
          <w:rFonts w:ascii="Arial" w:hAnsi="Arial" w:cs="Arial"/>
          <w:sz w:val="22"/>
          <w:szCs w:val="22"/>
        </w:rPr>
        <w:t xml:space="preserve"> Nacht </w:t>
      </w:r>
      <w:r w:rsidR="00840317" w:rsidRPr="0018387D">
        <w:rPr>
          <w:rFonts w:ascii="Arial" w:hAnsi="Arial" w:cs="Arial"/>
          <w:sz w:val="22"/>
          <w:szCs w:val="22"/>
        </w:rPr>
        <w:t>inmitten</w:t>
      </w:r>
      <w:r w:rsidRPr="0018387D">
        <w:rPr>
          <w:rFonts w:ascii="Arial" w:hAnsi="Arial" w:cs="Arial"/>
          <w:sz w:val="22"/>
          <w:szCs w:val="22"/>
        </w:rPr>
        <w:t xml:space="preserve"> der Natur.</w:t>
      </w:r>
      <w:r w:rsidR="00840317" w:rsidRPr="0018387D">
        <w:rPr>
          <w:rFonts w:ascii="Arial" w:hAnsi="Arial" w:cs="Arial"/>
          <w:sz w:val="22"/>
          <w:szCs w:val="22"/>
        </w:rPr>
        <w:t xml:space="preserve"> </w:t>
      </w:r>
      <w:r w:rsidR="002714A9" w:rsidRPr="0018387D">
        <w:rPr>
          <w:rFonts w:ascii="Arial" w:hAnsi="Arial" w:cs="Arial"/>
          <w:sz w:val="22"/>
          <w:szCs w:val="22"/>
        </w:rPr>
        <w:t>Auf dem Weg nach Ayvalık, der letzten Station der Strecke, liegt der schöne Küstenort Altınoluk. Neben den zahlreichen Naturwundern wie dem Ida-Nationalpark, dem Sütüven-Wasserfall, dem Hasanboğdu-Teich und der Şahinderesi-Schlucht beherbergt die Region auch bedeutende Kurzentren. Die Region Güre, die mit Edremit verbunden ist, hei</w:t>
      </w:r>
      <w:r w:rsidR="009A7450" w:rsidRPr="0018387D">
        <w:rPr>
          <w:rFonts w:ascii="Arial" w:hAnsi="Arial" w:cs="Arial"/>
          <w:sz w:val="22"/>
          <w:szCs w:val="22"/>
        </w:rPr>
        <w:t>ss</w:t>
      </w:r>
      <w:r w:rsidR="002714A9" w:rsidRPr="0018387D">
        <w:rPr>
          <w:rFonts w:ascii="Arial" w:hAnsi="Arial" w:cs="Arial"/>
          <w:sz w:val="22"/>
          <w:szCs w:val="22"/>
        </w:rPr>
        <w:t xml:space="preserve">t jedes Jahr Touristen aus aller Welt in ihren Kurzentren willkommen. </w:t>
      </w:r>
    </w:p>
    <w:p w14:paraId="0D4B4317" w14:textId="2062FE98" w:rsidR="00FF4857" w:rsidRPr="0018387D" w:rsidRDefault="00FF4857" w:rsidP="0018387D">
      <w:pPr>
        <w:pStyle w:val="KeinLeerraum"/>
        <w:rPr>
          <w:rFonts w:ascii="Arial" w:hAnsi="Arial" w:cs="Arial"/>
          <w:sz w:val="22"/>
          <w:szCs w:val="22"/>
        </w:rPr>
      </w:pPr>
    </w:p>
    <w:p w14:paraId="5C1BC6FD" w14:textId="586F243B" w:rsidR="0006786E" w:rsidRPr="0018387D" w:rsidRDefault="007D03EA" w:rsidP="0018387D">
      <w:pPr>
        <w:pStyle w:val="KeinLeerraum"/>
        <w:rPr>
          <w:rFonts w:ascii="Arial" w:hAnsi="Arial" w:cs="Arial"/>
          <w:b/>
          <w:bCs/>
          <w:sz w:val="22"/>
          <w:szCs w:val="22"/>
        </w:rPr>
      </w:pPr>
      <w:r w:rsidRPr="0018387D">
        <w:rPr>
          <w:rFonts w:ascii="Arial" w:hAnsi="Arial" w:cs="Arial"/>
          <w:b/>
          <w:bCs/>
          <w:sz w:val="22"/>
          <w:szCs w:val="22"/>
        </w:rPr>
        <w:t xml:space="preserve">Ayvalık </w:t>
      </w:r>
      <w:r w:rsidRPr="0018387D">
        <w:rPr>
          <w:rFonts w:ascii="Arial" w:hAnsi="Arial" w:cs="Arial"/>
          <w:b/>
          <w:bCs/>
          <w:sz w:val="22"/>
          <w:szCs w:val="22"/>
          <w:lang w:val="en-GB"/>
        </w:rPr>
        <w:sym w:font="Wingdings" w:char="F0E0"/>
      </w:r>
      <w:r w:rsidRPr="0018387D">
        <w:rPr>
          <w:rFonts w:ascii="Arial" w:hAnsi="Arial" w:cs="Arial"/>
          <w:b/>
          <w:bCs/>
          <w:sz w:val="22"/>
          <w:szCs w:val="22"/>
        </w:rPr>
        <w:t xml:space="preserve"> Çeşme Ro</w:t>
      </w:r>
      <w:r w:rsidR="008244D5" w:rsidRPr="0018387D">
        <w:rPr>
          <w:rFonts w:ascii="Arial" w:hAnsi="Arial" w:cs="Arial"/>
          <w:b/>
          <w:bCs/>
          <w:sz w:val="22"/>
          <w:szCs w:val="22"/>
        </w:rPr>
        <w:t>ute</w:t>
      </w:r>
    </w:p>
    <w:p w14:paraId="37905B9E" w14:textId="1159D037" w:rsidR="005E1F9D" w:rsidRPr="0018387D" w:rsidRDefault="005E1F9D" w:rsidP="0018387D">
      <w:pPr>
        <w:pStyle w:val="KeinLeerraum"/>
        <w:rPr>
          <w:rFonts w:ascii="Arial" w:hAnsi="Arial" w:cs="Arial"/>
          <w:sz w:val="22"/>
          <w:szCs w:val="22"/>
        </w:rPr>
      </w:pPr>
    </w:p>
    <w:p w14:paraId="3B8B0B5B" w14:textId="00D432B5" w:rsidR="00080639" w:rsidRPr="0018387D" w:rsidRDefault="00ED32A4" w:rsidP="0018387D">
      <w:pPr>
        <w:pStyle w:val="KeinLeerraum"/>
        <w:rPr>
          <w:rFonts w:ascii="Arial" w:hAnsi="Arial" w:cs="Arial"/>
          <w:sz w:val="22"/>
          <w:szCs w:val="22"/>
        </w:rPr>
      </w:pPr>
      <w:r w:rsidRPr="0018387D">
        <w:rPr>
          <w:rFonts w:ascii="Arial" w:hAnsi="Arial" w:cs="Arial"/>
          <w:sz w:val="22"/>
          <w:szCs w:val="22"/>
        </w:rPr>
        <w:t>Ab</w:t>
      </w:r>
      <w:r w:rsidR="002714A9" w:rsidRPr="0018387D">
        <w:rPr>
          <w:rFonts w:ascii="Arial" w:hAnsi="Arial" w:cs="Arial"/>
          <w:sz w:val="22"/>
          <w:szCs w:val="22"/>
        </w:rPr>
        <w:t xml:space="preserve"> Ayvalık</w:t>
      </w:r>
      <w:r w:rsidR="00590F91" w:rsidRPr="0018387D">
        <w:rPr>
          <w:rFonts w:ascii="Arial" w:hAnsi="Arial" w:cs="Arial"/>
          <w:sz w:val="22"/>
          <w:szCs w:val="22"/>
        </w:rPr>
        <w:t xml:space="preserve"> führen die </w:t>
      </w:r>
      <w:r w:rsidR="002714A9" w:rsidRPr="0018387D">
        <w:rPr>
          <w:rFonts w:ascii="Arial" w:hAnsi="Arial" w:cs="Arial"/>
          <w:sz w:val="22"/>
          <w:szCs w:val="22"/>
        </w:rPr>
        <w:t xml:space="preserve">Ausläufer des Madra-Gebirges und </w:t>
      </w:r>
      <w:r w:rsidR="00590F91" w:rsidRPr="0018387D">
        <w:rPr>
          <w:rFonts w:ascii="Arial" w:hAnsi="Arial" w:cs="Arial"/>
          <w:sz w:val="22"/>
          <w:szCs w:val="22"/>
        </w:rPr>
        <w:t>die</w:t>
      </w:r>
      <w:r w:rsidR="002714A9" w:rsidRPr="0018387D">
        <w:rPr>
          <w:rFonts w:ascii="Arial" w:hAnsi="Arial" w:cs="Arial"/>
          <w:sz w:val="22"/>
          <w:szCs w:val="22"/>
        </w:rPr>
        <w:t xml:space="preserve"> Bergama-Route</w:t>
      </w:r>
      <w:r w:rsidR="00590F91" w:rsidRPr="0018387D">
        <w:rPr>
          <w:rFonts w:ascii="Arial" w:hAnsi="Arial" w:cs="Arial"/>
          <w:sz w:val="22"/>
          <w:szCs w:val="22"/>
        </w:rPr>
        <w:t xml:space="preserve"> die zur </w:t>
      </w:r>
      <w:r w:rsidR="002714A9" w:rsidRPr="0018387D">
        <w:rPr>
          <w:rFonts w:ascii="Arial" w:hAnsi="Arial" w:cs="Arial"/>
          <w:sz w:val="22"/>
          <w:szCs w:val="22"/>
        </w:rPr>
        <w:t>antike</w:t>
      </w:r>
      <w:r w:rsidR="00590F91" w:rsidRPr="0018387D">
        <w:rPr>
          <w:rFonts w:ascii="Arial" w:hAnsi="Arial" w:cs="Arial"/>
          <w:sz w:val="22"/>
          <w:szCs w:val="22"/>
        </w:rPr>
        <w:t>n</w:t>
      </w:r>
      <w:r w:rsidR="002714A9" w:rsidRPr="0018387D">
        <w:rPr>
          <w:rFonts w:ascii="Arial" w:hAnsi="Arial" w:cs="Arial"/>
          <w:sz w:val="22"/>
          <w:szCs w:val="22"/>
        </w:rPr>
        <w:t xml:space="preserve"> Stadt Pergamon. </w:t>
      </w:r>
      <w:r w:rsidRPr="0018387D">
        <w:rPr>
          <w:rFonts w:ascii="Arial" w:hAnsi="Arial" w:cs="Arial"/>
          <w:sz w:val="22"/>
          <w:szCs w:val="22"/>
        </w:rPr>
        <w:t>Unweit von</w:t>
      </w:r>
      <w:r w:rsidR="002714A9" w:rsidRPr="0018387D">
        <w:rPr>
          <w:rFonts w:ascii="Arial" w:hAnsi="Arial" w:cs="Arial"/>
          <w:sz w:val="22"/>
          <w:szCs w:val="22"/>
        </w:rPr>
        <w:t xml:space="preserve"> İzmir</w:t>
      </w:r>
      <w:r w:rsidRPr="0018387D">
        <w:rPr>
          <w:rFonts w:ascii="Arial" w:hAnsi="Arial" w:cs="Arial"/>
          <w:sz w:val="22"/>
          <w:szCs w:val="22"/>
        </w:rPr>
        <w:t xml:space="preserve"> liegt die </w:t>
      </w:r>
      <w:r w:rsidR="002714A9" w:rsidRPr="0018387D">
        <w:rPr>
          <w:rFonts w:ascii="Arial" w:hAnsi="Arial" w:cs="Arial"/>
          <w:sz w:val="22"/>
          <w:szCs w:val="22"/>
        </w:rPr>
        <w:t xml:space="preserve">historische Seefahrerstadt Foça. </w:t>
      </w:r>
      <w:r w:rsidRPr="0018387D">
        <w:rPr>
          <w:rFonts w:ascii="Arial" w:hAnsi="Arial" w:cs="Arial"/>
          <w:sz w:val="22"/>
          <w:szCs w:val="22"/>
        </w:rPr>
        <w:t xml:space="preserve">Sie ist bekannt für </w:t>
      </w:r>
      <w:r w:rsidR="00590F91" w:rsidRPr="0018387D">
        <w:rPr>
          <w:rFonts w:ascii="Arial" w:hAnsi="Arial" w:cs="Arial"/>
          <w:sz w:val="22"/>
          <w:szCs w:val="22"/>
        </w:rPr>
        <w:t>ihr</w:t>
      </w:r>
      <w:r w:rsidRPr="0018387D">
        <w:rPr>
          <w:rFonts w:ascii="Arial" w:hAnsi="Arial" w:cs="Arial"/>
          <w:sz w:val="22"/>
          <w:szCs w:val="22"/>
        </w:rPr>
        <w:t xml:space="preserve"> </w:t>
      </w:r>
      <w:r w:rsidR="002714A9" w:rsidRPr="0018387D">
        <w:rPr>
          <w:rFonts w:ascii="Arial" w:hAnsi="Arial" w:cs="Arial"/>
          <w:sz w:val="22"/>
          <w:szCs w:val="22"/>
        </w:rPr>
        <w:t>historische</w:t>
      </w:r>
      <w:r w:rsidRPr="0018387D">
        <w:rPr>
          <w:rFonts w:ascii="Arial" w:hAnsi="Arial" w:cs="Arial"/>
          <w:sz w:val="22"/>
          <w:szCs w:val="22"/>
        </w:rPr>
        <w:t>s</w:t>
      </w:r>
      <w:r w:rsidR="002714A9" w:rsidRPr="0018387D">
        <w:rPr>
          <w:rFonts w:ascii="Arial" w:hAnsi="Arial" w:cs="Arial"/>
          <w:sz w:val="22"/>
          <w:szCs w:val="22"/>
        </w:rPr>
        <w:t xml:space="preserve"> Viertel Eski Foça </w:t>
      </w:r>
      <w:r w:rsidRPr="0018387D">
        <w:rPr>
          <w:rFonts w:ascii="Arial" w:hAnsi="Arial" w:cs="Arial"/>
          <w:sz w:val="22"/>
          <w:szCs w:val="22"/>
        </w:rPr>
        <w:t>sowie</w:t>
      </w:r>
      <w:r w:rsidR="00677F22" w:rsidRPr="0018387D">
        <w:rPr>
          <w:rFonts w:ascii="Arial" w:hAnsi="Arial" w:cs="Arial"/>
          <w:sz w:val="22"/>
          <w:szCs w:val="22"/>
        </w:rPr>
        <w:t xml:space="preserve"> </w:t>
      </w:r>
      <w:r w:rsidRPr="0018387D">
        <w:rPr>
          <w:rFonts w:ascii="Arial" w:hAnsi="Arial" w:cs="Arial"/>
          <w:sz w:val="22"/>
          <w:szCs w:val="22"/>
        </w:rPr>
        <w:t>für</w:t>
      </w:r>
      <w:r w:rsidR="00563823" w:rsidRPr="0018387D">
        <w:rPr>
          <w:rFonts w:ascii="Arial" w:hAnsi="Arial" w:cs="Arial"/>
          <w:sz w:val="22"/>
          <w:szCs w:val="22"/>
        </w:rPr>
        <w:t xml:space="preserve"> ihre</w:t>
      </w:r>
      <w:r w:rsidR="002714A9" w:rsidRPr="0018387D">
        <w:rPr>
          <w:rFonts w:ascii="Arial" w:hAnsi="Arial" w:cs="Arial"/>
          <w:sz w:val="22"/>
          <w:szCs w:val="22"/>
        </w:rPr>
        <w:t xml:space="preserve"> malerische</w:t>
      </w:r>
      <w:r w:rsidR="00563823" w:rsidRPr="0018387D">
        <w:rPr>
          <w:rFonts w:ascii="Arial" w:hAnsi="Arial" w:cs="Arial"/>
          <w:sz w:val="22"/>
          <w:szCs w:val="22"/>
        </w:rPr>
        <w:t>n</w:t>
      </w:r>
      <w:r w:rsidR="002714A9" w:rsidRPr="0018387D">
        <w:rPr>
          <w:rFonts w:ascii="Arial" w:hAnsi="Arial" w:cs="Arial"/>
          <w:sz w:val="22"/>
          <w:szCs w:val="22"/>
        </w:rPr>
        <w:t>, kurvenreiche</w:t>
      </w:r>
      <w:r w:rsidR="00563823" w:rsidRPr="0018387D">
        <w:rPr>
          <w:rFonts w:ascii="Arial" w:hAnsi="Arial" w:cs="Arial"/>
          <w:sz w:val="22"/>
          <w:szCs w:val="22"/>
        </w:rPr>
        <w:t>n</w:t>
      </w:r>
      <w:r w:rsidR="002714A9" w:rsidRPr="0018387D">
        <w:rPr>
          <w:rFonts w:ascii="Arial" w:hAnsi="Arial" w:cs="Arial"/>
          <w:sz w:val="22"/>
          <w:szCs w:val="22"/>
        </w:rPr>
        <w:t xml:space="preserve"> Strassen, atemberaubende Aussichten und frische</w:t>
      </w:r>
      <w:r w:rsidR="00590F91" w:rsidRPr="0018387D">
        <w:rPr>
          <w:rFonts w:ascii="Arial" w:hAnsi="Arial" w:cs="Arial"/>
          <w:sz w:val="22"/>
          <w:szCs w:val="22"/>
        </w:rPr>
        <w:t>n</w:t>
      </w:r>
      <w:r w:rsidR="002714A9" w:rsidRPr="0018387D">
        <w:rPr>
          <w:rFonts w:ascii="Arial" w:hAnsi="Arial" w:cs="Arial"/>
          <w:sz w:val="22"/>
          <w:szCs w:val="22"/>
        </w:rPr>
        <w:t xml:space="preserve"> Meeresfrüchtegerichte. </w:t>
      </w:r>
    </w:p>
    <w:p w14:paraId="7DE803CC" w14:textId="567679BF" w:rsidR="00A1369B" w:rsidRPr="0018387D" w:rsidRDefault="00563823" w:rsidP="0018387D">
      <w:pPr>
        <w:pStyle w:val="KeinLeerraum"/>
        <w:rPr>
          <w:rFonts w:ascii="Arial" w:hAnsi="Arial" w:cs="Arial"/>
          <w:sz w:val="22"/>
          <w:szCs w:val="22"/>
        </w:rPr>
      </w:pPr>
      <w:r w:rsidRPr="0018387D">
        <w:rPr>
          <w:rFonts w:ascii="Arial" w:hAnsi="Arial" w:cs="Arial"/>
          <w:sz w:val="22"/>
          <w:szCs w:val="22"/>
        </w:rPr>
        <w:lastRenderedPageBreak/>
        <w:t>Weitere interessante Stopps auf dieser Route sind Urla, Seferihisar, Kuşadası, und Şirince.</w:t>
      </w:r>
      <w:r w:rsidR="00DA16F0" w:rsidRPr="0018387D">
        <w:rPr>
          <w:rFonts w:ascii="Arial" w:hAnsi="Arial" w:cs="Arial"/>
          <w:sz w:val="22"/>
          <w:szCs w:val="22"/>
        </w:rPr>
        <w:t xml:space="preserve"> In Urla befindet sich </w:t>
      </w:r>
      <w:r w:rsidR="00A1369B" w:rsidRPr="0018387D">
        <w:rPr>
          <w:rFonts w:ascii="Arial" w:hAnsi="Arial" w:cs="Arial"/>
          <w:sz w:val="22"/>
          <w:szCs w:val="22"/>
        </w:rPr>
        <w:t>zahlreiche</w:t>
      </w:r>
      <w:r w:rsidR="00DA16F0" w:rsidRPr="0018387D">
        <w:rPr>
          <w:rFonts w:ascii="Arial" w:hAnsi="Arial" w:cs="Arial"/>
          <w:sz w:val="22"/>
          <w:szCs w:val="22"/>
        </w:rPr>
        <w:t xml:space="preserve"> Gourmet </w:t>
      </w:r>
      <w:r w:rsidR="00ED32A4" w:rsidRPr="0018387D">
        <w:rPr>
          <w:rFonts w:ascii="Arial" w:hAnsi="Arial" w:cs="Arial"/>
          <w:sz w:val="22"/>
          <w:szCs w:val="22"/>
        </w:rPr>
        <w:t>Restaurant</w:t>
      </w:r>
      <w:r w:rsidR="00A1369B" w:rsidRPr="0018387D">
        <w:rPr>
          <w:rFonts w:ascii="Arial" w:hAnsi="Arial" w:cs="Arial"/>
          <w:sz w:val="22"/>
          <w:szCs w:val="22"/>
        </w:rPr>
        <w:t>s</w:t>
      </w:r>
      <w:r w:rsidR="00DA16F0" w:rsidRPr="0018387D">
        <w:rPr>
          <w:rFonts w:ascii="Arial" w:hAnsi="Arial" w:cs="Arial"/>
          <w:sz w:val="22"/>
          <w:szCs w:val="22"/>
        </w:rPr>
        <w:t xml:space="preserve"> und in Sirince werden </w:t>
      </w:r>
      <w:r w:rsidR="00ED32A4" w:rsidRPr="0018387D">
        <w:rPr>
          <w:rFonts w:ascii="Arial" w:hAnsi="Arial" w:cs="Arial"/>
          <w:sz w:val="22"/>
          <w:szCs w:val="22"/>
        </w:rPr>
        <w:t>hervorragende</w:t>
      </w:r>
      <w:r w:rsidR="00DA16F0" w:rsidRPr="0018387D">
        <w:rPr>
          <w:rFonts w:ascii="Arial" w:hAnsi="Arial" w:cs="Arial"/>
          <w:sz w:val="22"/>
          <w:szCs w:val="22"/>
        </w:rPr>
        <w:t xml:space="preserve"> lokale Weine produziert. In Seferihisar ist alles ein wenig langsamer im Gegensatz zu Kuşadası, wo sich das Zentrum von </w:t>
      </w:r>
      <w:r w:rsidR="004D7DEB" w:rsidRPr="0018387D">
        <w:rPr>
          <w:rFonts w:ascii="Arial" w:hAnsi="Arial" w:cs="Arial"/>
          <w:sz w:val="22"/>
          <w:szCs w:val="22"/>
        </w:rPr>
        <w:t>«</w:t>
      </w:r>
      <w:r w:rsidR="00DA16F0" w:rsidRPr="0018387D">
        <w:rPr>
          <w:rFonts w:ascii="Arial" w:hAnsi="Arial" w:cs="Arial"/>
          <w:sz w:val="22"/>
          <w:szCs w:val="22"/>
        </w:rPr>
        <w:t>Meer-Sand</w:t>
      </w:r>
      <w:r w:rsidR="00860E63" w:rsidRPr="0018387D">
        <w:rPr>
          <w:rFonts w:ascii="Arial" w:hAnsi="Arial" w:cs="Arial"/>
          <w:sz w:val="22"/>
          <w:szCs w:val="22"/>
        </w:rPr>
        <w:t>- Sonnen</w:t>
      </w:r>
      <w:r w:rsidR="004D7DEB" w:rsidRPr="0018387D">
        <w:rPr>
          <w:rFonts w:ascii="Arial" w:hAnsi="Arial" w:cs="Arial"/>
          <w:sz w:val="22"/>
          <w:szCs w:val="22"/>
        </w:rPr>
        <w:t>»</w:t>
      </w:r>
      <w:r w:rsidR="00860E63" w:rsidRPr="0018387D">
        <w:rPr>
          <w:rFonts w:ascii="Arial" w:hAnsi="Arial" w:cs="Arial"/>
          <w:sz w:val="22"/>
          <w:szCs w:val="22"/>
        </w:rPr>
        <w:t xml:space="preserve"> Tourismus befindet. Nicht zu vergessen sind die Städte Miletos, Priene und Ephesus</w:t>
      </w:r>
      <w:r w:rsidR="00590F91" w:rsidRPr="0018387D">
        <w:rPr>
          <w:rFonts w:ascii="Arial" w:hAnsi="Arial" w:cs="Arial"/>
          <w:sz w:val="22"/>
          <w:szCs w:val="22"/>
        </w:rPr>
        <w:t xml:space="preserve">, welche </w:t>
      </w:r>
      <w:r w:rsidR="004D7DEB" w:rsidRPr="0018387D">
        <w:rPr>
          <w:rFonts w:ascii="Arial" w:hAnsi="Arial" w:cs="Arial"/>
          <w:sz w:val="22"/>
          <w:szCs w:val="22"/>
        </w:rPr>
        <w:t>mir ihrer beeindruckenden</w:t>
      </w:r>
      <w:r w:rsidR="00590F91" w:rsidRPr="0018387D">
        <w:rPr>
          <w:rFonts w:ascii="Arial" w:hAnsi="Arial" w:cs="Arial"/>
          <w:sz w:val="22"/>
          <w:szCs w:val="22"/>
        </w:rPr>
        <w:t xml:space="preserve"> </w:t>
      </w:r>
      <w:r w:rsidR="00A1369B" w:rsidRPr="0018387D">
        <w:rPr>
          <w:rFonts w:ascii="Arial" w:hAnsi="Arial" w:cs="Arial"/>
          <w:sz w:val="22"/>
          <w:szCs w:val="22"/>
        </w:rPr>
        <w:t>Geografie</w:t>
      </w:r>
      <w:r w:rsidR="004D7DEB" w:rsidRPr="0018387D">
        <w:rPr>
          <w:rFonts w:ascii="Arial" w:hAnsi="Arial" w:cs="Arial"/>
          <w:sz w:val="22"/>
          <w:szCs w:val="22"/>
        </w:rPr>
        <w:t xml:space="preserve">, </w:t>
      </w:r>
      <w:r w:rsidR="00A1369B" w:rsidRPr="0018387D">
        <w:rPr>
          <w:rFonts w:ascii="Arial" w:hAnsi="Arial" w:cs="Arial"/>
          <w:sz w:val="22"/>
          <w:szCs w:val="22"/>
        </w:rPr>
        <w:t>Geschichte und Küche</w:t>
      </w:r>
      <w:r w:rsidR="004D7DEB" w:rsidRPr="0018387D">
        <w:rPr>
          <w:rFonts w:ascii="Arial" w:hAnsi="Arial" w:cs="Arial"/>
          <w:sz w:val="22"/>
          <w:szCs w:val="22"/>
        </w:rPr>
        <w:t xml:space="preserve"> bestechen</w:t>
      </w:r>
      <w:r w:rsidR="00FF4857" w:rsidRPr="0018387D">
        <w:rPr>
          <w:rFonts w:ascii="Arial" w:hAnsi="Arial" w:cs="Arial"/>
          <w:sz w:val="22"/>
          <w:szCs w:val="22"/>
        </w:rPr>
        <w:t xml:space="preserve">. </w:t>
      </w:r>
      <w:r w:rsidR="00A1369B" w:rsidRPr="0018387D">
        <w:rPr>
          <w:rFonts w:ascii="Arial" w:hAnsi="Arial" w:cs="Arial"/>
          <w:sz w:val="22"/>
          <w:szCs w:val="22"/>
        </w:rPr>
        <w:t xml:space="preserve">Die letzte Station auf dieser Route ist Çeşme, ein beliebter </w:t>
      </w:r>
      <w:r w:rsidR="009A7450" w:rsidRPr="0018387D">
        <w:rPr>
          <w:rFonts w:ascii="Arial" w:hAnsi="Arial" w:cs="Arial"/>
          <w:sz w:val="22"/>
          <w:szCs w:val="22"/>
        </w:rPr>
        <w:t>Ferienort</w:t>
      </w:r>
      <w:r w:rsidR="00A1369B" w:rsidRPr="0018387D">
        <w:rPr>
          <w:rFonts w:ascii="Arial" w:hAnsi="Arial" w:cs="Arial"/>
          <w:sz w:val="22"/>
          <w:szCs w:val="22"/>
        </w:rPr>
        <w:t xml:space="preserve"> am Meer in der Nähe von İzmir, und Alaçatı, ein malerischer Ferienort mit Windsurfing-Schulen und Steinhäusern. </w:t>
      </w:r>
    </w:p>
    <w:p w14:paraId="2BB0DE87" w14:textId="77777777" w:rsidR="0006786E" w:rsidRPr="0018387D" w:rsidRDefault="0006786E" w:rsidP="0018387D">
      <w:pPr>
        <w:pStyle w:val="KeinLeerraum"/>
        <w:rPr>
          <w:rFonts w:ascii="Arial" w:hAnsi="Arial" w:cs="Arial"/>
          <w:sz w:val="22"/>
          <w:szCs w:val="22"/>
        </w:rPr>
      </w:pPr>
    </w:p>
    <w:p w14:paraId="3B55A933" w14:textId="27A11694" w:rsidR="0006786E" w:rsidRPr="0018387D" w:rsidRDefault="007D03EA" w:rsidP="0018387D">
      <w:pPr>
        <w:pStyle w:val="KeinLeerraum"/>
        <w:rPr>
          <w:rFonts w:ascii="Arial" w:hAnsi="Arial" w:cs="Arial"/>
          <w:b/>
          <w:bCs/>
          <w:sz w:val="22"/>
          <w:szCs w:val="22"/>
        </w:rPr>
      </w:pPr>
      <w:r w:rsidRPr="0018387D">
        <w:rPr>
          <w:rFonts w:ascii="Arial" w:hAnsi="Arial" w:cs="Arial"/>
          <w:b/>
          <w:bCs/>
          <w:sz w:val="22"/>
          <w:szCs w:val="22"/>
        </w:rPr>
        <w:t xml:space="preserve">Kalkan </w:t>
      </w:r>
      <w:r w:rsidRPr="0018387D">
        <w:rPr>
          <w:rFonts w:ascii="Arial" w:hAnsi="Arial" w:cs="Arial"/>
          <w:b/>
          <w:bCs/>
          <w:sz w:val="22"/>
          <w:szCs w:val="22"/>
          <w:lang w:val="en-GB"/>
        </w:rPr>
        <w:sym w:font="Wingdings" w:char="F0E0"/>
      </w:r>
      <w:r w:rsidRPr="0018387D">
        <w:rPr>
          <w:rFonts w:ascii="Arial" w:hAnsi="Arial" w:cs="Arial"/>
          <w:b/>
          <w:bCs/>
          <w:sz w:val="22"/>
          <w:szCs w:val="22"/>
        </w:rPr>
        <w:t xml:space="preserve"> Antalya </w:t>
      </w:r>
    </w:p>
    <w:p w14:paraId="5CAC0295" w14:textId="77777777" w:rsidR="007E4B08" w:rsidRPr="0018387D" w:rsidRDefault="007E4B08" w:rsidP="0018387D">
      <w:pPr>
        <w:pStyle w:val="KeinLeerraum"/>
        <w:rPr>
          <w:rFonts w:ascii="Arial" w:hAnsi="Arial" w:cs="Arial"/>
          <w:sz w:val="22"/>
          <w:szCs w:val="22"/>
        </w:rPr>
      </w:pPr>
    </w:p>
    <w:p w14:paraId="0A91A349" w14:textId="4106B4C4" w:rsidR="007E4B08" w:rsidRPr="0018387D" w:rsidRDefault="007E4B08" w:rsidP="0018387D">
      <w:pPr>
        <w:pStyle w:val="KeinLeerraum"/>
        <w:rPr>
          <w:rFonts w:ascii="Arial" w:hAnsi="Arial" w:cs="Arial"/>
          <w:sz w:val="22"/>
          <w:szCs w:val="22"/>
        </w:rPr>
      </w:pPr>
      <w:r w:rsidRPr="0018387D">
        <w:rPr>
          <w:rFonts w:ascii="Arial" w:hAnsi="Arial" w:cs="Arial"/>
          <w:sz w:val="22"/>
          <w:szCs w:val="22"/>
        </w:rPr>
        <w:t xml:space="preserve">Eine faszinierende Entdeckungsreise unter der Sonne des Mittelmeeres mit Aussicht auf klares Wasser, einsame Buchten und üppige Berge. Diese unvergessliche Route mit Spuren alter Zivilisationen ist ein </w:t>
      </w:r>
      <w:r w:rsidR="00677F22" w:rsidRPr="0018387D">
        <w:rPr>
          <w:rFonts w:ascii="Arial" w:hAnsi="Arial" w:cs="Arial"/>
          <w:sz w:val="22"/>
          <w:szCs w:val="22"/>
        </w:rPr>
        <w:t>Traum am Mittelmeer...</w:t>
      </w:r>
      <w:r w:rsidR="004D7DEB" w:rsidRPr="0018387D">
        <w:rPr>
          <w:rFonts w:ascii="Arial" w:hAnsi="Arial" w:cs="Arial"/>
          <w:sz w:val="22"/>
          <w:szCs w:val="22"/>
        </w:rPr>
        <w:t xml:space="preserve"> </w:t>
      </w:r>
      <w:r w:rsidRPr="0018387D">
        <w:rPr>
          <w:rFonts w:ascii="Arial" w:hAnsi="Arial" w:cs="Arial"/>
          <w:sz w:val="22"/>
          <w:szCs w:val="22"/>
        </w:rPr>
        <w:t>Was wäre die Reise aber ohne die atemberaubende Schönheit von Patara, Kalkan, Kaş, Olympos, Çıralı und Antalya?</w:t>
      </w:r>
    </w:p>
    <w:p w14:paraId="6D6E9478" w14:textId="4642AE90" w:rsidR="007E4B08" w:rsidRPr="0018387D" w:rsidRDefault="007E4B08" w:rsidP="0018387D">
      <w:pPr>
        <w:pStyle w:val="KeinLeerraum"/>
        <w:rPr>
          <w:rFonts w:ascii="Arial" w:hAnsi="Arial" w:cs="Arial"/>
          <w:sz w:val="22"/>
          <w:szCs w:val="22"/>
        </w:rPr>
      </w:pPr>
    </w:p>
    <w:p w14:paraId="4327E002" w14:textId="39ED143D" w:rsidR="009A21EA" w:rsidRPr="0018387D" w:rsidRDefault="007E4B08" w:rsidP="0018387D">
      <w:pPr>
        <w:pStyle w:val="KeinLeerraum"/>
        <w:rPr>
          <w:rFonts w:ascii="Arial" w:hAnsi="Arial" w:cs="Arial"/>
          <w:sz w:val="22"/>
          <w:szCs w:val="22"/>
        </w:rPr>
      </w:pPr>
      <w:r w:rsidRPr="0018387D">
        <w:rPr>
          <w:rFonts w:ascii="Arial" w:hAnsi="Arial" w:cs="Arial"/>
          <w:sz w:val="22"/>
          <w:szCs w:val="22"/>
        </w:rPr>
        <w:t xml:space="preserve">Mit </w:t>
      </w:r>
      <w:r w:rsidR="00FC5DC3" w:rsidRPr="0018387D">
        <w:rPr>
          <w:rFonts w:ascii="Arial" w:hAnsi="Arial" w:cs="Arial"/>
          <w:sz w:val="22"/>
          <w:szCs w:val="22"/>
        </w:rPr>
        <w:t>der</w:t>
      </w:r>
      <w:r w:rsidRPr="0018387D">
        <w:rPr>
          <w:rFonts w:ascii="Arial" w:hAnsi="Arial" w:cs="Arial"/>
          <w:sz w:val="22"/>
          <w:szCs w:val="22"/>
        </w:rPr>
        <w:t xml:space="preserve"> antiken Stadt und dem 12 km langen Strand ist Patara zweifellos einer der spektakulärsten Orte der Region. Patara gilt als eine der bedeutendsten Städte </w:t>
      </w:r>
      <w:r w:rsidR="00F1113A" w:rsidRPr="0018387D">
        <w:rPr>
          <w:rFonts w:ascii="Arial" w:hAnsi="Arial" w:cs="Arial"/>
          <w:sz w:val="22"/>
          <w:szCs w:val="22"/>
        </w:rPr>
        <w:t>des antiken Lykiens</w:t>
      </w:r>
      <w:r w:rsidRPr="0018387D">
        <w:rPr>
          <w:rFonts w:ascii="Arial" w:hAnsi="Arial" w:cs="Arial"/>
          <w:sz w:val="22"/>
          <w:szCs w:val="22"/>
        </w:rPr>
        <w:t xml:space="preserve"> und konnte </w:t>
      </w:r>
      <w:r w:rsidR="004D7DEB" w:rsidRPr="0018387D">
        <w:rPr>
          <w:rFonts w:ascii="Arial" w:hAnsi="Arial" w:cs="Arial"/>
          <w:sz w:val="22"/>
          <w:szCs w:val="22"/>
        </w:rPr>
        <w:t>i</w:t>
      </w:r>
      <w:r w:rsidRPr="0018387D">
        <w:rPr>
          <w:rFonts w:ascii="Arial" w:hAnsi="Arial" w:cs="Arial"/>
          <w:sz w:val="22"/>
          <w:szCs w:val="22"/>
        </w:rPr>
        <w:t>hren antiken Glanz dank eindrucksvollen Bauten wie dem Theater, Parlamentsgebäude, Stadtbogen</w:t>
      </w:r>
      <w:r w:rsidR="00F1113A" w:rsidRPr="0018387D">
        <w:rPr>
          <w:rFonts w:ascii="Arial" w:hAnsi="Arial" w:cs="Arial"/>
          <w:sz w:val="22"/>
          <w:szCs w:val="22"/>
        </w:rPr>
        <w:t xml:space="preserve"> oder </w:t>
      </w:r>
      <w:r w:rsidRPr="0018387D">
        <w:rPr>
          <w:rFonts w:ascii="Arial" w:hAnsi="Arial" w:cs="Arial"/>
          <w:sz w:val="22"/>
          <w:szCs w:val="22"/>
        </w:rPr>
        <w:t xml:space="preserve">Tempeln und Kirchen </w:t>
      </w:r>
      <w:r w:rsidR="00F1113A" w:rsidRPr="0018387D">
        <w:rPr>
          <w:rFonts w:ascii="Arial" w:hAnsi="Arial" w:cs="Arial"/>
          <w:sz w:val="22"/>
          <w:szCs w:val="22"/>
        </w:rPr>
        <w:t xml:space="preserve">bis </w:t>
      </w:r>
      <w:r w:rsidR="004D7DEB" w:rsidRPr="0018387D">
        <w:rPr>
          <w:rFonts w:ascii="Arial" w:hAnsi="Arial" w:cs="Arial"/>
          <w:sz w:val="22"/>
          <w:szCs w:val="22"/>
        </w:rPr>
        <w:t>h</w:t>
      </w:r>
      <w:r w:rsidR="00F1113A" w:rsidRPr="0018387D">
        <w:rPr>
          <w:rFonts w:ascii="Arial" w:hAnsi="Arial" w:cs="Arial"/>
          <w:sz w:val="22"/>
          <w:szCs w:val="22"/>
        </w:rPr>
        <w:t>eute bewahren</w:t>
      </w:r>
      <w:r w:rsidRPr="0018387D">
        <w:rPr>
          <w:rFonts w:ascii="Arial" w:hAnsi="Arial" w:cs="Arial"/>
          <w:sz w:val="22"/>
          <w:szCs w:val="22"/>
        </w:rPr>
        <w:t>.</w:t>
      </w:r>
    </w:p>
    <w:p w14:paraId="18BA0A5A" w14:textId="06F09022" w:rsidR="009A21EA" w:rsidRPr="0018387D" w:rsidRDefault="009A21EA" w:rsidP="0018387D">
      <w:pPr>
        <w:pStyle w:val="KeinLeerraum"/>
        <w:rPr>
          <w:rFonts w:ascii="Arial" w:hAnsi="Arial" w:cs="Arial"/>
          <w:sz w:val="22"/>
          <w:szCs w:val="22"/>
        </w:rPr>
      </w:pPr>
      <w:r w:rsidRPr="0018387D">
        <w:rPr>
          <w:rFonts w:ascii="Arial" w:hAnsi="Arial" w:cs="Arial"/>
          <w:sz w:val="22"/>
          <w:szCs w:val="22"/>
        </w:rPr>
        <w:t xml:space="preserve">Demre, wo Nikolaus viele Jahre lang als Bischof fungierte und heiliggesprochen wurde, ist eine weitere historische Station auf dieser berühmten Strecke. Dort befindet sich nicht nur sein Grab, sondern auch die historische Kirche, die im Mittelalter ein besonders berühmter Wallfahrtsort </w:t>
      </w:r>
      <w:r w:rsidR="004D7DEB" w:rsidRPr="0018387D">
        <w:rPr>
          <w:rFonts w:ascii="Arial" w:hAnsi="Arial" w:cs="Arial"/>
          <w:sz w:val="22"/>
          <w:szCs w:val="22"/>
        </w:rPr>
        <w:t>darstellte</w:t>
      </w:r>
      <w:r w:rsidRPr="0018387D">
        <w:rPr>
          <w:rFonts w:ascii="Arial" w:hAnsi="Arial" w:cs="Arial"/>
          <w:sz w:val="22"/>
          <w:szCs w:val="22"/>
        </w:rPr>
        <w:t xml:space="preserve">. Unterwegs in Antalya </w:t>
      </w:r>
      <w:r w:rsidR="004D7DEB" w:rsidRPr="0018387D">
        <w:rPr>
          <w:rFonts w:ascii="Arial" w:hAnsi="Arial" w:cs="Arial"/>
          <w:sz w:val="22"/>
          <w:szCs w:val="22"/>
        </w:rPr>
        <w:t>gibt</w:t>
      </w:r>
      <w:r w:rsidRPr="0018387D">
        <w:rPr>
          <w:rFonts w:ascii="Arial" w:hAnsi="Arial" w:cs="Arial"/>
          <w:sz w:val="22"/>
          <w:szCs w:val="22"/>
        </w:rPr>
        <w:t xml:space="preserve"> es </w:t>
      </w:r>
      <w:r w:rsidR="004D7DEB" w:rsidRPr="0018387D">
        <w:rPr>
          <w:rFonts w:ascii="Arial" w:hAnsi="Arial" w:cs="Arial"/>
          <w:sz w:val="22"/>
          <w:szCs w:val="22"/>
        </w:rPr>
        <w:t>weitere</w:t>
      </w:r>
      <w:r w:rsidRPr="0018387D">
        <w:rPr>
          <w:rFonts w:ascii="Arial" w:hAnsi="Arial" w:cs="Arial"/>
          <w:sz w:val="22"/>
          <w:szCs w:val="22"/>
        </w:rPr>
        <w:t xml:space="preserve"> besondere Sehenswürdigkeiten zu entdecken: Wie zum Beispiel die gemütliche Mittelmeerstadt Kaş, Kaputaş, Olympos, Çıralı und weitere magische Orte </w:t>
      </w:r>
      <w:r w:rsidR="007B35C8" w:rsidRPr="0018387D">
        <w:rPr>
          <w:rFonts w:ascii="Arial" w:hAnsi="Arial" w:cs="Arial"/>
          <w:sz w:val="22"/>
          <w:szCs w:val="22"/>
        </w:rPr>
        <w:t>…</w:t>
      </w:r>
      <w:r w:rsidRPr="0018387D">
        <w:rPr>
          <w:rFonts w:ascii="Arial" w:hAnsi="Arial" w:cs="Arial"/>
          <w:sz w:val="22"/>
          <w:szCs w:val="22"/>
        </w:rPr>
        <w:t xml:space="preserve"> </w:t>
      </w:r>
    </w:p>
    <w:p w14:paraId="5752C403" w14:textId="566224B2" w:rsidR="0006786E" w:rsidRPr="0018387D" w:rsidRDefault="0006786E" w:rsidP="0018387D">
      <w:pPr>
        <w:pStyle w:val="KeinLeerraum"/>
        <w:rPr>
          <w:rFonts w:ascii="Arial" w:hAnsi="Arial" w:cs="Arial"/>
          <w:sz w:val="22"/>
          <w:szCs w:val="22"/>
        </w:rPr>
      </w:pPr>
    </w:p>
    <w:p w14:paraId="1C0BBF36" w14:textId="42DA83C3" w:rsidR="0018387D" w:rsidRDefault="00EE0B6C" w:rsidP="0018387D">
      <w:pPr>
        <w:pStyle w:val="KeinLeerraum"/>
        <w:rPr>
          <w:rFonts w:ascii="Arial" w:hAnsi="Arial" w:cs="Arial"/>
          <w:sz w:val="22"/>
          <w:szCs w:val="22"/>
        </w:rPr>
      </w:pPr>
      <w:r w:rsidRPr="0018387D">
        <w:rPr>
          <w:rFonts w:ascii="Arial" w:hAnsi="Arial" w:cs="Arial"/>
          <w:sz w:val="22"/>
          <w:szCs w:val="22"/>
        </w:rPr>
        <w:t xml:space="preserve">In Kaş, einem der bedeutendsten Zentren für Tauchtourismus, werden </w:t>
      </w:r>
      <w:r w:rsidR="009F500D" w:rsidRPr="0018387D">
        <w:rPr>
          <w:rFonts w:ascii="Arial" w:hAnsi="Arial" w:cs="Arial"/>
          <w:sz w:val="22"/>
          <w:szCs w:val="22"/>
        </w:rPr>
        <w:t>zahlreichen</w:t>
      </w:r>
      <w:r w:rsidRPr="0018387D">
        <w:rPr>
          <w:rFonts w:ascii="Arial" w:hAnsi="Arial" w:cs="Arial"/>
          <w:sz w:val="22"/>
          <w:szCs w:val="22"/>
        </w:rPr>
        <w:t xml:space="preserve"> Tauchkurse angeboten</w:t>
      </w:r>
      <w:r w:rsidR="004D7DEB" w:rsidRPr="0018387D">
        <w:rPr>
          <w:rFonts w:ascii="Arial" w:hAnsi="Arial" w:cs="Arial"/>
          <w:sz w:val="22"/>
          <w:szCs w:val="22"/>
        </w:rPr>
        <w:t>. W</w:t>
      </w:r>
      <w:r w:rsidRPr="0018387D">
        <w:rPr>
          <w:rFonts w:ascii="Arial" w:hAnsi="Arial" w:cs="Arial"/>
          <w:sz w:val="22"/>
          <w:szCs w:val="22"/>
        </w:rPr>
        <w:t>er auf eine antike Erkundungstour gehen möchte</w:t>
      </w:r>
      <w:r w:rsidR="004D7DEB" w:rsidRPr="0018387D">
        <w:rPr>
          <w:rFonts w:ascii="Arial" w:hAnsi="Arial" w:cs="Arial"/>
          <w:sz w:val="22"/>
          <w:szCs w:val="22"/>
        </w:rPr>
        <w:t xml:space="preserve">, </w:t>
      </w:r>
      <w:r w:rsidRPr="0018387D">
        <w:rPr>
          <w:rFonts w:ascii="Arial" w:hAnsi="Arial" w:cs="Arial"/>
          <w:sz w:val="22"/>
          <w:szCs w:val="22"/>
        </w:rPr>
        <w:t xml:space="preserve">findet in Kekova die Spuren der </w:t>
      </w:r>
      <w:r w:rsidR="009F500D" w:rsidRPr="0018387D">
        <w:rPr>
          <w:rFonts w:ascii="Arial" w:hAnsi="Arial" w:cs="Arial"/>
          <w:sz w:val="22"/>
          <w:szCs w:val="22"/>
        </w:rPr>
        <w:t>Antike</w:t>
      </w:r>
      <w:r w:rsidRPr="0018387D">
        <w:rPr>
          <w:rFonts w:ascii="Arial" w:hAnsi="Arial" w:cs="Arial"/>
          <w:sz w:val="22"/>
          <w:szCs w:val="22"/>
        </w:rPr>
        <w:t xml:space="preserve">. </w:t>
      </w:r>
      <w:r w:rsidR="00560109" w:rsidRPr="0018387D">
        <w:rPr>
          <w:rFonts w:ascii="Arial" w:hAnsi="Arial" w:cs="Arial"/>
          <w:sz w:val="22"/>
          <w:szCs w:val="22"/>
        </w:rPr>
        <w:t xml:space="preserve">Nach dem kristallklaren Gewässer von Kaş geht es dann weiter nach Çıralı. </w:t>
      </w:r>
      <w:r w:rsidR="008264FF" w:rsidRPr="0018387D">
        <w:rPr>
          <w:rFonts w:ascii="Arial" w:hAnsi="Arial" w:cs="Arial"/>
          <w:sz w:val="22"/>
          <w:szCs w:val="22"/>
        </w:rPr>
        <w:t>Das ruhige und beschauliche Çıralı ist der Lebensraum der Caretta-Schildkröten und liegt in der Nähe der Ruinen der antiken Stadt Olympos. Auf jeden Fall sollten Besucher</w:t>
      </w:r>
      <w:r w:rsidR="004D7DEB" w:rsidRPr="0018387D">
        <w:rPr>
          <w:rFonts w:ascii="Arial" w:hAnsi="Arial" w:cs="Arial"/>
          <w:sz w:val="22"/>
          <w:szCs w:val="22"/>
        </w:rPr>
        <w:t>I</w:t>
      </w:r>
      <w:r w:rsidR="008264FF" w:rsidRPr="0018387D">
        <w:rPr>
          <w:rFonts w:ascii="Arial" w:hAnsi="Arial" w:cs="Arial"/>
          <w:sz w:val="22"/>
          <w:szCs w:val="22"/>
        </w:rPr>
        <w:t>nnen ein paar Tage in Antalya, der letzten Station der Route, verbringen. Diese Stadt, in der Meer, Sand und Sonne in perfekter Symbiose mit der Natur und der Geschichte stehen, ist definitiv einen Besuch wert - und sei es nur wegen des Archäologiemuseums von Antalya, in dem die gro</w:t>
      </w:r>
      <w:r w:rsidR="009A7450" w:rsidRPr="0018387D">
        <w:rPr>
          <w:rFonts w:ascii="Arial" w:hAnsi="Arial" w:cs="Arial"/>
          <w:sz w:val="22"/>
          <w:szCs w:val="22"/>
        </w:rPr>
        <w:t>ss</w:t>
      </w:r>
      <w:r w:rsidR="008264FF" w:rsidRPr="0018387D">
        <w:rPr>
          <w:rFonts w:ascii="Arial" w:hAnsi="Arial" w:cs="Arial"/>
          <w:sz w:val="22"/>
          <w:szCs w:val="22"/>
        </w:rPr>
        <w:t>artigen Werke verschiedener mediterraner Zivilisationen wunderschön ausgestellt sind</w:t>
      </w:r>
      <w:r w:rsidR="0018387D" w:rsidRPr="0018387D">
        <w:rPr>
          <w:rFonts w:ascii="Arial" w:hAnsi="Arial" w:cs="Arial"/>
          <w:sz w:val="22"/>
          <w:szCs w:val="22"/>
        </w:rPr>
        <w:t>.</w:t>
      </w:r>
    </w:p>
    <w:p w14:paraId="53FDAAA7" w14:textId="77777777" w:rsidR="0018387D" w:rsidRPr="0018387D" w:rsidRDefault="0018387D" w:rsidP="0018387D">
      <w:pPr>
        <w:pStyle w:val="KeinLeerraum"/>
        <w:rPr>
          <w:rFonts w:ascii="Arial" w:hAnsi="Arial" w:cs="Arial"/>
          <w:sz w:val="22"/>
          <w:szCs w:val="22"/>
        </w:rPr>
      </w:pPr>
    </w:p>
    <w:p w14:paraId="091EE53D" w14:textId="3CF8BDFE" w:rsidR="0006786E" w:rsidRPr="0018387D" w:rsidRDefault="007D03EA" w:rsidP="0018387D">
      <w:pPr>
        <w:pStyle w:val="KeinLeerraum"/>
        <w:rPr>
          <w:rFonts w:ascii="Arial" w:hAnsi="Arial" w:cs="Arial"/>
          <w:sz w:val="22"/>
          <w:szCs w:val="22"/>
          <w:lang w:val="de-CH"/>
        </w:rPr>
      </w:pPr>
      <w:r w:rsidRPr="0018387D">
        <w:rPr>
          <w:rFonts w:ascii="Arial" w:hAnsi="Arial" w:cs="Arial"/>
          <w:b/>
          <w:bCs/>
          <w:sz w:val="22"/>
          <w:szCs w:val="22"/>
          <w:lang w:val="de-CH"/>
        </w:rPr>
        <w:t xml:space="preserve">Eskişehir </w:t>
      </w:r>
      <w:r w:rsidRPr="0018387D">
        <w:rPr>
          <w:rFonts w:ascii="Arial" w:hAnsi="Arial" w:cs="Arial"/>
          <w:b/>
          <w:bCs/>
          <w:sz w:val="22"/>
          <w:szCs w:val="22"/>
          <w:lang w:val="en-GB"/>
        </w:rPr>
        <w:sym w:font="Wingdings" w:char="F0E0"/>
      </w:r>
      <w:r w:rsidRPr="0018387D">
        <w:rPr>
          <w:rFonts w:ascii="Arial" w:hAnsi="Arial" w:cs="Arial"/>
          <w:b/>
          <w:bCs/>
          <w:sz w:val="22"/>
          <w:szCs w:val="22"/>
          <w:lang w:val="de-CH"/>
        </w:rPr>
        <w:t xml:space="preserve"> Isparta </w:t>
      </w:r>
    </w:p>
    <w:p w14:paraId="05BE0AF5" w14:textId="01B2F0E2" w:rsidR="0006786E" w:rsidRPr="0018387D" w:rsidRDefault="0006786E" w:rsidP="0018387D">
      <w:pPr>
        <w:pStyle w:val="KeinLeerraum"/>
        <w:rPr>
          <w:rFonts w:ascii="Arial" w:hAnsi="Arial" w:cs="Arial"/>
          <w:sz w:val="22"/>
          <w:szCs w:val="22"/>
          <w:lang w:val="de-CH"/>
        </w:rPr>
      </w:pPr>
    </w:p>
    <w:p w14:paraId="4AA17CD2" w14:textId="466F2CC0" w:rsidR="003A643F" w:rsidRPr="0018387D" w:rsidRDefault="003A643F" w:rsidP="0018387D">
      <w:pPr>
        <w:pStyle w:val="KeinLeerraum"/>
        <w:rPr>
          <w:rFonts w:ascii="Arial" w:hAnsi="Arial" w:cs="Arial"/>
          <w:sz w:val="22"/>
          <w:szCs w:val="22"/>
          <w:lang w:val="de-CH"/>
        </w:rPr>
      </w:pPr>
      <w:r w:rsidRPr="0018387D">
        <w:rPr>
          <w:rFonts w:ascii="Arial" w:hAnsi="Arial" w:cs="Arial"/>
          <w:sz w:val="22"/>
          <w:szCs w:val="22"/>
          <w:lang w:val="de-CH"/>
        </w:rPr>
        <w:t xml:space="preserve">Diese Route führt von der pulsierenden Stadt Eskişehir bis nach Isparta, die </w:t>
      </w:r>
      <w:r w:rsidR="004D7DEB" w:rsidRPr="0018387D">
        <w:rPr>
          <w:rFonts w:ascii="Arial" w:hAnsi="Arial" w:cs="Arial"/>
          <w:sz w:val="22"/>
          <w:szCs w:val="22"/>
          <w:lang w:val="de-CH"/>
        </w:rPr>
        <w:t>den BesucherIn</w:t>
      </w:r>
      <w:r w:rsidR="00A33C6E" w:rsidRPr="0018387D">
        <w:rPr>
          <w:rFonts w:ascii="Arial" w:hAnsi="Arial" w:cs="Arial"/>
          <w:sz w:val="22"/>
          <w:szCs w:val="22"/>
          <w:lang w:val="de-CH"/>
        </w:rPr>
        <w:t>nen</w:t>
      </w:r>
      <w:r w:rsidRPr="0018387D">
        <w:rPr>
          <w:rFonts w:ascii="Arial" w:hAnsi="Arial" w:cs="Arial"/>
          <w:sz w:val="22"/>
          <w:szCs w:val="22"/>
          <w:lang w:val="de-CH"/>
        </w:rPr>
        <w:t xml:space="preserve"> die Schönheiten der Natur und der Moderne Anatoliens zu Fü</w:t>
      </w:r>
      <w:r w:rsidR="009A7450" w:rsidRPr="0018387D">
        <w:rPr>
          <w:rFonts w:ascii="Arial" w:hAnsi="Arial" w:cs="Arial"/>
          <w:sz w:val="22"/>
          <w:szCs w:val="22"/>
          <w:lang w:val="de-CH"/>
        </w:rPr>
        <w:t>ss</w:t>
      </w:r>
      <w:r w:rsidRPr="0018387D">
        <w:rPr>
          <w:rFonts w:ascii="Arial" w:hAnsi="Arial" w:cs="Arial"/>
          <w:sz w:val="22"/>
          <w:szCs w:val="22"/>
          <w:lang w:val="de-CH"/>
        </w:rPr>
        <w:t xml:space="preserve">en legt. Das Highlight von Eskişehir ist das historische Stadtzentrum von </w:t>
      </w:r>
      <w:proofErr w:type="spellStart"/>
      <w:r w:rsidRPr="0018387D">
        <w:rPr>
          <w:rFonts w:ascii="Arial" w:hAnsi="Arial" w:cs="Arial"/>
          <w:sz w:val="22"/>
          <w:szCs w:val="22"/>
          <w:lang w:val="de-CH"/>
        </w:rPr>
        <w:t>Odunpazarı</w:t>
      </w:r>
      <w:proofErr w:type="spellEnd"/>
      <w:r w:rsidRPr="0018387D">
        <w:rPr>
          <w:rFonts w:ascii="Arial" w:hAnsi="Arial" w:cs="Arial"/>
          <w:sz w:val="22"/>
          <w:szCs w:val="22"/>
          <w:lang w:val="de-CH"/>
        </w:rPr>
        <w:t xml:space="preserve">, das in die Vorschlagsliste des UNESCO-Weltkulturerbes aufgenommen wurde, sowie der Handwerksbasar von </w:t>
      </w:r>
      <w:proofErr w:type="spellStart"/>
      <w:r w:rsidRPr="0018387D">
        <w:rPr>
          <w:rFonts w:ascii="Arial" w:hAnsi="Arial" w:cs="Arial"/>
          <w:sz w:val="22"/>
          <w:szCs w:val="22"/>
          <w:lang w:val="de-CH"/>
        </w:rPr>
        <w:t>Atlıhan</w:t>
      </w:r>
      <w:proofErr w:type="spellEnd"/>
      <w:r w:rsidRPr="0018387D">
        <w:rPr>
          <w:rFonts w:ascii="Arial" w:hAnsi="Arial" w:cs="Arial"/>
          <w:sz w:val="22"/>
          <w:szCs w:val="22"/>
          <w:lang w:val="de-CH"/>
        </w:rPr>
        <w:t>. Darüber hinaus ist das Sepiolith-Museum (Meerschaum) weltweit einzigartig und einen Besuch wert.</w:t>
      </w:r>
    </w:p>
    <w:p w14:paraId="48CFCED7" w14:textId="135BC426" w:rsidR="005D0A26" w:rsidRPr="0018387D" w:rsidRDefault="005D0A26" w:rsidP="0018387D">
      <w:pPr>
        <w:pStyle w:val="KeinLeerraum"/>
        <w:rPr>
          <w:rFonts w:ascii="Arial" w:hAnsi="Arial" w:cs="Arial"/>
          <w:sz w:val="22"/>
          <w:szCs w:val="22"/>
          <w:lang w:val="de-CH"/>
        </w:rPr>
      </w:pPr>
    </w:p>
    <w:p w14:paraId="0D824C15" w14:textId="4478EB2C" w:rsidR="003A643F" w:rsidRPr="0018387D" w:rsidRDefault="005E0197" w:rsidP="0018387D">
      <w:pPr>
        <w:pStyle w:val="KeinLeerraum"/>
        <w:rPr>
          <w:rFonts w:ascii="Arial" w:hAnsi="Arial" w:cs="Arial"/>
          <w:sz w:val="22"/>
          <w:szCs w:val="22"/>
          <w:lang w:val="de-CH"/>
        </w:rPr>
      </w:pPr>
      <w:r w:rsidRPr="0018387D">
        <w:rPr>
          <w:rFonts w:ascii="Arial" w:hAnsi="Arial" w:cs="Arial"/>
          <w:sz w:val="22"/>
          <w:szCs w:val="22"/>
          <w:lang w:val="de-CH"/>
        </w:rPr>
        <w:t xml:space="preserve">Das beeindruckende OMM Modern Museum wurde 2019 in </w:t>
      </w:r>
      <w:proofErr w:type="spellStart"/>
      <w:r w:rsidRPr="0018387D">
        <w:rPr>
          <w:rFonts w:ascii="Arial" w:hAnsi="Arial" w:cs="Arial"/>
          <w:sz w:val="22"/>
          <w:szCs w:val="22"/>
          <w:lang w:val="de-CH"/>
        </w:rPr>
        <w:t>Odunpazarı</w:t>
      </w:r>
      <w:proofErr w:type="spellEnd"/>
      <w:r w:rsidRPr="0018387D">
        <w:rPr>
          <w:rFonts w:ascii="Arial" w:hAnsi="Arial" w:cs="Arial"/>
          <w:sz w:val="22"/>
          <w:szCs w:val="22"/>
          <w:lang w:val="de-CH"/>
        </w:rPr>
        <w:t xml:space="preserve"> eröffnet und ist ein Muss für Liebhaber zeitgenössischer Kunst. Um die natürlichen Kunstwerke bestaunen zu können</w:t>
      </w:r>
      <w:r w:rsidR="00A33C6E" w:rsidRPr="0018387D">
        <w:rPr>
          <w:rFonts w:ascii="Arial" w:hAnsi="Arial" w:cs="Arial"/>
          <w:sz w:val="22"/>
          <w:szCs w:val="22"/>
          <w:lang w:val="de-CH"/>
        </w:rPr>
        <w:t>,</w:t>
      </w:r>
      <w:r w:rsidRPr="0018387D">
        <w:rPr>
          <w:rFonts w:ascii="Arial" w:hAnsi="Arial" w:cs="Arial"/>
          <w:sz w:val="22"/>
          <w:szCs w:val="22"/>
          <w:lang w:val="de-CH"/>
        </w:rPr>
        <w:t xml:space="preserve"> sollten Besucher</w:t>
      </w:r>
      <w:r w:rsidR="00A33C6E" w:rsidRPr="0018387D">
        <w:rPr>
          <w:rFonts w:ascii="Arial" w:hAnsi="Arial" w:cs="Arial"/>
          <w:sz w:val="22"/>
          <w:szCs w:val="22"/>
          <w:lang w:val="de-CH"/>
        </w:rPr>
        <w:t>I</w:t>
      </w:r>
      <w:r w:rsidRPr="0018387D">
        <w:rPr>
          <w:rFonts w:ascii="Arial" w:hAnsi="Arial" w:cs="Arial"/>
          <w:sz w:val="22"/>
          <w:szCs w:val="22"/>
          <w:lang w:val="de-CH"/>
        </w:rPr>
        <w:t xml:space="preserve">nnen unbedingt nach Isparta fahren. Zu den Schönheiten der Natur gehören </w:t>
      </w:r>
      <w:proofErr w:type="spellStart"/>
      <w:r w:rsidRPr="0018387D">
        <w:rPr>
          <w:rFonts w:ascii="Arial" w:hAnsi="Arial" w:cs="Arial"/>
          <w:sz w:val="22"/>
          <w:szCs w:val="22"/>
          <w:lang w:val="de-CH"/>
        </w:rPr>
        <w:t>Yalvaç</w:t>
      </w:r>
      <w:proofErr w:type="spellEnd"/>
      <w:r w:rsidRPr="0018387D">
        <w:rPr>
          <w:rFonts w:ascii="Arial" w:hAnsi="Arial" w:cs="Arial"/>
          <w:sz w:val="22"/>
          <w:szCs w:val="22"/>
          <w:lang w:val="de-CH"/>
        </w:rPr>
        <w:t xml:space="preserve"> und </w:t>
      </w:r>
      <w:proofErr w:type="spellStart"/>
      <w:r w:rsidRPr="0018387D">
        <w:rPr>
          <w:rFonts w:ascii="Arial" w:hAnsi="Arial" w:cs="Arial"/>
          <w:sz w:val="22"/>
          <w:szCs w:val="22"/>
          <w:lang w:val="de-CH"/>
        </w:rPr>
        <w:t>Eğirdir</w:t>
      </w:r>
      <w:proofErr w:type="spellEnd"/>
      <w:r w:rsidRPr="0018387D">
        <w:rPr>
          <w:rFonts w:ascii="Arial" w:hAnsi="Arial" w:cs="Arial"/>
          <w:sz w:val="22"/>
          <w:szCs w:val="22"/>
          <w:lang w:val="de-CH"/>
        </w:rPr>
        <w:t xml:space="preserve">, die ruhigen </w:t>
      </w:r>
      <w:proofErr w:type="spellStart"/>
      <w:r w:rsidRPr="0018387D">
        <w:rPr>
          <w:rFonts w:ascii="Arial" w:hAnsi="Arial" w:cs="Arial"/>
          <w:sz w:val="22"/>
          <w:szCs w:val="22"/>
          <w:lang w:val="de-CH"/>
        </w:rPr>
        <w:t>Cittaslow</w:t>
      </w:r>
      <w:proofErr w:type="spellEnd"/>
      <w:r w:rsidRPr="0018387D">
        <w:rPr>
          <w:rFonts w:ascii="Arial" w:hAnsi="Arial" w:cs="Arial"/>
          <w:sz w:val="22"/>
          <w:szCs w:val="22"/>
          <w:lang w:val="de-CH"/>
        </w:rPr>
        <w:t xml:space="preserve">-Städte von Isparta, der Nationalpark </w:t>
      </w:r>
      <w:proofErr w:type="spellStart"/>
      <w:r w:rsidRPr="0018387D">
        <w:rPr>
          <w:rFonts w:ascii="Arial" w:hAnsi="Arial" w:cs="Arial"/>
          <w:sz w:val="22"/>
          <w:szCs w:val="22"/>
          <w:lang w:val="de-CH"/>
        </w:rPr>
        <w:lastRenderedPageBreak/>
        <w:t>Kovada</w:t>
      </w:r>
      <w:proofErr w:type="spellEnd"/>
      <w:r w:rsidRPr="0018387D">
        <w:rPr>
          <w:rFonts w:ascii="Arial" w:hAnsi="Arial" w:cs="Arial"/>
          <w:sz w:val="22"/>
          <w:szCs w:val="22"/>
          <w:lang w:val="de-CH"/>
        </w:rPr>
        <w:t xml:space="preserve">-See, der Gölcük-Naturpark, mit seinen seltenen Kraterseen, der </w:t>
      </w:r>
      <w:proofErr w:type="spellStart"/>
      <w:r w:rsidRPr="0018387D">
        <w:rPr>
          <w:rFonts w:ascii="Arial" w:hAnsi="Arial" w:cs="Arial"/>
          <w:sz w:val="22"/>
          <w:szCs w:val="22"/>
          <w:lang w:val="de-CH"/>
        </w:rPr>
        <w:t>Eğirdir</w:t>
      </w:r>
      <w:proofErr w:type="spellEnd"/>
      <w:r w:rsidRPr="0018387D">
        <w:rPr>
          <w:rFonts w:ascii="Arial" w:hAnsi="Arial" w:cs="Arial"/>
          <w:sz w:val="22"/>
          <w:szCs w:val="22"/>
          <w:lang w:val="de-CH"/>
        </w:rPr>
        <w:t xml:space="preserve">-See sowie das Dorf </w:t>
      </w:r>
      <w:proofErr w:type="spellStart"/>
      <w:r w:rsidRPr="0018387D">
        <w:rPr>
          <w:rFonts w:ascii="Arial" w:hAnsi="Arial" w:cs="Arial"/>
          <w:sz w:val="22"/>
          <w:szCs w:val="22"/>
          <w:lang w:val="de-CH"/>
        </w:rPr>
        <w:t>Kuyucak</w:t>
      </w:r>
      <w:proofErr w:type="spellEnd"/>
      <w:r w:rsidRPr="0018387D">
        <w:rPr>
          <w:rFonts w:ascii="Arial" w:hAnsi="Arial" w:cs="Arial"/>
          <w:sz w:val="22"/>
          <w:szCs w:val="22"/>
          <w:lang w:val="de-CH"/>
        </w:rPr>
        <w:t>. In der Gegend befindet sich auch die Paulusroute. Paulusroute gilt seit mehr als zweitausend Jahren als Pilgerweg und zusammen mit d</w:t>
      </w:r>
      <w:r w:rsidR="00A33C6E" w:rsidRPr="0018387D">
        <w:rPr>
          <w:rFonts w:ascii="Arial" w:hAnsi="Arial" w:cs="Arial"/>
          <w:sz w:val="22"/>
          <w:szCs w:val="22"/>
          <w:lang w:val="de-CH"/>
        </w:rPr>
        <w:t xml:space="preserve">er </w:t>
      </w:r>
      <w:r w:rsidRPr="0018387D">
        <w:rPr>
          <w:rFonts w:ascii="Arial" w:hAnsi="Arial" w:cs="Arial"/>
          <w:sz w:val="22"/>
          <w:szCs w:val="22"/>
          <w:lang w:val="de-CH"/>
        </w:rPr>
        <w:t>Lykischen Route ist sie eine der bekanntesten Wanderrouten Anatolien</w:t>
      </w:r>
      <w:r w:rsidR="00A33C6E" w:rsidRPr="0018387D">
        <w:rPr>
          <w:rFonts w:ascii="Arial" w:hAnsi="Arial" w:cs="Arial"/>
          <w:sz w:val="22"/>
          <w:szCs w:val="22"/>
          <w:lang w:val="de-CH"/>
        </w:rPr>
        <w:t>s</w:t>
      </w:r>
      <w:r w:rsidRPr="0018387D">
        <w:rPr>
          <w:rFonts w:ascii="Arial" w:hAnsi="Arial" w:cs="Arial"/>
          <w:sz w:val="22"/>
          <w:szCs w:val="22"/>
          <w:lang w:val="de-CH"/>
        </w:rPr>
        <w:t>.</w:t>
      </w:r>
    </w:p>
    <w:p w14:paraId="7600B6A7" w14:textId="77777777" w:rsidR="0006786E" w:rsidRPr="0018387D" w:rsidRDefault="0006786E" w:rsidP="0018387D">
      <w:pPr>
        <w:pStyle w:val="KeinLeerraum"/>
        <w:rPr>
          <w:rFonts w:ascii="Arial" w:hAnsi="Arial" w:cs="Arial"/>
          <w:b/>
          <w:bCs/>
          <w:sz w:val="22"/>
          <w:szCs w:val="22"/>
          <w:lang w:val="de-CH"/>
        </w:rPr>
      </w:pPr>
    </w:p>
    <w:p w14:paraId="5426042B" w14:textId="517AC4A1" w:rsidR="005E0197" w:rsidRPr="0018387D" w:rsidRDefault="007D03EA" w:rsidP="0018387D">
      <w:pPr>
        <w:pStyle w:val="KeinLeerraum"/>
        <w:rPr>
          <w:rFonts w:ascii="Arial" w:hAnsi="Arial" w:cs="Arial"/>
          <w:b/>
          <w:bCs/>
          <w:sz w:val="22"/>
          <w:szCs w:val="22"/>
          <w:lang w:val="en-GB"/>
        </w:rPr>
      </w:pPr>
      <w:proofErr w:type="spellStart"/>
      <w:r w:rsidRPr="0018387D">
        <w:rPr>
          <w:rFonts w:ascii="Arial" w:hAnsi="Arial" w:cs="Arial"/>
          <w:b/>
          <w:bCs/>
          <w:sz w:val="22"/>
          <w:szCs w:val="22"/>
          <w:lang w:val="en-GB"/>
        </w:rPr>
        <w:t>Bolu</w:t>
      </w:r>
      <w:proofErr w:type="spellEnd"/>
      <w:r w:rsidRPr="0018387D">
        <w:rPr>
          <w:rFonts w:ascii="Arial" w:hAnsi="Arial" w:cs="Arial"/>
          <w:b/>
          <w:bCs/>
          <w:sz w:val="22"/>
          <w:szCs w:val="22"/>
          <w:lang w:val="en-GB"/>
        </w:rPr>
        <w:t xml:space="preserve"> </w:t>
      </w:r>
      <w:r w:rsidRPr="0018387D">
        <w:rPr>
          <w:rFonts w:ascii="Arial" w:hAnsi="Arial" w:cs="Arial"/>
          <w:b/>
          <w:bCs/>
          <w:sz w:val="22"/>
          <w:szCs w:val="22"/>
          <w:lang w:val="en-GB"/>
        </w:rPr>
        <w:sym w:font="Wingdings" w:char="F0E0"/>
      </w:r>
      <w:r w:rsidRPr="0018387D">
        <w:rPr>
          <w:rFonts w:ascii="Arial" w:hAnsi="Arial" w:cs="Arial"/>
          <w:b/>
          <w:bCs/>
          <w:sz w:val="22"/>
          <w:szCs w:val="22"/>
          <w:lang w:val="en-GB"/>
        </w:rPr>
        <w:t xml:space="preserve"> </w:t>
      </w:r>
      <w:proofErr w:type="spellStart"/>
      <w:r w:rsidRPr="0018387D">
        <w:rPr>
          <w:rFonts w:ascii="Arial" w:hAnsi="Arial" w:cs="Arial"/>
          <w:b/>
          <w:bCs/>
          <w:sz w:val="22"/>
          <w:szCs w:val="22"/>
          <w:lang w:val="en-GB"/>
        </w:rPr>
        <w:t>Çamlıhemşin</w:t>
      </w:r>
      <w:proofErr w:type="spellEnd"/>
      <w:r w:rsidRPr="0018387D">
        <w:rPr>
          <w:rFonts w:ascii="Arial" w:hAnsi="Arial" w:cs="Arial"/>
          <w:b/>
          <w:bCs/>
          <w:sz w:val="22"/>
          <w:szCs w:val="22"/>
          <w:lang w:val="en-GB"/>
        </w:rPr>
        <w:t xml:space="preserve"> </w:t>
      </w:r>
    </w:p>
    <w:p w14:paraId="4E9388FA" w14:textId="77777777" w:rsidR="005E0197" w:rsidRPr="0018387D" w:rsidRDefault="005E0197" w:rsidP="0018387D">
      <w:pPr>
        <w:pStyle w:val="KeinLeerraum"/>
        <w:rPr>
          <w:rFonts w:ascii="Arial" w:hAnsi="Arial" w:cs="Arial"/>
          <w:sz w:val="22"/>
          <w:szCs w:val="22"/>
          <w:lang w:val="en-GB"/>
        </w:rPr>
      </w:pPr>
    </w:p>
    <w:p w14:paraId="0BB2E43D" w14:textId="55E8003C" w:rsidR="005E0197" w:rsidRPr="0018387D" w:rsidRDefault="005E0197" w:rsidP="0018387D">
      <w:pPr>
        <w:pStyle w:val="KeinLeerraum"/>
        <w:rPr>
          <w:rFonts w:ascii="Arial" w:hAnsi="Arial" w:cs="Arial"/>
          <w:sz w:val="22"/>
          <w:szCs w:val="22"/>
          <w:lang w:val="de-CH"/>
        </w:rPr>
      </w:pPr>
      <w:r w:rsidRPr="0018387D">
        <w:rPr>
          <w:rFonts w:ascii="Arial" w:hAnsi="Arial" w:cs="Arial"/>
          <w:sz w:val="22"/>
          <w:szCs w:val="22"/>
          <w:lang w:val="de-CH"/>
        </w:rPr>
        <w:t xml:space="preserve">Diese abwechslungsreiche Route beginnt in </w:t>
      </w:r>
      <w:proofErr w:type="spellStart"/>
      <w:r w:rsidRPr="0018387D">
        <w:rPr>
          <w:rFonts w:ascii="Arial" w:hAnsi="Arial" w:cs="Arial"/>
          <w:sz w:val="22"/>
          <w:szCs w:val="22"/>
          <w:lang w:val="de-CH"/>
        </w:rPr>
        <w:t>Bolu</w:t>
      </w:r>
      <w:proofErr w:type="spellEnd"/>
      <w:r w:rsidRPr="0018387D">
        <w:rPr>
          <w:rFonts w:ascii="Arial" w:hAnsi="Arial" w:cs="Arial"/>
          <w:sz w:val="22"/>
          <w:szCs w:val="22"/>
          <w:lang w:val="de-CH"/>
        </w:rPr>
        <w:t xml:space="preserve"> und führt nach </w:t>
      </w:r>
      <w:proofErr w:type="spellStart"/>
      <w:r w:rsidRPr="0018387D">
        <w:rPr>
          <w:rFonts w:ascii="Arial" w:hAnsi="Arial" w:cs="Arial"/>
          <w:sz w:val="22"/>
          <w:szCs w:val="22"/>
          <w:lang w:val="de-CH"/>
        </w:rPr>
        <w:t>Çamlıhemşin</w:t>
      </w:r>
      <w:proofErr w:type="spellEnd"/>
      <w:r w:rsidRPr="0018387D">
        <w:rPr>
          <w:rFonts w:ascii="Arial" w:hAnsi="Arial" w:cs="Arial"/>
          <w:sz w:val="22"/>
          <w:szCs w:val="22"/>
          <w:lang w:val="de-CH"/>
        </w:rPr>
        <w:t xml:space="preserve">, dem Hochlandparadies von </w:t>
      </w:r>
      <w:proofErr w:type="spellStart"/>
      <w:r w:rsidRPr="0018387D">
        <w:rPr>
          <w:rFonts w:ascii="Arial" w:hAnsi="Arial" w:cs="Arial"/>
          <w:sz w:val="22"/>
          <w:szCs w:val="22"/>
          <w:lang w:val="de-CH"/>
        </w:rPr>
        <w:t>Rize</w:t>
      </w:r>
      <w:proofErr w:type="spellEnd"/>
      <w:r w:rsidRPr="0018387D">
        <w:rPr>
          <w:rFonts w:ascii="Arial" w:hAnsi="Arial" w:cs="Arial"/>
          <w:sz w:val="22"/>
          <w:szCs w:val="22"/>
          <w:lang w:val="de-CH"/>
        </w:rPr>
        <w:t xml:space="preserve">. Die wunderschöne Schwarzmeerküste zeichnet sich durch majestätische Landschaften aus - prächtige grüne Wälder und azurblaues Wasser. Reisende beginnen die Tour am besten im </w:t>
      </w:r>
      <w:proofErr w:type="spellStart"/>
      <w:r w:rsidRPr="0018387D">
        <w:rPr>
          <w:rFonts w:ascii="Arial" w:hAnsi="Arial" w:cs="Arial"/>
          <w:sz w:val="22"/>
          <w:szCs w:val="22"/>
          <w:lang w:val="de-CH"/>
        </w:rPr>
        <w:t>Yedigöller</w:t>
      </w:r>
      <w:proofErr w:type="spellEnd"/>
      <w:r w:rsidRPr="0018387D">
        <w:rPr>
          <w:rFonts w:ascii="Arial" w:hAnsi="Arial" w:cs="Arial"/>
          <w:sz w:val="22"/>
          <w:szCs w:val="22"/>
          <w:lang w:val="de-CH"/>
        </w:rPr>
        <w:t xml:space="preserve">-Nationalpark und fahren weiter in die Kleinstadt </w:t>
      </w:r>
      <w:proofErr w:type="spellStart"/>
      <w:r w:rsidRPr="0018387D">
        <w:rPr>
          <w:rFonts w:ascii="Arial" w:hAnsi="Arial" w:cs="Arial"/>
          <w:sz w:val="22"/>
          <w:szCs w:val="22"/>
          <w:lang w:val="de-CH"/>
        </w:rPr>
        <w:t>Safranbolu</w:t>
      </w:r>
      <w:proofErr w:type="spellEnd"/>
      <w:r w:rsidRPr="0018387D">
        <w:rPr>
          <w:rFonts w:ascii="Arial" w:hAnsi="Arial" w:cs="Arial"/>
          <w:sz w:val="22"/>
          <w:szCs w:val="22"/>
          <w:lang w:val="de-CH"/>
        </w:rPr>
        <w:t>.</w:t>
      </w:r>
      <w:r w:rsidR="00A33C6E" w:rsidRPr="0018387D">
        <w:rPr>
          <w:rFonts w:ascii="Arial" w:hAnsi="Arial" w:cs="Arial"/>
          <w:sz w:val="22"/>
          <w:szCs w:val="22"/>
          <w:lang w:val="de-CH"/>
        </w:rPr>
        <w:t xml:space="preserve"> </w:t>
      </w:r>
      <w:r w:rsidRPr="0018387D">
        <w:rPr>
          <w:rFonts w:ascii="Arial" w:hAnsi="Arial" w:cs="Arial"/>
          <w:sz w:val="22"/>
          <w:szCs w:val="22"/>
          <w:lang w:val="de-CH"/>
        </w:rPr>
        <w:t xml:space="preserve">Das grüne </w:t>
      </w:r>
      <w:proofErr w:type="spellStart"/>
      <w:r w:rsidRPr="0018387D">
        <w:rPr>
          <w:rFonts w:ascii="Arial" w:hAnsi="Arial" w:cs="Arial"/>
          <w:sz w:val="22"/>
          <w:szCs w:val="22"/>
          <w:lang w:val="de-CH"/>
        </w:rPr>
        <w:t>Kastamonu</w:t>
      </w:r>
      <w:proofErr w:type="spellEnd"/>
      <w:r w:rsidRPr="0018387D">
        <w:rPr>
          <w:rFonts w:ascii="Arial" w:hAnsi="Arial" w:cs="Arial"/>
          <w:sz w:val="22"/>
          <w:szCs w:val="22"/>
          <w:lang w:val="de-CH"/>
        </w:rPr>
        <w:t xml:space="preserve"> und die historischen Hafenstädte Sinop und Samsun</w:t>
      </w:r>
      <w:r w:rsidR="00A33C6E" w:rsidRPr="0018387D">
        <w:rPr>
          <w:rFonts w:ascii="Arial" w:hAnsi="Arial" w:cs="Arial"/>
          <w:sz w:val="22"/>
          <w:szCs w:val="22"/>
          <w:lang w:val="de-CH"/>
        </w:rPr>
        <w:t xml:space="preserve"> </w:t>
      </w:r>
      <w:r w:rsidRPr="0018387D">
        <w:rPr>
          <w:rFonts w:ascii="Arial" w:hAnsi="Arial" w:cs="Arial"/>
          <w:sz w:val="22"/>
          <w:szCs w:val="22"/>
          <w:lang w:val="de-CH"/>
        </w:rPr>
        <w:t>sind weitere Stationen</w:t>
      </w:r>
      <w:r w:rsidR="00A33C6E" w:rsidRPr="0018387D">
        <w:rPr>
          <w:rFonts w:ascii="Arial" w:hAnsi="Arial" w:cs="Arial"/>
          <w:sz w:val="22"/>
          <w:szCs w:val="22"/>
          <w:lang w:val="de-CH"/>
        </w:rPr>
        <w:t>,</w:t>
      </w:r>
      <w:r w:rsidRPr="0018387D">
        <w:rPr>
          <w:rFonts w:ascii="Arial" w:hAnsi="Arial" w:cs="Arial"/>
          <w:sz w:val="22"/>
          <w:szCs w:val="22"/>
          <w:lang w:val="de-CH"/>
        </w:rPr>
        <w:t xml:space="preserve"> die unterwegs besichtigt werden können. Wenn es die Zeit erlaubt und ein wenig Aktivität gewünscht ist, </w:t>
      </w:r>
      <w:r w:rsidR="00A33C6E" w:rsidRPr="0018387D">
        <w:rPr>
          <w:rFonts w:ascii="Arial" w:hAnsi="Arial" w:cs="Arial"/>
          <w:sz w:val="22"/>
          <w:szCs w:val="22"/>
          <w:lang w:val="de-CH"/>
        </w:rPr>
        <w:t>lohnt es sich,</w:t>
      </w:r>
      <w:r w:rsidRPr="0018387D">
        <w:rPr>
          <w:rFonts w:ascii="Arial" w:hAnsi="Arial" w:cs="Arial"/>
          <w:sz w:val="22"/>
          <w:szCs w:val="22"/>
          <w:lang w:val="de-CH"/>
        </w:rPr>
        <w:t xml:space="preserve"> die steilen Hänge dieser Städte </w:t>
      </w:r>
      <w:r w:rsidR="00A33C6E" w:rsidRPr="0018387D">
        <w:rPr>
          <w:rFonts w:ascii="Arial" w:hAnsi="Arial" w:cs="Arial"/>
          <w:sz w:val="22"/>
          <w:szCs w:val="22"/>
          <w:lang w:val="de-CH"/>
        </w:rPr>
        <w:t>zu erklimmen</w:t>
      </w:r>
      <w:r w:rsidRPr="0018387D">
        <w:rPr>
          <w:rFonts w:ascii="Arial" w:hAnsi="Arial" w:cs="Arial"/>
          <w:sz w:val="22"/>
          <w:szCs w:val="22"/>
          <w:lang w:val="de-CH"/>
        </w:rPr>
        <w:t xml:space="preserve">, um die strahlenden Landschaften richtig auf sich wirken zu </w:t>
      </w:r>
      <w:proofErr w:type="gramStart"/>
      <w:r w:rsidRPr="0018387D">
        <w:rPr>
          <w:rFonts w:ascii="Arial" w:hAnsi="Arial" w:cs="Arial"/>
          <w:sz w:val="22"/>
          <w:szCs w:val="22"/>
          <w:lang w:val="de-CH"/>
        </w:rPr>
        <w:t>lassen .</w:t>
      </w:r>
      <w:proofErr w:type="gramEnd"/>
    </w:p>
    <w:p w14:paraId="73987E84" w14:textId="66CDB6BC" w:rsidR="00C643A5" w:rsidRPr="0018387D" w:rsidRDefault="00C643A5" w:rsidP="0018387D">
      <w:pPr>
        <w:pStyle w:val="KeinLeerraum"/>
        <w:rPr>
          <w:rFonts w:ascii="Arial" w:hAnsi="Arial" w:cs="Arial"/>
          <w:sz w:val="22"/>
          <w:szCs w:val="22"/>
          <w:lang w:val="de-CH"/>
        </w:rPr>
      </w:pPr>
    </w:p>
    <w:p w14:paraId="7CE836DD" w14:textId="4710D126" w:rsidR="00DE087E" w:rsidRPr="0018387D" w:rsidRDefault="0032325A" w:rsidP="0018387D">
      <w:pPr>
        <w:pStyle w:val="KeinLeerraum"/>
        <w:rPr>
          <w:rFonts w:ascii="Arial" w:hAnsi="Arial" w:cs="Arial"/>
          <w:sz w:val="22"/>
          <w:szCs w:val="22"/>
          <w:lang w:val="de-CH"/>
        </w:rPr>
      </w:pPr>
      <w:r w:rsidRPr="0018387D">
        <w:rPr>
          <w:rFonts w:ascii="Arial" w:hAnsi="Arial" w:cs="Arial"/>
          <w:sz w:val="22"/>
          <w:szCs w:val="22"/>
          <w:lang w:val="de-CH"/>
        </w:rPr>
        <w:t xml:space="preserve">Ein weiterer Halt auf dieser beliebten Strecke ist </w:t>
      </w:r>
      <w:proofErr w:type="spellStart"/>
      <w:r w:rsidRPr="0018387D">
        <w:rPr>
          <w:rFonts w:ascii="Arial" w:hAnsi="Arial" w:cs="Arial"/>
          <w:sz w:val="22"/>
          <w:szCs w:val="22"/>
          <w:lang w:val="de-CH"/>
        </w:rPr>
        <w:t>Ordu</w:t>
      </w:r>
      <w:proofErr w:type="spellEnd"/>
      <w:r w:rsidRPr="0018387D">
        <w:rPr>
          <w:rFonts w:ascii="Arial" w:hAnsi="Arial" w:cs="Arial"/>
          <w:sz w:val="22"/>
          <w:szCs w:val="22"/>
          <w:lang w:val="de-CH"/>
        </w:rPr>
        <w:t xml:space="preserve">, wo das raue und kühle Wasser des Schwarzen Meeres sowie dichte Wälder zu finden sind. Die Hochebenen von </w:t>
      </w:r>
      <w:proofErr w:type="spellStart"/>
      <w:r w:rsidRPr="0018387D">
        <w:rPr>
          <w:rFonts w:ascii="Arial" w:hAnsi="Arial" w:cs="Arial"/>
          <w:sz w:val="22"/>
          <w:szCs w:val="22"/>
          <w:lang w:val="de-CH"/>
        </w:rPr>
        <w:t>Perşembe</w:t>
      </w:r>
      <w:proofErr w:type="spellEnd"/>
      <w:r w:rsidRPr="0018387D">
        <w:rPr>
          <w:rFonts w:ascii="Arial" w:hAnsi="Arial" w:cs="Arial"/>
          <w:sz w:val="22"/>
          <w:szCs w:val="22"/>
          <w:lang w:val="de-CH"/>
        </w:rPr>
        <w:t xml:space="preserve"> und </w:t>
      </w:r>
      <w:proofErr w:type="spellStart"/>
      <w:r w:rsidRPr="0018387D">
        <w:rPr>
          <w:rFonts w:ascii="Arial" w:hAnsi="Arial" w:cs="Arial"/>
          <w:sz w:val="22"/>
          <w:szCs w:val="22"/>
          <w:lang w:val="de-CH"/>
        </w:rPr>
        <w:t>Çambaşı</w:t>
      </w:r>
      <w:proofErr w:type="spellEnd"/>
      <w:r w:rsidRPr="0018387D">
        <w:rPr>
          <w:rFonts w:ascii="Arial" w:hAnsi="Arial" w:cs="Arial"/>
          <w:sz w:val="22"/>
          <w:szCs w:val="22"/>
          <w:lang w:val="de-CH"/>
        </w:rPr>
        <w:t xml:space="preserve">, die Wasserfälle von </w:t>
      </w:r>
      <w:proofErr w:type="spellStart"/>
      <w:r w:rsidRPr="0018387D">
        <w:rPr>
          <w:rFonts w:ascii="Arial" w:hAnsi="Arial" w:cs="Arial"/>
          <w:sz w:val="22"/>
          <w:szCs w:val="22"/>
          <w:lang w:val="de-CH"/>
        </w:rPr>
        <w:t>Çiseli</w:t>
      </w:r>
      <w:proofErr w:type="spellEnd"/>
      <w:r w:rsidRPr="0018387D">
        <w:rPr>
          <w:rFonts w:ascii="Arial" w:hAnsi="Arial" w:cs="Arial"/>
          <w:sz w:val="22"/>
          <w:szCs w:val="22"/>
          <w:lang w:val="de-CH"/>
        </w:rPr>
        <w:t xml:space="preserve"> und </w:t>
      </w:r>
      <w:proofErr w:type="spellStart"/>
      <w:r w:rsidRPr="0018387D">
        <w:rPr>
          <w:rFonts w:ascii="Arial" w:hAnsi="Arial" w:cs="Arial"/>
          <w:sz w:val="22"/>
          <w:szCs w:val="22"/>
          <w:lang w:val="de-CH"/>
        </w:rPr>
        <w:t>Uzundere</w:t>
      </w:r>
      <w:proofErr w:type="spellEnd"/>
      <w:r w:rsidRPr="0018387D">
        <w:rPr>
          <w:rFonts w:ascii="Arial" w:hAnsi="Arial" w:cs="Arial"/>
          <w:sz w:val="22"/>
          <w:szCs w:val="22"/>
          <w:lang w:val="de-CH"/>
        </w:rPr>
        <w:t xml:space="preserve"> und die </w:t>
      </w:r>
      <w:proofErr w:type="spellStart"/>
      <w:r w:rsidRPr="0018387D">
        <w:rPr>
          <w:rFonts w:ascii="Arial" w:hAnsi="Arial" w:cs="Arial"/>
          <w:sz w:val="22"/>
          <w:szCs w:val="22"/>
          <w:lang w:val="de-CH"/>
        </w:rPr>
        <w:t>Geçilmez</w:t>
      </w:r>
      <w:proofErr w:type="spellEnd"/>
      <w:r w:rsidRPr="0018387D">
        <w:rPr>
          <w:rFonts w:ascii="Arial" w:hAnsi="Arial" w:cs="Arial"/>
          <w:sz w:val="22"/>
          <w:szCs w:val="22"/>
          <w:lang w:val="de-CH"/>
        </w:rPr>
        <w:t xml:space="preserve">-Schlucht sind nur einige der Sehenswürdigkeiten von </w:t>
      </w:r>
      <w:proofErr w:type="spellStart"/>
      <w:r w:rsidRPr="0018387D">
        <w:rPr>
          <w:rFonts w:ascii="Arial" w:hAnsi="Arial" w:cs="Arial"/>
          <w:sz w:val="22"/>
          <w:szCs w:val="22"/>
          <w:lang w:val="de-CH"/>
        </w:rPr>
        <w:t>Ordu</w:t>
      </w:r>
      <w:proofErr w:type="spellEnd"/>
      <w:r w:rsidRPr="0018387D">
        <w:rPr>
          <w:rFonts w:ascii="Arial" w:hAnsi="Arial" w:cs="Arial"/>
          <w:sz w:val="22"/>
          <w:szCs w:val="22"/>
          <w:lang w:val="de-CH"/>
        </w:rPr>
        <w:t xml:space="preserve">. Nicht zu verpassen ist das </w:t>
      </w:r>
      <w:proofErr w:type="spellStart"/>
      <w:r w:rsidRPr="0018387D">
        <w:rPr>
          <w:rFonts w:ascii="Arial" w:hAnsi="Arial" w:cs="Arial"/>
          <w:sz w:val="22"/>
          <w:szCs w:val="22"/>
          <w:lang w:val="de-CH"/>
        </w:rPr>
        <w:t>Sümela</w:t>
      </w:r>
      <w:proofErr w:type="spellEnd"/>
      <w:r w:rsidRPr="0018387D">
        <w:rPr>
          <w:rFonts w:ascii="Arial" w:hAnsi="Arial" w:cs="Arial"/>
          <w:sz w:val="22"/>
          <w:szCs w:val="22"/>
          <w:lang w:val="de-CH"/>
        </w:rPr>
        <w:t xml:space="preserve">-Kloster in Trabzon. Dieses orthodoxe Kloster mit seiner dramatischen Klippenlandschaft steht auf der Vorschlagsliste des UNESCO-Weltkulturerbes. In </w:t>
      </w:r>
      <w:proofErr w:type="spellStart"/>
      <w:r w:rsidRPr="0018387D">
        <w:rPr>
          <w:rFonts w:ascii="Arial" w:hAnsi="Arial" w:cs="Arial"/>
          <w:sz w:val="22"/>
          <w:szCs w:val="22"/>
          <w:lang w:val="de-CH"/>
        </w:rPr>
        <w:t>Çamlıhemşin</w:t>
      </w:r>
      <w:proofErr w:type="spellEnd"/>
      <w:r w:rsidRPr="0018387D">
        <w:rPr>
          <w:rFonts w:ascii="Arial" w:hAnsi="Arial" w:cs="Arial"/>
          <w:sz w:val="22"/>
          <w:szCs w:val="22"/>
          <w:lang w:val="de-CH"/>
        </w:rPr>
        <w:t xml:space="preserve"> bieten die Hochebenen </w:t>
      </w:r>
      <w:proofErr w:type="spellStart"/>
      <w:r w:rsidRPr="0018387D">
        <w:rPr>
          <w:rFonts w:ascii="Arial" w:hAnsi="Arial" w:cs="Arial"/>
          <w:sz w:val="22"/>
          <w:szCs w:val="22"/>
          <w:lang w:val="de-CH"/>
        </w:rPr>
        <w:t>Ayder</w:t>
      </w:r>
      <w:proofErr w:type="spellEnd"/>
      <w:r w:rsidRPr="0018387D">
        <w:rPr>
          <w:rFonts w:ascii="Arial" w:hAnsi="Arial" w:cs="Arial"/>
          <w:sz w:val="22"/>
          <w:szCs w:val="22"/>
          <w:lang w:val="de-CH"/>
        </w:rPr>
        <w:t xml:space="preserve">, </w:t>
      </w:r>
      <w:proofErr w:type="spellStart"/>
      <w:r w:rsidRPr="0018387D">
        <w:rPr>
          <w:rFonts w:ascii="Arial" w:hAnsi="Arial" w:cs="Arial"/>
          <w:sz w:val="22"/>
          <w:szCs w:val="22"/>
          <w:lang w:val="de-CH"/>
        </w:rPr>
        <w:t>Pokut</w:t>
      </w:r>
      <w:proofErr w:type="spellEnd"/>
      <w:r w:rsidRPr="0018387D">
        <w:rPr>
          <w:rFonts w:ascii="Arial" w:hAnsi="Arial" w:cs="Arial"/>
          <w:sz w:val="22"/>
          <w:szCs w:val="22"/>
          <w:lang w:val="de-CH"/>
        </w:rPr>
        <w:t xml:space="preserve">, </w:t>
      </w:r>
      <w:proofErr w:type="spellStart"/>
      <w:r w:rsidRPr="0018387D">
        <w:rPr>
          <w:rFonts w:ascii="Arial" w:hAnsi="Arial" w:cs="Arial"/>
          <w:sz w:val="22"/>
          <w:szCs w:val="22"/>
          <w:lang w:val="de-CH"/>
        </w:rPr>
        <w:t>Gito</w:t>
      </w:r>
      <w:proofErr w:type="spellEnd"/>
      <w:r w:rsidRPr="0018387D">
        <w:rPr>
          <w:rFonts w:ascii="Arial" w:hAnsi="Arial" w:cs="Arial"/>
          <w:sz w:val="22"/>
          <w:szCs w:val="22"/>
          <w:lang w:val="de-CH"/>
        </w:rPr>
        <w:t xml:space="preserve"> und Sal eine märchenhafte Atmosphäre. Darüber hinaus geni</w:t>
      </w:r>
      <w:r w:rsidR="00A33C6E" w:rsidRPr="0018387D">
        <w:rPr>
          <w:rFonts w:ascii="Arial" w:hAnsi="Arial" w:cs="Arial"/>
          <w:sz w:val="22"/>
          <w:szCs w:val="22"/>
          <w:lang w:val="de-CH"/>
        </w:rPr>
        <w:t>e</w:t>
      </w:r>
      <w:r w:rsidRPr="0018387D">
        <w:rPr>
          <w:rFonts w:ascii="Arial" w:hAnsi="Arial" w:cs="Arial"/>
          <w:sz w:val="22"/>
          <w:szCs w:val="22"/>
          <w:lang w:val="de-CH"/>
        </w:rPr>
        <w:t>ssen Besucher</w:t>
      </w:r>
      <w:r w:rsidR="00A33C6E" w:rsidRPr="0018387D">
        <w:rPr>
          <w:rFonts w:ascii="Arial" w:hAnsi="Arial" w:cs="Arial"/>
          <w:sz w:val="22"/>
          <w:szCs w:val="22"/>
          <w:lang w:val="de-CH"/>
        </w:rPr>
        <w:t>I</w:t>
      </w:r>
      <w:r w:rsidRPr="0018387D">
        <w:rPr>
          <w:rFonts w:ascii="Arial" w:hAnsi="Arial" w:cs="Arial"/>
          <w:sz w:val="22"/>
          <w:szCs w:val="22"/>
          <w:lang w:val="de-CH"/>
        </w:rPr>
        <w:t>nnen eine regionale und frische Schwarzmeerküche, die jede Reise noch aussergewöhnlicher macht.</w:t>
      </w:r>
    </w:p>
    <w:p w14:paraId="6B347E69" w14:textId="6AC41E88" w:rsidR="00DE087E" w:rsidRPr="0018387D" w:rsidRDefault="00DE087E" w:rsidP="0018387D">
      <w:pPr>
        <w:pStyle w:val="KeinLeerraum"/>
        <w:rPr>
          <w:rFonts w:ascii="Arial" w:hAnsi="Arial" w:cs="Arial"/>
          <w:sz w:val="22"/>
          <w:szCs w:val="22"/>
          <w:lang w:val="de-CH"/>
        </w:rPr>
      </w:pPr>
    </w:p>
    <w:p w14:paraId="546F66CE" w14:textId="77777777" w:rsidR="00DE087E" w:rsidRPr="00300201" w:rsidRDefault="00DE087E" w:rsidP="00DE087E">
      <w:pPr>
        <w:pStyle w:val="KeinLeerraum"/>
        <w:spacing w:after="120" w:line="300" w:lineRule="exact"/>
        <w:jc w:val="both"/>
        <w:rPr>
          <w:rFonts w:ascii="Arial" w:hAnsi="Arial" w:cs="Arial"/>
          <w:b/>
          <w:bCs/>
          <w:sz w:val="22"/>
          <w:szCs w:val="22"/>
          <w:lang w:val="en-GB"/>
        </w:rPr>
      </w:pPr>
      <w:r w:rsidRPr="00300201">
        <w:rPr>
          <w:rFonts w:ascii="Arial" w:hAnsi="Arial" w:cs="Arial"/>
          <w:b/>
          <w:bCs/>
          <w:sz w:val="22"/>
          <w:szCs w:val="22"/>
          <w:lang w:val="en-GB"/>
        </w:rPr>
        <w:t xml:space="preserve">Social Media </w:t>
      </w:r>
    </w:p>
    <w:p w14:paraId="50C7CEEB" w14:textId="77777777" w:rsidR="00DE087E" w:rsidRPr="00030A79" w:rsidRDefault="00DE087E" w:rsidP="00DE087E">
      <w:pPr>
        <w:pStyle w:val="KeinLeerraum"/>
        <w:spacing w:after="120" w:line="300" w:lineRule="exact"/>
        <w:jc w:val="both"/>
        <w:rPr>
          <w:rFonts w:ascii="Arial" w:hAnsi="Arial" w:cs="Arial"/>
          <w:sz w:val="22"/>
          <w:szCs w:val="22"/>
          <w:lang w:val="en-US"/>
        </w:rPr>
      </w:pPr>
      <w:r w:rsidRPr="00030A79">
        <w:rPr>
          <w:rFonts w:ascii="Arial" w:hAnsi="Arial" w:cs="Arial"/>
          <w:sz w:val="22"/>
          <w:szCs w:val="22"/>
          <w:lang w:val="en-US"/>
        </w:rPr>
        <w:t>Webs</w:t>
      </w:r>
      <w:r>
        <w:rPr>
          <w:rFonts w:ascii="Arial" w:hAnsi="Arial" w:cs="Arial"/>
          <w:sz w:val="22"/>
          <w:szCs w:val="22"/>
          <w:lang w:val="en-US"/>
        </w:rPr>
        <w:t>i</w:t>
      </w:r>
      <w:r w:rsidRPr="00030A79">
        <w:rPr>
          <w:rFonts w:ascii="Arial" w:hAnsi="Arial" w:cs="Arial"/>
          <w:sz w:val="22"/>
          <w:szCs w:val="22"/>
          <w:lang w:val="en-US"/>
        </w:rPr>
        <w:t xml:space="preserve">te: </w:t>
      </w:r>
      <w:hyperlink r:id="rId7" w:history="1">
        <w:r w:rsidRPr="00030A79">
          <w:rPr>
            <w:rStyle w:val="Hyperlink"/>
            <w:rFonts w:ascii="Arial" w:hAnsi="Arial" w:cs="Arial"/>
            <w:sz w:val="22"/>
            <w:szCs w:val="22"/>
            <w:lang w:val="en-US"/>
          </w:rPr>
          <w:t>goturkiye.com/</w:t>
        </w:r>
      </w:hyperlink>
      <w:r w:rsidRPr="00030A79">
        <w:rPr>
          <w:rFonts w:ascii="Arial" w:hAnsi="Arial" w:cs="Arial"/>
          <w:sz w:val="22"/>
          <w:szCs w:val="22"/>
          <w:lang w:val="en-US"/>
        </w:rPr>
        <w:t xml:space="preserve"> </w:t>
      </w:r>
    </w:p>
    <w:p w14:paraId="1C59DE4C" w14:textId="77777777" w:rsidR="00DE087E" w:rsidRPr="005E133B" w:rsidRDefault="00DE087E" w:rsidP="00DE087E">
      <w:pPr>
        <w:pStyle w:val="KeinLeerraum"/>
        <w:spacing w:after="120" w:line="300" w:lineRule="exact"/>
        <w:jc w:val="both"/>
        <w:rPr>
          <w:rFonts w:ascii="Arial" w:hAnsi="Arial" w:cs="Arial"/>
          <w:sz w:val="22"/>
          <w:szCs w:val="22"/>
          <w:lang w:val="en-US"/>
        </w:rPr>
      </w:pPr>
      <w:r w:rsidRPr="005E133B">
        <w:rPr>
          <w:rFonts w:ascii="Arial" w:hAnsi="Arial" w:cs="Arial"/>
          <w:sz w:val="22"/>
          <w:szCs w:val="22"/>
          <w:lang w:val="en-US"/>
        </w:rPr>
        <w:t xml:space="preserve">Facebook: </w:t>
      </w:r>
      <w:hyperlink r:id="rId8" w:history="1">
        <w:r w:rsidRPr="005E133B">
          <w:rPr>
            <w:rStyle w:val="Hyperlink"/>
            <w:rFonts w:ascii="Arial" w:hAnsi="Arial" w:cs="Arial"/>
            <w:sz w:val="22"/>
            <w:szCs w:val="22"/>
            <w:lang w:val="en-US"/>
          </w:rPr>
          <w:t>www.facebook.com/tuerkeitourismusCH</w:t>
        </w:r>
      </w:hyperlink>
      <w:r w:rsidRPr="005E133B">
        <w:rPr>
          <w:rFonts w:ascii="Arial" w:hAnsi="Arial" w:cs="Arial"/>
          <w:sz w:val="22"/>
          <w:szCs w:val="22"/>
          <w:lang w:val="en-US"/>
        </w:rPr>
        <w:t xml:space="preserve"> </w:t>
      </w:r>
    </w:p>
    <w:p w14:paraId="3EB1C3AE" w14:textId="77777777" w:rsidR="00DE087E" w:rsidRPr="00862426" w:rsidRDefault="00DE087E" w:rsidP="00DE087E">
      <w:pPr>
        <w:pStyle w:val="KeinLeerraum"/>
        <w:spacing w:after="120" w:line="300" w:lineRule="exact"/>
        <w:jc w:val="both"/>
        <w:rPr>
          <w:rFonts w:ascii="Arial" w:hAnsi="Arial" w:cs="Arial"/>
          <w:sz w:val="22"/>
          <w:szCs w:val="22"/>
          <w:lang w:val="en-US"/>
        </w:rPr>
      </w:pPr>
      <w:r w:rsidRPr="00862426">
        <w:rPr>
          <w:rFonts w:ascii="Arial" w:hAnsi="Arial" w:cs="Arial"/>
          <w:sz w:val="22"/>
          <w:szCs w:val="22"/>
          <w:lang w:val="en-US"/>
        </w:rPr>
        <w:t xml:space="preserve">Instagram: </w:t>
      </w:r>
      <w:hyperlink r:id="rId9" w:history="1">
        <w:r w:rsidRPr="00862426">
          <w:rPr>
            <w:rStyle w:val="Hyperlink"/>
            <w:rFonts w:ascii="Arial" w:hAnsi="Arial" w:cs="Arial"/>
            <w:sz w:val="22"/>
            <w:szCs w:val="22"/>
            <w:lang w:val="en-US"/>
          </w:rPr>
          <w:t>www.instagram.com/tuerkeitourismus/</w:t>
        </w:r>
      </w:hyperlink>
      <w:r w:rsidRPr="00862426">
        <w:rPr>
          <w:rFonts w:ascii="Arial" w:hAnsi="Arial" w:cs="Arial"/>
          <w:sz w:val="22"/>
          <w:szCs w:val="22"/>
          <w:lang w:val="en-US"/>
        </w:rPr>
        <w:t xml:space="preserve"> </w:t>
      </w:r>
    </w:p>
    <w:p w14:paraId="44ACBB49" w14:textId="77777777" w:rsidR="00DE087E" w:rsidRPr="00CE4C47" w:rsidRDefault="00DE087E" w:rsidP="00DE087E">
      <w:pPr>
        <w:pStyle w:val="KeinLeerraum"/>
        <w:spacing w:after="120" w:line="300" w:lineRule="exact"/>
        <w:jc w:val="both"/>
        <w:rPr>
          <w:rFonts w:ascii="Arial" w:hAnsi="Arial" w:cs="Arial"/>
          <w:sz w:val="22"/>
          <w:szCs w:val="22"/>
          <w:lang w:val="en-US"/>
        </w:rPr>
      </w:pPr>
      <w:r w:rsidRPr="00CE4C47">
        <w:rPr>
          <w:rFonts w:ascii="Arial" w:hAnsi="Arial" w:cs="Arial"/>
          <w:sz w:val="22"/>
          <w:szCs w:val="22"/>
          <w:lang w:val="en-US"/>
        </w:rPr>
        <w:t xml:space="preserve">Twitter: </w:t>
      </w:r>
      <w:hyperlink r:id="rId10" w:history="1">
        <w:r w:rsidRPr="00CE4C47">
          <w:rPr>
            <w:rStyle w:val="Hyperlink"/>
            <w:rFonts w:ascii="Arial" w:hAnsi="Arial" w:cs="Arial"/>
            <w:sz w:val="22"/>
            <w:szCs w:val="22"/>
            <w:lang w:val="en-US"/>
          </w:rPr>
          <w:t>twitter.com/</w:t>
        </w:r>
        <w:proofErr w:type="spellStart"/>
        <w:r w:rsidRPr="00CE4C47">
          <w:rPr>
            <w:rStyle w:val="Hyperlink"/>
            <w:rFonts w:ascii="Arial" w:hAnsi="Arial" w:cs="Arial"/>
            <w:sz w:val="22"/>
            <w:szCs w:val="22"/>
            <w:lang w:val="en-US"/>
          </w:rPr>
          <w:t>goturkiye</w:t>
        </w:r>
        <w:proofErr w:type="spellEnd"/>
      </w:hyperlink>
      <w:r w:rsidRPr="00CE4C47">
        <w:rPr>
          <w:rFonts w:ascii="Arial" w:hAnsi="Arial" w:cs="Arial"/>
          <w:sz w:val="22"/>
          <w:szCs w:val="22"/>
          <w:lang w:val="en-US"/>
        </w:rPr>
        <w:t xml:space="preserve"> </w:t>
      </w:r>
    </w:p>
    <w:p w14:paraId="3199A787" w14:textId="77777777" w:rsidR="00DE087E" w:rsidRDefault="00DE087E" w:rsidP="00DE087E">
      <w:pPr>
        <w:pStyle w:val="KeinLeerraum"/>
        <w:spacing w:after="120" w:line="300" w:lineRule="exact"/>
        <w:jc w:val="both"/>
        <w:rPr>
          <w:rFonts w:ascii="Arial" w:hAnsi="Arial" w:cs="Arial"/>
          <w:sz w:val="22"/>
          <w:szCs w:val="22"/>
          <w:lang w:val="en-US"/>
        </w:rPr>
      </w:pPr>
      <w:r w:rsidRPr="00CE4C47">
        <w:rPr>
          <w:rFonts w:ascii="Arial" w:hAnsi="Arial" w:cs="Arial"/>
          <w:sz w:val="22"/>
          <w:szCs w:val="22"/>
          <w:lang w:val="en-US"/>
        </w:rPr>
        <w:t xml:space="preserve">YouTube: </w:t>
      </w:r>
      <w:hyperlink r:id="rId11" w:history="1">
        <w:r w:rsidRPr="00CE4C47">
          <w:rPr>
            <w:rStyle w:val="Hyperlink"/>
            <w:rFonts w:ascii="Arial" w:hAnsi="Arial" w:cs="Arial"/>
            <w:sz w:val="22"/>
            <w:szCs w:val="22"/>
            <w:lang w:val="en-US"/>
          </w:rPr>
          <w:t>www.youtube.com/GoTurkiye/videos</w:t>
        </w:r>
      </w:hyperlink>
      <w:r w:rsidRPr="00CE4C47">
        <w:rPr>
          <w:rFonts w:ascii="Arial" w:hAnsi="Arial" w:cs="Arial"/>
          <w:sz w:val="22"/>
          <w:szCs w:val="22"/>
          <w:lang w:val="en-US"/>
        </w:rPr>
        <w:t xml:space="preserve"> </w:t>
      </w:r>
    </w:p>
    <w:p w14:paraId="6EBCAEDF" w14:textId="77777777" w:rsidR="00DE087E" w:rsidRPr="00030A79" w:rsidRDefault="00DE087E" w:rsidP="00DE087E">
      <w:pPr>
        <w:pStyle w:val="KeinLeerraum"/>
        <w:pBdr>
          <w:top w:val="single" w:sz="4" w:space="1" w:color="auto"/>
          <w:left w:val="single" w:sz="4" w:space="4" w:color="auto"/>
          <w:bottom w:val="single" w:sz="4" w:space="1" w:color="auto"/>
          <w:right w:val="single" w:sz="4" w:space="4" w:color="auto"/>
        </w:pBdr>
        <w:rPr>
          <w:rFonts w:ascii="Arial" w:hAnsi="Arial" w:cs="Arial"/>
          <w:sz w:val="20"/>
          <w:szCs w:val="22"/>
          <w:lang w:val="de-CH"/>
        </w:rPr>
      </w:pPr>
      <w:r w:rsidRPr="006C7968">
        <w:rPr>
          <w:rFonts w:ascii="Arial" w:hAnsi="Arial" w:cs="Arial"/>
          <w:b/>
          <w:sz w:val="20"/>
          <w:szCs w:val="22"/>
          <w:lang w:val="de-CH"/>
        </w:rPr>
        <w:t>Für weitere Informationen (Medien):</w:t>
      </w:r>
      <w:r w:rsidRPr="006C7968">
        <w:rPr>
          <w:rFonts w:ascii="Arial" w:hAnsi="Arial" w:cs="Arial"/>
          <w:sz w:val="20"/>
          <w:szCs w:val="22"/>
          <w:lang w:val="de-CH"/>
        </w:rPr>
        <w:br/>
      </w:r>
      <w:r>
        <w:rPr>
          <w:rFonts w:ascii="Arial" w:hAnsi="Arial" w:cs="Arial"/>
          <w:sz w:val="20"/>
          <w:szCs w:val="22"/>
          <w:lang w:val="de-CH"/>
        </w:rPr>
        <w:t xml:space="preserve">Laura Fabbris und </w:t>
      </w:r>
      <w:r w:rsidRPr="006C7968">
        <w:rPr>
          <w:rFonts w:ascii="Arial" w:hAnsi="Arial" w:cs="Arial"/>
          <w:sz w:val="20"/>
          <w:szCs w:val="22"/>
          <w:lang w:val="de-CH"/>
        </w:rPr>
        <w:t xml:space="preserve">Gere Gretz, </w:t>
      </w:r>
      <w:bookmarkStart w:id="0" w:name="OLE_LINK2"/>
      <w:r w:rsidRPr="00536F20">
        <w:rPr>
          <w:rFonts w:ascii="Arial" w:hAnsi="Arial" w:cs="Arial"/>
          <w:sz w:val="20"/>
          <w:szCs w:val="22"/>
          <w:lang w:val="de-CH"/>
        </w:rPr>
        <w:t xml:space="preserve">Medienstelle </w:t>
      </w:r>
      <w:proofErr w:type="spellStart"/>
      <w:r w:rsidRPr="00536F20">
        <w:rPr>
          <w:rFonts w:ascii="Arial" w:hAnsi="Arial" w:cs="Arial"/>
          <w:sz w:val="20"/>
          <w:szCs w:val="22"/>
          <w:lang w:val="de-CH"/>
        </w:rPr>
        <w:t>Türkiye</w:t>
      </w:r>
      <w:proofErr w:type="spellEnd"/>
      <w:r w:rsidRPr="00536F20">
        <w:rPr>
          <w:rFonts w:ascii="Arial" w:hAnsi="Arial" w:cs="Arial"/>
          <w:sz w:val="20"/>
          <w:szCs w:val="22"/>
          <w:lang w:val="de-CH"/>
        </w:rPr>
        <w:t xml:space="preserve"> Tourismus</w:t>
      </w:r>
      <w:r w:rsidRPr="006C7968">
        <w:rPr>
          <w:rFonts w:ascii="Arial" w:hAnsi="Arial" w:cs="Arial"/>
          <w:sz w:val="20"/>
          <w:szCs w:val="22"/>
          <w:lang w:val="de-CH"/>
        </w:rPr>
        <w:t xml:space="preserve"> (Schweiz), </w:t>
      </w:r>
      <w:bookmarkEnd w:id="0"/>
      <w:r w:rsidRPr="006C7968">
        <w:rPr>
          <w:rFonts w:ascii="Arial" w:hAnsi="Arial" w:cs="Arial"/>
          <w:sz w:val="20"/>
          <w:szCs w:val="22"/>
          <w:lang w:val="de-CH"/>
        </w:rPr>
        <w:br/>
        <w:t xml:space="preserve">c/o Gretz Communications AG, Zähringerstr. </w:t>
      </w:r>
      <w:r w:rsidRPr="00030A79">
        <w:rPr>
          <w:rFonts w:ascii="Arial" w:hAnsi="Arial" w:cs="Arial"/>
          <w:sz w:val="20"/>
          <w:szCs w:val="22"/>
          <w:lang w:val="de-CH"/>
        </w:rPr>
        <w:t xml:space="preserve">16, 3012 Bern, </w:t>
      </w:r>
      <w:r w:rsidRPr="00030A79">
        <w:rPr>
          <w:rFonts w:ascii="Arial" w:hAnsi="Arial" w:cs="Arial"/>
          <w:sz w:val="20"/>
          <w:szCs w:val="22"/>
          <w:lang w:val="de-CH"/>
        </w:rPr>
        <w:br/>
        <w:t xml:space="preserve">Tel. 031 300 30 70, </w:t>
      </w:r>
      <w:proofErr w:type="gramStart"/>
      <w:r w:rsidRPr="00030A79">
        <w:rPr>
          <w:rFonts w:ascii="Arial" w:hAnsi="Arial" w:cs="Arial"/>
          <w:sz w:val="20"/>
          <w:szCs w:val="22"/>
          <w:lang w:val="de-CH"/>
        </w:rPr>
        <w:t>email</w:t>
      </w:r>
      <w:proofErr w:type="gramEnd"/>
      <w:r w:rsidRPr="00030A79">
        <w:rPr>
          <w:rFonts w:ascii="Arial" w:hAnsi="Arial" w:cs="Arial"/>
          <w:sz w:val="20"/>
          <w:szCs w:val="22"/>
          <w:lang w:val="de-CH"/>
        </w:rPr>
        <w:t xml:space="preserve">: </w:t>
      </w:r>
      <w:hyperlink r:id="rId12" w:history="1">
        <w:r w:rsidRPr="00030A79">
          <w:rPr>
            <w:rStyle w:val="Hyperlink"/>
            <w:rFonts w:ascii="Arial" w:hAnsi="Arial"/>
            <w:bCs/>
            <w:szCs w:val="22"/>
            <w:lang w:val="de-CH"/>
          </w:rPr>
          <w:t>info@gretzcom.ch</w:t>
        </w:r>
      </w:hyperlink>
      <w:r w:rsidRPr="00030A79">
        <w:rPr>
          <w:rFonts w:ascii="Arial" w:hAnsi="Arial" w:cs="Arial"/>
          <w:sz w:val="20"/>
          <w:szCs w:val="22"/>
          <w:lang w:val="de-CH"/>
        </w:rPr>
        <w:t xml:space="preserve"> </w:t>
      </w:r>
      <w:r w:rsidRPr="00030A79">
        <w:rPr>
          <w:rFonts w:ascii="Arial" w:hAnsi="Arial" w:cs="Arial"/>
          <w:sz w:val="20"/>
          <w:szCs w:val="22"/>
          <w:lang w:val="de-CH"/>
        </w:rPr>
        <w:br/>
        <w:t>Internet:</w:t>
      </w:r>
      <w:r w:rsidRPr="00C752B7">
        <w:t xml:space="preserve"> </w:t>
      </w:r>
      <w:hyperlink r:id="rId13" w:history="1">
        <w:r w:rsidRPr="00030A79">
          <w:rPr>
            <w:rStyle w:val="Hyperlink"/>
            <w:rFonts w:ascii="Arial" w:hAnsi="Arial" w:cs="Arial"/>
            <w:lang w:val="de-CH"/>
          </w:rPr>
          <w:t>goturkiye.com/</w:t>
        </w:r>
      </w:hyperlink>
    </w:p>
    <w:p w14:paraId="578D9021" w14:textId="77777777" w:rsidR="00DE087E" w:rsidRPr="00030A79" w:rsidRDefault="00DE087E" w:rsidP="00DE087E">
      <w:pPr>
        <w:spacing w:after="120"/>
        <w:jc w:val="both"/>
        <w:rPr>
          <w:rFonts w:cs="Arial"/>
          <w:bCs/>
          <w:sz w:val="16"/>
          <w:szCs w:val="16"/>
        </w:rPr>
      </w:pPr>
    </w:p>
    <w:p w14:paraId="4CBF3BC8" w14:textId="57E279A7" w:rsidR="00935A23" w:rsidRPr="00DE087E" w:rsidRDefault="00DE087E" w:rsidP="00DE087E">
      <w:pPr>
        <w:spacing w:after="120"/>
        <w:jc w:val="both"/>
        <w:rPr>
          <w:rFonts w:cs="Arial"/>
          <w:bCs/>
          <w:sz w:val="16"/>
          <w:szCs w:val="16"/>
        </w:rPr>
      </w:pPr>
      <w:r w:rsidRPr="006C7968">
        <w:rPr>
          <w:rFonts w:cs="Arial"/>
          <w:b/>
          <w:sz w:val="16"/>
          <w:szCs w:val="16"/>
          <w:u w:val="single"/>
        </w:rPr>
        <w:t xml:space="preserve">Über </w:t>
      </w:r>
      <w:r>
        <w:rPr>
          <w:rFonts w:cs="Arial"/>
          <w:b/>
          <w:sz w:val="16"/>
          <w:szCs w:val="16"/>
          <w:u w:val="single"/>
        </w:rPr>
        <w:t>Türkiye</w:t>
      </w:r>
      <w:r w:rsidRPr="006C7968">
        <w:rPr>
          <w:rFonts w:cs="Arial"/>
          <w:bCs/>
          <w:sz w:val="16"/>
          <w:szCs w:val="16"/>
        </w:rPr>
        <w:t xml:space="preserve">: </w:t>
      </w:r>
      <w:r>
        <w:rPr>
          <w:rFonts w:cs="Arial"/>
          <w:bCs/>
          <w:sz w:val="16"/>
          <w:szCs w:val="16"/>
        </w:rPr>
        <w:t xml:space="preserve">Türkiye </w:t>
      </w:r>
      <w:r w:rsidRPr="006C7968">
        <w:rPr>
          <w:rFonts w:cs="Arial"/>
          <w:bCs/>
          <w:sz w:val="16"/>
          <w:szCs w:val="16"/>
        </w:rPr>
        <w:t xml:space="preserve">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Mausolos II. in Halikarnassos zwei antike Weltwunder. Das Land erstreckt sich über zwei Kontinente und birgt viele kulturelle, historische und landschaftliche Schätze. Von den berühmten Felsformationen im Kappadokien-Gebiet über die lykische Küste bis hin zur Metropole Istanbul, bietet </w:t>
      </w:r>
      <w:r>
        <w:rPr>
          <w:rFonts w:cs="Arial"/>
          <w:bCs/>
          <w:sz w:val="16"/>
          <w:szCs w:val="16"/>
        </w:rPr>
        <w:t xml:space="preserve">Türkiye </w:t>
      </w:r>
      <w:r w:rsidRPr="006C7968">
        <w:rPr>
          <w:rFonts w:cs="Arial"/>
          <w:bCs/>
          <w:sz w:val="16"/>
          <w:szCs w:val="16"/>
        </w:rPr>
        <w:t xml:space="preserve">für jeden etwas. Das grosse Beherbergungsangebot umfasst Hotelbetriebe aller Kategorien, freundliche Menschen leben eine von Herzen kommende Gastfreundschaft, in welcher eine hervorragende Küche zelebriert wird. </w:t>
      </w:r>
      <w:r>
        <w:rPr>
          <w:rFonts w:cs="Arial"/>
          <w:bCs/>
          <w:sz w:val="16"/>
          <w:szCs w:val="16"/>
        </w:rPr>
        <w:t xml:space="preserve">Türkiye </w:t>
      </w:r>
      <w:r w:rsidRPr="006C7968">
        <w:rPr>
          <w:rFonts w:cs="Arial"/>
          <w:bCs/>
          <w:sz w:val="16"/>
          <w:szCs w:val="16"/>
        </w:rPr>
        <w:t>bietet damit eine gelungene Mischung aus breit gefächerten Freizeit-, Sport- und Kulturangeboten.</w:t>
      </w:r>
    </w:p>
    <w:sectPr w:rsidR="00935A23" w:rsidRPr="00DE087E" w:rsidSect="00212D97">
      <w:headerReference w:type="default" r:id="rId14"/>
      <w:pgSz w:w="11906" w:h="16838"/>
      <w:pgMar w:top="238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31B7D" w14:textId="77777777" w:rsidR="00D9600A" w:rsidRDefault="00D9600A" w:rsidP="00D9600A">
      <w:pPr>
        <w:spacing w:after="0" w:line="240" w:lineRule="auto"/>
      </w:pPr>
      <w:r>
        <w:separator/>
      </w:r>
    </w:p>
  </w:endnote>
  <w:endnote w:type="continuationSeparator" w:id="0">
    <w:p w14:paraId="26C83F6A" w14:textId="77777777" w:rsidR="00D9600A" w:rsidRDefault="00D9600A" w:rsidP="00D96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78C88" w14:textId="77777777" w:rsidR="00D9600A" w:rsidRDefault="00D9600A" w:rsidP="00D9600A">
      <w:pPr>
        <w:spacing w:after="0" w:line="240" w:lineRule="auto"/>
      </w:pPr>
      <w:r>
        <w:separator/>
      </w:r>
    </w:p>
  </w:footnote>
  <w:footnote w:type="continuationSeparator" w:id="0">
    <w:p w14:paraId="2B3140DD" w14:textId="77777777" w:rsidR="00D9600A" w:rsidRDefault="00D9600A" w:rsidP="00D960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E0F45" w14:textId="76D0E4EB" w:rsidR="00D9600A" w:rsidRDefault="00D9600A">
    <w:pPr>
      <w:pStyle w:val="Kopfzeile"/>
    </w:pPr>
    <w:r>
      <w:rPr>
        <w:noProof/>
      </w:rPr>
      <w:drawing>
        <wp:anchor distT="0" distB="0" distL="114300" distR="114300" simplePos="0" relativeHeight="251658240" behindDoc="0" locked="0" layoutInCell="1" allowOverlap="1" wp14:anchorId="73106E74" wp14:editId="63D3B71C">
          <wp:simplePos x="0" y="0"/>
          <wp:positionH relativeFrom="column">
            <wp:posOffset>1929130</wp:posOffset>
          </wp:positionH>
          <wp:positionV relativeFrom="paragraph">
            <wp:posOffset>-68580</wp:posOffset>
          </wp:positionV>
          <wp:extent cx="1941830" cy="1047750"/>
          <wp:effectExtent l="0" t="0" r="1270" b="0"/>
          <wp:wrapSquare wrapText="bothSides"/>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1830" cy="10477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CE2"/>
    <w:rsid w:val="00041998"/>
    <w:rsid w:val="00043D11"/>
    <w:rsid w:val="000674F4"/>
    <w:rsid w:val="0006786E"/>
    <w:rsid w:val="000723BD"/>
    <w:rsid w:val="00080639"/>
    <w:rsid w:val="00086CFF"/>
    <w:rsid w:val="0009471D"/>
    <w:rsid w:val="00094DEA"/>
    <w:rsid w:val="000A3D22"/>
    <w:rsid w:val="000A4E8C"/>
    <w:rsid w:val="000A7A8A"/>
    <w:rsid w:val="000B6B76"/>
    <w:rsid w:val="000D1BA1"/>
    <w:rsid w:val="000D4C63"/>
    <w:rsid w:val="000F6E07"/>
    <w:rsid w:val="00104A40"/>
    <w:rsid w:val="00114844"/>
    <w:rsid w:val="00114F18"/>
    <w:rsid w:val="00131642"/>
    <w:rsid w:val="00172DD4"/>
    <w:rsid w:val="00175591"/>
    <w:rsid w:val="0018387D"/>
    <w:rsid w:val="00186A45"/>
    <w:rsid w:val="001A368B"/>
    <w:rsid w:val="001A6DD8"/>
    <w:rsid w:val="001D2DAA"/>
    <w:rsid w:val="001D693D"/>
    <w:rsid w:val="00212D97"/>
    <w:rsid w:val="00214409"/>
    <w:rsid w:val="002714A9"/>
    <w:rsid w:val="00280209"/>
    <w:rsid w:val="002848B8"/>
    <w:rsid w:val="002A1B1F"/>
    <w:rsid w:val="002B1D03"/>
    <w:rsid w:val="002C5FE5"/>
    <w:rsid w:val="002D0ADA"/>
    <w:rsid w:val="002E0FFF"/>
    <w:rsid w:val="002E1042"/>
    <w:rsid w:val="002F20F6"/>
    <w:rsid w:val="003005F8"/>
    <w:rsid w:val="00304F29"/>
    <w:rsid w:val="00313ABA"/>
    <w:rsid w:val="003152AC"/>
    <w:rsid w:val="0032325A"/>
    <w:rsid w:val="00330EEF"/>
    <w:rsid w:val="0035111D"/>
    <w:rsid w:val="003520E8"/>
    <w:rsid w:val="00373CDE"/>
    <w:rsid w:val="00386A13"/>
    <w:rsid w:val="0039481D"/>
    <w:rsid w:val="003A643F"/>
    <w:rsid w:val="003B2856"/>
    <w:rsid w:val="003B5721"/>
    <w:rsid w:val="00404D36"/>
    <w:rsid w:val="00411835"/>
    <w:rsid w:val="00413C82"/>
    <w:rsid w:val="00454264"/>
    <w:rsid w:val="0046332A"/>
    <w:rsid w:val="00484446"/>
    <w:rsid w:val="00484EDE"/>
    <w:rsid w:val="004B330A"/>
    <w:rsid w:val="004B55D8"/>
    <w:rsid w:val="004C4DE9"/>
    <w:rsid w:val="004D7DEB"/>
    <w:rsid w:val="004E0212"/>
    <w:rsid w:val="004E1565"/>
    <w:rsid w:val="004E5529"/>
    <w:rsid w:val="004F7BE7"/>
    <w:rsid w:val="00513C47"/>
    <w:rsid w:val="00520F59"/>
    <w:rsid w:val="00525095"/>
    <w:rsid w:val="00542305"/>
    <w:rsid w:val="00560109"/>
    <w:rsid w:val="00563823"/>
    <w:rsid w:val="005814B8"/>
    <w:rsid w:val="00583D49"/>
    <w:rsid w:val="00590F91"/>
    <w:rsid w:val="00596686"/>
    <w:rsid w:val="005B62C1"/>
    <w:rsid w:val="005D0A26"/>
    <w:rsid w:val="005E0197"/>
    <w:rsid w:val="005E061A"/>
    <w:rsid w:val="005E1F9D"/>
    <w:rsid w:val="005E4AD2"/>
    <w:rsid w:val="00601C70"/>
    <w:rsid w:val="006075EA"/>
    <w:rsid w:val="00627535"/>
    <w:rsid w:val="00644FBC"/>
    <w:rsid w:val="00655C0B"/>
    <w:rsid w:val="0066663E"/>
    <w:rsid w:val="00677F22"/>
    <w:rsid w:val="00681525"/>
    <w:rsid w:val="00694D7B"/>
    <w:rsid w:val="006A4E7E"/>
    <w:rsid w:val="006D4829"/>
    <w:rsid w:val="006D5185"/>
    <w:rsid w:val="007069F9"/>
    <w:rsid w:val="00760469"/>
    <w:rsid w:val="00763D34"/>
    <w:rsid w:val="00775DE9"/>
    <w:rsid w:val="00792BC5"/>
    <w:rsid w:val="007A4A38"/>
    <w:rsid w:val="007B35C8"/>
    <w:rsid w:val="007B532C"/>
    <w:rsid w:val="007D03EA"/>
    <w:rsid w:val="007D3115"/>
    <w:rsid w:val="007E3436"/>
    <w:rsid w:val="007E4B08"/>
    <w:rsid w:val="008034C0"/>
    <w:rsid w:val="008042B5"/>
    <w:rsid w:val="00811F2C"/>
    <w:rsid w:val="008175DC"/>
    <w:rsid w:val="008244D5"/>
    <w:rsid w:val="008264FF"/>
    <w:rsid w:val="0083268D"/>
    <w:rsid w:val="00840317"/>
    <w:rsid w:val="008555A1"/>
    <w:rsid w:val="00860E63"/>
    <w:rsid w:val="00887346"/>
    <w:rsid w:val="008C1770"/>
    <w:rsid w:val="00935A23"/>
    <w:rsid w:val="00935C0B"/>
    <w:rsid w:val="00940128"/>
    <w:rsid w:val="009421E3"/>
    <w:rsid w:val="009506CD"/>
    <w:rsid w:val="009760ED"/>
    <w:rsid w:val="009A21EA"/>
    <w:rsid w:val="009A7450"/>
    <w:rsid w:val="009F4414"/>
    <w:rsid w:val="009F500D"/>
    <w:rsid w:val="009F6CA5"/>
    <w:rsid w:val="00A1369B"/>
    <w:rsid w:val="00A33C6E"/>
    <w:rsid w:val="00A33F06"/>
    <w:rsid w:val="00A41EFA"/>
    <w:rsid w:val="00A566B1"/>
    <w:rsid w:val="00A60F37"/>
    <w:rsid w:val="00A66E00"/>
    <w:rsid w:val="00A872DB"/>
    <w:rsid w:val="00AC605E"/>
    <w:rsid w:val="00AE19C3"/>
    <w:rsid w:val="00AE19D5"/>
    <w:rsid w:val="00AE3F19"/>
    <w:rsid w:val="00AE61ED"/>
    <w:rsid w:val="00B035C8"/>
    <w:rsid w:val="00B17DDC"/>
    <w:rsid w:val="00B33C60"/>
    <w:rsid w:val="00B35EB7"/>
    <w:rsid w:val="00B44935"/>
    <w:rsid w:val="00B72262"/>
    <w:rsid w:val="00B97CE2"/>
    <w:rsid w:val="00BB3A45"/>
    <w:rsid w:val="00BC63A1"/>
    <w:rsid w:val="00BD0E30"/>
    <w:rsid w:val="00BF0D18"/>
    <w:rsid w:val="00BF51E2"/>
    <w:rsid w:val="00C06D38"/>
    <w:rsid w:val="00C0761E"/>
    <w:rsid w:val="00C21D75"/>
    <w:rsid w:val="00C23DFF"/>
    <w:rsid w:val="00C303E0"/>
    <w:rsid w:val="00C4793A"/>
    <w:rsid w:val="00C643A5"/>
    <w:rsid w:val="00C72B93"/>
    <w:rsid w:val="00C755FB"/>
    <w:rsid w:val="00C90633"/>
    <w:rsid w:val="00CD272F"/>
    <w:rsid w:val="00CE4472"/>
    <w:rsid w:val="00CF0D82"/>
    <w:rsid w:val="00CF72E8"/>
    <w:rsid w:val="00D102F0"/>
    <w:rsid w:val="00D8363E"/>
    <w:rsid w:val="00D83697"/>
    <w:rsid w:val="00D93A03"/>
    <w:rsid w:val="00D9600A"/>
    <w:rsid w:val="00DA16F0"/>
    <w:rsid w:val="00DA411E"/>
    <w:rsid w:val="00DB66C1"/>
    <w:rsid w:val="00DE087E"/>
    <w:rsid w:val="00DE77EB"/>
    <w:rsid w:val="00E00A82"/>
    <w:rsid w:val="00E06CBB"/>
    <w:rsid w:val="00E424EF"/>
    <w:rsid w:val="00E6368A"/>
    <w:rsid w:val="00E84491"/>
    <w:rsid w:val="00EA729C"/>
    <w:rsid w:val="00ED32A4"/>
    <w:rsid w:val="00EE0B6C"/>
    <w:rsid w:val="00EF08E4"/>
    <w:rsid w:val="00EF0B24"/>
    <w:rsid w:val="00EF5A3F"/>
    <w:rsid w:val="00F1113A"/>
    <w:rsid w:val="00F1289E"/>
    <w:rsid w:val="00F264E2"/>
    <w:rsid w:val="00F275F2"/>
    <w:rsid w:val="00F368D8"/>
    <w:rsid w:val="00F448DF"/>
    <w:rsid w:val="00F545EE"/>
    <w:rsid w:val="00F61D83"/>
    <w:rsid w:val="00F90AAF"/>
    <w:rsid w:val="00FC5DC3"/>
    <w:rsid w:val="00FF48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3558F6"/>
  <w15:chartTrackingRefBased/>
  <w15:docId w15:val="{8F0C3D4B-12BE-4B5D-A8CF-81D1D1362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rarbeitung">
    <w:name w:val="Revision"/>
    <w:hidden/>
    <w:uiPriority w:val="99"/>
    <w:semiHidden/>
    <w:rsid w:val="00114844"/>
    <w:pPr>
      <w:spacing w:after="0" w:line="240" w:lineRule="auto"/>
    </w:pPr>
  </w:style>
  <w:style w:type="character" w:styleId="Kommentarzeichen">
    <w:name w:val="annotation reference"/>
    <w:basedOn w:val="Absatz-Standardschriftart"/>
    <w:uiPriority w:val="99"/>
    <w:semiHidden/>
    <w:unhideWhenUsed/>
    <w:rsid w:val="005E061A"/>
    <w:rPr>
      <w:sz w:val="16"/>
      <w:szCs w:val="16"/>
    </w:rPr>
  </w:style>
  <w:style w:type="paragraph" w:styleId="Kommentartext">
    <w:name w:val="annotation text"/>
    <w:basedOn w:val="Standard"/>
    <w:link w:val="KommentartextZchn"/>
    <w:uiPriority w:val="99"/>
    <w:unhideWhenUsed/>
    <w:rsid w:val="005E061A"/>
    <w:pPr>
      <w:spacing w:line="240" w:lineRule="auto"/>
    </w:pPr>
    <w:rPr>
      <w:sz w:val="20"/>
      <w:szCs w:val="20"/>
    </w:rPr>
  </w:style>
  <w:style w:type="character" w:customStyle="1" w:styleId="KommentartextZchn">
    <w:name w:val="Kommentartext Zchn"/>
    <w:basedOn w:val="Absatz-Standardschriftart"/>
    <w:link w:val="Kommentartext"/>
    <w:uiPriority w:val="99"/>
    <w:rsid w:val="005E061A"/>
    <w:rPr>
      <w:sz w:val="20"/>
      <w:szCs w:val="20"/>
    </w:rPr>
  </w:style>
  <w:style w:type="paragraph" w:styleId="Kommentarthema">
    <w:name w:val="annotation subject"/>
    <w:basedOn w:val="Kommentartext"/>
    <w:next w:val="Kommentartext"/>
    <w:link w:val="KommentarthemaZchn"/>
    <w:uiPriority w:val="99"/>
    <w:semiHidden/>
    <w:unhideWhenUsed/>
    <w:rsid w:val="005E061A"/>
    <w:rPr>
      <w:b/>
      <w:bCs/>
    </w:rPr>
  </w:style>
  <w:style w:type="character" w:customStyle="1" w:styleId="KommentarthemaZchn">
    <w:name w:val="Kommentarthema Zchn"/>
    <w:basedOn w:val="KommentartextZchn"/>
    <w:link w:val="Kommentarthema"/>
    <w:uiPriority w:val="99"/>
    <w:semiHidden/>
    <w:rsid w:val="005E061A"/>
    <w:rPr>
      <w:b/>
      <w:bCs/>
      <w:sz w:val="20"/>
      <w:szCs w:val="20"/>
    </w:rPr>
  </w:style>
  <w:style w:type="paragraph" w:styleId="Sprechblasentext">
    <w:name w:val="Balloon Text"/>
    <w:basedOn w:val="Standard"/>
    <w:link w:val="SprechblasentextZchn"/>
    <w:uiPriority w:val="99"/>
    <w:semiHidden/>
    <w:unhideWhenUsed/>
    <w:rsid w:val="0008063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80639"/>
    <w:rPr>
      <w:rFonts w:ascii="Segoe UI" w:hAnsi="Segoe UI" w:cs="Segoe UI"/>
      <w:sz w:val="18"/>
      <w:szCs w:val="18"/>
    </w:rPr>
  </w:style>
  <w:style w:type="paragraph" w:styleId="Kopfzeile">
    <w:name w:val="header"/>
    <w:basedOn w:val="Standard"/>
    <w:link w:val="KopfzeileZchn"/>
    <w:uiPriority w:val="99"/>
    <w:unhideWhenUsed/>
    <w:rsid w:val="00D960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9600A"/>
  </w:style>
  <w:style w:type="paragraph" w:styleId="Fuzeile">
    <w:name w:val="footer"/>
    <w:basedOn w:val="Standard"/>
    <w:link w:val="FuzeileZchn"/>
    <w:uiPriority w:val="99"/>
    <w:unhideWhenUsed/>
    <w:rsid w:val="00D960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9600A"/>
  </w:style>
  <w:style w:type="character" w:styleId="Hyperlink">
    <w:name w:val="Hyperlink"/>
    <w:semiHidden/>
    <w:rsid w:val="00DE087E"/>
    <w:rPr>
      <w:color w:val="0000FF"/>
      <w:u w:val="single"/>
    </w:rPr>
  </w:style>
  <w:style w:type="paragraph" w:styleId="KeinLeerraum">
    <w:name w:val="No Spacing"/>
    <w:uiPriority w:val="1"/>
    <w:qFormat/>
    <w:rsid w:val="00DE087E"/>
    <w:pPr>
      <w:spacing w:after="0" w:line="240" w:lineRule="auto"/>
    </w:pPr>
    <w:rPr>
      <w:rFonts w:ascii="Times New Roman" w:eastAsia="Times New Roman" w:hAnsi="Times New Roman" w:cs="Times New Roman"/>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uerkeitourismusCH" TargetMode="External"/><Relationship Id="rId13" Type="http://schemas.openxmlformats.org/officeDocument/2006/relationships/hyperlink" Target="https://goturkiye.com/" TargetMode="External"/><Relationship Id="rId3" Type="http://schemas.openxmlformats.org/officeDocument/2006/relationships/settings" Target="settings.xml"/><Relationship Id="rId7" Type="http://schemas.openxmlformats.org/officeDocument/2006/relationships/hyperlink" Target="https://goturkiye.com/" TargetMode="External"/><Relationship Id="rId12" Type="http://schemas.openxmlformats.org/officeDocument/2006/relationships/hyperlink" Target="mailto:info@gretzcom.c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youtube.com/GoTurkiye/video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witter.com/goturkiye" TargetMode="External"/><Relationship Id="rId4" Type="http://schemas.openxmlformats.org/officeDocument/2006/relationships/webSettings" Target="webSettings.xml"/><Relationship Id="rId9" Type="http://schemas.openxmlformats.org/officeDocument/2006/relationships/hyperlink" Target="http://www.instagram.com/tuerkeitourismu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FC44A-0FDC-442C-941C-9B83A5F77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1366</Words>
  <Characters>8612</Characters>
  <Application>Microsoft Office Word</Application>
  <DocSecurity>0</DocSecurity>
  <Lines>71</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Turkan DOGAN</dc:creator>
  <cp:lastModifiedBy>Agata Dianiskova (Gretz Communications AG)</cp:lastModifiedBy>
  <cp:revision>6</cp:revision>
  <cp:lastPrinted>2022-07-07T13:14:00Z</cp:lastPrinted>
  <dcterms:created xsi:type="dcterms:W3CDTF">2022-07-07T13:07:00Z</dcterms:created>
  <dcterms:modified xsi:type="dcterms:W3CDTF">2022-07-07T14:27:00Z</dcterms:modified>
</cp:coreProperties>
</file>