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B476" w14:textId="77777777" w:rsidR="00A442DF" w:rsidRDefault="00A442DF">
      <w:pPr>
        <w:pStyle w:val="Textkrper"/>
        <w:spacing w:before="1"/>
        <w:rPr>
          <w:rFonts w:ascii="Times New Roman"/>
          <w:sz w:val="20"/>
        </w:rPr>
      </w:pPr>
    </w:p>
    <w:p w14:paraId="4EE0EC08" w14:textId="77777777" w:rsidR="00A442DF" w:rsidRDefault="0053133D">
      <w:pPr>
        <w:spacing w:before="93"/>
        <w:ind w:right="816"/>
        <w:jc w:val="right"/>
        <w:rPr>
          <w:sz w:val="20"/>
        </w:rPr>
      </w:pPr>
      <w:r>
        <w:rPr>
          <w:sz w:val="20"/>
        </w:rPr>
        <w:t>Berlin,</w:t>
      </w:r>
      <w:r>
        <w:rPr>
          <w:spacing w:val="-9"/>
          <w:sz w:val="20"/>
        </w:rPr>
        <w:t xml:space="preserve"> </w:t>
      </w:r>
      <w:r>
        <w:rPr>
          <w:sz w:val="20"/>
        </w:rPr>
        <w:t>den</w:t>
      </w:r>
      <w:r>
        <w:rPr>
          <w:spacing w:val="-7"/>
          <w:sz w:val="20"/>
        </w:rPr>
        <w:t xml:space="preserve"> </w:t>
      </w:r>
      <w:r>
        <w:rPr>
          <w:spacing w:val="-2"/>
          <w:sz w:val="20"/>
        </w:rPr>
        <w:t>28.6.2022</w:t>
      </w:r>
    </w:p>
    <w:p w14:paraId="25CBCE97" w14:textId="77777777" w:rsidR="00A442DF" w:rsidRDefault="00A442DF">
      <w:pPr>
        <w:pStyle w:val="Textkrper"/>
      </w:pPr>
    </w:p>
    <w:p w14:paraId="16C14EF9" w14:textId="77777777" w:rsidR="00A442DF" w:rsidRDefault="00A442DF">
      <w:pPr>
        <w:pStyle w:val="Textkrper"/>
        <w:spacing w:before="2"/>
        <w:rPr>
          <w:sz w:val="29"/>
        </w:rPr>
      </w:pPr>
    </w:p>
    <w:p w14:paraId="10FF7150" w14:textId="7DB23631" w:rsidR="00A442DF" w:rsidRDefault="0053133D">
      <w:pPr>
        <w:pStyle w:val="Titel"/>
      </w:pPr>
      <w:r>
        <w:t>Sardinien:</w:t>
      </w:r>
      <w:r>
        <w:rPr>
          <w:spacing w:val="-13"/>
        </w:rPr>
        <w:t xml:space="preserve"> </w:t>
      </w:r>
      <w:r>
        <w:t>Kleine</w:t>
      </w:r>
      <w:r>
        <w:rPr>
          <w:spacing w:val="-12"/>
        </w:rPr>
        <w:t xml:space="preserve"> </w:t>
      </w:r>
      <w:r>
        <w:t>Inseln,</w:t>
      </w:r>
      <w:r>
        <w:rPr>
          <w:spacing w:val="-12"/>
        </w:rPr>
        <w:t xml:space="preserve"> </w:t>
      </w:r>
      <w:proofErr w:type="spellStart"/>
      <w:r>
        <w:t>grosses</w:t>
      </w:r>
      <w:proofErr w:type="spellEnd"/>
      <w:r>
        <w:rPr>
          <w:spacing w:val="-11"/>
        </w:rPr>
        <w:t xml:space="preserve"> </w:t>
      </w:r>
      <w:r>
        <w:rPr>
          <w:spacing w:val="-4"/>
        </w:rPr>
        <w:t>Kino</w:t>
      </w:r>
    </w:p>
    <w:p w14:paraId="32AACF26" w14:textId="77777777" w:rsidR="00A442DF" w:rsidRDefault="00A442DF">
      <w:pPr>
        <w:pStyle w:val="Textkrper"/>
        <w:spacing w:before="2"/>
        <w:rPr>
          <w:b/>
          <w:sz w:val="37"/>
        </w:rPr>
      </w:pPr>
    </w:p>
    <w:p w14:paraId="5DD9AA69" w14:textId="77777777" w:rsidR="00A442DF" w:rsidRDefault="0053133D">
      <w:pPr>
        <w:spacing w:line="259" w:lineRule="auto"/>
        <w:ind w:left="107" w:right="106"/>
        <w:jc w:val="both"/>
        <w:rPr>
          <w:b/>
          <w:sz w:val="24"/>
        </w:rPr>
      </w:pPr>
      <w:r>
        <w:rPr>
          <w:b/>
          <w:sz w:val="24"/>
        </w:rPr>
        <w:t>Sardiniens</w:t>
      </w:r>
      <w:r>
        <w:rPr>
          <w:b/>
          <w:spacing w:val="-3"/>
          <w:sz w:val="24"/>
        </w:rPr>
        <w:t xml:space="preserve"> </w:t>
      </w:r>
      <w:r>
        <w:rPr>
          <w:b/>
          <w:sz w:val="24"/>
        </w:rPr>
        <w:t>Küsten</w:t>
      </w:r>
      <w:r>
        <w:rPr>
          <w:b/>
          <w:spacing w:val="-3"/>
          <w:sz w:val="24"/>
        </w:rPr>
        <w:t xml:space="preserve"> </w:t>
      </w:r>
      <w:r>
        <w:rPr>
          <w:b/>
          <w:sz w:val="24"/>
        </w:rPr>
        <w:t>sind</w:t>
      </w:r>
      <w:r>
        <w:rPr>
          <w:b/>
          <w:spacing w:val="-3"/>
          <w:sz w:val="24"/>
        </w:rPr>
        <w:t xml:space="preserve"> </w:t>
      </w:r>
      <w:r>
        <w:rPr>
          <w:b/>
          <w:sz w:val="24"/>
        </w:rPr>
        <w:t>etliche</w:t>
      </w:r>
      <w:r>
        <w:rPr>
          <w:b/>
          <w:spacing w:val="-3"/>
          <w:sz w:val="24"/>
        </w:rPr>
        <w:t xml:space="preserve"> </w:t>
      </w:r>
      <w:r>
        <w:rPr>
          <w:b/>
          <w:sz w:val="24"/>
        </w:rPr>
        <w:t>kleinere</w:t>
      </w:r>
      <w:r>
        <w:rPr>
          <w:b/>
          <w:spacing w:val="-3"/>
          <w:sz w:val="24"/>
        </w:rPr>
        <w:t xml:space="preserve"> </w:t>
      </w:r>
      <w:r>
        <w:rPr>
          <w:b/>
          <w:sz w:val="24"/>
        </w:rPr>
        <w:t>Inseln</w:t>
      </w:r>
      <w:r>
        <w:rPr>
          <w:b/>
          <w:spacing w:val="-3"/>
          <w:sz w:val="24"/>
        </w:rPr>
        <w:t xml:space="preserve"> </w:t>
      </w:r>
      <w:r>
        <w:rPr>
          <w:b/>
          <w:sz w:val="24"/>
        </w:rPr>
        <w:t>vorgelagert –</w:t>
      </w:r>
      <w:r>
        <w:rPr>
          <w:b/>
          <w:spacing w:val="-2"/>
          <w:sz w:val="24"/>
        </w:rPr>
        <w:t xml:space="preserve"> </w:t>
      </w:r>
      <w:r>
        <w:rPr>
          <w:b/>
          <w:sz w:val="24"/>
        </w:rPr>
        <w:t>Orte</w:t>
      </w:r>
      <w:r>
        <w:rPr>
          <w:b/>
          <w:spacing w:val="-3"/>
          <w:sz w:val="24"/>
        </w:rPr>
        <w:t xml:space="preserve"> </w:t>
      </w:r>
      <w:r>
        <w:rPr>
          <w:b/>
          <w:sz w:val="24"/>
        </w:rPr>
        <w:t>mit</w:t>
      </w:r>
      <w:r>
        <w:rPr>
          <w:b/>
          <w:spacing w:val="-3"/>
          <w:sz w:val="24"/>
        </w:rPr>
        <w:t xml:space="preserve"> </w:t>
      </w:r>
      <w:r>
        <w:rPr>
          <w:b/>
          <w:sz w:val="24"/>
        </w:rPr>
        <w:t>beeindruckender</w:t>
      </w:r>
      <w:r>
        <w:rPr>
          <w:b/>
          <w:spacing w:val="-4"/>
          <w:sz w:val="24"/>
        </w:rPr>
        <w:t xml:space="preserve"> </w:t>
      </w:r>
      <w:r>
        <w:rPr>
          <w:b/>
          <w:sz w:val="24"/>
        </w:rPr>
        <w:t>Natur und</w:t>
      </w:r>
      <w:r>
        <w:rPr>
          <w:b/>
          <w:spacing w:val="-5"/>
          <w:sz w:val="24"/>
        </w:rPr>
        <w:t xml:space="preserve"> </w:t>
      </w:r>
      <w:r>
        <w:rPr>
          <w:b/>
          <w:sz w:val="24"/>
        </w:rPr>
        <w:t>besonderer</w:t>
      </w:r>
      <w:r>
        <w:rPr>
          <w:b/>
          <w:spacing w:val="-7"/>
          <w:sz w:val="24"/>
        </w:rPr>
        <w:t xml:space="preserve"> </w:t>
      </w:r>
      <w:r>
        <w:rPr>
          <w:b/>
          <w:sz w:val="24"/>
        </w:rPr>
        <w:t>Geschichte.</w:t>
      </w:r>
      <w:r>
        <w:rPr>
          <w:b/>
          <w:spacing w:val="-4"/>
          <w:sz w:val="24"/>
        </w:rPr>
        <w:t xml:space="preserve"> </w:t>
      </w:r>
      <w:r>
        <w:rPr>
          <w:b/>
          <w:sz w:val="24"/>
        </w:rPr>
        <w:t>An</w:t>
      </w:r>
      <w:r>
        <w:rPr>
          <w:b/>
          <w:spacing w:val="-7"/>
          <w:sz w:val="24"/>
        </w:rPr>
        <w:t xml:space="preserve"> </w:t>
      </w:r>
      <w:r>
        <w:rPr>
          <w:b/>
          <w:sz w:val="24"/>
        </w:rPr>
        <w:t>einigen</w:t>
      </w:r>
      <w:r>
        <w:rPr>
          <w:b/>
          <w:spacing w:val="-5"/>
          <w:sz w:val="24"/>
        </w:rPr>
        <w:t xml:space="preserve"> </w:t>
      </w:r>
      <w:r>
        <w:rPr>
          <w:b/>
          <w:sz w:val="24"/>
        </w:rPr>
        <w:t>Abenden</w:t>
      </w:r>
      <w:r>
        <w:rPr>
          <w:b/>
          <w:spacing w:val="-4"/>
          <w:sz w:val="24"/>
        </w:rPr>
        <w:t xml:space="preserve"> </w:t>
      </w:r>
      <w:r>
        <w:rPr>
          <w:b/>
          <w:sz w:val="24"/>
        </w:rPr>
        <w:t>im</w:t>
      </w:r>
      <w:r>
        <w:rPr>
          <w:b/>
          <w:spacing w:val="-4"/>
          <w:sz w:val="24"/>
        </w:rPr>
        <w:t xml:space="preserve"> </w:t>
      </w:r>
      <w:r>
        <w:rPr>
          <w:b/>
          <w:sz w:val="24"/>
        </w:rPr>
        <w:t>Sommer</w:t>
      </w:r>
      <w:r>
        <w:rPr>
          <w:b/>
          <w:spacing w:val="-7"/>
          <w:sz w:val="24"/>
        </w:rPr>
        <w:t xml:space="preserve"> </w:t>
      </w:r>
      <w:r>
        <w:rPr>
          <w:b/>
          <w:sz w:val="24"/>
        </w:rPr>
        <w:t>werden</w:t>
      </w:r>
      <w:r>
        <w:rPr>
          <w:b/>
          <w:spacing w:val="-5"/>
          <w:sz w:val="24"/>
        </w:rPr>
        <w:t xml:space="preserve"> </w:t>
      </w:r>
      <w:r>
        <w:rPr>
          <w:b/>
          <w:sz w:val="24"/>
        </w:rPr>
        <w:t>La</w:t>
      </w:r>
      <w:r>
        <w:rPr>
          <w:b/>
          <w:spacing w:val="-6"/>
          <w:sz w:val="24"/>
        </w:rPr>
        <w:t xml:space="preserve"> </w:t>
      </w:r>
      <w:r>
        <w:rPr>
          <w:b/>
          <w:sz w:val="24"/>
        </w:rPr>
        <w:t>Maddalena</w:t>
      </w:r>
      <w:r>
        <w:rPr>
          <w:b/>
          <w:spacing w:val="-4"/>
          <w:sz w:val="24"/>
        </w:rPr>
        <w:t xml:space="preserve"> </w:t>
      </w:r>
      <w:r>
        <w:rPr>
          <w:b/>
          <w:sz w:val="24"/>
        </w:rPr>
        <w:t>&amp;</w:t>
      </w:r>
      <w:r>
        <w:rPr>
          <w:b/>
          <w:spacing w:val="-5"/>
          <w:sz w:val="24"/>
        </w:rPr>
        <w:t xml:space="preserve"> </w:t>
      </w:r>
      <w:r>
        <w:rPr>
          <w:b/>
          <w:sz w:val="24"/>
        </w:rPr>
        <w:t>Co</w:t>
      </w:r>
      <w:r>
        <w:rPr>
          <w:b/>
          <w:spacing w:val="-5"/>
          <w:sz w:val="24"/>
        </w:rPr>
        <w:t xml:space="preserve"> </w:t>
      </w:r>
      <w:r>
        <w:rPr>
          <w:b/>
          <w:sz w:val="24"/>
        </w:rPr>
        <w:t>zu Festival-Kinos unter mediterranem Sternenhimmel.</w:t>
      </w:r>
    </w:p>
    <w:p w14:paraId="026B7489" w14:textId="77777777" w:rsidR="00A442DF" w:rsidRDefault="00A442DF">
      <w:pPr>
        <w:pStyle w:val="Textkrper"/>
        <w:rPr>
          <w:b/>
          <w:sz w:val="26"/>
        </w:rPr>
      </w:pPr>
    </w:p>
    <w:p w14:paraId="6F625EF1" w14:textId="6C8CB962" w:rsidR="00A442DF" w:rsidRDefault="0053133D">
      <w:pPr>
        <w:pStyle w:val="Textkrper"/>
        <w:spacing w:before="215" w:line="259" w:lineRule="auto"/>
        <w:ind w:left="107" w:right="101"/>
        <w:jc w:val="both"/>
      </w:pPr>
      <w:r>
        <w:t xml:space="preserve">Ein Granitbrocken umspült vom blau- und türkisschimmernden Meer. Steil abfallende Klippen und eine feinsandige Landzunge – das sind die Kennzeichen von </w:t>
      </w:r>
      <w:proofErr w:type="spellStart"/>
      <w:r>
        <w:t>Tavolara</w:t>
      </w:r>
      <w:proofErr w:type="spellEnd"/>
      <w:r>
        <w:t xml:space="preserve">, einer winzigen Insel vor Sardiniens Nordostküste, im Golf von Olbia gelegen. Die Geschichte des Eilands hat ein anekdotisches, beinahe märchenhaftes Kapitel. Anfang des 19. Jahrhunderts hatte sich der Korse Giuseppe </w:t>
      </w:r>
      <w:proofErr w:type="spellStart"/>
      <w:r>
        <w:t>Bertoleoni</w:t>
      </w:r>
      <w:proofErr w:type="spellEnd"/>
      <w:r>
        <w:t xml:space="preserve"> mit seiner Familie auf dem bis dahin unbewohnten Granit-Inselchen niedergelassen. Als eines Tages König Carlo Alberto</w:t>
      </w:r>
      <w:r>
        <w:rPr>
          <w:spacing w:val="-9"/>
        </w:rPr>
        <w:t xml:space="preserve"> </w:t>
      </w:r>
      <w:r>
        <w:t>von</w:t>
      </w:r>
      <w:r>
        <w:rPr>
          <w:spacing w:val="-12"/>
        </w:rPr>
        <w:t xml:space="preserve"> </w:t>
      </w:r>
      <w:r>
        <w:t>Sardinien</w:t>
      </w:r>
      <w:r>
        <w:rPr>
          <w:spacing w:val="-9"/>
        </w:rPr>
        <w:t xml:space="preserve"> </w:t>
      </w:r>
      <w:r>
        <w:t>auf</w:t>
      </w:r>
      <w:r>
        <w:rPr>
          <w:spacing w:val="-10"/>
        </w:rPr>
        <w:t xml:space="preserve"> </w:t>
      </w:r>
      <w:proofErr w:type="spellStart"/>
      <w:r>
        <w:t>Tavolara</w:t>
      </w:r>
      <w:proofErr w:type="spellEnd"/>
      <w:r>
        <w:rPr>
          <w:spacing w:val="-8"/>
        </w:rPr>
        <w:t xml:space="preserve"> </w:t>
      </w:r>
      <w:r>
        <w:t>an</w:t>
      </w:r>
      <w:r>
        <w:rPr>
          <w:spacing w:val="-12"/>
        </w:rPr>
        <w:t xml:space="preserve"> </w:t>
      </w:r>
      <w:r>
        <w:t>Land</w:t>
      </w:r>
      <w:r>
        <w:rPr>
          <w:spacing w:val="-9"/>
        </w:rPr>
        <w:t xml:space="preserve"> </w:t>
      </w:r>
      <w:r>
        <w:t>ging,</w:t>
      </w:r>
      <w:r>
        <w:rPr>
          <w:spacing w:val="-8"/>
        </w:rPr>
        <w:t xml:space="preserve"> </w:t>
      </w:r>
      <w:r>
        <w:t>lief</w:t>
      </w:r>
      <w:r>
        <w:rPr>
          <w:spacing w:val="-8"/>
        </w:rPr>
        <w:t xml:space="preserve"> </w:t>
      </w:r>
      <w:r>
        <w:t>ihm</w:t>
      </w:r>
      <w:r>
        <w:rPr>
          <w:spacing w:val="-10"/>
        </w:rPr>
        <w:t xml:space="preserve"> </w:t>
      </w:r>
      <w:r>
        <w:t>Paolo,</w:t>
      </w:r>
      <w:r>
        <w:rPr>
          <w:spacing w:val="-8"/>
        </w:rPr>
        <w:t xml:space="preserve"> </w:t>
      </w:r>
      <w:r>
        <w:t>der</w:t>
      </w:r>
      <w:r>
        <w:rPr>
          <w:spacing w:val="-8"/>
        </w:rPr>
        <w:t xml:space="preserve"> </w:t>
      </w:r>
      <w:r>
        <w:t>Sohn</w:t>
      </w:r>
      <w:r>
        <w:rPr>
          <w:spacing w:val="-11"/>
        </w:rPr>
        <w:t xml:space="preserve"> </w:t>
      </w:r>
      <w:r>
        <w:t>des</w:t>
      </w:r>
      <w:r>
        <w:rPr>
          <w:spacing w:val="-9"/>
        </w:rPr>
        <w:t xml:space="preserve"> </w:t>
      </w:r>
      <w:r>
        <w:t>korsischen</w:t>
      </w:r>
      <w:r>
        <w:rPr>
          <w:spacing w:val="-9"/>
        </w:rPr>
        <w:t xml:space="preserve"> </w:t>
      </w:r>
      <w:r>
        <w:t>Siedlers,</w:t>
      </w:r>
      <w:r>
        <w:rPr>
          <w:spacing w:val="-9"/>
        </w:rPr>
        <w:t xml:space="preserve"> </w:t>
      </w:r>
      <w:r>
        <w:t xml:space="preserve">entgegen und </w:t>
      </w:r>
      <w:proofErr w:type="spellStart"/>
      <w:r>
        <w:t>begrüsste</w:t>
      </w:r>
      <w:proofErr w:type="spellEnd"/>
      <w:r>
        <w:t xml:space="preserve"> den Monarchen mit den Worten: „der König von </w:t>
      </w:r>
      <w:proofErr w:type="spellStart"/>
      <w:r>
        <w:t>Tavolara</w:t>
      </w:r>
      <w:proofErr w:type="spellEnd"/>
      <w:r>
        <w:t xml:space="preserve"> </w:t>
      </w:r>
      <w:proofErr w:type="spellStart"/>
      <w:r>
        <w:t>grüsst</w:t>
      </w:r>
      <w:proofErr w:type="spellEnd"/>
      <w:r>
        <w:t xml:space="preserve"> den König von Sardinien und wünscht ihm einen guten Aufenthalt in seinem Reich.“ Carlo Alberto war amüsiert über den Scherz des Jungen und machte ihm die Insel zum Geschenk. Das kleinste Königreich Europas war geboren – sechs Kilometer</w:t>
      </w:r>
      <w:r>
        <w:rPr>
          <w:spacing w:val="-6"/>
        </w:rPr>
        <w:t xml:space="preserve"> </w:t>
      </w:r>
      <w:r>
        <w:t>lang</w:t>
      </w:r>
      <w:r>
        <w:rPr>
          <w:spacing w:val="-6"/>
        </w:rPr>
        <w:t xml:space="preserve"> </w:t>
      </w:r>
      <w:r>
        <w:t>und</w:t>
      </w:r>
      <w:r>
        <w:rPr>
          <w:spacing w:val="-6"/>
        </w:rPr>
        <w:t xml:space="preserve"> </w:t>
      </w:r>
      <w:r>
        <w:t>einen</w:t>
      </w:r>
      <w:r>
        <w:rPr>
          <w:spacing w:val="-4"/>
        </w:rPr>
        <w:t xml:space="preserve"> </w:t>
      </w:r>
      <w:r>
        <w:t>einzigen</w:t>
      </w:r>
      <w:r>
        <w:rPr>
          <w:spacing w:val="-6"/>
        </w:rPr>
        <w:t xml:space="preserve"> </w:t>
      </w:r>
      <w:r>
        <w:t>Kilometer</w:t>
      </w:r>
      <w:r>
        <w:rPr>
          <w:spacing w:val="-6"/>
        </w:rPr>
        <w:t xml:space="preserve"> </w:t>
      </w:r>
      <w:r>
        <w:t>breit.</w:t>
      </w:r>
      <w:r>
        <w:rPr>
          <w:spacing w:val="-5"/>
        </w:rPr>
        <w:t xml:space="preserve"> </w:t>
      </w:r>
      <w:r>
        <w:t>Über</w:t>
      </w:r>
      <w:r>
        <w:rPr>
          <w:spacing w:val="-5"/>
        </w:rPr>
        <w:t xml:space="preserve"> </w:t>
      </w:r>
      <w:r>
        <w:t>100</w:t>
      </w:r>
      <w:r>
        <w:rPr>
          <w:spacing w:val="-9"/>
        </w:rPr>
        <w:t xml:space="preserve"> </w:t>
      </w:r>
      <w:r>
        <w:t>Jahre</w:t>
      </w:r>
      <w:r>
        <w:rPr>
          <w:spacing w:val="-6"/>
        </w:rPr>
        <w:t xml:space="preserve"> </w:t>
      </w:r>
      <w:r>
        <w:t>lang</w:t>
      </w:r>
      <w:r>
        <w:rPr>
          <w:spacing w:val="-6"/>
        </w:rPr>
        <w:t xml:space="preserve"> </w:t>
      </w:r>
      <w:r>
        <w:t>war</w:t>
      </w:r>
      <w:r>
        <w:rPr>
          <w:spacing w:val="-6"/>
        </w:rPr>
        <w:t xml:space="preserve"> </w:t>
      </w:r>
      <w:proofErr w:type="spellStart"/>
      <w:r>
        <w:t>Tavolara</w:t>
      </w:r>
      <w:proofErr w:type="spellEnd"/>
      <w:r>
        <w:rPr>
          <w:spacing w:val="-6"/>
        </w:rPr>
        <w:t xml:space="preserve"> </w:t>
      </w:r>
      <w:r>
        <w:t>unabhängig</w:t>
      </w:r>
      <w:r>
        <w:rPr>
          <w:spacing w:val="-6"/>
        </w:rPr>
        <w:t xml:space="preserve"> </w:t>
      </w:r>
      <w:r>
        <w:t>und</w:t>
      </w:r>
      <w:r>
        <w:rPr>
          <w:spacing w:val="-4"/>
        </w:rPr>
        <w:t xml:space="preserve"> </w:t>
      </w:r>
      <w:r>
        <w:t xml:space="preserve">wurde von Paolo </w:t>
      </w:r>
      <w:proofErr w:type="spellStart"/>
      <w:r>
        <w:t>Bertoleoni</w:t>
      </w:r>
      <w:proofErr w:type="spellEnd"/>
      <w:r>
        <w:t xml:space="preserve"> und seinen Nachkommen „regiert“. Seit 1962 gehört die Insel zur heute autonomen Region Sardinen. Ein Teil von </w:t>
      </w:r>
      <w:proofErr w:type="spellStart"/>
      <w:r>
        <w:t>Tavolara</w:t>
      </w:r>
      <w:proofErr w:type="spellEnd"/>
      <w:r>
        <w:t xml:space="preserve"> ist militärisches Sperrgebiet und dient der NATO als Standort für Abhöranlagen. Rund ein Dutzend Bewohner hat die Insel heute noch –</w:t>
      </w:r>
      <w:r w:rsidR="008D38F7">
        <w:t xml:space="preserve"> </w:t>
      </w:r>
      <w:r>
        <w:t xml:space="preserve">allesamt gehören sie zur Familie </w:t>
      </w:r>
      <w:proofErr w:type="spellStart"/>
      <w:r>
        <w:t>Bertoleoni</w:t>
      </w:r>
      <w:proofErr w:type="spellEnd"/>
      <w:r>
        <w:t>.</w:t>
      </w:r>
      <w:r>
        <w:rPr>
          <w:spacing w:val="-4"/>
        </w:rPr>
        <w:t xml:space="preserve"> </w:t>
      </w:r>
      <w:r>
        <w:t>Die</w:t>
      </w:r>
      <w:r>
        <w:rPr>
          <w:spacing w:val="-5"/>
        </w:rPr>
        <w:t xml:space="preserve"> </w:t>
      </w:r>
      <w:r>
        <w:t>Nachfahren</w:t>
      </w:r>
      <w:r>
        <w:rPr>
          <w:spacing w:val="-5"/>
        </w:rPr>
        <w:t xml:space="preserve"> </w:t>
      </w:r>
      <w:r>
        <w:t>der</w:t>
      </w:r>
      <w:r>
        <w:rPr>
          <w:spacing w:val="-6"/>
        </w:rPr>
        <w:t xml:space="preserve"> </w:t>
      </w:r>
      <w:r>
        <w:t>einstigen</w:t>
      </w:r>
      <w:r>
        <w:rPr>
          <w:spacing w:val="-8"/>
        </w:rPr>
        <w:t xml:space="preserve"> </w:t>
      </w:r>
      <w:r>
        <w:t>Inselkönige</w:t>
      </w:r>
      <w:r>
        <w:rPr>
          <w:spacing w:val="-5"/>
        </w:rPr>
        <w:t xml:space="preserve"> </w:t>
      </w:r>
      <w:r>
        <w:t>verdienen</w:t>
      </w:r>
      <w:r>
        <w:rPr>
          <w:spacing w:val="-5"/>
        </w:rPr>
        <w:t xml:space="preserve"> </w:t>
      </w:r>
      <w:r>
        <w:t>ihren</w:t>
      </w:r>
      <w:r>
        <w:rPr>
          <w:spacing w:val="-7"/>
        </w:rPr>
        <w:t xml:space="preserve"> </w:t>
      </w:r>
      <w:r>
        <w:t>Lebensunterhalt</w:t>
      </w:r>
      <w:r>
        <w:rPr>
          <w:spacing w:val="-6"/>
        </w:rPr>
        <w:t xml:space="preserve"> </w:t>
      </w:r>
      <w:r>
        <w:t>als</w:t>
      </w:r>
      <w:r>
        <w:rPr>
          <w:spacing w:val="-7"/>
        </w:rPr>
        <w:t xml:space="preserve"> </w:t>
      </w:r>
      <w:r>
        <w:t>Gastronomen</w:t>
      </w:r>
      <w:r>
        <w:rPr>
          <w:spacing w:val="-5"/>
        </w:rPr>
        <w:t xml:space="preserve"> </w:t>
      </w:r>
      <w:r>
        <w:t>und Bootsführer. Tagesausflügler sind willkommen auf dem Eiland – nur übernachten dürfen Fremde</w:t>
      </w:r>
      <w:r>
        <w:rPr>
          <w:spacing w:val="-1"/>
        </w:rPr>
        <w:t xml:space="preserve"> </w:t>
      </w:r>
      <w:r>
        <w:t>hier nicht.</w:t>
      </w:r>
    </w:p>
    <w:p w14:paraId="2BE14614" w14:textId="6815DB40" w:rsidR="00A442DF" w:rsidRDefault="0053133D">
      <w:pPr>
        <w:pStyle w:val="Textkrper"/>
        <w:spacing w:before="117" w:line="259" w:lineRule="auto"/>
        <w:ind w:left="107" w:right="102"/>
        <w:jc w:val="both"/>
      </w:pPr>
      <w:r>
        <w:t xml:space="preserve">In jeden Sommer verwandelt sich </w:t>
      </w:r>
      <w:proofErr w:type="spellStart"/>
      <w:r>
        <w:t>Tavolara</w:t>
      </w:r>
      <w:proofErr w:type="spellEnd"/>
      <w:r>
        <w:t xml:space="preserve"> für ein paar Abende in ein Freilichtkino, wie es stimmungsvoller kaum</w:t>
      </w:r>
      <w:r>
        <w:rPr>
          <w:spacing w:val="-13"/>
        </w:rPr>
        <w:t xml:space="preserve"> </w:t>
      </w:r>
      <w:r>
        <w:t>sein</w:t>
      </w:r>
      <w:r>
        <w:rPr>
          <w:spacing w:val="-15"/>
        </w:rPr>
        <w:t xml:space="preserve"> </w:t>
      </w:r>
      <w:r>
        <w:t>könnte.</w:t>
      </w:r>
      <w:r>
        <w:rPr>
          <w:spacing w:val="-14"/>
        </w:rPr>
        <w:t xml:space="preserve"> </w:t>
      </w:r>
      <w:r>
        <w:t>„Una</w:t>
      </w:r>
      <w:r>
        <w:rPr>
          <w:spacing w:val="-15"/>
        </w:rPr>
        <w:t xml:space="preserve"> </w:t>
      </w:r>
      <w:proofErr w:type="spellStart"/>
      <w:r>
        <w:t>notte</w:t>
      </w:r>
      <w:proofErr w:type="spellEnd"/>
      <w:r>
        <w:rPr>
          <w:spacing w:val="-15"/>
        </w:rPr>
        <w:t xml:space="preserve"> </w:t>
      </w:r>
      <w:r>
        <w:t>in</w:t>
      </w:r>
      <w:r>
        <w:rPr>
          <w:spacing w:val="-13"/>
        </w:rPr>
        <w:t xml:space="preserve"> </w:t>
      </w:r>
      <w:r>
        <w:t>Italia“</w:t>
      </w:r>
      <w:r>
        <w:rPr>
          <w:spacing w:val="-10"/>
        </w:rPr>
        <w:t xml:space="preserve"> </w:t>
      </w:r>
      <w:r>
        <w:t>–</w:t>
      </w:r>
      <w:r>
        <w:rPr>
          <w:spacing w:val="-13"/>
        </w:rPr>
        <w:t xml:space="preserve"> </w:t>
      </w:r>
      <w:r>
        <w:t>eine</w:t>
      </w:r>
      <w:r>
        <w:rPr>
          <w:spacing w:val="-14"/>
        </w:rPr>
        <w:t xml:space="preserve"> </w:t>
      </w:r>
      <w:r>
        <w:t>Nacht</w:t>
      </w:r>
      <w:r>
        <w:rPr>
          <w:spacing w:val="-13"/>
        </w:rPr>
        <w:t xml:space="preserve"> </w:t>
      </w:r>
      <w:r>
        <w:t>in</w:t>
      </w:r>
      <w:r>
        <w:rPr>
          <w:spacing w:val="-15"/>
        </w:rPr>
        <w:t xml:space="preserve"> </w:t>
      </w:r>
      <w:r>
        <w:t>Italien</w:t>
      </w:r>
      <w:r>
        <w:rPr>
          <w:spacing w:val="-13"/>
        </w:rPr>
        <w:t xml:space="preserve"> </w:t>
      </w:r>
      <w:r>
        <w:t>–</w:t>
      </w:r>
      <w:r>
        <w:rPr>
          <w:spacing w:val="-13"/>
        </w:rPr>
        <w:t xml:space="preserve"> </w:t>
      </w:r>
      <w:r>
        <w:t>nennt</w:t>
      </w:r>
      <w:r>
        <w:rPr>
          <w:spacing w:val="-14"/>
        </w:rPr>
        <w:t xml:space="preserve"> </w:t>
      </w:r>
      <w:r>
        <w:t>sich</w:t>
      </w:r>
      <w:r>
        <w:rPr>
          <w:spacing w:val="-13"/>
        </w:rPr>
        <w:t xml:space="preserve"> </w:t>
      </w:r>
      <w:r>
        <w:t>das</w:t>
      </w:r>
      <w:r>
        <w:rPr>
          <w:spacing w:val="-13"/>
        </w:rPr>
        <w:t xml:space="preserve"> </w:t>
      </w:r>
      <w:r>
        <w:t>Leinwandfestival,</w:t>
      </w:r>
      <w:r>
        <w:rPr>
          <w:spacing w:val="-14"/>
        </w:rPr>
        <w:t xml:space="preserve"> </w:t>
      </w:r>
      <w:r>
        <w:t>das</w:t>
      </w:r>
      <w:r>
        <w:rPr>
          <w:spacing w:val="-15"/>
        </w:rPr>
        <w:t xml:space="preserve"> </w:t>
      </w:r>
      <w:r>
        <w:t>in</w:t>
      </w:r>
      <w:r>
        <w:rPr>
          <w:spacing w:val="-13"/>
        </w:rPr>
        <w:t xml:space="preserve"> </w:t>
      </w:r>
      <w:r>
        <w:t>diesem Jahr</w:t>
      </w:r>
      <w:r>
        <w:rPr>
          <w:spacing w:val="-3"/>
        </w:rPr>
        <w:t xml:space="preserve"> </w:t>
      </w:r>
      <w:r>
        <w:t>vom</w:t>
      </w:r>
      <w:r>
        <w:rPr>
          <w:spacing w:val="-3"/>
        </w:rPr>
        <w:t xml:space="preserve"> </w:t>
      </w:r>
      <w:r>
        <w:t>13.</w:t>
      </w:r>
      <w:r>
        <w:rPr>
          <w:spacing w:val="-3"/>
        </w:rPr>
        <w:t xml:space="preserve"> </w:t>
      </w:r>
      <w:r>
        <w:t>bis</w:t>
      </w:r>
      <w:r>
        <w:rPr>
          <w:spacing w:val="-4"/>
        </w:rPr>
        <w:t xml:space="preserve"> </w:t>
      </w:r>
      <w:r>
        <w:t>zum</w:t>
      </w:r>
      <w:r>
        <w:rPr>
          <w:spacing w:val="-3"/>
        </w:rPr>
        <w:t xml:space="preserve"> </w:t>
      </w:r>
      <w:r>
        <w:t>17.</w:t>
      </w:r>
      <w:r>
        <w:rPr>
          <w:spacing w:val="-5"/>
        </w:rPr>
        <w:t xml:space="preserve"> </w:t>
      </w:r>
      <w:r>
        <w:t>Juli</w:t>
      </w:r>
      <w:r>
        <w:rPr>
          <w:spacing w:val="-5"/>
        </w:rPr>
        <w:t xml:space="preserve"> </w:t>
      </w:r>
      <w:r>
        <w:t>auf</w:t>
      </w:r>
      <w:r>
        <w:rPr>
          <w:spacing w:val="-3"/>
        </w:rPr>
        <w:t xml:space="preserve"> </w:t>
      </w:r>
      <w:proofErr w:type="spellStart"/>
      <w:r>
        <w:t>Tavolara</w:t>
      </w:r>
      <w:proofErr w:type="spellEnd"/>
      <w:r>
        <w:rPr>
          <w:spacing w:val="-4"/>
        </w:rPr>
        <w:t xml:space="preserve"> </w:t>
      </w:r>
      <w:r>
        <w:t>und</w:t>
      </w:r>
      <w:r>
        <w:rPr>
          <w:spacing w:val="-5"/>
        </w:rPr>
        <w:t xml:space="preserve"> </w:t>
      </w:r>
      <w:r>
        <w:t>in</w:t>
      </w:r>
      <w:r>
        <w:rPr>
          <w:spacing w:val="-6"/>
        </w:rPr>
        <w:t xml:space="preserve"> </w:t>
      </w:r>
      <w:r>
        <w:t>nahegelegenen</w:t>
      </w:r>
      <w:r>
        <w:rPr>
          <w:spacing w:val="-4"/>
        </w:rPr>
        <w:t xml:space="preserve"> </w:t>
      </w:r>
      <w:r>
        <w:t>Küstenorten</w:t>
      </w:r>
      <w:r>
        <w:rPr>
          <w:spacing w:val="-4"/>
        </w:rPr>
        <w:t xml:space="preserve"> </w:t>
      </w:r>
      <w:r>
        <w:t>auf</w:t>
      </w:r>
      <w:r>
        <w:rPr>
          <w:spacing w:val="-3"/>
        </w:rPr>
        <w:t xml:space="preserve"> </w:t>
      </w:r>
      <w:r>
        <w:t>Sardinien</w:t>
      </w:r>
      <w:r>
        <w:rPr>
          <w:spacing w:val="-4"/>
        </w:rPr>
        <w:t xml:space="preserve"> </w:t>
      </w:r>
      <w:r>
        <w:t>stattfindet.</w:t>
      </w:r>
      <w:r>
        <w:rPr>
          <w:spacing w:val="-3"/>
        </w:rPr>
        <w:t xml:space="preserve"> </w:t>
      </w:r>
      <w:r>
        <w:t>Den Auftakt</w:t>
      </w:r>
      <w:r>
        <w:rPr>
          <w:spacing w:val="-3"/>
        </w:rPr>
        <w:t xml:space="preserve"> </w:t>
      </w:r>
      <w:r>
        <w:t>im</w:t>
      </w:r>
      <w:r>
        <w:rPr>
          <w:spacing w:val="-3"/>
        </w:rPr>
        <w:t xml:space="preserve"> </w:t>
      </w:r>
      <w:r>
        <w:t>einstigen</w:t>
      </w:r>
      <w:r>
        <w:rPr>
          <w:spacing w:val="-4"/>
        </w:rPr>
        <w:t xml:space="preserve"> </w:t>
      </w:r>
      <w:r>
        <w:t>Fischerdorf</w:t>
      </w:r>
      <w:r>
        <w:rPr>
          <w:spacing w:val="-3"/>
        </w:rPr>
        <w:t xml:space="preserve"> </w:t>
      </w:r>
      <w:r>
        <w:t>San</w:t>
      </w:r>
      <w:r>
        <w:rPr>
          <w:spacing w:val="-4"/>
        </w:rPr>
        <w:t xml:space="preserve"> </w:t>
      </w:r>
      <w:r>
        <w:t>Teodoro</w:t>
      </w:r>
      <w:r>
        <w:rPr>
          <w:spacing w:val="-6"/>
        </w:rPr>
        <w:t xml:space="preserve"> </w:t>
      </w:r>
      <w:r>
        <w:t>macht</w:t>
      </w:r>
      <w:r>
        <w:rPr>
          <w:spacing w:val="-3"/>
        </w:rPr>
        <w:t xml:space="preserve"> </w:t>
      </w:r>
      <w:r>
        <w:t>„La</w:t>
      </w:r>
      <w:r>
        <w:rPr>
          <w:spacing w:val="-7"/>
        </w:rPr>
        <w:t xml:space="preserve"> </w:t>
      </w:r>
      <w:proofErr w:type="spellStart"/>
      <w:r>
        <w:t>terra</w:t>
      </w:r>
      <w:proofErr w:type="spellEnd"/>
      <w:r>
        <w:rPr>
          <w:spacing w:val="-4"/>
        </w:rPr>
        <w:t xml:space="preserve"> </w:t>
      </w:r>
      <w:r>
        <w:t>delle</w:t>
      </w:r>
      <w:r>
        <w:rPr>
          <w:spacing w:val="-4"/>
        </w:rPr>
        <w:t xml:space="preserve"> </w:t>
      </w:r>
      <w:proofErr w:type="spellStart"/>
      <w:r>
        <w:t>donne</w:t>
      </w:r>
      <w:proofErr w:type="spellEnd"/>
      <w:r>
        <w:t>“,</w:t>
      </w:r>
      <w:r>
        <w:rPr>
          <w:spacing w:val="-3"/>
        </w:rPr>
        <w:t xml:space="preserve"> </w:t>
      </w:r>
      <w:r>
        <w:t>(</w:t>
      </w:r>
      <w:r w:rsidR="008D38F7">
        <w:t>D</w:t>
      </w:r>
      <w:r>
        <w:t>as</w:t>
      </w:r>
      <w:r>
        <w:rPr>
          <w:spacing w:val="-6"/>
        </w:rPr>
        <w:t xml:space="preserve"> </w:t>
      </w:r>
      <w:r>
        <w:t>Land</w:t>
      </w:r>
      <w:r>
        <w:rPr>
          <w:spacing w:val="-4"/>
        </w:rPr>
        <w:t xml:space="preserve"> </w:t>
      </w:r>
      <w:r>
        <w:t>der</w:t>
      </w:r>
      <w:r>
        <w:rPr>
          <w:spacing w:val="-5"/>
        </w:rPr>
        <w:t xml:space="preserve"> </w:t>
      </w:r>
      <w:r>
        <w:t>Frauen),</w:t>
      </w:r>
      <w:r>
        <w:rPr>
          <w:spacing w:val="-5"/>
        </w:rPr>
        <w:t xml:space="preserve"> </w:t>
      </w:r>
      <w:r>
        <w:t>ein</w:t>
      </w:r>
      <w:r>
        <w:rPr>
          <w:spacing w:val="-4"/>
        </w:rPr>
        <w:t xml:space="preserve"> </w:t>
      </w:r>
      <w:r>
        <w:t xml:space="preserve">Film von Paola </w:t>
      </w:r>
      <w:proofErr w:type="spellStart"/>
      <w:r>
        <w:t>Sini</w:t>
      </w:r>
      <w:proofErr w:type="spellEnd"/>
      <w:r>
        <w:t xml:space="preserve"> über Frauenleben auf Italiens </w:t>
      </w:r>
      <w:proofErr w:type="spellStart"/>
      <w:r>
        <w:t>zweitgrösster</w:t>
      </w:r>
      <w:proofErr w:type="spellEnd"/>
      <w:r>
        <w:t xml:space="preserve"> Insel. Am 14. Juli präsentiert das Festival im Hafenstädtchen Porto San Paolo „</w:t>
      </w:r>
      <w:proofErr w:type="spellStart"/>
      <w:r>
        <w:t>Settembre</w:t>
      </w:r>
      <w:proofErr w:type="spellEnd"/>
      <w:r>
        <w:t xml:space="preserve">“ (September) –, einen Film übers Erwachsenwerden aus weiblicher Sicht, Regie-Debüt von Giulia </w:t>
      </w:r>
      <w:proofErr w:type="spellStart"/>
      <w:r>
        <w:t>Steigerwalt</w:t>
      </w:r>
      <w:proofErr w:type="spellEnd"/>
      <w:r>
        <w:t xml:space="preserve">, US-amerikanische Schauspielerin mit italienischen </w:t>
      </w:r>
      <w:r>
        <w:rPr>
          <w:spacing w:val="-2"/>
        </w:rPr>
        <w:t>Wurzeln.</w:t>
      </w:r>
    </w:p>
    <w:p w14:paraId="7C4A47DA" w14:textId="77777777" w:rsidR="00A442DF" w:rsidRDefault="00A442DF">
      <w:pPr>
        <w:pStyle w:val="Textkrper"/>
        <w:rPr>
          <w:sz w:val="24"/>
        </w:rPr>
      </w:pPr>
    </w:p>
    <w:p w14:paraId="48B36730" w14:textId="77777777" w:rsidR="00A442DF" w:rsidRDefault="00A442DF">
      <w:pPr>
        <w:pStyle w:val="Textkrper"/>
        <w:spacing w:before="6"/>
        <w:rPr>
          <w:sz w:val="20"/>
        </w:rPr>
      </w:pPr>
    </w:p>
    <w:p w14:paraId="258A72FB" w14:textId="1F85B395" w:rsidR="00A442DF" w:rsidRDefault="0053133D">
      <w:pPr>
        <w:pStyle w:val="berschrift1"/>
      </w:pPr>
      <w:r>
        <w:t>Mit</w:t>
      </w:r>
      <w:r>
        <w:rPr>
          <w:spacing w:val="-2"/>
        </w:rPr>
        <w:t xml:space="preserve"> </w:t>
      </w:r>
      <w:r>
        <w:t>dem</w:t>
      </w:r>
      <w:r>
        <w:rPr>
          <w:spacing w:val="-2"/>
        </w:rPr>
        <w:t xml:space="preserve"> </w:t>
      </w:r>
      <w:r>
        <w:t>Boot</w:t>
      </w:r>
      <w:r>
        <w:rPr>
          <w:spacing w:val="-5"/>
        </w:rPr>
        <w:t xml:space="preserve"> </w:t>
      </w:r>
      <w:r>
        <w:t>ins</w:t>
      </w:r>
      <w:r>
        <w:rPr>
          <w:spacing w:val="-2"/>
        </w:rPr>
        <w:t xml:space="preserve"> Freilicht</w:t>
      </w:r>
      <w:r w:rsidR="008D38F7">
        <w:rPr>
          <w:spacing w:val="-2"/>
        </w:rPr>
        <w:t>k</w:t>
      </w:r>
      <w:r>
        <w:rPr>
          <w:spacing w:val="-2"/>
        </w:rPr>
        <w:t>ino</w:t>
      </w:r>
    </w:p>
    <w:p w14:paraId="4B69D928" w14:textId="77777777" w:rsidR="00A442DF" w:rsidRDefault="00A442DF">
      <w:pPr>
        <w:pStyle w:val="Textkrper"/>
        <w:rPr>
          <w:b/>
          <w:sz w:val="24"/>
        </w:rPr>
      </w:pPr>
    </w:p>
    <w:p w14:paraId="36BCA26E" w14:textId="77777777" w:rsidR="00A442DF" w:rsidRDefault="00A442DF">
      <w:pPr>
        <w:pStyle w:val="Textkrper"/>
        <w:spacing w:before="3"/>
        <w:rPr>
          <w:b/>
        </w:rPr>
      </w:pPr>
    </w:p>
    <w:p w14:paraId="7DB03A10" w14:textId="38324F3D" w:rsidR="00A442DF" w:rsidRDefault="0053133D">
      <w:pPr>
        <w:pStyle w:val="Textkrper"/>
        <w:spacing w:line="259" w:lineRule="auto"/>
        <w:ind w:left="107" w:right="106"/>
        <w:jc w:val="both"/>
      </w:pPr>
      <w:r>
        <w:t>Nach</w:t>
      </w:r>
      <w:r>
        <w:rPr>
          <w:spacing w:val="-7"/>
        </w:rPr>
        <w:t xml:space="preserve"> </w:t>
      </w:r>
      <w:proofErr w:type="spellStart"/>
      <w:r>
        <w:t>Tavolara</w:t>
      </w:r>
      <w:proofErr w:type="spellEnd"/>
      <w:r>
        <w:rPr>
          <w:spacing w:val="-6"/>
        </w:rPr>
        <w:t xml:space="preserve"> </w:t>
      </w:r>
      <w:r>
        <w:t>werden</w:t>
      </w:r>
      <w:r>
        <w:rPr>
          <w:spacing w:val="-9"/>
        </w:rPr>
        <w:t xml:space="preserve"> </w:t>
      </w:r>
      <w:r>
        <w:t>sich</w:t>
      </w:r>
      <w:r>
        <w:rPr>
          <w:spacing w:val="-6"/>
        </w:rPr>
        <w:t xml:space="preserve"> </w:t>
      </w:r>
      <w:r>
        <w:t>Kinofans</w:t>
      </w:r>
      <w:r>
        <w:rPr>
          <w:spacing w:val="-6"/>
        </w:rPr>
        <w:t xml:space="preserve"> </w:t>
      </w:r>
      <w:r>
        <w:t>am</w:t>
      </w:r>
      <w:r>
        <w:rPr>
          <w:spacing w:val="-5"/>
        </w:rPr>
        <w:t xml:space="preserve"> </w:t>
      </w:r>
      <w:r>
        <w:t>15.,</w:t>
      </w:r>
      <w:r>
        <w:rPr>
          <w:spacing w:val="-5"/>
        </w:rPr>
        <w:t xml:space="preserve"> </w:t>
      </w:r>
      <w:r>
        <w:t>16.</w:t>
      </w:r>
      <w:r>
        <w:rPr>
          <w:spacing w:val="-8"/>
        </w:rPr>
        <w:t xml:space="preserve"> </w:t>
      </w:r>
      <w:r>
        <w:t>und</w:t>
      </w:r>
      <w:r>
        <w:rPr>
          <w:spacing w:val="-6"/>
        </w:rPr>
        <w:t xml:space="preserve"> </w:t>
      </w:r>
      <w:r>
        <w:t>17.</w:t>
      </w:r>
      <w:r>
        <w:rPr>
          <w:spacing w:val="-5"/>
        </w:rPr>
        <w:t xml:space="preserve"> </w:t>
      </w:r>
      <w:r>
        <w:t>Juli</w:t>
      </w:r>
      <w:r>
        <w:rPr>
          <w:spacing w:val="-10"/>
        </w:rPr>
        <w:t xml:space="preserve"> </w:t>
      </w:r>
      <w:r>
        <w:t>mit</w:t>
      </w:r>
      <w:r>
        <w:rPr>
          <w:spacing w:val="-5"/>
        </w:rPr>
        <w:t xml:space="preserve"> </w:t>
      </w:r>
      <w:r>
        <w:t>Booten</w:t>
      </w:r>
      <w:r>
        <w:rPr>
          <w:spacing w:val="-7"/>
        </w:rPr>
        <w:t xml:space="preserve"> </w:t>
      </w:r>
      <w:r>
        <w:t>ab</w:t>
      </w:r>
      <w:r>
        <w:rPr>
          <w:spacing w:val="-6"/>
        </w:rPr>
        <w:t xml:space="preserve"> </w:t>
      </w:r>
      <w:r>
        <w:t>Porto</w:t>
      </w:r>
      <w:r>
        <w:rPr>
          <w:spacing w:val="-9"/>
        </w:rPr>
        <w:t xml:space="preserve"> </w:t>
      </w:r>
      <w:r>
        <w:t>San</w:t>
      </w:r>
      <w:r>
        <w:rPr>
          <w:spacing w:val="-7"/>
        </w:rPr>
        <w:t xml:space="preserve"> </w:t>
      </w:r>
      <w:r>
        <w:t>Paolo</w:t>
      </w:r>
      <w:r>
        <w:rPr>
          <w:spacing w:val="-6"/>
        </w:rPr>
        <w:t xml:space="preserve"> </w:t>
      </w:r>
      <w:r>
        <w:t>bringen</w:t>
      </w:r>
      <w:r>
        <w:rPr>
          <w:spacing w:val="-6"/>
        </w:rPr>
        <w:t xml:space="preserve"> </w:t>
      </w:r>
      <w:r>
        <w:t>lassen. Hochkarätiges hält das Festival auch hier bereit. So ist beispielsweise der Filmabend am 16. Juli Silvio Orlando</w:t>
      </w:r>
      <w:r>
        <w:rPr>
          <w:spacing w:val="-16"/>
        </w:rPr>
        <w:t xml:space="preserve"> </w:t>
      </w:r>
      <w:r>
        <w:t>gewidmet.</w:t>
      </w:r>
      <w:r>
        <w:rPr>
          <w:spacing w:val="-15"/>
        </w:rPr>
        <w:t xml:space="preserve"> </w:t>
      </w:r>
      <w:r>
        <w:t>Der</w:t>
      </w:r>
      <w:r>
        <w:rPr>
          <w:spacing w:val="-15"/>
        </w:rPr>
        <w:t xml:space="preserve"> </w:t>
      </w:r>
      <w:r>
        <w:t>Schauspieler</w:t>
      </w:r>
      <w:r>
        <w:rPr>
          <w:spacing w:val="-16"/>
        </w:rPr>
        <w:t xml:space="preserve"> </w:t>
      </w:r>
      <w:r>
        <w:t>wurde</w:t>
      </w:r>
      <w:r>
        <w:rPr>
          <w:spacing w:val="-15"/>
        </w:rPr>
        <w:t xml:space="preserve"> </w:t>
      </w:r>
      <w:r>
        <w:t>in</w:t>
      </w:r>
      <w:r>
        <w:rPr>
          <w:spacing w:val="-15"/>
        </w:rPr>
        <w:t xml:space="preserve"> </w:t>
      </w:r>
      <w:r>
        <w:t>diesem</w:t>
      </w:r>
      <w:r>
        <w:rPr>
          <w:spacing w:val="-15"/>
        </w:rPr>
        <w:t xml:space="preserve"> </w:t>
      </w:r>
      <w:r>
        <w:t>Jahr</w:t>
      </w:r>
      <w:r>
        <w:rPr>
          <w:spacing w:val="-16"/>
        </w:rPr>
        <w:t xml:space="preserve"> </w:t>
      </w:r>
      <w:r>
        <w:t>mit</w:t>
      </w:r>
      <w:r>
        <w:rPr>
          <w:spacing w:val="-15"/>
        </w:rPr>
        <w:t xml:space="preserve"> </w:t>
      </w:r>
      <w:r>
        <w:t>Italiens</w:t>
      </w:r>
      <w:r>
        <w:rPr>
          <w:spacing w:val="-15"/>
        </w:rPr>
        <w:t xml:space="preserve"> </w:t>
      </w:r>
      <w:r>
        <w:t>berühmtestem</w:t>
      </w:r>
      <w:r>
        <w:rPr>
          <w:spacing w:val="-16"/>
        </w:rPr>
        <w:t xml:space="preserve"> </w:t>
      </w:r>
      <w:r>
        <w:t>Filmpreis,</w:t>
      </w:r>
      <w:r>
        <w:rPr>
          <w:spacing w:val="-15"/>
        </w:rPr>
        <w:t xml:space="preserve"> </w:t>
      </w:r>
      <w:r>
        <w:t>dem</w:t>
      </w:r>
      <w:r>
        <w:rPr>
          <w:spacing w:val="-15"/>
        </w:rPr>
        <w:t xml:space="preserve"> </w:t>
      </w:r>
      <w:r>
        <w:t>„David“, ausgezeichnet</w:t>
      </w:r>
      <w:r>
        <w:rPr>
          <w:spacing w:val="-1"/>
        </w:rPr>
        <w:t xml:space="preserve"> </w:t>
      </w:r>
      <w:r>
        <w:t>und</w:t>
      </w:r>
      <w:r>
        <w:rPr>
          <w:spacing w:val="-2"/>
        </w:rPr>
        <w:t xml:space="preserve"> </w:t>
      </w:r>
      <w:r>
        <w:t>ist in</w:t>
      </w:r>
      <w:r>
        <w:rPr>
          <w:spacing w:val="-4"/>
        </w:rPr>
        <w:t xml:space="preserve"> </w:t>
      </w:r>
      <w:r>
        <w:t>seinem</w:t>
      </w:r>
      <w:r>
        <w:rPr>
          <w:spacing w:val="-1"/>
        </w:rPr>
        <w:t xml:space="preserve"> </w:t>
      </w:r>
      <w:r>
        <w:t>jüngsten</w:t>
      </w:r>
      <w:r>
        <w:rPr>
          <w:spacing w:val="-2"/>
        </w:rPr>
        <w:t xml:space="preserve"> </w:t>
      </w:r>
      <w:r>
        <w:t>Film</w:t>
      </w:r>
      <w:r>
        <w:rPr>
          <w:spacing w:val="-3"/>
        </w:rPr>
        <w:t xml:space="preserve"> </w:t>
      </w:r>
      <w:r>
        <w:t>„Aria</w:t>
      </w:r>
      <w:r>
        <w:rPr>
          <w:spacing w:val="-2"/>
        </w:rPr>
        <w:t xml:space="preserve"> </w:t>
      </w:r>
      <w:proofErr w:type="spellStart"/>
      <w:r>
        <w:t>Ferma</w:t>
      </w:r>
      <w:proofErr w:type="spellEnd"/>
      <w:r>
        <w:t>“</w:t>
      </w:r>
      <w:r>
        <w:rPr>
          <w:spacing w:val="-1"/>
        </w:rPr>
        <w:t xml:space="preserve"> </w:t>
      </w:r>
      <w:r>
        <w:t>(</w:t>
      </w:r>
      <w:r w:rsidR="008D38F7">
        <w:t>S</w:t>
      </w:r>
      <w:r>
        <w:t>tehende</w:t>
      </w:r>
      <w:r>
        <w:rPr>
          <w:spacing w:val="-2"/>
        </w:rPr>
        <w:t xml:space="preserve"> </w:t>
      </w:r>
      <w:r>
        <w:t>Luft)</w:t>
      </w:r>
      <w:r>
        <w:rPr>
          <w:spacing w:val="-1"/>
        </w:rPr>
        <w:t xml:space="preserve"> </w:t>
      </w:r>
      <w:r>
        <w:t>zu</w:t>
      </w:r>
      <w:r>
        <w:rPr>
          <w:spacing w:val="-2"/>
        </w:rPr>
        <w:t xml:space="preserve"> </w:t>
      </w:r>
      <w:r>
        <w:t>sehen. Karten</w:t>
      </w:r>
      <w:r>
        <w:rPr>
          <w:spacing w:val="-4"/>
        </w:rPr>
        <w:t xml:space="preserve"> </w:t>
      </w:r>
      <w:r>
        <w:t>kosten</w:t>
      </w:r>
      <w:r>
        <w:rPr>
          <w:spacing w:val="-2"/>
        </w:rPr>
        <w:t xml:space="preserve"> </w:t>
      </w:r>
      <w:r>
        <w:t>2</w:t>
      </w:r>
      <w:r>
        <w:rPr>
          <w:spacing w:val="-1"/>
        </w:rPr>
        <w:t xml:space="preserve"> </w:t>
      </w:r>
      <w:r>
        <w:t xml:space="preserve">Euro und können unter </w:t>
      </w:r>
      <w:hyperlink r:id="rId6">
        <w:r>
          <w:rPr>
            <w:color w:val="0462C1"/>
            <w:u w:val="single" w:color="0462C1"/>
          </w:rPr>
          <w:t>www.cinemaolbia.it</w:t>
        </w:r>
      </w:hyperlink>
      <w:r>
        <w:rPr>
          <w:color w:val="0462C1"/>
        </w:rPr>
        <w:t xml:space="preserve"> </w:t>
      </w:r>
      <w:r>
        <w:t>bestellt werden. Weitere Informationen:</w:t>
      </w:r>
      <w:r>
        <w:rPr>
          <w:spacing w:val="40"/>
        </w:rPr>
        <w:t xml:space="preserve"> </w:t>
      </w:r>
      <w:hyperlink r:id="rId7">
        <w:r>
          <w:rPr>
            <w:color w:val="0462C1"/>
            <w:u w:val="single" w:color="0462C1"/>
          </w:rPr>
          <w:t>www.cinematavolara.it</w:t>
        </w:r>
      </w:hyperlink>
    </w:p>
    <w:p w14:paraId="6CB06B6D" w14:textId="77777777" w:rsidR="00A442DF" w:rsidRDefault="00A442DF">
      <w:pPr>
        <w:spacing w:line="259" w:lineRule="auto"/>
        <w:jc w:val="both"/>
        <w:sectPr w:rsidR="00A442DF">
          <w:headerReference w:type="default" r:id="rId8"/>
          <w:type w:val="continuous"/>
          <w:pgSz w:w="11910" w:h="16840"/>
          <w:pgMar w:top="2660" w:right="600" w:bottom="280" w:left="600" w:header="138" w:footer="0" w:gutter="0"/>
          <w:pgNumType w:start="1"/>
          <w:cols w:space="720"/>
        </w:sectPr>
      </w:pPr>
    </w:p>
    <w:p w14:paraId="471618ED" w14:textId="77777777" w:rsidR="00A442DF" w:rsidRDefault="00A442DF">
      <w:pPr>
        <w:pStyle w:val="Textkrper"/>
        <w:rPr>
          <w:sz w:val="20"/>
        </w:rPr>
      </w:pPr>
    </w:p>
    <w:p w14:paraId="35C71E54" w14:textId="77777777" w:rsidR="00A442DF" w:rsidRDefault="00A442DF">
      <w:pPr>
        <w:pStyle w:val="Textkrper"/>
        <w:rPr>
          <w:sz w:val="20"/>
        </w:rPr>
      </w:pPr>
    </w:p>
    <w:p w14:paraId="32E35B60" w14:textId="77777777" w:rsidR="00A442DF" w:rsidRDefault="00A442DF">
      <w:pPr>
        <w:pStyle w:val="Textkrper"/>
        <w:spacing w:before="10"/>
        <w:rPr>
          <w:sz w:val="21"/>
        </w:rPr>
      </w:pPr>
    </w:p>
    <w:p w14:paraId="57354A11" w14:textId="77777777" w:rsidR="00A442DF" w:rsidRDefault="0053133D">
      <w:pPr>
        <w:pStyle w:val="Textkrper"/>
        <w:spacing w:line="259" w:lineRule="auto"/>
        <w:ind w:left="107" w:right="106"/>
        <w:jc w:val="both"/>
      </w:pPr>
      <w:r>
        <w:t xml:space="preserve">Nicht weit entfernt von </w:t>
      </w:r>
      <w:proofErr w:type="spellStart"/>
      <w:r>
        <w:t>Tavolara</w:t>
      </w:r>
      <w:proofErr w:type="spellEnd"/>
      <w:r>
        <w:t xml:space="preserve"> liegt La Maddalena, Hauptinsel des gleichnamigen Archipels. Attraktionen sind</w:t>
      </w:r>
      <w:r>
        <w:rPr>
          <w:spacing w:val="-9"/>
        </w:rPr>
        <w:t xml:space="preserve"> </w:t>
      </w:r>
      <w:r>
        <w:t>die</w:t>
      </w:r>
      <w:r>
        <w:rPr>
          <w:spacing w:val="-9"/>
        </w:rPr>
        <w:t xml:space="preserve"> </w:t>
      </w:r>
      <w:r>
        <w:t>traumhaften</w:t>
      </w:r>
      <w:r>
        <w:rPr>
          <w:spacing w:val="-9"/>
        </w:rPr>
        <w:t xml:space="preserve"> </w:t>
      </w:r>
      <w:r>
        <w:t>Strände</w:t>
      </w:r>
      <w:r>
        <w:rPr>
          <w:spacing w:val="-9"/>
        </w:rPr>
        <w:t xml:space="preserve"> </w:t>
      </w:r>
      <w:r>
        <w:t>und</w:t>
      </w:r>
      <w:r>
        <w:rPr>
          <w:spacing w:val="-11"/>
        </w:rPr>
        <w:t xml:space="preserve"> </w:t>
      </w:r>
      <w:r>
        <w:t>die</w:t>
      </w:r>
      <w:r>
        <w:rPr>
          <w:spacing w:val="-9"/>
        </w:rPr>
        <w:t xml:space="preserve"> </w:t>
      </w:r>
      <w:r>
        <w:t>hübschen</w:t>
      </w:r>
      <w:r>
        <w:rPr>
          <w:spacing w:val="-14"/>
        </w:rPr>
        <w:t xml:space="preserve"> </w:t>
      </w:r>
      <w:r>
        <w:t>Orte</w:t>
      </w:r>
      <w:r>
        <w:rPr>
          <w:spacing w:val="-6"/>
        </w:rPr>
        <w:t xml:space="preserve"> </w:t>
      </w:r>
      <w:r>
        <w:t>–</w:t>
      </w:r>
      <w:r>
        <w:rPr>
          <w:spacing w:val="-11"/>
        </w:rPr>
        <w:t xml:space="preserve"> </w:t>
      </w:r>
      <w:r>
        <w:t>allen</w:t>
      </w:r>
      <w:r>
        <w:rPr>
          <w:spacing w:val="-9"/>
        </w:rPr>
        <w:t xml:space="preserve"> </w:t>
      </w:r>
      <w:r>
        <w:t>voran</w:t>
      </w:r>
      <w:r>
        <w:rPr>
          <w:spacing w:val="-9"/>
        </w:rPr>
        <w:t xml:space="preserve"> </w:t>
      </w:r>
      <w:r>
        <w:t>das</w:t>
      </w:r>
      <w:r>
        <w:rPr>
          <w:spacing w:val="-11"/>
        </w:rPr>
        <w:t xml:space="preserve"> </w:t>
      </w:r>
      <w:r>
        <w:t>farbenfrohe</w:t>
      </w:r>
      <w:r>
        <w:rPr>
          <w:spacing w:val="-11"/>
        </w:rPr>
        <w:t xml:space="preserve"> </w:t>
      </w:r>
      <w:r>
        <w:t>Städtchen</w:t>
      </w:r>
      <w:r>
        <w:rPr>
          <w:spacing w:val="-11"/>
        </w:rPr>
        <w:t xml:space="preserve"> </w:t>
      </w:r>
      <w:r>
        <w:t>La</w:t>
      </w:r>
      <w:r>
        <w:rPr>
          <w:spacing w:val="-12"/>
        </w:rPr>
        <w:t xml:space="preserve"> </w:t>
      </w:r>
      <w:r>
        <w:t>Maddalena.</w:t>
      </w:r>
    </w:p>
    <w:p w14:paraId="32674000" w14:textId="2C419F65" w:rsidR="00A442DF" w:rsidRDefault="0053133D">
      <w:pPr>
        <w:pStyle w:val="Textkrper"/>
        <w:spacing w:before="121" w:line="259" w:lineRule="auto"/>
        <w:ind w:left="107" w:right="109"/>
        <w:jc w:val="both"/>
      </w:pPr>
      <w:r>
        <w:t xml:space="preserve">Zum Hotspot für Cineasten wird La Maddalena vom 26. bis zum 30 Juli. Unter dem Motto „La </w:t>
      </w:r>
      <w:proofErr w:type="spellStart"/>
      <w:r>
        <w:t>valigia</w:t>
      </w:r>
      <w:proofErr w:type="spellEnd"/>
      <w:r>
        <w:t xml:space="preserve"> </w:t>
      </w:r>
      <w:proofErr w:type="spellStart"/>
      <w:r>
        <w:t>dell‘Attore</w:t>
      </w:r>
      <w:proofErr w:type="spellEnd"/>
      <w:r>
        <w:t>“ (der Koffer des Schauspielers</w:t>
      </w:r>
      <w:r w:rsidR="008D38F7">
        <w:t>)</w:t>
      </w:r>
      <w:r>
        <w:t xml:space="preserve"> werden Filmabende dem 1994 verstorbenen Schauspieler Gian Maria </w:t>
      </w:r>
      <w:proofErr w:type="spellStart"/>
      <w:r>
        <w:t>Volonté</w:t>
      </w:r>
      <w:proofErr w:type="spellEnd"/>
      <w:r>
        <w:t xml:space="preserve"> gewidmet, der in Western, aber auch in linkspolitischen Filmen zu sehen war. Weitere Informationen:</w:t>
      </w:r>
      <w:r>
        <w:rPr>
          <w:spacing w:val="40"/>
        </w:rPr>
        <w:t xml:space="preserve"> </w:t>
      </w:r>
      <w:hyperlink r:id="rId9">
        <w:r>
          <w:rPr>
            <w:color w:val="0462C1"/>
            <w:u w:val="single" w:color="0462C1"/>
          </w:rPr>
          <w:t>www.lavaligiadellattore.com</w:t>
        </w:r>
      </w:hyperlink>
    </w:p>
    <w:p w14:paraId="3E0F00F7" w14:textId="77777777" w:rsidR="00A442DF" w:rsidRDefault="00A442DF">
      <w:pPr>
        <w:pStyle w:val="Textkrper"/>
        <w:rPr>
          <w:sz w:val="20"/>
        </w:rPr>
      </w:pPr>
    </w:p>
    <w:p w14:paraId="60A4C9B6" w14:textId="77777777" w:rsidR="00A442DF" w:rsidRDefault="00A442DF">
      <w:pPr>
        <w:pStyle w:val="Textkrper"/>
        <w:spacing w:before="3"/>
        <w:rPr>
          <w:sz w:val="16"/>
        </w:rPr>
      </w:pPr>
    </w:p>
    <w:p w14:paraId="2CDB3DFC" w14:textId="79EB23F4" w:rsidR="00A442DF" w:rsidRDefault="0053133D">
      <w:pPr>
        <w:pStyle w:val="berschrift1"/>
        <w:spacing w:before="93"/>
      </w:pPr>
      <w:proofErr w:type="spellStart"/>
      <w:r>
        <w:t>Grosse</w:t>
      </w:r>
      <w:proofErr w:type="spellEnd"/>
      <w:r>
        <w:rPr>
          <w:spacing w:val="-7"/>
        </w:rPr>
        <w:t xml:space="preserve"> </w:t>
      </w:r>
      <w:r>
        <w:t>Gedanken</w:t>
      </w:r>
      <w:r>
        <w:rPr>
          <w:spacing w:val="-6"/>
        </w:rPr>
        <w:t xml:space="preserve"> </w:t>
      </w:r>
      <w:r>
        <w:t>auf</w:t>
      </w:r>
      <w:r>
        <w:rPr>
          <w:spacing w:val="-5"/>
        </w:rPr>
        <w:t xml:space="preserve"> </w:t>
      </w:r>
      <w:r>
        <w:t>der</w:t>
      </w:r>
      <w:r>
        <w:rPr>
          <w:spacing w:val="-2"/>
        </w:rPr>
        <w:t xml:space="preserve"> „Eselinsel“</w:t>
      </w:r>
    </w:p>
    <w:p w14:paraId="71E5B17A" w14:textId="77777777" w:rsidR="00A442DF" w:rsidRDefault="00A442DF">
      <w:pPr>
        <w:pStyle w:val="Textkrper"/>
        <w:rPr>
          <w:b/>
          <w:sz w:val="24"/>
        </w:rPr>
      </w:pPr>
    </w:p>
    <w:p w14:paraId="13D699B9" w14:textId="77777777" w:rsidR="00A442DF" w:rsidRDefault="00A442DF">
      <w:pPr>
        <w:pStyle w:val="Textkrper"/>
        <w:spacing w:before="6"/>
        <w:rPr>
          <w:b/>
        </w:rPr>
      </w:pPr>
    </w:p>
    <w:p w14:paraId="2AD40030" w14:textId="401CF690" w:rsidR="00A442DF" w:rsidRDefault="0053133D">
      <w:pPr>
        <w:pStyle w:val="Textkrper"/>
        <w:spacing w:line="259" w:lineRule="auto"/>
        <w:ind w:left="107" w:right="101"/>
        <w:jc w:val="both"/>
      </w:pPr>
      <w:proofErr w:type="spellStart"/>
      <w:r>
        <w:t>Asinara</w:t>
      </w:r>
      <w:proofErr w:type="spellEnd"/>
      <w:r>
        <w:t>, das</w:t>
      </w:r>
      <w:r>
        <w:rPr>
          <w:spacing w:val="-2"/>
        </w:rPr>
        <w:t xml:space="preserve"> </w:t>
      </w:r>
      <w:r>
        <w:t>italienische</w:t>
      </w:r>
      <w:r>
        <w:rPr>
          <w:spacing w:val="-2"/>
        </w:rPr>
        <w:t xml:space="preserve"> </w:t>
      </w:r>
      <w:r>
        <w:t>Alcatraz,</w:t>
      </w:r>
      <w:r>
        <w:rPr>
          <w:spacing w:val="-1"/>
        </w:rPr>
        <w:t xml:space="preserve"> </w:t>
      </w:r>
      <w:r>
        <w:t>war</w:t>
      </w:r>
      <w:r>
        <w:rPr>
          <w:spacing w:val="-1"/>
        </w:rPr>
        <w:t xml:space="preserve"> </w:t>
      </w:r>
      <w:r>
        <w:t>einst Hochsicherheitsgefängnisinsel – ein Ort, an</w:t>
      </w:r>
      <w:r>
        <w:rPr>
          <w:spacing w:val="-2"/>
        </w:rPr>
        <w:t xml:space="preserve"> </w:t>
      </w:r>
      <w:r>
        <w:t>den unter</w:t>
      </w:r>
      <w:r>
        <w:rPr>
          <w:spacing w:val="-3"/>
        </w:rPr>
        <w:t xml:space="preserve"> </w:t>
      </w:r>
      <w:r>
        <w:t>anderem etliche</w:t>
      </w:r>
      <w:r>
        <w:rPr>
          <w:spacing w:val="-7"/>
        </w:rPr>
        <w:t xml:space="preserve"> </w:t>
      </w:r>
      <w:r>
        <w:t>verurteilte</w:t>
      </w:r>
      <w:r>
        <w:rPr>
          <w:spacing w:val="-9"/>
        </w:rPr>
        <w:t xml:space="preserve"> </w:t>
      </w:r>
      <w:r>
        <w:t>Mafia-Bosse</w:t>
      </w:r>
      <w:r>
        <w:rPr>
          <w:spacing w:val="-7"/>
        </w:rPr>
        <w:t xml:space="preserve"> </w:t>
      </w:r>
      <w:r>
        <w:t>verbannt</w:t>
      </w:r>
      <w:r>
        <w:rPr>
          <w:spacing w:val="-8"/>
        </w:rPr>
        <w:t xml:space="preserve"> </w:t>
      </w:r>
      <w:r>
        <w:t>wurden.</w:t>
      </w:r>
      <w:r>
        <w:rPr>
          <w:spacing w:val="-10"/>
        </w:rPr>
        <w:t xml:space="preserve"> </w:t>
      </w:r>
      <w:r>
        <w:t>Heute</w:t>
      </w:r>
      <w:r>
        <w:rPr>
          <w:spacing w:val="-6"/>
        </w:rPr>
        <w:t xml:space="preserve"> </w:t>
      </w:r>
      <w:r>
        <w:t>aber</w:t>
      </w:r>
      <w:r>
        <w:rPr>
          <w:spacing w:val="-8"/>
        </w:rPr>
        <w:t xml:space="preserve"> </w:t>
      </w:r>
      <w:r>
        <w:t>ist</w:t>
      </w:r>
      <w:r>
        <w:rPr>
          <w:spacing w:val="-7"/>
        </w:rPr>
        <w:t xml:space="preserve"> </w:t>
      </w:r>
      <w:proofErr w:type="spellStart"/>
      <w:r>
        <w:t>Asinara</w:t>
      </w:r>
      <w:proofErr w:type="spellEnd"/>
      <w:r>
        <w:t>,</w:t>
      </w:r>
      <w:r>
        <w:rPr>
          <w:spacing w:val="-5"/>
        </w:rPr>
        <w:t xml:space="preserve"> </w:t>
      </w:r>
      <w:r>
        <w:t>die</w:t>
      </w:r>
      <w:r>
        <w:rPr>
          <w:spacing w:val="-6"/>
        </w:rPr>
        <w:t xml:space="preserve"> </w:t>
      </w:r>
      <w:r>
        <w:t>rund</w:t>
      </w:r>
      <w:r>
        <w:rPr>
          <w:spacing w:val="-9"/>
        </w:rPr>
        <w:t xml:space="preserve"> </w:t>
      </w:r>
      <w:r>
        <w:t>50</w:t>
      </w:r>
      <w:r>
        <w:rPr>
          <w:spacing w:val="-9"/>
        </w:rPr>
        <w:t xml:space="preserve"> </w:t>
      </w:r>
      <w:r>
        <w:t>Quadratkilometer</w:t>
      </w:r>
      <w:r>
        <w:rPr>
          <w:spacing w:val="-8"/>
        </w:rPr>
        <w:t xml:space="preserve"> </w:t>
      </w:r>
      <w:proofErr w:type="spellStart"/>
      <w:r>
        <w:t>grosse</w:t>
      </w:r>
      <w:proofErr w:type="spellEnd"/>
      <w:r>
        <w:t xml:space="preserve"> Insel vor der Nordwestspitze Sardiniens, vor allem wegen ihrer intakten, ursprünglichen Natur bekannt. Tagesausflügler können mit Fährschiffen ab Porto Torres übersetzen. Zur Pilgerstätte für Kino- und Literaturbegeisterte</w:t>
      </w:r>
      <w:r>
        <w:rPr>
          <w:spacing w:val="-4"/>
        </w:rPr>
        <w:t xml:space="preserve"> </w:t>
      </w:r>
      <w:r>
        <w:t>wird</w:t>
      </w:r>
      <w:r>
        <w:rPr>
          <w:spacing w:val="-7"/>
        </w:rPr>
        <w:t xml:space="preserve"> </w:t>
      </w:r>
      <w:proofErr w:type="spellStart"/>
      <w:r>
        <w:t>Asinara</w:t>
      </w:r>
      <w:proofErr w:type="spellEnd"/>
      <w:r>
        <w:t>,</w:t>
      </w:r>
      <w:r>
        <w:rPr>
          <w:spacing w:val="-3"/>
        </w:rPr>
        <w:t xml:space="preserve"> </w:t>
      </w:r>
      <w:r>
        <w:t>die</w:t>
      </w:r>
      <w:r>
        <w:rPr>
          <w:spacing w:val="-4"/>
        </w:rPr>
        <w:t xml:space="preserve"> </w:t>
      </w:r>
      <w:r>
        <w:t>„Eselinsel“,</w:t>
      </w:r>
      <w:r>
        <w:rPr>
          <w:spacing w:val="-5"/>
        </w:rPr>
        <w:t xml:space="preserve"> </w:t>
      </w:r>
      <w:r>
        <w:t>vom</w:t>
      </w:r>
      <w:r>
        <w:rPr>
          <w:spacing w:val="-3"/>
        </w:rPr>
        <w:t xml:space="preserve"> </w:t>
      </w:r>
      <w:r>
        <w:t>18.</w:t>
      </w:r>
      <w:r>
        <w:rPr>
          <w:spacing w:val="-3"/>
        </w:rPr>
        <w:t xml:space="preserve"> </w:t>
      </w:r>
      <w:r>
        <w:t>bis</w:t>
      </w:r>
      <w:r>
        <w:rPr>
          <w:spacing w:val="-4"/>
        </w:rPr>
        <w:t xml:space="preserve"> </w:t>
      </w:r>
      <w:r>
        <w:t>zum</w:t>
      </w:r>
      <w:r>
        <w:rPr>
          <w:spacing w:val="-3"/>
        </w:rPr>
        <w:t xml:space="preserve"> </w:t>
      </w:r>
      <w:r>
        <w:t>24.</w:t>
      </w:r>
      <w:r>
        <w:rPr>
          <w:spacing w:val="-3"/>
        </w:rPr>
        <w:t xml:space="preserve"> </w:t>
      </w:r>
      <w:r>
        <w:t>Juli</w:t>
      </w:r>
      <w:r>
        <w:rPr>
          <w:spacing w:val="-7"/>
        </w:rPr>
        <w:t xml:space="preserve"> </w:t>
      </w:r>
      <w:r>
        <w:t>2022,</w:t>
      </w:r>
      <w:r>
        <w:rPr>
          <w:spacing w:val="-3"/>
        </w:rPr>
        <w:t xml:space="preserve"> </w:t>
      </w:r>
      <w:r>
        <w:t>wenn</w:t>
      </w:r>
      <w:r>
        <w:rPr>
          <w:spacing w:val="-4"/>
        </w:rPr>
        <w:t xml:space="preserve"> </w:t>
      </w:r>
      <w:r>
        <w:t>das</w:t>
      </w:r>
      <w:r>
        <w:rPr>
          <w:spacing w:val="-4"/>
        </w:rPr>
        <w:t xml:space="preserve"> </w:t>
      </w:r>
      <w:r>
        <w:t>Festival</w:t>
      </w:r>
      <w:r>
        <w:rPr>
          <w:spacing w:val="-7"/>
        </w:rPr>
        <w:t xml:space="preserve"> </w:t>
      </w:r>
      <w:r>
        <w:t>„</w:t>
      </w:r>
      <w:proofErr w:type="spellStart"/>
      <w:r>
        <w:t>Pensieri</w:t>
      </w:r>
      <w:proofErr w:type="spellEnd"/>
      <w:r>
        <w:t xml:space="preserve"> e Parole“ (Gedanken und Worte) zu inspirierenden Abenden unter mediterranem Sternenhimmel lädt. Das Programm wird in Kürze bekanntgegeben, Informationen: </w:t>
      </w:r>
      <w:hyperlink r:id="rId10">
        <w:r>
          <w:rPr>
            <w:color w:val="0462C1"/>
            <w:u w:val="single" w:color="0462C1"/>
          </w:rPr>
          <w:t>www.festivalasinara.it</w:t>
        </w:r>
      </w:hyperlink>
    </w:p>
    <w:p w14:paraId="2217EAD6" w14:textId="64E35D61" w:rsidR="00A442DF" w:rsidRDefault="0053133D">
      <w:pPr>
        <w:pStyle w:val="Textkrper"/>
        <w:spacing w:before="118" w:line="259" w:lineRule="auto"/>
        <w:ind w:left="107" w:right="104"/>
        <w:jc w:val="both"/>
      </w:pPr>
      <w:r>
        <w:t xml:space="preserve">Etwa zehn Kilometer vor der sardischen Südwestküste liegt die Insel San Pietro mit dem Städtchen </w:t>
      </w:r>
      <w:proofErr w:type="spellStart"/>
      <w:r>
        <w:t>Carloforte</w:t>
      </w:r>
      <w:proofErr w:type="spellEnd"/>
      <w:r>
        <w:t xml:space="preserve">, das zu den „Borghi più </w:t>
      </w:r>
      <w:proofErr w:type="spellStart"/>
      <w:r>
        <w:t>belli</w:t>
      </w:r>
      <w:proofErr w:type="spellEnd"/>
      <w:r>
        <w:t xml:space="preserve"> </w:t>
      </w:r>
      <w:proofErr w:type="spellStart"/>
      <w:r>
        <w:t>d’Italia</w:t>
      </w:r>
      <w:proofErr w:type="spellEnd"/>
      <w:r>
        <w:t xml:space="preserve">, den schönsten kleinen Orten Italiens, gehört. Es gibt etliche Gründe, </w:t>
      </w:r>
      <w:proofErr w:type="spellStart"/>
      <w:r>
        <w:t>Carloforte</w:t>
      </w:r>
      <w:proofErr w:type="spellEnd"/>
      <w:r>
        <w:t xml:space="preserve"> einen Besuch abzustatten – unter anderem kulinarische. Die historische Verbindung zwischen San</w:t>
      </w:r>
      <w:r>
        <w:rPr>
          <w:spacing w:val="-2"/>
        </w:rPr>
        <w:t xml:space="preserve"> </w:t>
      </w:r>
      <w:r>
        <w:t>Pietro</w:t>
      </w:r>
      <w:r>
        <w:rPr>
          <w:spacing w:val="-2"/>
        </w:rPr>
        <w:t xml:space="preserve"> </w:t>
      </w:r>
      <w:r>
        <w:t>und der</w:t>
      </w:r>
      <w:r>
        <w:rPr>
          <w:spacing w:val="-1"/>
        </w:rPr>
        <w:t xml:space="preserve"> </w:t>
      </w:r>
      <w:r>
        <w:t>Küste</w:t>
      </w:r>
      <w:r>
        <w:rPr>
          <w:spacing w:val="-2"/>
        </w:rPr>
        <w:t xml:space="preserve"> </w:t>
      </w:r>
      <w:r>
        <w:t>Nordafrikas</w:t>
      </w:r>
      <w:r>
        <w:rPr>
          <w:spacing w:val="-4"/>
        </w:rPr>
        <w:t xml:space="preserve"> </w:t>
      </w:r>
      <w:r>
        <w:t>spiegelt sich</w:t>
      </w:r>
      <w:r>
        <w:rPr>
          <w:spacing w:val="-2"/>
        </w:rPr>
        <w:t xml:space="preserve"> </w:t>
      </w:r>
      <w:r>
        <w:t>in den</w:t>
      </w:r>
      <w:r>
        <w:rPr>
          <w:spacing w:val="-2"/>
        </w:rPr>
        <w:t xml:space="preserve"> </w:t>
      </w:r>
      <w:r>
        <w:t xml:space="preserve">lokalen Couscous-Spezialitäten wider. Für alle, die Filmmusik lieben, lohnt es, zwischen dem 19. und dem 24. Juli vorbeizuschauen. Dann lädt </w:t>
      </w:r>
      <w:proofErr w:type="spellStart"/>
      <w:r>
        <w:t>Carloforte</w:t>
      </w:r>
      <w:proofErr w:type="spellEnd"/>
      <w:r>
        <w:t xml:space="preserve"> zum Festival „</w:t>
      </w:r>
      <w:proofErr w:type="spellStart"/>
      <w:r>
        <w:t>Creuza</w:t>
      </w:r>
      <w:proofErr w:type="spellEnd"/>
      <w:r>
        <w:t xml:space="preserve"> de </w:t>
      </w:r>
      <w:proofErr w:type="spellStart"/>
      <w:r>
        <w:t>Mà</w:t>
      </w:r>
      <w:proofErr w:type="spellEnd"/>
      <w:r>
        <w:t xml:space="preserve">“, bei dem sich Regisseure, Musiker, Tontechniker und Drehbuchautoren ein Stelldichein geben und Mittelmeer-Nächte mit beseelter Musik erfüllen werden. Informationen: </w:t>
      </w:r>
      <w:hyperlink r:id="rId11">
        <w:r>
          <w:rPr>
            <w:color w:val="0462C1"/>
            <w:u w:val="single" w:color="0462C1"/>
          </w:rPr>
          <w:t>www.musicapercinema.it</w:t>
        </w:r>
      </w:hyperlink>
    </w:p>
    <w:sectPr w:rsidR="00A442DF">
      <w:pgSz w:w="11910" w:h="16840"/>
      <w:pgMar w:top="2660" w:right="600" w:bottom="280" w:left="600" w:header="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5F3F" w14:textId="77777777" w:rsidR="00C1514D" w:rsidRDefault="0053133D">
      <w:r>
        <w:separator/>
      </w:r>
    </w:p>
  </w:endnote>
  <w:endnote w:type="continuationSeparator" w:id="0">
    <w:p w14:paraId="1E608787" w14:textId="77777777" w:rsidR="00C1514D" w:rsidRDefault="005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CC77" w14:textId="77777777" w:rsidR="00C1514D" w:rsidRDefault="0053133D">
      <w:r>
        <w:separator/>
      </w:r>
    </w:p>
  </w:footnote>
  <w:footnote w:type="continuationSeparator" w:id="0">
    <w:p w14:paraId="54E64430" w14:textId="77777777" w:rsidR="00C1514D" w:rsidRDefault="0053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247E" w14:textId="77777777" w:rsidR="00A442DF" w:rsidRDefault="0053133D">
    <w:pPr>
      <w:pStyle w:val="Textkrper"/>
      <w:spacing w:line="14" w:lineRule="auto"/>
      <w:rPr>
        <w:sz w:val="20"/>
      </w:rPr>
    </w:pPr>
    <w:r>
      <w:rPr>
        <w:noProof/>
      </w:rPr>
      <w:drawing>
        <wp:anchor distT="0" distB="0" distL="0" distR="0" simplePos="0" relativeHeight="487554560" behindDoc="1" locked="0" layoutInCell="1" allowOverlap="1" wp14:anchorId="79B16C8A" wp14:editId="269DF341">
          <wp:simplePos x="0" y="0"/>
          <wp:positionH relativeFrom="page">
            <wp:posOffset>438926</wp:posOffset>
          </wp:positionH>
          <wp:positionV relativeFrom="page">
            <wp:posOffset>87625</wp:posOffset>
          </wp:positionV>
          <wp:extent cx="6657055" cy="16096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57055" cy="160969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42DF"/>
    <w:rsid w:val="0053133D"/>
    <w:rsid w:val="007D265E"/>
    <w:rsid w:val="008D38F7"/>
    <w:rsid w:val="00A442DF"/>
    <w:rsid w:val="00C151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0122"/>
  <w15:docId w15:val="{E27B5ACB-2D25-4CED-973B-2287C2D0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07"/>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1"/>
      <w:ind w:left="2528" w:right="2533"/>
      <w:jc w:val="center"/>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nematavolara.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olbia.it/" TargetMode="External"/><Relationship Id="rId11" Type="http://schemas.openxmlformats.org/officeDocument/2006/relationships/hyperlink" Target="http://www.musicapercinema.it/" TargetMode="External"/><Relationship Id="rId5" Type="http://schemas.openxmlformats.org/officeDocument/2006/relationships/endnotes" Target="endnotes.xml"/><Relationship Id="rId10" Type="http://schemas.openxmlformats.org/officeDocument/2006/relationships/hyperlink" Target="http://www.festivalasinara.it/" TargetMode="External"/><Relationship Id="rId4" Type="http://schemas.openxmlformats.org/officeDocument/2006/relationships/footnotes" Target="footnotes.xml"/><Relationship Id="rId9" Type="http://schemas.openxmlformats.org/officeDocument/2006/relationships/hyperlink" Target="http://www.lavaligiadellatt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4679</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maggioni</dc:creator>
  <cp:lastModifiedBy>Häfliger Sarah (Gretz Communications AG)</cp:lastModifiedBy>
  <cp:revision>4</cp:revision>
  <dcterms:created xsi:type="dcterms:W3CDTF">2022-06-29T13:17:00Z</dcterms:created>
  <dcterms:modified xsi:type="dcterms:W3CDTF">2022-07-21T09:30:00Z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für Microsoft 365</vt:lpwstr>
  </property>
  <property fmtid="{D5CDD505-2E9C-101B-9397-08002B2CF9AE}" pid="4" name="LastSaved">
    <vt:filetime>2022-06-29T00:00:00Z</vt:filetime>
  </property>
  <property fmtid="{D5CDD505-2E9C-101B-9397-08002B2CF9AE}" pid="5" name="Producer">
    <vt:lpwstr>Microsoft® Word für Microsoft 365</vt:lpwstr>
  </property>
</Properties>
</file>