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FE40" w14:textId="168187DA" w:rsidR="009C2FFD" w:rsidRPr="00F73305" w:rsidRDefault="00F73305" w:rsidP="0086418E">
      <w:pPr>
        <w:spacing w:line="360" w:lineRule="auto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F73305">
        <w:rPr>
          <w:rFonts w:asciiTheme="minorHAnsi" w:hAnsiTheme="minorHAnsi" w:cstheme="minorHAnsi"/>
          <w:b/>
          <w:sz w:val="30"/>
          <w:szCs w:val="30"/>
          <w:u w:val="single"/>
        </w:rPr>
        <w:t>Medienmitteilung</w:t>
      </w:r>
    </w:p>
    <w:p w14:paraId="59D5085A" w14:textId="76856137" w:rsidR="00281832" w:rsidRPr="00F73305" w:rsidRDefault="00281832" w:rsidP="0086418E">
      <w:pPr>
        <w:spacing w:line="360" w:lineRule="auto"/>
        <w:jc w:val="both"/>
        <w:rPr>
          <w:rFonts w:cs="Arial"/>
          <w:b/>
          <w:iCs/>
        </w:rPr>
      </w:pPr>
    </w:p>
    <w:p w14:paraId="7F9D6DF7" w14:textId="3004ABE0" w:rsidR="003F1F95" w:rsidRPr="00590F4E" w:rsidRDefault="00F73305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90F4E">
        <w:rPr>
          <w:rFonts w:asciiTheme="minorHAnsi" w:hAnsiTheme="minorHAnsi" w:cstheme="minorHAnsi"/>
          <w:b/>
          <w:iCs/>
          <w:sz w:val="24"/>
          <w:szCs w:val="24"/>
        </w:rPr>
        <w:t>Vier Städte</w:t>
      </w:r>
      <w:r w:rsidR="003F1F95" w:rsidRPr="00590F4E">
        <w:rPr>
          <w:rFonts w:asciiTheme="minorHAnsi" w:hAnsiTheme="minorHAnsi" w:cstheme="minorHAnsi"/>
          <w:b/>
          <w:iCs/>
          <w:sz w:val="24"/>
          <w:szCs w:val="24"/>
        </w:rPr>
        <w:t>,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 xml:space="preserve"> Vier Gesichte</w:t>
      </w:r>
      <w:r w:rsidR="00B82014">
        <w:rPr>
          <w:rFonts w:asciiTheme="minorHAnsi" w:hAnsiTheme="minorHAnsi" w:cstheme="minorHAnsi"/>
          <w:b/>
          <w:iCs/>
          <w:sz w:val="24"/>
          <w:szCs w:val="24"/>
        </w:rPr>
        <w:t>r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>, Vier Stimmungen</w:t>
      </w:r>
    </w:p>
    <w:p w14:paraId="1B477952" w14:textId="77777777" w:rsidR="00596133" w:rsidRPr="00590F4E" w:rsidRDefault="00596133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5B37523E" w14:textId="5772D2C1" w:rsidR="00590F4E" w:rsidRDefault="00F73305" w:rsidP="0086418E">
      <w:pPr>
        <w:spacing w:line="360" w:lineRule="auto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944C23">
        <w:rPr>
          <w:rFonts w:asciiTheme="minorHAnsi" w:hAnsiTheme="minorHAnsi" w:cstheme="minorHAnsi"/>
          <w:b/>
          <w:iCs/>
          <w:sz w:val="24"/>
          <w:szCs w:val="24"/>
        </w:rPr>
        <w:t>Bern</w:t>
      </w:r>
      <w:r w:rsidR="003F1F95" w:rsidRPr="00944C23">
        <w:rPr>
          <w:rFonts w:asciiTheme="minorHAnsi" w:hAnsiTheme="minorHAnsi" w:cstheme="minorHAnsi"/>
          <w:b/>
          <w:iCs/>
          <w:sz w:val="24"/>
          <w:szCs w:val="24"/>
        </w:rPr>
        <w:t xml:space="preserve">, </w:t>
      </w:r>
      <w:r w:rsidR="00944C23" w:rsidRPr="00944C23">
        <w:rPr>
          <w:rFonts w:asciiTheme="minorHAnsi" w:hAnsiTheme="minorHAnsi" w:cstheme="minorHAnsi"/>
          <w:b/>
          <w:iCs/>
          <w:sz w:val="24"/>
          <w:szCs w:val="24"/>
        </w:rPr>
        <w:t>23</w:t>
      </w:r>
      <w:r w:rsidR="003F1F95" w:rsidRPr="00944C2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B82014" w:rsidRPr="00944C23">
        <w:rPr>
          <w:rFonts w:asciiTheme="minorHAnsi" w:hAnsiTheme="minorHAnsi" w:cstheme="minorHAnsi"/>
          <w:b/>
          <w:iCs/>
          <w:sz w:val="24"/>
          <w:szCs w:val="24"/>
        </w:rPr>
        <w:t>Mai</w:t>
      </w:r>
      <w:r w:rsidR="003F1F95" w:rsidRPr="00944C23">
        <w:rPr>
          <w:rFonts w:asciiTheme="minorHAnsi" w:hAnsiTheme="minorHAnsi" w:cstheme="minorHAnsi"/>
          <w:b/>
          <w:iCs/>
          <w:sz w:val="24"/>
          <w:szCs w:val="24"/>
        </w:rPr>
        <w:t xml:space="preserve"> 2022: </w:t>
      </w:r>
      <w:r w:rsidR="009C6C87" w:rsidRPr="00944C23">
        <w:rPr>
          <w:rFonts w:asciiTheme="minorHAnsi" w:hAnsiTheme="minorHAnsi" w:cstheme="minorHAnsi"/>
          <w:b/>
          <w:iCs/>
          <w:sz w:val="24"/>
          <w:szCs w:val="24"/>
        </w:rPr>
        <w:t>A</w:t>
      </w:r>
      <w:r w:rsidRPr="00944C23">
        <w:rPr>
          <w:rFonts w:asciiTheme="minorHAnsi" w:hAnsiTheme="minorHAnsi" w:cstheme="minorHAnsi"/>
          <w:b/>
          <w:iCs/>
          <w:sz w:val="24"/>
          <w:szCs w:val="24"/>
        </w:rPr>
        <w:t>m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590F4E">
        <w:rPr>
          <w:rFonts w:asciiTheme="minorHAnsi" w:hAnsiTheme="minorHAnsi" w:cstheme="minorHAnsi"/>
          <w:b/>
          <w:iCs/>
          <w:sz w:val="24"/>
          <w:szCs w:val="24"/>
        </w:rPr>
        <w:t>Seeufer spazieren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 xml:space="preserve"> oder </w:t>
      </w:r>
      <w:r w:rsidR="00590F4E">
        <w:rPr>
          <w:rFonts w:asciiTheme="minorHAnsi" w:hAnsiTheme="minorHAnsi" w:cstheme="minorHAnsi"/>
          <w:b/>
          <w:iCs/>
          <w:sz w:val="24"/>
          <w:szCs w:val="24"/>
        </w:rPr>
        <w:t>mitten in die Landschaft eintauchen</w:t>
      </w:r>
      <w:r w:rsidR="009C6C87">
        <w:rPr>
          <w:rFonts w:asciiTheme="minorHAnsi" w:hAnsiTheme="minorHAnsi" w:cstheme="minorHAnsi"/>
          <w:b/>
          <w:iCs/>
          <w:sz w:val="24"/>
          <w:szCs w:val="24"/>
        </w:rPr>
        <w:t>?</w:t>
      </w:r>
      <w:r w:rsidR="00590F4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 w:rsidRPr="00590F4E">
        <w:rPr>
          <w:rFonts w:asciiTheme="minorHAnsi" w:hAnsiTheme="minorHAnsi" w:cstheme="minorHAnsi"/>
          <w:b/>
          <w:iCs/>
          <w:sz w:val="24"/>
          <w:szCs w:val="24"/>
        </w:rPr>
        <w:t>Architekturliebhaber</w:t>
      </w:r>
      <w:r w:rsidR="009C6C87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>nnen</w:t>
      </w:r>
      <w:proofErr w:type="spellEnd"/>
      <w:r w:rsidRPr="00590F4E">
        <w:rPr>
          <w:rFonts w:asciiTheme="minorHAnsi" w:hAnsiTheme="minorHAnsi" w:cstheme="minorHAnsi"/>
          <w:b/>
          <w:iCs/>
          <w:sz w:val="24"/>
          <w:szCs w:val="24"/>
        </w:rPr>
        <w:t xml:space="preserve"> oder Feinschmecker</w:t>
      </w:r>
      <w:r w:rsidR="009C6C87">
        <w:rPr>
          <w:rFonts w:asciiTheme="minorHAnsi" w:hAnsiTheme="minorHAnsi" w:cstheme="minorHAnsi"/>
          <w:b/>
          <w:iCs/>
          <w:sz w:val="24"/>
          <w:szCs w:val="24"/>
        </w:rPr>
        <w:t>I</w:t>
      </w:r>
      <w:r w:rsidRPr="00590F4E">
        <w:rPr>
          <w:rFonts w:asciiTheme="minorHAnsi" w:hAnsiTheme="minorHAnsi" w:cstheme="minorHAnsi"/>
          <w:b/>
          <w:iCs/>
          <w:sz w:val="24"/>
          <w:szCs w:val="24"/>
        </w:rPr>
        <w:t xml:space="preserve">nnen? Die Städte der </w:t>
      </w:r>
      <w:r w:rsidR="00590F4E" w:rsidRPr="00590F4E">
        <w:rPr>
          <w:rFonts w:asciiTheme="minorHAnsi" w:hAnsiTheme="minorHAnsi" w:cstheme="minorHAnsi"/>
          <w:b/>
          <w:iCs/>
          <w:sz w:val="24"/>
          <w:szCs w:val="24"/>
        </w:rPr>
        <w:t>Region Jura &amp; Drei-Seen-Land haben viel zu bieten</w:t>
      </w:r>
      <w:r w:rsidR="00590F4E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</w:p>
    <w:p w14:paraId="3FACC20E" w14:textId="77777777" w:rsidR="00E914EE" w:rsidRPr="00590F4E" w:rsidRDefault="00E914EE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127ECC20" w14:textId="249FF4F6" w:rsidR="00123BEB" w:rsidRPr="000062FC" w:rsidRDefault="00590F4E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123BEB">
        <w:rPr>
          <w:rFonts w:asciiTheme="minorHAnsi" w:hAnsiTheme="minorHAnsi" w:cstheme="minorHAnsi"/>
          <w:bCs/>
          <w:iCs/>
          <w:sz w:val="24"/>
          <w:szCs w:val="24"/>
        </w:rPr>
        <w:t>Nach zwei Jahren der Pandemie öffnen die Restaurants und Mus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 xml:space="preserve">een </w:t>
      </w:r>
      <w:r w:rsidR="00133AA9">
        <w:rPr>
          <w:rFonts w:asciiTheme="minorHAnsi" w:hAnsiTheme="minorHAnsi" w:cstheme="minorHAnsi"/>
          <w:bCs/>
          <w:iCs/>
          <w:sz w:val="24"/>
          <w:szCs w:val="24"/>
        </w:rPr>
        <w:t>i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 xml:space="preserve">hre Türen für </w:t>
      </w:r>
      <w:r w:rsidR="00123BEB">
        <w:rPr>
          <w:rFonts w:asciiTheme="minorHAnsi" w:hAnsiTheme="minorHAnsi" w:cstheme="minorHAnsi"/>
          <w:bCs/>
          <w:iCs/>
          <w:sz w:val="24"/>
          <w:szCs w:val="24"/>
        </w:rPr>
        <w:t xml:space="preserve">die Öffentlichkeit. 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>Die Sonnenstrahlen laden dazu ein</w:t>
      </w:r>
      <w:r w:rsidR="00133AA9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 xml:space="preserve"> den </w:t>
      </w:r>
      <w:r w:rsidR="00123BEB">
        <w:rPr>
          <w:rFonts w:asciiTheme="minorHAnsi" w:hAnsiTheme="minorHAnsi" w:cstheme="minorHAnsi"/>
          <w:bCs/>
          <w:iCs/>
          <w:sz w:val="24"/>
          <w:szCs w:val="24"/>
        </w:rPr>
        <w:t>Moment wahrzunehmen, ein</w:t>
      </w:r>
      <w:r w:rsidR="00133AA9">
        <w:rPr>
          <w:rFonts w:asciiTheme="minorHAnsi" w:hAnsiTheme="minorHAnsi" w:cstheme="minorHAnsi"/>
          <w:bCs/>
          <w:iCs/>
          <w:sz w:val="24"/>
          <w:szCs w:val="24"/>
        </w:rPr>
        <w:t>en</w:t>
      </w:r>
      <w:r w:rsidR="00123BEB">
        <w:rPr>
          <w:rFonts w:asciiTheme="minorHAnsi" w:hAnsiTheme="minorHAnsi" w:cstheme="minorHAnsi"/>
          <w:bCs/>
          <w:iCs/>
          <w:sz w:val="24"/>
          <w:szCs w:val="24"/>
        </w:rPr>
        <w:t xml:space="preserve"> Aperitif zu geniessen oder einfach durch die Strassen zu schlendern. 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>Um dem Alltag zu entfliehen</w:t>
      </w:r>
      <w:r w:rsidR="002279C7">
        <w:rPr>
          <w:rFonts w:asciiTheme="minorHAnsi" w:hAnsiTheme="minorHAnsi" w:cstheme="minorHAnsi"/>
          <w:bCs/>
          <w:iCs/>
          <w:sz w:val="24"/>
          <w:szCs w:val="24"/>
        </w:rPr>
        <w:t xml:space="preserve">, </w:t>
      </w:r>
      <w:r w:rsidR="00123BEB" w:rsidRPr="00123BEB">
        <w:rPr>
          <w:rFonts w:asciiTheme="minorHAnsi" w:hAnsiTheme="minorHAnsi" w:cstheme="minorHAnsi"/>
          <w:bCs/>
          <w:iCs/>
          <w:sz w:val="24"/>
          <w:szCs w:val="24"/>
        </w:rPr>
        <w:t>muss es nicht immer di</w:t>
      </w:r>
      <w:r w:rsidR="00123BEB">
        <w:rPr>
          <w:rFonts w:asciiTheme="minorHAnsi" w:hAnsiTheme="minorHAnsi" w:cstheme="minorHAnsi"/>
          <w:bCs/>
          <w:iCs/>
          <w:sz w:val="24"/>
          <w:szCs w:val="24"/>
        </w:rPr>
        <w:t>e weit</w:t>
      </w:r>
      <w:r w:rsidR="002279C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123BEB">
        <w:rPr>
          <w:rFonts w:asciiTheme="minorHAnsi" w:hAnsiTheme="minorHAnsi" w:cstheme="minorHAnsi"/>
          <w:bCs/>
          <w:iCs/>
          <w:sz w:val="24"/>
          <w:szCs w:val="24"/>
        </w:rPr>
        <w:t xml:space="preserve">entfernte Destination sein. </w:t>
      </w:r>
      <w:r w:rsidR="00123BEB" w:rsidRPr="008F1C44">
        <w:rPr>
          <w:rFonts w:asciiTheme="minorHAnsi" w:hAnsiTheme="minorHAnsi" w:cstheme="minorHAnsi"/>
          <w:bCs/>
          <w:iCs/>
          <w:sz w:val="24"/>
          <w:szCs w:val="24"/>
        </w:rPr>
        <w:t xml:space="preserve">Die </w:t>
      </w:r>
      <w:r w:rsidR="008F1C44" w:rsidRPr="008F1C44">
        <w:rPr>
          <w:rFonts w:asciiTheme="minorHAnsi" w:hAnsiTheme="minorHAnsi" w:cstheme="minorHAnsi"/>
          <w:bCs/>
          <w:iCs/>
          <w:sz w:val="24"/>
          <w:szCs w:val="24"/>
        </w:rPr>
        <w:t xml:space="preserve">umliegenden Städte </w:t>
      </w:r>
      <w:r w:rsidR="000062FC">
        <w:rPr>
          <w:rFonts w:asciiTheme="minorHAnsi" w:hAnsiTheme="minorHAnsi" w:cstheme="minorHAnsi"/>
          <w:bCs/>
          <w:iCs/>
          <w:sz w:val="24"/>
          <w:szCs w:val="24"/>
        </w:rPr>
        <w:t>der</w:t>
      </w:r>
      <w:r w:rsidR="008F1C44" w:rsidRPr="008F1C44">
        <w:rPr>
          <w:rFonts w:asciiTheme="minorHAnsi" w:hAnsiTheme="minorHAnsi" w:cstheme="minorHAnsi"/>
          <w:bCs/>
          <w:iCs/>
          <w:sz w:val="24"/>
          <w:szCs w:val="24"/>
        </w:rPr>
        <w:t xml:space="preserve"> Region Jura &amp; Drei-Seen-Land </w:t>
      </w:r>
      <w:r w:rsidR="000062FC">
        <w:rPr>
          <w:rFonts w:asciiTheme="minorHAnsi" w:hAnsiTheme="minorHAnsi" w:cstheme="minorHAnsi"/>
          <w:bCs/>
          <w:iCs/>
          <w:sz w:val="24"/>
          <w:szCs w:val="24"/>
        </w:rPr>
        <w:t>bieten</w:t>
      </w:r>
      <w:r w:rsidR="008F1C44">
        <w:rPr>
          <w:rFonts w:asciiTheme="minorHAnsi" w:hAnsiTheme="minorHAnsi" w:cstheme="minorHAnsi"/>
          <w:bCs/>
          <w:iCs/>
          <w:sz w:val="24"/>
          <w:szCs w:val="24"/>
        </w:rPr>
        <w:t xml:space="preserve"> eine attraktive Alternative zum </w:t>
      </w:r>
      <w:r w:rsidR="002279C7">
        <w:rPr>
          <w:rFonts w:asciiTheme="minorHAnsi" w:hAnsiTheme="minorHAnsi" w:cstheme="minorHAnsi"/>
          <w:bCs/>
          <w:iCs/>
          <w:sz w:val="24"/>
          <w:szCs w:val="24"/>
        </w:rPr>
        <w:t>E</w:t>
      </w:r>
      <w:r w:rsidR="008F1C44">
        <w:rPr>
          <w:rFonts w:asciiTheme="minorHAnsi" w:hAnsiTheme="minorHAnsi" w:cstheme="minorHAnsi"/>
          <w:bCs/>
          <w:iCs/>
          <w:sz w:val="24"/>
          <w:szCs w:val="24"/>
        </w:rPr>
        <w:t>ntschleunigen</w:t>
      </w:r>
      <w:r w:rsidR="002279C7">
        <w:rPr>
          <w:rFonts w:asciiTheme="minorHAnsi" w:hAnsiTheme="minorHAnsi" w:cstheme="minorHAnsi"/>
          <w:bCs/>
          <w:iCs/>
          <w:sz w:val="24"/>
          <w:szCs w:val="24"/>
        </w:rPr>
        <w:t>,</w:t>
      </w:r>
      <w:r w:rsidR="000062F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1449E">
        <w:rPr>
          <w:rFonts w:asciiTheme="minorHAnsi" w:hAnsiTheme="minorHAnsi" w:cstheme="minorHAnsi"/>
          <w:bCs/>
          <w:iCs/>
          <w:sz w:val="24"/>
          <w:szCs w:val="24"/>
        </w:rPr>
        <w:t xml:space="preserve">um </w:t>
      </w:r>
      <w:r w:rsidR="000062FC">
        <w:rPr>
          <w:rFonts w:asciiTheme="minorHAnsi" w:hAnsiTheme="minorHAnsi" w:cstheme="minorHAnsi"/>
          <w:bCs/>
          <w:iCs/>
          <w:sz w:val="24"/>
          <w:szCs w:val="24"/>
        </w:rPr>
        <w:t>das Wochenende in vollen Zügen</w:t>
      </w:r>
      <w:r w:rsidR="00133AA9">
        <w:rPr>
          <w:rFonts w:asciiTheme="minorHAnsi" w:hAnsiTheme="minorHAnsi" w:cstheme="minorHAnsi"/>
          <w:bCs/>
          <w:iCs/>
          <w:sz w:val="24"/>
          <w:szCs w:val="24"/>
        </w:rPr>
        <w:t xml:space="preserve"> zu</w:t>
      </w:r>
      <w:r w:rsidR="000062FC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21449E">
        <w:rPr>
          <w:rFonts w:asciiTheme="minorHAnsi" w:hAnsiTheme="minorHAnsi" w:cstheme="minorHAnsi"/>
          <w:bCs/>
          <w:iCs/>
          <w:sz w:val="24"/>
          <w:szCs w:val="24"/>
        </w:rPr>
        <w:t>geniessen zu können</w:t>
      </w:r>
      <w:r w:rsidR="008F1C44">
        <w:rPr>
          <w:rFonts w:asciiTheme="minorHAnsi" w:hAnsiTheme="minorHAnsi" w:cstheme="minorHAnsi"/>
          <w:bCs/>
          <w:iCs/>
          <w:sz w:val="24"/>
          <w:szCs w:val="24"/>
        </w:rPr>
        <w:t xml:space="preserve">. </w:t>
      </w:r>
    </w:p>
    <w:p w14:paraId="39FA17E3" w14:textId="77777777" w:rsidR="00E914EE" w:rsidRPr="00590F4E" w:rsidRDefault="00E914EE" w:rsidP="0086418E">
      <w:pPr>
        <w:spacing w:line="360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14:paraId="457C38BB" w14:textId="77777777" w:rsidR="002766F1" w:rsidRDefault="002766F1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2766F1">
        <w:rPr>
          <w:rStyle w:val="Fett"/>
          <w:rFonts w:asciiTheme="minorHAnsi" w:hAnsiTheme="minorHAnsi" w:cstheme="minorHAnsi"/>
          <w:color w:val="FF0000"/>
          <w:sz w:val="24"/>
          <w:szCs w:val="24"/>
        </w:rPr>
        <w:t>Zwei Hauptstädte</w:t>
      </w:r>
      <w:r w:rsidR="003F1F95" w:rsidRPr="002766F1">
        <w:rPr>
          <w:rStyle w:val="Fett"/>
          <w:rFonts w:asciiTheme="minorHAnsi" w:hAnsiTheme="minorHAnsi" w:cstheme="minorHAnsi"/>
          <w:color w:val="FF0000"/>
          <w:sz w:val="24"/>
          <w:szCs w:val="24"/>
        </w:rPr>
        <w:t>,</w:t>
      </w:r>
      <w:r w:rsidRPr="002766F1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 zwei Städte zwischen See und </w:t>
      </w:r>
      <w:r>
        <w:rPr>
          <w:rStyle w:val="Fett"/>
          <w:rFonts w:asciiTheme="minorHAnsi" w:hAnsiTheme="minorHAnsi" w:cstheme="minorHAnsi"/>
          <w:color w:val="FF0000"/>
          <w:sz w:val="24"/>
          <w:szCs w:val="24"/>
        </w:rPr>
        <w:t>Land</w:t>
      </w:r>
    </w:p>
    <w:p w14:paraId="2B3A3959" w14:textId="125435AB" w:rsidR="009C6C87" w:rsidRDefault="002766F1" w:rsidP="00F73A4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C4E59">
        <w:rPr>
          <w:rFonts w:asciiTheme="minorHAnsi" w:hAnsiTheme="minorHAnsi" w:cstheme="minorHAnsi"/>
          <w:bCs/>
          <w:sz w:val="24"/>
          <w:szCs w:val="24"/>
        </w:rPr>
        <w:t>Am Seeufer oder in den Strassen schlendern</w:t>
      </w:r>
      <w:r w:rsidR="00AC4E59" w:rsidRPr="00AC4E59">
        <w:rPr>
          <w:rFonts w:asciiTheme="minorHAnsi" w:hAnsiTheme="minorHAnsi" w:cstheme="minorHAnsi"/>
          <w:bCs/>
          <w:sz w:val="24"/>
          <w:szCs w:val="24"/>
        </w:rPr>
        <w:t xml:space="preserve">, in den Boutiquen stöbern und sich schliesslich eine wohltuende Pause auf einer </w:t>
      </w:r>
      <w:r w:rsidR="00B65F9F">
        <w:rPr>
          <w:rFonts w:asciiTheme="minorHAnsi" w:hAnsiTheme="minorHAnsi" w:cstheme="minorHAnsi"/>
          <w:bCs/>
          <w:sz w:val="24"/>
          <w:szCs w:val="24"/>
        </w:rPr>
        <w:t>s</w:t>
      </w:r>
      <w:r w:rsidR="00AC4E59" w:rsidRPr="00AC4E59">
        <w:rPr>
          <w:rFonts w:asciiTheme="minorHAnsi" w:hAnsiTheme="minorHAnsi" w:cstheme="minorHAnsi"/>
          <w:bCs/>
          <w:sz w:val="24"/>
          <w:szCs w:val="24"/>
        </w:rPr>
        <w:t>onnendurchfluteten Terrasse gönnen</w:t>
      </w:r>
      <w:r w:rsidR="00133AA9">
        <w:rPr>
          <w:rFonts w:asciiTheme="minorHAnsi" w:hAnsiTheme="minorHAnsi" w:cstheme="minorHAnsi"/>
          <w:bCs/>
          <w:sz w:val="24"/>
          <w:szCs w:val="24"/>
        </w:rPr>
        <w:t>:</w:t>
      </w:r>
      <w:r w:rsidR="00AC4E59" w:rsidRPr="00AC4E59">
        <w:rPr>
          <w:rFonts w:asciiTheme="minorHAnsi" w:hAnsiTheme="minorHAnsi" w:cstheme="minorHAnsi"/>
          <w:bCs/>
          <w:sz w:val="24"/>
          <w:szCs w:val="24"/>
        </w:rPr>
        <w:t xml:space="preserve"> So einfach tauchen Besucher</w:t>
      </w:r>
      <w:r w:rsidR="009C6C87">
        <w:rPr>
          <w:rFonts w:asciiTheme="minorHAnsi" w:hAnsiTheme="minorHAnsi" w:cstheme="minorHAnsi"/>
          <w:bCs/>
          <w:sz w:val="24"/>
          <w:szCs w:val="24"/>
        </w:rPr>
        <w:t>I</w:t>
      </w:r>
      <w:r w:rsidR="00AC4E59" w:rsidRPr="00AC4E59">
        <w:rPr>
          <w:rFonts w:asciiTheme="minorHAnsi" w:hAnsiTheme="minorHAnsi" w:cstheme="minorHAnsi"/>
          <w:bCs/>
          <w:sz w:val="24"/>
          <w:szCs w:val="24"/>
        </w:rPr>
        <w:t>nnen in die Neuenburger Dol</w:t>
      </w:r>
      <w:r w:rsidR="00AC4E59">
        <w:rPr>
          <w:rFonts w:asciiTheme="minorHAnsi" w:hAnsiTheme="minorHAnsi" w:cstheme="minorHAnsi"/>
          <w:bCs/>
          <w:sz w:val="24"/>
          <w:szCs w:val="24"/>
        </w:rPr>
        <w:t>c</w:t>
      </w:r>
      <w:r w:rsidR="00AC4E59" w:rsidRPr="00AC4E59">
        <w:rPr>
          <w:rFonts w:asciiTheme="minorHAnsi" w:hAnsiTheme="minorHAnsi" w:cstheme="minorHAnsi"/>
          <w:bCs/>
          <w:sz w:val="24"/>
          <w:szCs w:val="24"/>
        </w:rPr>
        <w:t xml:space="preserve">e Vita ein. 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Einmal ausgeruht, </w:t>
      </w:r>
      <w:r w:rsidR="00D213B7">
        <w:rPr>
          <w:rFonts w:asciiTheme="minorHAnsi" w:hAnsiTheme="minorHAnsi" w:cstheme="minorHAnsi"/>
          <w:bCs/>
          <w:sz w:val="24"/>
          <w:szCs w:val="24"/>
        </w:rPr>
        <w:t>geht es über wenige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 Stufen </w:t>
      </w:r>
      <w:r w:rsidR="00D213B7">
        <w:rPr>
          <w:rFonts w:asciiTheme="minorHAnsi" w:hAnsiTheme="minorHAnsi" w:cstheme="minorHAnsi"/>
          <w:bCs/>
          <w:sz w:val="24"/>
          <w:szCs w:val="24"/>
        </w:rPr>
        <w:t>von der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 Altstadt </w:t>
      </w:r>
      <w:r w:rsidR="00D213B7">
        <w:rPr>
          <w:rFonts w:asciiTheme="minorHAnsi" w:hAnsiTheme="minorHAnsi" w:cstheme="minorHAnsi"/>
          <w:bCs/>
          <w:sz w:val="24"/>
          <w:szCs w:val="24"/>
        </w:rPr>
        <w:t>zum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 meisterhaft renovierten Schloss und der Kollegialkirche</w:t>
      </w:r>
      <w:r w:rsidR="00D213B7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C0A6137" w14:textId="5616A354" w:rsidR="00F73A49" w:rsidRPr="00F73A49" w:rsidRDefault="00D213B7" w:rsidP="00F73A4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Von hier oben hat man ein herrliches 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Panorama auf die Alpen, den See und die Mansardendächer der Altstadt. </w:t>
      </w:r>
      <w:r w:rsidR="00727F86">
        <w:rPr>
          <w:rFonts w:asciiTheme="minorHAnsi" w:hAnsiTheme="minorHAnsi" w:cstheme="minorHAnsi"/>
          <w:bCs/>
          <w:sz w:val="24"/>
          <w:szCs w:val="24"/>
        </w:rPr>
        <w:t>Es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 ist eine gewisse Ruhe spürbar, während einige Einheimische im Schatten der Bäume Pétanque spielen. </w:t>
      </w:r>
      <w:r w:rsidR="00727F86">
        <w:rPr>
          <w:rFonts w:asciiTheme="minorHAnsi" w:hAnsiTheme="minorHAnsi" w:cstheme="minorHAnsi"/>
          <w:bCs/>
          <w:sz w:val="24"/>
          <w:szCs w:val="24"/>
        </w:rPr>
        <w:t>Für alle, die es etwas gemü</w:t>
      </w:r>
      <w:r w:rsidR="00F62518">
        <w:rPr>
          <w:rFonts w:asciiTheme="minorHAnsi" w:hAnsiTheme="minorHAnsi" w:cstheme="minorHAnsi"/>
          <w:bCs/>
          <w:sz w:val="24"/>
          <w:szCs w:val="24"/>
        </w:rPr>
        <w:t>t</w:t>
      </w:r>
      <w:r w:rsidR="00727F86">
        <w:rPr>
          <w:rFonts w:asciiTheme="minorHAnsi" w:hAnsiTheme="minorHAnsi" w:cstheme="minorHAnsi"/>
          <w:bCs/>
          <w:sz w:val="24"/>
          <w:szCs w:val="24"/>
        </w:rPr>
        <w:t xml:space="preserve">licher mögen, bietet der </w:t>
      </w:r>
      <w:hyperlink r:id="rId11" w:history="1">
        <w:r w:rsidR="00727F86" w:rsidRPr="00BB44F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elektronische Touristenzug</w:t>
        </w:r>
      </w:hyperlink>
      <w:r w:rsidR="00727F86">
        <w:rPr>
          <w:rFonts w:asciiTheme="minorHAnsi" w:hAnsiTheme="minorHAnsi" w:cstheme="minorHAnsi"/>
          <w:bCs/>
          <w:sz w:val="24"/>
          <w:szCs w:val="24"/>
        </w:rPr>
        <w:t xml:space="preserve"> die ideale Möglichkeit, 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>mehr über die Geheimnisse dieser jahrhundertealten Stadt</w:t>
      </w:r>
      <w:r w:rsidR="00B65F9F">
        <w:rPr>
          <w:rFonts w:asciiTheme="minorHAnsi" w:hAnsiTheme="minorHAnsi" w:cstheme="minorHAnsi"/>
          <w:bCs/>
          <w:sz w:val="24"/>
          <w:szCs w:val="24"/>
        </w:rPr>
        <w:t xml:space="preserve"> zu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 erfahren. Auch die Museen und Galerien bieten ein vielfältiges Angebot. Die Hauptstadt des gleichnamigen Kantons </w:t>
      </w:r>
      <w:r w:rsidR="00B65F9F">
        <w:rPr>
          <w:rFonts w:asciiTheme="minorHAnsi" w:hAnsiTheme="minorHAnsi" w:cstheme="minorHAnsi"/>
          <w:bCs/>
          <w:sz w:val="24"/>
          <w:szCs w:val="24"/>
        </w:rPr>
        <w:t>lässt sicherlich niemanden unberührt</w:t>
      </w:r>
      <w:r w:rsidR="00F73A49" w:rsidRPr="00F73A49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1540690E" w14:textId="77777777" w:rsidR="00F73A49" w:rsidRPr="00F73A49" w:rsidRDefault="00F73A49" w:rsidP="00F73A4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0AEB0B" w14:textId="21CD1033" w:rsidR="00F73A49" w:rsidRPr="00F73A49" w:rsidRDefault="00F73A49" w:rsidP="00F73A4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73A49">
        <w:rPr>
          <w:rFonts w:asciiTheme="minorHAnsi" w:hAnsiTheme="minorHAnsi" w:cstheme="minorHAnsi"/>
          <w:bCs/>
          <w:sz w:val="24"/>
          <w:szCs w:val="24"/>
        </w:rPr>
        <w:t>Mehrere Kilometer entfernt</w:t>
      </w:r>
      <w:r w:rsidR="00B65F9F">
        <w:rPr>
          <w:rFonts w:asciiTheme="minorHAnsi" w:hAnsiTheme="minorHAnsi" w:cstheme="minorHAnsi"/>
          <w:bCs/>
          <w:sz w:val="24"/>
          <w:szCs w:val="24"/>
        </w:rPr>
        <w:t xml:space="preserve"> inmitten der Natur</w:t>
      </w:r>
      <w:r w:rsidR="00F6251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F73A49">
        <w:rPr>
          <w:rFonts w:asciiTheme="minorHAnsi" w:hAnsiTheme="minorHAnsi" w:cstheme="minorHAnsi"/>
          <w:bCs/>
          <w:sz w:val="24"/>
          <w:szCs w:val="24"/>
        </w:rPr>
        <w:t>liegt Delémont</w:t>
      </w:r>
      <w:r w:rsidR="00B65F9F">
        <w:rPr>
          <w:rFonts w:asciiTheme="minorHAnsi" w:hAnsiTheme="minorHAnsi" w:cstheme="minorHAnsi"/>
          <w:bCs/>
          <w:sz w:val="24"/>
          <w:szCs w:val="24"/>
        </w:rPr>
        <w:t>. E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ine kleine </w:t>
      </w:r>
      <w:r w:rsidR="00F62518">
        <w:rPr>
          <w:rFonts w:asciiTheme="minorHAnsi" w:hAnsiTheme="minorHAnsi" w:cstheme="minorHAnsi"/>
          <w:bCs/>
          <w:sz w:val="24"/>
          <w:szCs w:val="24"/>
        </w:rPr>
        <w:t>eher unbekannte Stadt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F62518">
        <w:rPr>
          <w:rFonts w:asciiTheme="minorHAnsi" w:hAnsiTheme="minorHAnsi" w:cstheme="minorHAnsi"/>
          <w:bCs/>
          <w:sz w:val="24"/>
          <w:szCs w:val="24"/>
        </w:rPr>
        <w:t xml:space="preserve">welche </w:t>
      </w:r>
      <w:r w:rsidRPr="00F73A49">
        <w:rPr>
          <w:rFonts w:asciiTheme="minorHAnsi" w:hAnsiTheme="minorHAnsi" w:cstheme="minorHAnsi"/>
          <w:bCs/>
          <w:sz w:val="24"/>
          <w:szCs w:val="24"/>
        </w:rPr>
        <w:t>ein gewisses Flair</w:t>
      </w:r>
      <w:r w:rsidR="00F62518">
        <w:rPr>
          <w:rFonts w:asciiTheme="minorHAnsi" w:hAnsiTheme="minorHAnsi" w:cstheme="minorHAnsi"/>
          <w:bCs/>
          <w:sz w:val="24"/>
          <w:szCs w:val="24"/>
        </w:rPr>
        <w:t xml:space="preserve"> versprüht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. Es gibt nichts </w:t>
      </w:r>
      <w:r w:rsidR="00F62518">
        <w:rPr>
          <w:rFonts w:asciiTheme="minorHAnsi" w:hAnsiTheme="minorHAnsi" w:cstheme="minorHAnsi"/>
          <w:bCs/>
          <w:sz w:val="24"/>
          <w:szCs w:val="24"/>
        </w:rPr>
        <w:t>Schöneres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 als eine Fahrradtour durch die nahe gelegene Landschaft oder eine Besichtigung der Altstadt</w:t>
      </w:r>
      <w:r w:rsidR="003842FA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Aber auch in Delémont gibt </w:t>
      </w:r>
      <w:r w:rsidRPr="00F73A49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es überraschende Angebote, wie das </w:t>
      </w:r>
      <w:r w:rsidR="008873CC">
        <w:rPr>
          <w:rFonts w:asciiTheme="minorHAnsi" w:hAnsiTheme="minorHAnsi" w:cstheme="minorHAnsi"/>
          <w:bCs/>
          <w:sz w:val="24"/>
          <w:szCs w:val="24"/>
        </w:rPr>
        <w:t>«</w:t>
      </w:r>
      <w:hyperlink r:id="rId12" w:history="1">
        <w:r w:rsidRPr="00B74B7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Festival </w:t>
        </w:r>
        <w:proofErr w:type="spellStart"/>
        <w:r w:rsidRPr="00B74B7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Delémont'BD</w:t>
        </w:r>
        <w:proofErr w:type="spellEnd"/>
      </w:hyperlink>
      <w:r w:rsidR="008873CC">
        <w:rPr>
          <w:rFonts w:asciiTheme="minorHAnsi" w:hAnsiTheme="minorHAnsi" w:cstheme="minorHAnsi"/>
          <w:bCs/>
          <w:sz w:val="24"/>
          <w:szCs w:val="24"/>
        </w:rPr>
        <w:t>»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, das vom 10. Juni bis 15. August 2022 stattfindet und ein Wochenende </w:t>
      </w:r>
      <w:r w:rsidR="00B74B75">
        <w:rPr>
          <w:rFonts w:asciiTheme="minorHAnsi" w:hAnsiTheme="minorHAnsi" w:cstheme="minorHAnsi"/>
          <w:bCs/>
          <w:sz w:val="24"/>
          <w:szCs w:val="24"/>
        </w:rPr>
        <w:t xml:space="preserve">voller 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Veranstaltungen vom 17. bis 19. Juni 2022 umfasst. </w:t>
      </w:r>
      <w:r w:rsidR="00F62518">
        <w:rPr>
          <w:rFonts w:asciiTheme="minorHAnsi" w:hAnsiTheme="minorHAnsi" w:cstheme="minorHAnsi"/>
          <w:bCs/>
          <w:sz w:val="24"/>
          <w:szCs w:val="24"/>
        </w:rPr>
        <w:t xml:space="preserve">Die </w:t>
      </w:r>
      <w:r w:rsidRPr="00F73A49">
        <w:rPr>
          <w:rFonts w:asciiTheme="minorHAnsi" w:hAnsiTheme="minorHAnsi" w:cstheme="minorHAnsi"/>
          <w:bCs/>
          <w:sz w:val="24"/>
          <w:szCs w:val="24"/>
        </w:rPr>
        <w:t>Besucher</w:t>
      </w:r>
      <w:r w:rsidR="003842FA">
        <w:rPr>
          <w:rFonts w:asciiTheme="minorHAnsi" w:hAnsiTheme="minorHAnsi" w:cstheme="minorHAnsi"/>
          <w:bCs/>
          <w:sz w:val="24"/>
          <w:szCs w:val="24"/>
        </w:rPr>
        <w:t>Innen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 können die </w:t>
      </w:r>
      <w:r w:rsidR="003842FA">
        <w:rPr>
          <w:rFonts w:asciiTheme="minorHAnsi" w:hAnsiTheme="minorHAnsi" w:cstheme="minorHAnsi"/>
          <w:bCs/>
          <w:sz w:val="24"/>
          <w:szCs w:val="24"/>
        </w:rPr>
        <w:t>Highlights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 dieser Stadt ohne weitere </w:t>
      </w:r>
      <w:r w:rsidR="00F62518">
        <w:rPr>
          <w:rFonts w:asciiTheme="minorHAnsi" w:hAnsiTheme="minorHAnsi" w:cstheme="minorHAnsi"/>
          <w:bCs/>
          <w:sz w:val="24"/>
          <w:szCs w:val="24"/>
        </w:rPr>
        <w:t>Umwege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 genie</w:t>
      </w:r>
      <w:r w:rsidR="00F62518">
        <w:rPr>
          <w:rFonts w:asciiTheme="minorHAnsi" w:hAnsiTheme="minorHAnsi" w:cstheme="minorHAnsi"/>
          <w:bCs/>
          <w:sz w:val="24"/>
          <w:szCs w:val="24"/>
        </w:rPr>
        <w:t>ss</w:t>
      </w:r>
      <w:r w:rsidRPr="00F73A49">
        <w:rPr>
          <w:rFonts w:asciiTheme="minorHAnsi" w:hAnsiTheme="minorHAnsi" w:cstheme="minorHAnsi"/>
          <w:bCs/>
          <w:sz w:val="24"/>
          <w:szCs w:val="24"/>
        </w:rPr>
        <w:t xml:space="preserve">en, indem sie ihren Aufenthalt </w:t>
      </w:r>
      <w:hyperlink r:id="rId13" w:history="1">
        <w:r w:rsidRPr="00B74B7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online buchen</w:t>
        </w:r>
      </w:hyperlink>
      <w:r w:rsidRPr="00F73A49">
        <w:rPr>
          <w:rFonts w:asciiTheme="minorHAnsi" w:hAnsiTheme="minorHAnsi" w:cstheme="minorHAnsi"/>
          <w:bCs/>
          <w:sz w:val="24"/>
          <w:szCs w:val="24"/>
        </w:rPr>
        <w:t>.</w:t>
      </w:r>
    </w:p>
    <w:p w14:paraId="575C4933" w14:textId="5F6C9150" w:rsidR="008606E1" w:rsidRPr="002279C7" w:rsidRDefault="008606E1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AA2273" w14:textId="52F3308B" w:rsidR="00596133" w:rsidRPr="00122944" w:rsidRDefault="00B74B75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</w:pPr>
      <w:proofErr w:type="spellStart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Architektur</w:t>
      </w:r>
      <w:proofErr w:type="spellEnd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</w:t>
      </w:r>
      <w:proofErr w:type="spellStart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und</w:t>
      </w:r>
      <w:proofErr w:type="spellEnd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</w:t>
      </w:r>
      <w:proofErr w:type="spellStart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kulinarische</w:t>
      </w:r>
      <w:proofErr w:type="spellEnd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</w:t>
      </w:r>
      <w:proofErr w:type="spellStart"/>
      <w:r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>Genüsse</w:t>
      </w:r>
      <w:proofErr w:type="spellEnd"/>
      <w:r w:rsidR="003F1F95" w:rsidRPr="003F1F95">
        <w:rPr>
          <w:rStyle w:val="Fett"/>
          <w:rFonts w:asciiTheme="minorHAnsi" w:hAnsiTheme="minorHAnsi" w:cstheme="minorHAnsi"/>
          <w:color w:val="FF0000"/>
          <w:sz w:val="24"/>
          <w:szCs w:val="24"/>
          <w:lang w:val="fr-CH"/>
        </w:rPr>
        <w:t xml:space="preserve"> </w:t>
      </w:r>
    </w:p>
    <w:p w14:paraId="1509AA18" w14:textId="5D6DAAC9" w:rsidR="00B74B75" w:rsidRPr="00B74B75" w:rsidRDefault="00B74B75" w:rsidP="00B74B75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ie zum UNESCO-Weltkulturerbe zählende Stadt La Chaux-de-Fonds fasziniert durch ihre schachbrettartige Bauweise, </w:t>
      </w:r>
      <w:proofErr w:type="spellStart"/>
      <w:r w:rsidR="00133AA9">
        <w:rPr>
          <w:rFonts w:asciiTheme="minorHAnsi" w:hAnsiTheme="minorHAnsi" w:cstheme="minorHAnsi"/>
          <w:bCs/>
          <w:sz w:val="24"/>
          <w:szCs w:val="24"/>
        </w:rPr>
        <w:t>ü</w:t>
      </w:r>
      <w:r w:rsidRPr="00B74B75">
        <w:rPr>
          <w:rFonts w:asciiTheme="minorHAnsi" w:hAnsiTheme="minorHAnsi" w:cstheme="minorHAnsi"/>
          <w:bCs/>
          <w:sz w:val="24"/>
          <w:szCs w:val="24"/>
        </w:rPr>
        <w:t>rsprünglich</w:t>
      </w:r>
      <w:proofErr w:type="spellEnd"/>
      <w:r w:rsidRPr="00B74B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>
        <w:rPr>
          <w:rFonts w:asciiTheme="minorHAnsi" w:hAnsiTheme="minorHAnsi" w:cstheme="minorHAnsi"/>
          <w:bCs/>
          <w:sz w:val="24"/>
          <w:szCs w:val="24"/>
        </w:rPr>
        <w:t>errichtet</w:t>
      </w:r>
      <w:r w:rsidRPr="00B74B75">
        <w:rPr>
          <w:rFonts w:asciiTheme="minorHAnsi" w:hAnsiTheme="minorHAnsi" w:cstheme="minorHAnsi"/>
          <w:bCs/>
          <w:sz w:val="24"/>
          <w:szCs w:val="24"/>
        </w:rPr>
        <w:t>, um den funktionalen Bedürfnissen einer solchen Uhrenstadt gerecht zu werden. Damals ermöglichte dies</w:t>
      </w:r>
      <w:r>
        <w:rPr>
          <w:rFonts w:asciiTheme="minorHAnsi" w:hAnsiTheme="minorHAnsi" w:cstheme="minorHAnsi"/>
          <w:bCs/>
          <w:sz w:val="24"/>
          <w:szCs w:val="24"/>
        </w:rPr>
        <w:t xml:space="preserve">e architektonische Bauweise 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die Maximierung des natürlichen Lichteinfalls, der für die </w:t>
      </w:r>
      <w:r>
        <w:rPr>
          <w:rFonts w:asciiTheme="minorHAnsi" w:hAnsiTheme="minorHAnsi" w:cstheme="minorHAnsi"/>
          <w:bCs/>
          <w:sz w:val="24"/>
          <w:szCs w:val="24"/>
        </w:rPr>
        <w:t>präzise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Arbeit der Uhrmacher </w:t>
      </w:r>
      <w:r w:rsidR="003842FA">
        <w:rPr>
          <w:rFonts w:asciiTheme="minorHAnsi" w:hAnsiTheme="minorHAnsi" w:cstheme="minorHAnsi"/>
          <w:bCs/>
          <w:sz w:val="24"/>
          <w:szCs w:val="24"/>
        </w:rPr>
        <w:t>unabdingbar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war. </w:t>
      </w:r>
      <w:r w:rsidR="005F677F">
        <w:rPr>
          <w:rFonts w:asciiTheme="minorHAnsi" w:hAnsiTheme="minorHAnsi" w:cstheme="minorHAnsi"/>
          <w:bCs/>
          <w:sz w:val="24"/>
          <w:szCs w:val="24"/>
        </w:rPr>
        <w:t>Um mehr über die Stadt zu erfahren</w:t>
      </w:r>
      <w:r w:rsidR="00133AA9">
        <w:rPr>
          <w:rFonts w:asciiTheme="minorHAnsi" w:hAnsiTheme="minorHAnsi" w:cstheme="minorHAnsi"/>
          <w:bCs/>
          <w:sz w:val="24"/>
          <w:szCs w:val="24"/>
        </w:rPr>
        <w:t>,</w:t>
      </w:r>
      <w:r w:rsidR="005F677F">
        <w:rPr>
          <w:rFonts w:asciiTheme="minorHAnsi" w:hAnsiTheme="minorHAnsi" w:cstheme="minorHAnsi"/>
          <w:bCs/>
          <w:sz w:val="24"/>
          <w:szCs w:val="24"/>
        </w:rPr>
        <w:t xml:space="preserve"> eignet sich eine Fahrt mit dem </w:t>
      </w:r>
      <w:hyperlink r:id="rId14" w:history="1">
        <w:r w:rsidRPr="00B74B7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Touristenzug</w:t>
        </w:r>
      </w:hyperlink>
      <w:r w:rsidRPr="00B74B75">
        <w:rPr>
          <w:rFonts w:asciiTheme="minorHAnsi" w:hAnsiTheme="minorHAnsi" w:cstheme="minorHAnsi"/>
          <w:bCs/>
          <w:sz w:val="24"/>
          <w:szCs w:val="24"/>
        </w:rPr>
        <w:t>. Die Architektur der Stadt Biel</w:t>
      </w:r>
      <w:r w:rsidR="005F677F">
        <w:rPr>
          <w:rFonts w:asciiTheme="minorHAnsi" w:hAnsiTheme="minorHAnsi" w:cstheme="minorHAnsi"/>
          <w:bCs/>
          <w:sz w:val="24"/>
          <w:szCs w:val="24"/>
        </w:rPr>
        <w:t>,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42FA">
        <w:rPr>
          <w:rFonts w:asciiTheme="minorHAnsi" w:hAnsiTheme="minorHAnsi" w:cstheme="minorHAnsi"/>
          <w:bCs/>
          <w:sz w:val="24"/>
          <w:szCs w:val="24"/>
        </w:rPr>
        <w:t>mit Ihrer ei</w:t>
      </w:r>
      <w:r w:rsidR="00133AA9">
        <w:rPr>
          <w:rFonts w:asciiTheme="minorHAnsi" w:hAnsiTheme="minorHAnsi" w:cstheme="minorHAnsi"/>
          <w:bCs/>
          <w:sz w:val="24"/>
          <w:szCs w:val="24"/>
        </w:rPr>
        <w:t>n</w:t>
      </w:r>
      <w:r w:rsidR="003842FA">
        <w:rPr>
          <w:rFonts w:asciiTheme="minorHAnsi" w:hAnsiTheme="minorHAnsi" w:cstheme="minorHAnsi"/>
          <w:bCs/>
          <w:sz w:val="24"/>
          <w:szCs w:val="24"/>
        </w:rPr>
        <w:t xml:space="preserve">zigartigen Altstadt </w:t>
      </w:r>
      <w:r w:rsidRPr="00B74B75">
        <w:rPr>
          <w:rFonts w:asciiTheme="minorHAnsi" w:hAnsiTheme="minorHAnsi" w:cstheme="minorHAnsi"/>
          <w:bCs/>
          <w:sz w:val="24"/>
          <w:szCs w:val="24"/>
        </w:rPr>
        <w:t>ist</w:t>
      </w:r>
      <w:r w:rsidR="005F677F">
        <w:rPr>
          <w:rFonts w:asciiTheme="minorHAnsi" w:hAnsiTheme="minorHAnsi" w:cstheme="minorHAnsi"/>
          <w:bCs/>
          <w:sz w:val="24"/>
          <w:szCs w:val="24"/>
        </w:rPr>
        <w:t>,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ebenfalls sehenswert</w:t>
      </w:r>
      <w:r w:rsidR="003842FA">
        <w:rPr>
          <w:rFonts w:asciiTheme="minorHAnsi" w:hAnsiTheme="minorHAnsi" w:cstheme="minorHAnsi"/>
          <w:bCs/>
          <w:sz w:val="24"/>
          <w:szCs w:val="24"/>
        </w:rPr>
        <w:t>.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Die charmanten Gassen, die engen Gewölbegänge, die Brunnen und die gotische Kirche aus dem 15. Jahrhundert versetzen die Besucher in die Vergangenheit. Darüber hinaus</w:t>
      </w:r>
      <w:r w:rsidR="003842FA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Pr="00B74B75">
        <w:rPr>
          <w:rFonts w:asciiTheme="minorHAnsi" w:hAnsiTheme="minorHAnsi" w:cstheme="minorHAnsi"/>
          <w:bCs/>
          <w:sz w:val="24"/>
          <w:szCs w:val="24"/>
        </w:rPr>
        <w:t>tragen die gemütlichen Restaurants, Galerien und Antiquitätenläden</w:t>
      </w:r>
      <w:r w:rsidR="003842FA">
        <w:rPr>
          <w:rFonts w:asciiTheme="minorHAnsi" w:hAnsiTheme="minorHAnsi" w:cstheme="minorHAnsi"/>
          <w:bCs/>
          <w:sz w:val="24"/>
          <w:szCs w:val="24"/>
        </w:rPr>
        <w:t xml:space="preserve"> sowie der Wochenmarkt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zu dieser besonderen Atmosphäre bei. </w:t>
      </w:r>
      <w:r w:rsidR="00B94DF9">
        <w:rPr>
          <w:rFonts w:asciiTheme="minorHAnsi" w:hAnsiTheme="minorHAnsi" w:cstheme="minorHAnsi"/>
          <w:bCs/>
          <w:sz w:val="24"/>
          <w:szCs w:val="24"/>
        </w:rPr>
        <w:t xml:space="preserve">Jeweils 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Samstagsmorgens </w:t>
      </w:r>
      <w:r w:rsidR="00B94DF9">
        <w:rPr>
          <w:rFonts w:asciiTheme="minorHAnsi" w:hAnsiTheme="minorHAnsi" w:cstheme="minorHAnsi"/>
          <w:bCs/>
          <w:sz w:val="24"/>
          <w:szCs w:val="24"/>
        </w:rPr>
        <w:t>führt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>
        <w:rPr>
          <w:rFonts w:asciiTheme="minorHAnsi" w:hAnsiTheme="minorHAnsi" w:cstheme="minorHAnsi"/>
          <w:bCs/>
          <w:sz w:val="24"/>
          <w:szCs w:val="24"/>
        </w:rPr>
        <w:t>die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873CC">
        <w:rPr>
          <w:rFonts w:asciiTheme="minorHAnsi" w:hAnsiTheme="minorHAnsi" w:cstheme="minorHAnsi"/>
          <w:bCs/>
          <w:sz w:val="24"/>
          <w:szCs w:val="24"/>
        </w:rPr>
        <w:t>«</w:t>
      </w:r>
      <w:proofErr w:type="spellStart"/>
      <w:r w:rsidR="00260487">
        <w:fldChar w:fldCharType="begin"/>
      </w:r>
      <w:r w:rsidR="00260487">
        <w:instrText xml:space="preserve"> HYPERLINK "https://www.j3l.ch/de/F614/nourritour" \l "/" </w:instrText>
      </w:r>
      <w:r w:rsidR="00260487">
        <w:fldChar w:fldCharType="separate"/>
      </w:r>
      <w:r w:rsidRPr="00B74B75">
        <w:rPr>
          <w:rStyle w:val="Hyperlink"/>
          <w:rFonts w:asciiTheme="minorHAnsi" w:hAnsiTheme="minorHAnsi" w:cstheme="minorHAnsi"/>
          <w:bCs/>
          <w:sz w:val="24"/>
          <w:szCs w:val="24"/>
        </w:rPr>
        <w:t>Nourritour</w:t>
      </w:r>
      <w:proofErr w:type="spellEnd"/>
      <w:r w:rsidR="00260487">
        <w:rPr>
          <w:rStyle w:val="Hyperlink"/>
          <w:rFonts w:asciiTheme="minorHAnsi" w:hAnsiTheme="minorHAnsi" w:cstheme="minorHAnsi"/>
          <w:bCs/>
          <w:sz w:val="24"/>
          <w:szCs w:val="24"/>
        </w:rPr>
        <w:fldChar w:fldCharType="end"/>
      </w:r>
      <w:r w:rsidR="008873CC">
        <w:rPr>
          <w:rFonts w:asciiTheme="minorHAnsi" w:hAnsiTheme="minorHAnsi" w:cstheme="minorHAnsi"/>
          <w:bCs/>
          <w:sz w:val="24"/>
          <w:szCs w:val="24"/>
        </w:rPr>
        <w:t>»</w:t>
      </w:r>
      <w:r w:rsidRPr="00B74B7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>
        <w:rPr>
          <w:rFonts w:asciiTheme="minorHAnsi" w:hAnsiTheme="minorHAnsi" w:cstheme="minorHAnsi"/>
          <w:bCs/>
          <w:sz w:val="24"/>
          <w:szCs w:val="24"/>
        </w:rPr>
        <w:t xml:space="preserve">die Besucher auf </w:t>
      </w:r>
      <w:r w:rsidR="003842FA">
        <w:rPr>
          <w:rFonts w:asciiTheme="minorHAnsi" w:hAnsiTheme="minorHAnsi" w:cstheme="minorHAnsi"/>
          <w:bCs/>
          <w:sz w:val="24"/>
          <w:szCs w:val="24"/>
        </w:rPr>
        <w:t>einen</w:t>
      </w:r>
      <w:r w:rsidR="00B94DF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>kulinarische</w:t>
      </w:r>
      <w:r w:rsidR="00B94DF9">
        <w:rPr>
          <w:rFonts w:asciiTheme="minorHAnsi" w:hAnsiTheme="minorHAnsi" w:cstheme="minorHAnsi"/>
          <w:bCs/>
          <w:sz w:val="24"/>
          <w:szCs w:val="24"/>
        </w:rPr>
        <w:t>n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Streifzug durch die Bieler Altstadt</w:t>
      </w:r>
      <w:r w:rsidR="003842FA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33FBB0E4" w14:textId="060A8C85" w:rsidR="009024D2" w:rsidRPr="008873CC" w:rsidRDefault="009024D2" w:rsidP="00B94DF9">
      <w:pPr>
        <w:spacing w:line="360" w:lineRule="auto"/>
        <w:jc w:val="both"/>
        <w:rPr>
          <w:rStyle w:val="Fett"/>
          <w:rFonts w:asciiTheme="minorHAnsi" w:hAnsiTheme="minorHAnsi" w:cstheme="minorHAnsi"/>
          <w:b w:val="0"/>
          <w:sz w:val="24"/>
          <w:szCs w:val="24"/>
        </w:rPr>
      </w:pPr>
    </w:p>
    <w:p w14:paraId="4D583878" w14:textId="67BA5854" w:rsidR="00137EEC" w:rsidRPr="00B94DF9" w:rsidRDefault="003F1F95" w:rsidP="00137EEC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B94DF9">
        <w:rPr>
          <w:rStyle w:val="Fett"/>
          <w:rFonts w:asciiTheme="minorHAnsi" w:hAnsiTheme="minorHAnsi" w:cstheme="minorHAnsi"/>
          <w:color w:val="FF0000"/>
          <w:sz w:val="24"/>
          <w:szCs w:val="24"/>
        </w:rPr>
        <w:t>Camping</w:t>
      </w:r>
      <w:r w:rsidR="00AF66EE" w:rsidRPr="00B94DF9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94DF9" w:rsidRPr="00B94DF9">
        <w:rPr>
          <w:rStyle w:val="Fett"/>
          <w:rFonts w:asciiTheme="minorHAnsi" w:hAnsiTheme="minorHAnsi" w:cstheme="minorHAnsi"/>
          <w:color w:val="FF0000"/>
          <w:sz w:val="24"/>
          <w:szCs w:val="24"/>
        </w:rPr>
        <w:t>und ungewöhnliche Unterkünfte</w:t>
      </w:r>
    </w:p>
    <w:p w14:paraId="1240C75A" w14:textId="74B94C44" w:rsidR="00B94DF9" w:rsidRPr="00B94DF9" w:rsidRDefault="00501ADB" w:rsidP="00B94DF9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In den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Städte</w:t>
      </w:r>
      <w:r>
        <w:rPr>
          <w:rFonts w:asciiTheme="minorHAnsi" w:hAnsiTheme="minorHAnsi" w:cstheme="minorHAnsi"/>
          <w:bCs/>
          <w:sz w:val="24"/>
          <w:szCs w:val="24"/>
        </w:rPr>
        <w:t>n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der Region Jura &amp; Drei-Seen-Land </w:t>
      </w:r>
      <w:r>
        <w:rPr>
          <w:rFonts w:asciiTheme="minorHAnsi" w:hAnsiTheme="minorHAnsi" w:cstheme="minorHAnsi"/>
          <w:bCs/>
          <w:sz w:val="24"/>
          <w:szCs w:val="24"/>
        </w:rPr>
        <w:t>gibt es vieles zu entdecken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. Warum sollte man sich also nicht von einer </w:t>
      </w:r>
      <w:r w:rsidR="00B94DF9">
        <w:rPr>
          <w:rFonts w:asciiTheme="minorHAnsi" w:hAnsiTheme="minorHAnsi" w:cstheme="minorHAnsi"/>
          <w:bCs/>
          <w:sz w:val="24"/>
          <w:szCs w:val="24"/>
        </w:rPr>
        <w:t>aussergewöhnlichen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Unterkunft verführen lassen</w:t>
      </w:r>
      <w:r w:rsidR="005F677F">
        <w:rPr>
          <w:rFonts w:asciiTheme="minorHAnsi" w:hAnsiTheme="minorHAnsi" w:cstheme="minorHAnsi"/>
          <w:bCs/>
          <w:sz w:val="24"/>
          <w:szCs w:val="24"/>
        </w:rPr>
        <w:t>?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In den letzten Jahren hat sich das </w:t>
      </w:r>
      <w:hyperlink r:id="rId15" w:history="1">
        <w:r w:rsidR="00B94DF9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Camping</w:t>
        </w:r>
      </w:hyperlink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zu einer </w:t>
      </w:r>
      <w:r w:rsidR="008873CC">
        <w:rPr>
          <w:rFonts w:asciiTheme="minorHAnsi" w:hAnsiTheme="minorHAnsi" w:cstheme="minorHAnsi"/>
          <w:bCs/>
          <w:sz w:val="24"/>
          <w:szCs w:val="24"/>
        </w:rPr>
        <w:t>«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>boomenden</w:t>
      </w:r>
      <w:r w:rsidR="008873CC">
        <w:rPr>
          <w:rFonts w:asciiTheme="minorHAnsi" w:hAnsiTheme="minorHAnsi" w:cstheme="minorHAnsi"/>
          <w:bCs/>
          <w:sz w:val="24"/>
          <w:szCs w:val="24"/>
        </w:rPr>
        <w:t>»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Übernachtungsmöglichkeit entwickelt. </w:t>
      </w:r>
      <w:r w:rsidR="003F2416">
        <w:rPr>
          <w:rFonts w:asciiTheme="minorHAnsi" w:hAnsiTheme="minorHAnsi" w:cstheme="minorHAnsi"/>
          <w:bCs/>
          <w:sz w:val="24"/>
          <w:szCs w:val="24"/>
        </w:rPr>
        <w:t xml:space="preserve">Ob gemütlich oder </w:t>
      </w:r>
      <w:proofErr w:type="spellStart"/>
      <w:r w:rsidR="003F2416">
        <w:rPr>
          <w:rFonts w:asciiTheme="minorHAnsi" w:hAnsiTheme="minorHAnsi" w:cstheme="minorHAnsi"/>
          <w:bCs/>
          <w:sz w:val="24"/>
          <w:szCs w:val="24"/>
        </w:rPr>
        <w:t>oder</w:t>
      </w:r>
      <w:proofErr w:type="spellEnd"/>
      <w:r w:rsidR="003F241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>
        <w:rPr>
          <w:rFonts w:asciiTheme="minorHAnsi" w:hAnsiTheme="minorHAnsi" w:cstheme="minorHAnsi"/>
          <w:bCs/>
          <w:sz w:val="24"/>
          <w:szCs w:val="24"/>
        </w:rPr>
        <w:t xml:space="preserve">actionreich, 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in der Region Jura &amp; Drei-Seen-Land </w:t>
      </w:r>
      <w:r w:rsidR="00B94DF9">
        <w:rPr>
          <w:rFonts w:asciiTheme="minorHAnsi" w:hAnsiTheme="minorHAnsi" w:cstheme="minorHAnsi"/>
          <w:bCs/>
          <w:sz w:val="24"/>
          <w:szCs w:val="24"/>
        </w:rPr>
        <w:t>finde</w:t>
      </w:r>
      <w:r w:rsidR="003F2416">
        <w:rPr>
          <w:rFonts w:asciiTheme="minorHAnsi" w:hAnsiTheme="minorHAnsi" w:cstheme="minorHAnsi"/>
          <w:bCs/>
          <w:sz w:val="24"/>
          <w:szCs w:val="24"/>
        </w:rPr>
        <w:t xml:space="preserve">n BesucherInnen </w:t>
      </w:r>
      <w:r>
        <w:rPr>
          <w:rFonts w:asciiTheme="minorHAnsi" w:hAnsiTheme="minorHAnsi" w:cstheme="minorHAnsi"/>
          <w:bCs/>
          <w:sz w:val="24"/>
          <w:szCs w:val="24"/>
        </w:rPr>
        <w:t>Ihr Glück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>. Am Rande eines Sees, eines Flusses oder einer Stadt, unter Tannen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auf Weiden, im Zelt, im </w:t>
      </w:r>
      <w:hyperlink r:id="rId16" w:history="1">
        <w:r w:rsidR="00B94DF9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Wohnmobil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>oder im Bungalow - die Besucher haben die Qual der Wahl</w:t>
      </w:r>
      <w:r w:rsidR="00B94DF9">
        <w:rPr>
          <w:rFonts w:asciiTheme="minorHAnsi" w:hAnsiTheme="minorHAnsi" w:cstheme="minorHAnsi"/>
          <w:bCs/>
          <w:sz w:val="24"/>
          <w:szCs w:val="24"/>
        </w:rPr>
        <w:t xml:space="preserve">. Frühzeitiges Buchen wird empfohlen, 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>da die Campingplätze in der Region sehr beliebt</w:t>
      </w:r>
      <w:r>
        <w:rPr>
          <w:rFonts w:asciiTheme="minorHAnsi" w:hAnsiTheme="minorHAnsi" w:cstheme="minorHAnsi"/>
          <w:bCs/>
          <w:sz w:val="24"/>
          <w:szCs w:val="24"/>
        </w:rPr>
        <w:t xml:space="preserve"> und ausgebucht</w:t>
      </w:r>
      <w:r w:rsidR="00B94DF9" w:rsidRPr="00B94DF9">
        <w:rPr>
          <w:rFonts w:asciiTheme="minorHAnsi" w:hAnsiTheme="minorHAnsi" w:cstheme="minorHAnsi"/>
          <w:bCs/>
          <w:sz w:val="24"/>
          <w:szCs w:val="24"/>
        </w:rPr>
        <w:t xml:space="preserve"> sind. </w:t>
      </w:r>
    </w:p>
    <w:p w14:paraId="4ED93025" w14:textId="3D84BE95" w:rsidR="00501ADB" w:rsidRDefault="00501ADB" w:rsidP="0086418E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F26308" w14:textId="77777777" w:rsidR="00BB44F0" w:rsidRDefault="00BB44F0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</w:p>
    <w:p w14:paraId="5F9A6F4D" w14:textId="77777777" w:rsidR="00BB44F0" w:rsidRDefault="00BB44F0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</w:p>
    <w:p w14:paraId="3A92F550" w14:textId="42ACCBB8" w:rsidR="006F2FCD" w:rsidRPr="007E32BC" w:rsidRDefault="007E32BC" w:rsidP="0086418E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7E32BC">
        <w:rPr>
          <w:rStyle w:val="Fett"/>
          <w:rFonts w:asciiTheme="minorHAnsi" w:hAnsiTheme="minorHAnsi" w:cstheme="minorHAnsi"/>
          <w:color w:val="FF0000"/>
          <w:sz w:val="24"/>
          <w:szCs w:val="24"/>
        </w:rPr>
        <w:lastRenderedPageBreak/>
        <w:t>Veranstaltungen</w:t>
      </w:r>
    </w:p>
    <w:p w14:paraId="2A779BBD" w14:textId="56550DAE" w:rsidR="000711D8" w:rsidRDefault="007E32BC" w:rsidP="00BB44F0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74194">
        <w:rPr>
          <w:rFonts w:asciiTheme="minorHAnsi" w:hAnsiTheme="minorHAnsi" w:cstheme="minorHAnsi"/>
          <w:bCs/>
          <w:sz w:val="24"/>
          <w:szCs w:val="24"/>
        </w:rPr>
        <w:t>Die Destination Jura</w:t>
      </w:r>
      <w:r>
        <w:rPr>
          <w:rFonts w:asciiTheme="minorHAnsi" w:hAnsiTheme="minorHAnsi" w:cstheme="minorHAnsi"/>
          <w:bCs/>
          <w:sz w:val="24"/>
          <w:szCs w:val="24"/>
        </w:rPr>
        <w:t xml:space="preserve"> &amp; </w:t>
      </w:r>
      <w:r w:rsidRPr="00B74194">
        <w:rPr>
          <w:rFonts w:asciiTheme="minorHAnsi" w:hAnsiTheme="minorHAnsi" w:cstheme="minorHAnsi"/>
          <w:bCs/>
          <w:sz w:val="24"/>
          <w:szCs w:val="24"/>
        </w:rPr>
        <w:t xml:space="preserve">Drei-Seen-Land ist Gastgeberin für verschiedene </w:t>
      </w:r>
      <w:hyperlink r:id="rId17" w:history="1">
        <w:r w:rsidRPr="00E9550C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Veranstaltungen</w:t>
        </w:r>
      </w:hyperlink>
      <w:r>
        <w:rPr>
          <w:rFonts w:asciiTheme="minorHAnsi" w:hAnsiTheme="minorHAnsi" w:cstheme="minorHAnsi"/>
          <w:bCs/>
          <w:sz w:val="24"/>
          <w:szCs w:val="24"/>
        </w:rPr>
        <w:t>.</w:t>
      </w:r>
      <w:r w:rsidRPr="00B7419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40BB">
        <w:rPr>
          <w:rFonts w:asciiTheme="minorHAnsi" w:hAnsiTheme="minorHAnsi" w:cstheme="minorHAnsi"/>
          <w:bCs/>
          <w:sz w:val="24"/>
          <w:szCs w:val="24"/>
        </w:rPr>
        <w:t>Vom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 6. bis 29. Mai 2022</w:t>
      </w:r>
      <w:r w:rsidR="009440BB">
        <w:rPr>
          <w:rFonts w:asciiTheme="minorHAnsi" w:hAnsiTheme="minorHAnsi" w:cstheme="minorHAnsi"/>
          <w:bCs/>
          <w:sz w:val="24"/>
          <w:szCs w:val="24"/>
        </w:rPr>
        <w:t>, finden in Biel die «</w:t>
      </w:r>
      <w:hyperlink r:id="rId18" w:history="1">
        <w:r w:rsidR="009440BB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Bieler Fototage</w:t>
        </w:r>
      </w:hyperlink>
      <w:r w:rsidR="009440BB">
        <w:rPr>
          <w:rFonts w:asciiTheme="minorHAnsi" w:hAnsiTheme="minorHAnsi" w:cstheme="minorHAnsi"/>
          <w:bCs/>
          <w:sz w:val="24"/>
          <w:szCs w:val="24"/>
        </w:rPr>
        <w:t>»</w:t>
      </w:r>
      <w:r w:rsidR="009440BB" w:rsidRPr="00E23D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440BB">
        <w:rPr>
          <w:rFonts w:asciiTheme="minorHAnsi" w:hAnsiTheme="minorHAnsi" w:cstheme="minorHAnsi"/>
          <w:bCs/>
          <w:sz w:val="24"/>
          <w:szCs w:val="24"/>
        </w:rPr>
        <w:t xml:space="preserve">statt. Verschiedene Räumlichkeiten präsentieren Bilder zu gewählten Themen. 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Der Standort </w:t>
      </w:r>
      <w:hyperlink r:id="rId19" w:history="1">
        <w:r w:rsidR="00E23D23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Mont-Soleil</w:t>
        </w:r>
      </w:hyperlink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3D23">
        <w:rPr>
          <w:rFonts w:asciiTheme="minorHAnsi" w:hAnsiTheme="minorHAnsi" w:cstheme="minorHAnsi"/>
          <w:bCs/>
          <w:sz w:val="24"/>
          <w:szCs w:val="24"/>
        </w:rPr>
        <w:t>öffnet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3D23">
        <w:rPr>
          <w:rFonts w:asciiTheme="minorHAnsi" w:hAnsiTheme="minorHAnsi" w:cstheme="minorHAnsi"/>
          <w:bCs/>
          <w:sz w:val="24"/>
          <w:szCs w:val="24"/>
        </w:rPr>
        <w:t xml:space="preserve">für Gäste 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am 4. und 5. Juni 2022 seine Tore, </w:t>
      </w:r>
      <w:r w:rsidR="00E23D23">
        <w:rPr>
          <w:rFonts w:asciiTheme="minorHAnsi" w:hAnsiTheme="minorHAnsi" w:cstheme="minorHAnsi"/>
          <w:bCs/>
          <w:sz w:val="24"/>
          <w:szCs w:val="24"/>
        </w:rPr>
        <w:t>um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 die Solar-</w:t>
      </w:r>
      <w:r w:rsidR="009440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>und Windkraftwerke sowie das astronomische Observatorium</w:t>
      </w:r>
      <w:r w:rsidR="00E23D23">
        <w:rPr>
          <w:rFonts w:asciiTheme="minorHAnsi" w:hAnsiTheme="minorHAnsi" w:cstheme="minorHAnsi"/>
          <w:bCs/>
          <w:sz w:val="24"/>
          <w:szCs w:val="24"/>
        </w:rPr>
        <w:t xml:space="preserve"> zu </w:t>
      </w:r>
      <w:r w:rsidR="009440BB">
        <w:rPr>
          <w:rFonts w:asciiTheme="minorHAnsi" w:hAnsiTheme="minorHAnsi" w:cstheme="minorHAnsi"/>
          <w:bCs/>
          <w:sz w:val="24"/>
          <w:szCs w:val="24"/>
        </w:rPr>
        <w:t>besichtigen</w:t>
      </w:r>
      <w:r w:rsidR="00E23D23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Im Val-de-Travers werden die Destillateure am 11. Juni 2022 im Rahmen der Veranstaltung </w:t>
      </w:r>
      <w:r w:rsidR="008873CC">
        <w:rPr>
          <w:rFonts w:asciiTheme="minorHAnsi" w:hAnsiTheme="minorHAnsi" w:cstheme="minorHAnsi"/>
          <w:bCs/>
          <w:sz w:val="24"/>
          <w:szCs w:val="24"/>
        </w:rPr>
        <w:t>«</w:t>
      </w:r>
      <w:hyperlink r:id="rId20" w:history="1">
        <w:r w:rsidR="00E23D23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 xml:space="preserve">Absinthe en </w:t>
        </w:r>
        <w:proofErr w:type="spellStart"/>
        <w:r w:rsidR="00E23D23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fête</w:t>
        </w:r>
        <w:proofErr w:type="spellEnd"/>
      </w:hyperlink>
      <w:r w:rsidR="008873CC">
        <w:rPr>
          <w:rFonts w:asciiTheme="minorHAnsi" w:hAnsiTheme="minorHAnsi" w:cstheme="minorHAnsi"/>
          <w:bCs/>
          <w:sz w:val="24"/>
          <w:szCs w:val="24"/>
        </w:rPr>
        <w:t xml:space="preserve">» </w:t>
      </w:r>
      <w:r w:rsidR="00E23D23" w:rsidRPr="00E23D23">
        <w:rPr>
          <w:rFonts w:asciiTheme="minorHAnsi" w:hAnsiTheme="minorHAnsi" w:cstheme="minorHAnsi"/>
          <w:bCs/>
          <w:sz w:val="24"/>
          <w:szCs w:val="24"/>
        </w:rPr>
        <w:t xml:space="preserve">ihr Können unter Beweis stellen. Vom 10. bis 12. Juni 2022 </w:t>
      </w:r>
      <w:r w:rsidR="00E23D23">
        <w:rPr>
          <w:rFonts w:asciiTheme="minorHAnsi" w:hAnsiTheme="minorHAnsi" w:cstheme="minorHAnsi"/>
          <w:bCs/>
          <w:sz w:val="24"/>
          <w:szCs w:val="24"/>
        </w:rPr>
        <w:t>findet der «</w:t>
      </w:r>
      <w:hyperlink r:id="rId21" w:history="1">
        <w:r w:rsidR="00E23D23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Salon du mieux-</w:t>
        </w:r>
        <w:proofErr w:type="spellStart"/>
        <w:r w:rsidR="00E23D23" w:rsidRPr="00E23D23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vivre</w:t>
        </w:r>
        <w:proofErr w:type="spellEnd"/>
      </w:hyperlink>
      <w:r w:rsidR="00E23D23">
        <w:rPr>
          <w:rFonts w:asciiTheme="minorHAnsi" w:hAnsiTheme="minorHAnsi" w:cstheme="minorHAnsi"/>
          <w:bCs/>
          <w:sz w:val="24"/>
          <w:szCs w:val="24"/>
        </w:rPr>
        <w:t>» statt, für all</w:t>
      </w:r>
      <w:r w:rsidR="009C6C87">
        <w:rPr>
          <w:rFonts w:asciiTheme="minorHAnsi" w:hAnsiTheme="minorHAnsi" w:cstheme="minorHAnsi"/>
          <w:bCs/>
          <w:sz w:val="24"/>
          <w:szCs w:val="24"/>
        </w:rPr>
        <w:t xml:space="preserve">e, </w:t>
      </w:r>
      <w:r w:rsidR="00E23D23">
        <w:rPr>
          <w:rFonts w:asciiTheme="minorHAnsi" w:hAnsiTheme="minorHAnsi" w:cstheme="minorHAnsi"/>
          <w:bCs/>
          <w:sz w:val="24"/>
          <w:szCs w:val="24"/>
        </w:rPr>
        <w:t xml:space="preserve">die wissen möchten, wir sie </w:t>
      </w:r>
      <w:r w:rsidR="00E23D23" w:rsidRPr="00BB44F0">
        <w:rPr>
          <w:rStyle w:val="Fett"/>
          <w:bCs w:val="0"/>
        </w:rPr>
        <w:t>ihr</w:t>
      </w:r>
      <w:r w:rsidR="00E23D23">
        <w:rPr>
          <w:rFonts w:asciiTheme="minorHAnsi" w:hAnsiTheme="minorHAnsi" w:cstheme="minorHAnsi"/>
          <w:bCs/>
          <w:sz w:val="24"/>
          <w:szCs w:val="24"/>
        </w:rPr>
        <w:t xml:space="preserve"> Leben besser gestalten können. </w:t>
      </w:r>
    </w:p>
    <w:p w14:paraId="17FAB63D" w14:textId="77777777" w:rsidR="00BB44F0" w:rsidRPr="002279C7" w:rsidRDefault="00BB44F0" w:rsidP="00BB44F0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5DAAD3" w14:textId="77777777" w:rsidR="007E32BC" w:rsidRPr="00437D80" w:rsidRDefault="007E32BC" w:rsidP="007E32BC">
      <w:p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89425288"/>
      <w:r w:rsidRPr="00437D80">
        <w:rPr>
          <w:rStyle w:val="Fett"/>
          <w:rFonts w:asciiTheme="minorHAnsi" w:hAnsiTheme="minorHAnsi" w:cstheme="minorHAnsi"/>
          <w:color w:val="FF0000"/>
          <w:sz w:val="24"/>
          <w:szCs w:val="24"/>
        </w:rPr>
        <w:t xml:space="preserve">Noch mehr Inspiration </w:t>
      </w:r>
    </w:p>
    <w:p w14:paraId="556F408F" w14:textId="77777777" w:rsidR="007E32BC" w:rsidRPr="00313D5E" w:rsidRDefault="007E32BC" w:rsidP="007E32BC">
      <w:pPr>
        <w:spacing w:after="16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7D80">
        <w:rPr>
          <w:rFonts w:asciiTheme="minorHAnsi" w:hAnsiTheme="minorHAnsi" w:cstheme="minorHAnsi"/>
          <w:bCs/>
          <w:sz w:val="24"/>
          <w:szCs w:val="24"/>
        </w:rPr>
        <w:t xml:space="preserve">In Zusammenarbeit mit </w:t>
      </w:r>
      <w:r>
        <w:rPr>
          <w:rFonts w:asciiTheme="minorHAnsi" w:hAnsiTheme="minorHAnsi" w:cstheme="minorHAnsi"/>
          <w:bCs/>
          <w:sz w:val="24"/>
          <w:szCs w:val="24"/>
        </w:rPr>
        <w:t>ihren</w:t>
      </w:r>
      <w:r w:rsidRPr="00437D80">
        <w:rPr>
          <w:rFonts w:asciiTheme="minorHAnsi" w:hAnsiTheme="minorHAnsi" w:cstheme="minorHAnsi"/>
          <w:bCs/>
          <w:sz w:val="24"/>
          <w:szCs w:val="24"/>
        </w:rPr>
        <w:t xml:space="preserve"> Partnern hat die Region Jura &amp; Drei-Seen-Land eine Vielzahl an Ausflugsangeboten zusammengest</w:t>
      </w:r>
      <w:r>
        <w:rPr>
          <w:rFonts w:asciiTheme="minorHAnsi" w:hAnsiTheme="minorHAnsi" w:cstheme="minorHAnsi"/>
          <w:bCs/>
          <w:sz w:val="24"/>
          <w:szCs w:val="24"/>
        </w:rPr>
        <w:t>ellt.</w:t>
      </w:r>
      <w:r w:rsidRPr="00313D5E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Für jeden Geschmack und Geldbeutel bieten die </w:t>
      </w:r>
      <w:hyperlink r:id="rId22" w:history="1">
        <w:r w:rsidRPr="00313D5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Kombi-Angebote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das passende Erlebnis.</w:t>
      </w:r>
    </w:p>
    <w:p w14:paraId="280C9AF9" w14:textId="77777777" w:rsidR="007E32BC" w:rsidRPr="00313D5E" w:rsidRDefault="007E32BC" w:rsidP="007E32BC">
      <w:pPr>
        <w:spacing w:line="432" w:lineRule="auto"/>
        <w:jc w:val="both"/>
        <w:rPr>
          <w:b/>
          <w:bCs/>
        </w:rPr>
      </w:pPr>
    </w:p>
    <w:p w14:paraId="06A200F3" w14:textId="77777777" w:rsidR="007E32BC" w:rsidRPr="000F21BE" w:rsidRDefault="007E32BC" w:rsidP="007E32BC">
      <w:pPr>
        <w:spacing w:after="240"/>
        <w:jc w:val="both"/>
        <w:rPr>
          <w:rStyle w:val="Fett"/>
          <w:rFonts w:asciiTheme="minorHAnsi" w:hAnsiTheme="minorHAnsi" w:cstheme="minorHAnsi"/>
          <w:color w:val="FF0000"/>
          <w:sz w:val="24"/>
          <w:szCs w:val="24"/>
        </w:rPr>
      </w:pPr>
      <w:r w:rsidRPr="000F21BE">
        <w:rPr>
          <w:rStyle w:val="Fett"/>
          <w:rFonts w:asciiTheme="minorHAnsi" w:hAnsiTheme="minorHAnsi" w:cstheme="minorHAnsi"/>
          <w:color w:val="FF0000"/>
          <w:sz w:val="24"/>
          <w:szCs w:val="24"/>
        </w:rPr>
        <w:t>Vorteile einer Übernachtung</w:t>
      </w:r>
    </w:p>
    <w:p w14:paraId="100B307D" w14:textId="77777777" w:rsidR="007E32BC" w:rsidRPr="00EA7AA9" w:rsidRDefault="007E32BC" w:rsidP="007E32BC">
      <w:pPr>
        <w:spacing w:line="360" w:lineRule="auto"/>
        <w:jc w:val="both"/>
        <w:rPr>
          <w:rStyle w:val="Hyperlink"/>
          <w:rFonts w:asciiTheme="minorHAnsi" w:hAnsiTheme="minorHAnsi" w:cstheme="minorHAnsi"/>
          <w:bCs/>
          <w:color w:val="auto"/>
          <w:sz w:val="24"/>
          <w:szCs w:val="24"/>
          <w:u w:val="none"/>
        </w:rPr>
      </w:pPr>
      <w:r w:rsidRPr="00313D5E">
        <w:rPr>
          <w:rFonts w:asciiTheme="minorHAnsi" w:hAnsiTheme="minorHAnsi" w:cstheme="minorHAnsi"/>
          <w:bCs/>
          <w:sz w:val="24"/>
          <w:szCs w:val="24"/>
        </w:rPr>
        <w:t xml:space="preserve">Ein Aufenthalt im Jura &amp; Drei-Seen-Land bedeutet viele Vorteile. </w:t>
      </w:r>
      <w:r w:rsidRPr="00EA7AA9">
        <w:rPr>
          <w:rFonts w:asciiTheme="minorHAnsi" w:hAnsiTheme="minorHAnsi" w:cstheme="minorHAnsi"/>
          <w:bCs/>
          <w:sz w:val="24"/>
          <w:szCs w:val="24"/>
        </w:rPr>
        <w:t>Gästekarten bieten zahlreiche Ermässigungen und/oder Gratisangebote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A7AA9">
        <w:rPr>
          <w:rFonts w:asciiTheme="minorHAnsi" w:hAnsiTheme="minorHAnsi" w:cstheme="minorHAnsi"/>
          <w:bCs/>
          <w:sz w:val="24"/>
          <w:szCs w:val="24"/>
        </w:rPr>
        <w:t>Alle wichtigen Informationen zu den</w:t>
      </w:r>
      <w:r>
        <w:rPr>
          <w:rFonts w:asciiTheme="minorHAnsi" w:hAnsiTheme="minorHAnsi" w:cstheme="minorHAnsi"/>
          <w:bCs/>
          <w:sz w:val="24"/>
          <w:szCs w:val="24"/>
        </w:rPr>
        <w:t xml:space="preserve"> Gästekarten sind unter</w:t>
      </w:r>
      <w:r>
        <w:t xml:space="preserve"> </w:t>
      </w:r>
      <w:hyperlink r:id="rId23" w:history="1">
        <w:r w:rsidRPr="007F3F9E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www.j3l.ch/de/Z10909/vorteile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zu finden.</w:t>
      </w:r>
    </w:p>
    <w:p w14:paraId="184FE675" w14:textId="77777777" w:rsidR="007E32BC" w:rsidRPr="00EA7AA9" w:rsidRDefault="007E32BC" w:rsidP="007E32B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322CEC0" w14:textId="1FEA92F3" w:rsidR="00CA52A2" w:rsidRPr="007E32BC" w:rsidRDefault="007E32BC" w:rsidP="007E32BC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26504">
        <w:rPr>
          <w:rFonts w:asciiTheme="minorHAnsi" w:hAnsiTheme="minorHAnsi" w:cstheme="minorHAnsi"/>
          <w:sz w:val="24"/>
          <w:szCs w:val="24"/>
        </w:rPr>
        <w:t xml:space="preserve">Fotos mit dem dazugehörigen Copyright finden Sie </w:t>
      </w:r>
      <w:proofErr w:type="gramStart"/>
      <w:r w:rsidRPr="00944C23">
        <w:rPr>
          <w:rFonts w:asciiTheme="minorHAnsi" w:hAnsiTheme="minorHAnsi" w:cstheme="minorHAnsi"/>
          <w:sz w:val="24"/>
          <w:szCs w:val="24"/>
        </w:rPr>
        <w:t xml:space="preserve">unter </w:t>
      </w:r>
      <w:r w:rsidR="00641609" w:rsidRPr="00944C23">
        <w:rPr>
          <w:rFonts w:asciiTheme="minorHAnsi" w:hAnsiTheme="minorHAnsi" w:cstheme="minorHAnsi"/>
          <w:sz w:val="24"/>
          <w:szCs w:val="24"/>
        </w:rPr>
        <w:t>:</w:t>
      </w:r>
      <w:bookmarkEnd w:id="0"/>
      <w:proofErr w:type="gramEnd"/>
      <w:r w:rsidR="00CA52A2" w:rsidRPr="00944C23">
        <w:rPr>
          <w:rFonts w:asciiTheme="minorHAnsi" w:hAnsiTheme="minorHAnsi" w:cstheme="minorHAnsi"/>
          <w:sz w:val="24"/>
          <w:szCs w:val="24"/>
        </w:rPr>
        <w:t xml:space="preserve"> </w:t>
      </w:r>
      <w:hyperlink r:id="rId24" w:history="1">
        <w:r w:rsidR="0067745D" w:rsidRPr="007E32BC">
          <w:rPr>
            <w:rStyle w:val="downloadlinklink"/>
            <w:rFonts w:ascii="Segoe UI" w:eastAsia="Times New Roman" w:hAnsi="Segoe UI" w:cs="Segoe UI"/>
            <w:color w:val="409FFF"/>
            <w:sz w:val="24"/>
            <w:szCs w:val="24"/>
            <w:u w:val="single"/>
          </w:rPr>
          <w:t>https://we.tl/t-z43Pn5LXZt</w:t>
        </w:r>
        <w:r w:rsidR="0067745D" w:rsidRPr="007E32BC">
          <w:rPr>
            <w:rStyle w:val="Hyperlink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</w:p>
    <w:p w14:paraId="17713CE2" w14:textId="77777777" w:rsidR="007E32BC" w:rsidRPr="00EA7AA9" w:rsidRDefault="007E32BC" w:rsidP="007E32B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E3960A6" w14:textId="085FBEEE" w:rsidR="007E32BC" w:rsidRPr="00EA7AA9" w:rsidRDefault="007E32BC" w:rsidP="007E32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EA7AA9">
        <w:rPr>
          <w:rFonts w:asciiTheme="minorHAnsi" w:hAnsiTheme="minorHAnsi" w:cstheme="minorHAnsi"/>
          <w:b/>
          <w:sz w:val="20"/>
          <w:szCs w:val="20"/>
          <w:lang w:val="de-CH"/>
        </w:rPr>
        <w:t>Für weitere Informationen (Medien</w:t>
      </w:r>
      <w:r>
        <w:rPr>
          <w:rFonts w:asciiTheme="minorHAnsi" w:hAnsiTheme="minorHAnsi" w:cstheme="minorHAnsi"/>
          <w:b/>
          <w:sz w:val="20"/>
          <w:szCs w:val="20"/>
          <w:lang w:val="de-CH"/>
        </w:rPr>
        <w:t>)</w:t>
      </w:r>
      <w:r w:rsidRPr="00EA7AA9">
        <w:rPr>
          <w:rFonts w:asciiTheme="minorHAnsi" w:hAnsiTheme="minorHAnsi" w:cstheme="minorHAnsi"/>
          <w:b/>
          <w:sz w:val="20"/>
          <w:szCs w:val="20"/>
          <w:lang w:val="de-CH"/>
        </w:rPr>
        <w:t>: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br/>
        <w:t>Ursula Krebs</w:t>
      </w:r>
      <w:r w:rsidR="008819AA">
        <w:rPr>
          <w:rFonts w:asciiTheme="minorHAnsi" w:hAnsiTheme="minorHAnsi" w:cstheme="minorHAnsi"/>
          <w:sz w:val="20"/>
          <w:szCs w:val="20"/>
          <w:lang w:val="de-CH"/>
        </w:rPr>
        <w:t xml:space="preserve"> &amp;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="00260F96">
        <w:rPr>
          <w:rFonts w:asciiTheme="minorHAnsi" w:hAnsiTheme="minorHAnsi" w:cstheme="minorHAnsi"/>
          <w:sz w:val="20"/>
          <w:szCs w:val="20"/>
          <w:lang w:val="de-CH"/>
        </w:rPr>
        <w:t>Chloé Vorpe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t>, Pr</w:t>
      </w:r>
      <w:r>
        <w:rPr>
          <w:rFonts w:asciiTheme="minorHAnsi" w:hAnsiTheme="minorHAnsi" w:cstheme="minorHAnsi"/>
          <w:sz w:val="20"/>
          <w:szCs w:val="20"/>
          <w:lang w:val="de-CH"/>
        </w:rPr>
        <w:t>esseabteilung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 Jura &amp; </w:t>
      </w:r>
      <w:r>
        <w:rPr>
          <w:rFonts w:asciiTheme="minorHAnsi" w:hAnsiTheme="minorHAnsi" w:cstheme="minorHAnsi"/>
          <w:sz w:val="20"/>
          <w:szCs w:val="20"/>
          <w:lang w:val="de-CH"/>
        </w:rPr>
        <w:t>Drei-Seen-Land</w:t>
      </w:r>
    </w:p>
    <w:p w14:paraId="2A3DA323" w14:textId="77777777" w:rsidR="007E32BC" w:rsidRPr="00EA7AA9" w:rsidRDefault="007E32BC" w:rsidP="007E32B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  <w:szCs w:val="20"/>
          <w:lang w:val="de-CH"/>
        </w:rPr>
      </w:pPr>
      <w:r w:rsidRPr="006E53B7">
        <w:rPr>
          <w:rFonts w:asciiTheme="minorHAnsi" w:hAnsiTheme="minorHAnsi" w:cstheme="minorHAnsi"/>
          <w:sz w:val="20"/>
          <w:szCs w:val="20"/>
          <w:lang w:val="de-CH"/>
        </w:rPr>
        <w:t xml:space="preserve">c/o Gretz Communications AG, Zähringerstr. 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16, 3012 Bern, 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br/>
        <w:t>Te</w:t>
      </w:r>
      <w:r>
        <w:rPr>
          <w:rFonts w:asciiTheme="minorHAnsi" w:hAnsiTheme="minorHAnsi" w:cstheme="minorHAnsi"/>
          <w:sz w:val="20"/>
          <w:szCs w:val="20"/>
          <w:lang w:val="de-CH"/>
        </w:rPr>
        <w:t>lefon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 031 300 30 70, E-Mail: </w:t>
      </w:r>
      <w:hyperlink r:id="rId25" w:history="1">
        <w:r w:rsidRPr="00EA7AA9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lang w:val="de-CH"/>
          </w:rPr>
          <w:t>info@gretzcom.ch</w:t>
        </w:r>
      </w:hyperlink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  <w:r w:rsidRPr="00EA7AA9">
        <w:rPr>
          <w:rFonts w:asciiTheme="minorHAnsi" w:hAnsiTheme="minorHAnsi" w:cstheme="minorHAnsi"/>
          <w:sz w:val="20"/>
          <w:szCs w:val="20"/>
          <w:lang w:val="de-CH"/>
        </w:rPr>
        <w:br/>
        <w:t xml:space="preserve">Internet: </w:t>
      </w:r>
      <w:hyperlink r:id="rId26" w:history="1">
        <w:r w:rsidRPr="00EA7AA9">
          <w:rPr>
            <w:rStyle w:val="Hyperlink"/>
            <w:rFonts w:asciiTheme="minorHAnsi" w:hAnsiTheme="minorHAnsi" w:cstheme="minorHAnsi"/>
            <w:sz w:val="20"/>
            <w:szCs w:val="20"/>
            <w:lang w:val="de-CH"/>
          </w:rPr>
          <w:t>j3l.ch</w:t>
        </w:r>
      </w:hyperlink>
      <w:r w:rsidRPr="00EA7AA9">
        <w:rPr>
          <w:rFonts w:asciiTheme="minorHAnsi" w:hAnsiTheme="minorHAnsi" w:cstheme="minorHAnsi"/>
          <w:sz w:val="20"/>
          <w:szCs w:val="20"/>
          <w:lang w:val="de-CH"/>
        </w:rPr>
        <w:t xml:space="preserve"> </w:t>
      </w:r>
    </w:p>
    <w:p w14:paraId="420DC7E9" w14:textId="19EF9699" w:rsidR="00FD6EA1" w:rsidRPr="007E32BC" w:rsidRDefault="008819AA" w:rsidP="007E32B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FD6EA1" w:rsidRPr="007E32BC" w:rsidSect="0037770E">
      <w:headerReference w:type="default" r:id="rId27"/>
      <w:pgSz w:w="11906" w:h="16838"/>
      <w:pgMar w:top="1985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B59E" w14:textId="77777777" w:rsidR="00014635" w:rsidRDefault="00014635">
      <w:r>
        <w:separator/>
      </w:r>
    </w:p>
  </w:endnote>
  <w:endnote w:type="continuationSeparator" w:id="0">
    <w:p w14:paraId="074A74DB" w14:textId="77777777" w:rsidR="00014635" w:rsidRDefault="000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7EAB" w14:textId="77777777" w:rsidR="00014635" w:rsidRDefault="00014635">
      <w:r>
        <w:separator/>
      </w:r>
    </w:p>
  </w:footnote>
  <w:footnote w:type="continuationSeparator" w:id="0">
    <w:p w14:paraId="559EB42E" w14:textId="77777777" w:rsidR="00014635" w:rsidRDefault="000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46CF" w14:textId="3F1A4A51" w:rsidR="00D02006" w:rsidRPr="00850AA6" w:rsidRDefault="00176F11" w:rsidP="00850AA6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D7048" wp14:editId="11FCE3EA">
          <wp:simplePos x="0" y="0"/>
          <wp:positionH relativeFrom="margin">
            <wp:posOffset>4138295</wp:posOffset>
          </wp:positionH>
          <wp:positionV relativeFrom="paragraph">
            <wp:posOffset>269240</wp:posOffset>
          </wp:positionV>
          <wp:extent cx="1619250" cy="486410"/>
          <wp:effectExtent l="0" t="0" r="0" b="8890"/>
          <wp:wrapTight wrapText="bothSides">
            <wp:wrapPolygon edited="0">
              <wp:start x="0" y="0"/>
              <wp:lineTo x="0" y="21149"/>
              <wp:lineTo x="21346" y="21149"/>
              <wp:lineTo x="2134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112B"/>
    <w:multiLevelType w:val="hybridMultilevel"/>
    <w:tmpl w:val="8A4C09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B4363"/>
    <w:multiLevelType w:val="multilevel"/>
    <w:tmpl w:val="FE9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25E8F"/>
    <w:multiLevelType w:val="multilevel"/>
    <w:tmpl w:val="9D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B95CED"/>
    <w:multiLevelType w:val="multilevel"/>
    <w:tmpl w:val="7266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930543">
    <w:abstractNumId w:val="3"/>
  </w:num>
  <w:num w:numId="2" w16cid:durableId="2094936977">
    <w:abstractNumId w:val="2"/>
  </w:num>
  <w:num w:numId="3" w16cid:durableId="1731533382">
    <w:abstractNumId w:val="0"/>
  </w:num>
  <w:num w:numId="4" w16cid:durableId="1494838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32"/>
    <w:rsid w:val="0000484D"/>
    <w:rsid w:val="000062FC"/>
    <w:rsid w:val="00006F0B"/>
    <w:rsid w:val="0001401D"/>
    <w:rsid w:val="00014635"/>
    <w:rsid w:val="000165EA"/>
    <w:rsid w:val="000205A7"/>
    <w:rsid w:val="0002323E"/>
    <w:rsid w:val="000320FF"/>
    <w:rsid w:val="000329AF"/>
    <w:rsid w:val="00032D9B"/>
    <w:rsid w:val="00043CBE"/>
    <w:rsid w:val="00045EEF"/>
    <w:rsid w:val="00054085"/>
    <w:rsid w:val="00056950"/>
    <w:rsid w:val="00056E5B"/>
    <w:rsid w:val="0006040E"/>
    <w:rsid w:val="00061592"/>
    <w:rsid w:val="00062D32"/>
    <w:rsid w:val="000651E2"/>
    <w:rsid w:val="00065F7A"/>
    <w:rsid w:val="000668E6"/>
    <w:rsid w:val="00070072"/>
    <w:rsid w:val="000711D8"/>
    <w:rsid w:val="00072F54"/>
    <w:rsid w:val="00075316"/>
    <w:rsid w:val="00076D73"/>
    <w:rsid w:val="00081010"/>
    <w:rsid w:val="00083B53"/>
    <w:rsid w:val="00085FD5"/>
    <w:rsid w:val="000A217D"/>
    <w:rsid w:val="000A31CB"/>
    <w:rsid w:val="000A64DD"/>
    <w:rsid w:val="000B0654"/>
    <w:rsid w:val="000B337E"/>
    <w:rsid w:val="000C1C80"/>
    <w:rsid w:val="000C673D"/>
    <w:rsid w:val="000C727F"/>
    <w:rsid w:val="000D6C8F"/>
    <w:rsid w:val="000E7589"/>
    <w:rsid w:val="000F126A"/>
    <w:rsid w:val="000F17B5"/>
    <w:rsid w:val="000F2EC8"/>
    <w:rsid w:val="000F38D4"/>
    <w:rsid w:val="000F41A3"/>
    <w:rsid w:val="000F513A"/>
    <w:rsid w:val="000F524C"/>
    <w:rsid w:val="000F55B0"/>
    <w:rsid w:val="00100C76"/>
    <w:rsid w:val="0010190C"/>
    <w:rsid w:val="00105E5B"/>
    <w:rsid w:val="001071D4"/>
    <w:rsid w:val="001146A1"/>
    <w:rsid w:val="001154D0"/>
    <w:rsid w:val="001221F7"/>
    <w:rsid w:val="001228CE"/>
    <w:rsid w:val="00122944"/>
    <w:rsid w:val="00123BEB"/>
    <w:rsid w:val="00132791"/>
    <w:rsid w:val="00133AA9"/>
    <w:rsid w:val="00134E38"/>
    <w:rsid w:val="00136696"/>
    <w:rsid w:val="00137EEC"/>
    <w:rsid w:val="00140DBF"/>
    <w:rsid w:val="00141385"/>
    <w:rsid w:val="00152290"/>
    <w:rsid w:val="00153A5C"/>
    <w:rsid w:val="001549B3"/>
    <w:rsid w:val="00157AB6"/>
    <w:rsid w:val="00164494"/>
    <w:rsid w:val="00164D04"/>
    <w:rsid w:val="00165C4F"/>
    <w:rsid w:val="00176F11"/>
    <w:rsid w:val="001777DC"/>
    <w:rsid w:val="00181016"/>
    <w:rsid w:val="00192885"/>
    <w:rsid w:val="001938C8"/>
    <w:rsid w:val="001A2894"/>
    <w:rsid w:val="001A320C"/>
    <w:rsid w:val="001A3813"/>
    <w:rsid w:val="001B0B8F"/>
    <w:rsid w:val="001B3579"/>
    <w:rsid w:val="001C0598"/>
    <w:rsid w:val="001C36DA"/>
    <w:rsid w:val="001D1D1C"/>
    <w:rsid w:val="001D5B92"/>
    <w:rsid w:val="001E012E"/>
    <w:rsid w:val="001E3754"/>
    <w:rsid w:val="001E4FA1"/>
    <w:rsid w:val="001F3E32"/>
    <w:rsid w:val="001F7805"/>
    <w:rsid w:val="00203130"/>
    <w:rsid w:val="002052A7"/>
    <w:rsid w:val="002055A9"/>
    <w:rsid w:val="00206871"/>
    <w:rsid w:val="0021449E"/>
    <w:rsid w:val="0021550E"/>
    <w:rsid w:val="0022413B"/>
    <w:rsid w:val="002279C7"/>
    <w:rsid w:val="002323E1"/>
    <w:rsid w:val="002333C2"/>
    <w:rsid w:val="002341D9"/>
    <w:rsid w:val="002355E2"/>
    <w:rsid w:val="002358B7"/>
    <w:rsid w:val="00236BB9"/>
    <w:rsid w:val="002401BC"/>
    <w:rsid w:val="00241C12"/>
    <w:rsid w:val="002450F8"/>
    <w:rsid w:val="00250873"/>
    <w:rsid w:val="00260487"/>
    <w:rsid w:val="00260F96"/>
    <w:rsid w:val="002625A5"/>
    <w:rsid w:val="0026663F"/>
    <w:rsid w:val="002667EA"/>
    <w:rsid w:val="002718E4"/>
    <w:rsid w:val="00271D90"/>
    <w:rsid w:val="002766F1"/>
    <w:rsid w:val="002774DC"/>
    <w:rsid w:val="00281832"/>
    <w:rsid w:val="00287BDA"/>
    <w:rsid w:val="00292C56"/>
    <w:rsid w:val="00293483"/>
    <w:rsid w:val="0029401E"/>
    <w:rsid w:val="002943AA"/>
    <w:rsid w:val="00296019"/>
    <w:rsid w:val="002A0243"/>
    <w:rsid w:val="002A3801"/>
    <w:rsid w:val="002A4407"/>
    <w:rsid w:val="002B1FBF"/>
    <w:rsid w:val="002B37F9"/>
    <w:rsid w:val="002B43B3"/>
    <w:rsid w:val="002B5530"/>
    <w:rsid w:val="002C198E"/>
    <w:rsid w:val="002D1353"/>
    <w:rsid w:val="002D1854"/>
    <w:rsid w:val="002D3E8C"/>
    <w:rsid w:val="002D4D9F"/>
    <w:rsid w:val="002D5B54"/>
    <w:rsid w:val="002D6F4E"/>
    <w:rsid w:val="002D770D"/>
    <w:rsid w:val="002E0013"/>
    <w:rsid w:val="002E0F6C"/>
    <w:rsid w:val="002F0636"/>
    <w:rsid w:val="002F45FE"/>
    <w:rsid w:val="002F65A7"/>
    <w:rsid w:val="002F6D1D"/>
    <w:rsid w:val="00300BA6"/>
    <w:rsid w:val="00307D08"/>
    <w:rsid w:val="0031231C"/>
    <w:rsid w:val="00312449"/>
    <w:rsid w:val="003143DB"/>
    <w:rsid w:val="00314E6F"/>
    <w:rsid w:val="003217AE"/>
    <w:rsid w:val="003278F7"/>
    <w:rsid w:val="00332A07"/>
    <w:rsid w:val="00332FE8"/>
    <w:rsid w:val="00335430"/>
    <w:rsid w:val="0033565F"/>
    <w:rsid w:val="00335976"/>
    <w:rsid w:val="00336AF0"/>
    <w:rsid w:val="003412A1"/>
    <w:rsid w:val="0034216E"/>
    <w:rsid w:val="003427FB"/>
    <w:rsid w:val="00342AAF"/>
    <w:rsid w:val="00350096"/>
    <w:rsid w:val="00350143"/>
    <w:rsid w:val="00353CA1"/>
    <w:rsid w:val="00355528"/>
    <w:rsid w:val="00360D8A"/>
    <w:rsid w:val="00361E67"/>
    <w:rsid w:val="00363F6B"/>
    <w:rsid w:val="00365787"/>
    <w:rsid w:val="0037579D"/>
    <w:rsid w:val="00375C40"/>
    <w:rsid w:val="00376931"/>
    <w:rsid w:val="0037770E"/>
    <w:rsid w:val="00380A53"/>
    <w:rsid w:val="00381B56"/>
    <w:rsid w:val="00383DC0"/>
    <w:rsid w:val="003842FA"/>
    <w:rsid w:val="00385306"/>
    <w:rsid w:val="00387FFD"/>
    <w:rsid w:val="003A28A5"/>
    <w:rsid w:val="003A638F"/>
    <w:rsid w:val="003C34E6"/>
    <w:rsid w:val="003C6725"/>
    <w:rsid w:val="003C6ADD"/>
    <w:rsid w:val="003C70D5"/>
    <w:rsid w:val="003D3148"/>
    <w:rsid w:val="003D4B9E"/>
    <w:rsid w:val="003D581F"/>
    <w:rsid w:val="003D607F"/>
    <w:rsid w:val="003D6FF4"/>
    <w:rsid w:val="003E019E"/>
    <w:rsid w:val="003E282D"/>
    <w:rsid w:val="003E2EE5"/>
    <w:rsid w:val="003F076B"/>
    <w:rsid w:val="003F1F95"/>
    <w:rsid w:val="003F2416"/>
    <w:rsid w:val="003F270A"/>
    <w:rsid w:val="003F2F17"/>
    <w:rsid w:val="00403070"/>
    <w:rsid w:val="00407134"/>
    <w:rsid w:val="00407995"/>
    <w:rsid w:val="00411339"/>
    <w:rsid w:val="00411985"/>
    <w:rsid w:val="00417F0A"/>
    <w:rsid w:val="00420396"/>
    <w:rsid w:val="004239F0"/>
    <w:rsid w:val="00430607"/>
    <w:rsid w:val="004331CF"/>
    <w:rsid w:val="0044080E"/>
    <w:rsid w:val="00443753"/>
    <w:rsid w:val="00443B1F"/>
    <w:rsid w:val="00444500"/>
    <w:rsid w:val="00447A8E"/>
    <w:rsid w:val="00454616"/>
    <w:rsid w:val="0045558C"/>
    <w:rsid w:val="00456219"/>
    <w:rsid w:val="0045787F"/>
    <w:rsid w:val="004611DA"/>
    <w:rsid w:val="004619C7"/>
    <w:rsid w:val="00464B20"/>
    <w:rsid w:val="0047036D"/>
    <w:rsid w:val="00472611"/>
    <w:rsid w:val="00474A94"/>
    <w:rsid w:val="00477884"/>
    <w:rsid w:val="00483139"/>
    <w:rsid w:val="00485292"/>
    <w:rsid w:val="00491E6C"/>
    <w:rsid w:val="00496022"/>
    <w:rsid w:val="004964FC"/>
    <w:rsid w:val="004A1065"/>
    <w:rsid w:val="004A3940"/>
    <w:rsid w:val="004A75E3"/>
    <w:rsid w:val="004B0479"/>
    <w:rsid w:val="004C2300"/>
    <w:rsid w:val="004C6818"/>
    <w:rsid w:val="004C7829"/>
    <w:rsid w:val="004D4C31"/>
    <w:rsid w:val="004D58DD"/>
    <w:rsid w:val="004D65CD"/>
    <w:rsid w:val="004D6FBE"/>
    <w:rsid w:val="004E2815"/>
    <w:rsid w:val="004F6438"/>
    <w:rsid w:val="004F643B"/>
    <w:rsid w:val="004F7C06"/>
    <w:rsid w:val="00500C7A"/>
    <w:rsid w:val="00501ADB"/>
    <w:rsid w:val="00505DC1"/>
    <w:rsid w:val="00520F39"/>
    <w:rsid w:val="00522B85"/>
    <w:rsid w:val="00532A44"/>
    <w:rsid w:val="00537938"/>
    <w:rsid w:val="00540DF7"/>
    <w:rsid w:val="005434E5"/>
    <w:rsid w:val="00556426"/>
    <w:rsid w:val="0055663C"/>
    <w:rsid w:val="00556B84"/>
    <w:rsid w:val="0056198A"/>
    <w:rsid w:val="0056225A"/>
    <w:rsid w:val="005655F0"/>
    <w:rsid w:val="00566129"/>
    <w:rsid w:val="00566E9B"/>
    <w:rsid w:val="00581AB6"/>
    <w:rsid w:val="0058393F"/>
    <w:rsid w:val="00586AA0"/>
    <w:rsid w:val="00590F4E"/>
    <w:rsid w:val="00596133"/>
    <w:rsid w:val="005A02AF"/>
    <w:rsid w:val="005A259F"/>
    <w:rsid w:val="005A5BC8"/>
    <w:rsid w:val="005A7D02"/>
    <w:rsid w:val="005B7592"/>
    <w:rsid w:val="005C0322"/>
    <w:rsid w:val="005C0E50"/>
    <w:rsid w:val="005D1290"/>
    <w:rsid w:val="005D6294"/>
    <w:rsid w:val="005D73F5"/>
    <w:rsid w:val="005E030F"/>
    <w:rsid w:val="005E1011"/>
    <w:rsid w:val="005E2487"/>
    <w:rsid w:val="005E6667"/>
    <w:rsid w:val="005E6F66"/>
    <w:rsid w:val="005F0874"/>
    <w:rsid w:val="005F4709"/>
    <w:rsid w:val="005F558A"/>
    <w:rsid w:val="005F677F"/>
    <w:rsid w:val="005F78DB"/>
    <w:rsid w:val="006006B5"/>
    <w:rsid w:val="00602460"/>
    <w:rsid w:val="00604E4A"/>
    <w:rsid w:val="00605EE2"/>
    <w:rsid w:val="00616516"/>
    <w:rsid w:val="00616958"/>
    <w:rsid w:val="00616B67"/>
    <w:rsid w:val="00617885"/>
    <w:rsid w:val="00625596"/>
    <w:rsid w:val="006326A5"/>
    <w:rsid w:val="0063369E"/>
    <w:rsid w:val="00641609"/>
    <w:rsid w:val="00641B04"/>
    <w:rsid w:val="006420EA"/>
    <w:rsid w:val="00642A24"/>
    <w:rsid w:val="00652264"/>
    <w:rsid w:val="00652A29"/>
    <w:rsid w:val="00655B99"/>
    <w:rsid w:val="00656D7A"/>
    <w:rsid w:val="0066104F"/>
    <w:rsid w:val="00661EE4"/>
    <w:rsid w:val="00662FBF"/>
    <w:rsid w:val="00676B4E"/>
    <w:rsid w:val="00676E43"/>
    <w:rsid w:val="0067745D"/>
    <w:rsid w:val="00682555"/>
    <w:rsid w:val="00682D34"/>
    <w:rsid w:val="00685BE2"/>
    <w:rsid w:val="006900DC"/>
    <w:rsid w:val="00690E60"/>
    <w:rsid w:val="006A0C66"/>
    <w:rsid w:val="006A5E52"/>
    <w:rsid w:val="006A62E4"/>
    <w:rsid w:val="006A79AD"/>
    <w:rsid w:val="006B11E4"/>
    <w:rsid w:val="006B1ED1"/>
    <w:rsid w:val="006C0B81"/>
    <w:rsid w:val="006C17F0"/>
    <w:rsid w:val="006C39B0"/>
    <w:rsid w:val="006C3C8B"/>
    <w:rsid w:val="006D221F"/>
    <w:rsid w:val="006D5BB8"/>
    <w:rsid w:val="006D65DD"/>
    <w:rsid w:val="006D7E2C"/>
    <w:rsid w:val="006E0993"/>
    <w:rsid w:val="006E2DEA"/>
    <w:rsid w:val="006E41B8"/>
    <w:rsid w:val="006E4C27"/>
    <w:rsid w:val="006E53B7"/>
    <w:rsid w:val="006E7356"/>
    <w:rsid w:val="006F2FCD"/>
    <w:rsid w:val="006F3EA5"/>
    <w:rsid w:val="006F4848"/>
    <w:rsid w:val="006F49AD"/>
    <w:rsid w:val="006F7182"/>
    <w:rsid w:val="006F7872"/>
    <w:rsid w:val="00700101"/>
    <w:rsid w:val="00702396"/>
    <w:rsid w:val="00705EFF"/>
    <w:rsid w:val="00714256"/>
    <w:rsid w:val="00715432"/>
    <w:rsid w:val="00715E7C"/>
    <w:rsid w:val="00721A6E"/>
    <w:rsid w:val="007228D6"/>
    <w:rsid w:val="007237D4"/>
    <w:rsid w:val="007277AA"/>
    <w:rsid w:val="00727F86"/>
    <w:rsid w:val="0073270A"/>
    <w:rsid w:val="007377E9"/>
    <w:rsid w:val="00751EA2"/>
    <w:rsid w:val="00752857"/>
    <w:rsid w:val="00756583"/>
    <w:rsid w:val="0075685A"/>
    <w:rsid w:val="00756E69"/>
    <w:rsid w:val="00760FE5"/>
    <w:rsid w:val="0076518F"/>
    <w:rsid w:val="00766E27"/>
    <w:rsid w:val="00773EA2"/>
    <w:rsid w:val="00774B12"/>
    <w:rsid w:val="00781E45"/>
    <w:rsid w:val="00783824"/>
    <w:rsid w:val="007A5F95"/>
    <w:rsid w:val="007A6E42"/>
    <w:rsid w:val="007B4543"/>
    <w:rsid w:val="007B4717"/>
    <w:rsid w:val="007B50B9"/>
    <w:rsid w:val="007B73F2"/>
    <w:rsid w:val="007B789E"/>
    <w:rsid w:val="007C3F14"/>
    <w:rsid w:val="007D6E38"/>
    <w:rsid w:val="007E1444"/>
    <w:rsid w:val="007E32BC"/>
    <w:rsid w:val="007E3698"/>
    <w:rsid w:val="007E4D8B"/>
    <w:rsid w:val="007F28A0"/>
    <w:rsid w:val="007F3282"/>
    <w:rsid w:val="007F62B4"/>
    <w:rsid w:val="00805C19"/>
    <w:rsid w:val="00807A36"/>
    <w:rsid w:val="00825C0D"/>
    <w:rsid w:val="00830604"/>
    <w:rsid w:val="008341CE"/>
    <w:rsid w:val="008378D4"/>
    <w:rsid w:val="008432FD"/>
    <w:rsid w:val="0084517E"/>
    <w:rsid w:val="00852051"/>
    <w:rsid w:val="008606E1"/>
    <w:rsid w:val="008613E6"/>
    <w:rsid w:val="0086418E"/>
    <w:rsid w:val="00866239"/>
    <w:rsid w:val="00875744"/>
    <w:rsid w:val="00881873"/>
    <w:rsid w:val="008819AA"/>
    <w:rsid w:val="00886EDC"/>
    <w:rsid w:val="008873CC"/>
    <w:rsid w:val="00893BD7"/>
    <w:rsid w:val="0089559C"/>
    <w:rsid w:val="008A1BDE"/>
    <w:rsid w:val="008B20FC"/>
    <w:rsid w:val="008B3F47"/>
    <w:rsid w:val="008B49E9"/>
    <w:rsid w:val="008B5B68"/>
    <w:rsid w:val="008B6A9E"/>
    <w:rsid w:val="008C1380"/>
    <w:rsid w:val="008C7E1A"/>
    <w:rsid w:val="008D0425"/>
    <w:rsid w:val="008D0591"/>
    <w:rsid w:val="008D3714"/>
    <w:rsid w:val="008E51EF"/>
    <w:rsid w:val="008E56E1"/>
    <w:rsid w:val="008E723F"/>
    <w:rsid w:val="008F1C44"/>
    <w:rsid w:val="008F20E9"/>
    <w:rsid w:val="008F55F5"/>
    <w:rsid w:val="009024D2"/>
    <w:rsid w:val="00905F14"/>
    <w:rsid w:val="0090722A"/>
    <w:rsid w:val="0092151A"/>
    <w:rsid w:val="0092389F"/>
    <w:rsid w:val="00924A8C"/>
    <w:rsid w:val="00934B06"/>
    <w:rsid w:val="00943A01"/>
    <w:rsid w:val="009440BB"/>
    <w:rsid w:val="00944C23"/>
    <w:rsid w:val="009608B6"/>
    <w:rsid w:val="00963056"/>
    <w:rsid w:val="00977144"/>
    <w:rsid w:val="00980787"/>
    <w:rsid w:val="009812BF"/>
    <w:rsid w:val="00991FDE"/>
    <w:rsid w:val="009971AE"/>
    <w:rsid w:val="009A25E6"/>
    <w:rsid w:val="009A782A"/>
    <w:rsid w:val="009B62F9"/>
    <w:rsid w:val="009B790C"/>
    <w:rsid w:val="009C2FFD"/>
    <w:rsid w:val="009C4FB0"/>
    <w:rsid w:val="009C6076"/>
    <w:rsid w:val="009C6C87"/>
    <w:rsid w:val="009C724C"/>
    <w:rsid w:val="009D0BA8"/>
    <w:rsid w:val="009D1D9A"/>
    <w:rsid w:val="009D41AB"/>
    <w:rsid w:val="009D773A"/>
    <w:rsid w:val="009D7E48"/>
    <w:rsid w:val="009E1572"/>
    <w:rsid w:val="009E2A3C"/>
    <w:rsid w:val="009E324A"/>
    <w:rsid w:val="009E64A7"/>
    <w:rsid w:val="009E6A46"/>
    <w:rsid w:val="009F12F3"/>
    <w:rsid w:val="009F1E79"/>
    <w:rsid w:val="009F32FF"/>
    <w:rsid w:val="00A011B2"/>
    <w:rsid w:val="00A0690F"/>
    <w:rsid w:val="00A10BAE"/>
    <w:rsid w:val="00A14249"/>
    <w:rsid w:val="00A23463"/>
    <w:rsid w:val="00A237C1"/>
    <w:rsid w:val="00A34061"/>
    <w:rsid w:val="00A36AD2"/>
    <w:rsid w:val="00A37710"/>
    <w:rsid w:val="00A37CCE"/>
    <w:rsid w:val="00A4016B"/>
    <w:rsid w:val="00A4123D"/>
    <w:rsid w:val="00A54158"/>
    <w:rsid w:val="00A54C91"/>
    <w:rsid w:val="00A57901"/>
    <w:rsid w:val="00A6012C"/>
    <w:rsid w:val="00A63C2A"/>
    <w:rsid w:val="00A643B5"/>
    <w:rsid w:val="00A64C4F"/>
    <w:rsid w:val="00A673A0"/>
    <w:rsid w:val="00A7426F"/>
    <w:rsid w:val="00A82E4B"/>
    <w:rsid w:val="00A844AB"/>
    <w:rsid w:val="00A86036"/>
    <w:rsid w:val="00A97938"/>
    <w:rsid w:val="00AA0F0D"/>
    <w:rsid w:val="00AA1DA9"/>
    <w:rsid w:val="00AA41F1"/>
    <w:rsid w:val="00AA5116"/>
    <w:rsid w:val="00AB0035"/>
    <w:rsid w:val="00AB0509"/>
    <w:rsid w:val="00AB066B"/>
    <w:rsid w:val="00AC3E1E"/>
    <w:rsid w:val="00AC4E59"/>
    <w:rsid w:val="00AC5581"/>
    <w:rsid w:val="00AD442D"/>
    <w:rsid w:val="00AE61E2"/>
    <w:rsid w:val="00AF3857"/>
    <w:rsid w:val="00AF42DF"/>
    <w:rsid w:val="00AF66EE"/>
    <w:rsid w:val="00B0157B"/>
    <w:rsid w:val="00B04D52"/>
    <w:rsid w:val="00B1214D"/>
    <w:rsid w:val="00B136B8"/>
    <w:rsid w:val="00B1463F"/>
    <w:rsid w:val="00B17699"/>
    <w:rsid w:val="00B22FEF"/>
    <w:rsid w:val="00B253E8"/>
    <w:rsid w:val="00B268C2"/>
    <w:rsid w:val="00B31B69"/>
    <w:rsid w:val="00B35A2E"/>
    <w:rsid w:val="00B4166D"/>
    <w:rsid w:val="00B46225"/>
    <w:rsid w:val="00B5269D"/>
    <w:rsid w:val="00B52832"/>
    <w:rsid w:val="00B535BB"/>
    <w:rsid w:val="00B55DEE"/>
    <w:rsid w:val="00B63FAA"/>
    <w:rsid w:val="00B65F9F"/>
    <w:rsid w:val="00B66AE2"/>
    <w:rsid w:val="00B71AC5"/>
    <w:rsid w:val="00B74B75"/>
    <w:rsid w:val="00B7620B"/>
    <w:rsid w:val="00B8145A"/>
    <w:rsid w:val="00B82014"/>
    <w:rsid w:val="00B82DFD"/>
    <w:rsid w:val="00B82EF3"/>
    <w:rsid w:val="00B83AE7"/>
    <w:rsid w:val="00B870F7"/>
    <w:rsid w:val="00B91DBD"/>
    <w:rsid w:val="00B92223"/>
    <w:rsid w:val="00B94DF9"/>
    <w:rsid w:val="00B96C6B"/>
    <w:rsid w:val="00BB0C53"/>
    <w:rsid w:val="00BB44F0"/>
    <w:rsid w:val="00BB6489"/>
    <w:rsid w:val="00BC01B8"/>
    <w:rsid w:val="00BD5BCF"/>
    <w:rsid w:val="00BD7000"/>
    <w:rsid w:val="00BE5342"/>
    <w:rsid w:val="00BE7EB2"/>
    <w:rsid w:val="00BF4600"/>
    <w:rsid w:val="00C053B0"/>
    <w:rsid w:val="00C07AC4"/>
    <w:rsid w:val="00C1235F"/>
    <w:rsid w:val="00C129FF"/>
    <w:rsid w:val="00C12FFA"/>
    <w:rsid w:val="00C16F0B"/>
    <w:rsid w:val="00C22F7C"/>
    <w:rsid w:val="00C25EB3"/>
    <w:rsid w:val="00C26A87"/>
    <w:rsid w:val="00C37E32"/>
    <w:rsid w:val="00C40891"/>
    <w:rsid w:val="00C45707"/>
    <w:rsid w:val="00C51E2B"/>
    <w:rsid w:val="00C53658"/>
    <w:rsid w:val="00C5433E"/>
    <w:rsid w:val="00C56365"/>
    <w:rsid w:val="00C65019"/>
    <w:rsid w:val="00C657B1"/>
    <w:rsid w:val="00C72297"/>
    <w:rsid w:val="00C75350"/>
    <w:rsid w:val="00C7593D"/>
    <w:rsid w:val="00C77276"/>
    <w:rsid w:val="00C86E30"/>
    <w:rsid w:val="00C878F2"/>
    <w:rsid w:val="00C93732"/>
    <w:rsid w:val="00C9416C"/>
    <w:rsid w:val="00C967D9"/>
    <w:rsid w:val="00CA02EC"/>
    <w:rsid w:val="00CA3D6E"/>
    <w:rsid w:val="00CA3E83"/>
    <w:rsid w:val="00CA52A2"/>
    <w:rsid w:val="00CA6226"/>
    <w:rsid w:val="00CA64E6"/>
    <w:rsid w:val="00CA67A7"/>
    <w:rsid w:val="00CB110B"/>
    <w:rsid w:val="00CB23C4"/>
    <w:rsid w:val="00CC10F4"/>
    <w:rsid w:val="00CC1913"/>
    <w:rsid w:val="00CC37A0"/>
    <w:rsid w:val="00CC6FA6"/>
    <w:rsid w:val="00CD02CA"/>
    <w:rsid w:val="00CD2950"/>
    <w:rsid w:val="00CE24F1"/>
    <w:rsid w:val="00CE421C"/>
    <w:rsid w:val="00CE5D5B"/>
    <w:rsid w:val="00CE6058"/>
    <w:rsid w:val="00CE6B1E"/>
    <w:rsid w:val="00CF63CE"/>
    <w:rsid w:val="00D000DE"/>
    <w:rsid w:val="00D0260A"/>
    <w:rsid w:val="00D0569C"/>
    <w:rsid w:val="00D06806"/>
    <w:rsid w:val="00D07A47"/>
    <w:rsid w:val="00D111C3"/>
    <w:rsid w:val="00D20892"/>
    <w:rsid w:val="00D213B7"/>
    <w:rsid w:val="00D2343E"/>
    <w:rsid w:val="00D25E61"/>
    <w:rsid w:val="00D309FE"/>
    <w:rsid w:val="00D30FB7"/>
    <w:rsid w:val="00D37B6C"/>
    <w:rsid w:val="00D45D97"/>
    <w:rsid w:val="00D47F1A"/>
    <w:rsid w:val="00D56522"/>
    <w:rsid w:val="00D565EE"/>
    <w:rsid w:val="00D645F6"/>
    <w:rsid w:val="00D779B1"/>
    <w:rsid w:val="00D8629B"/>
    <w:rsid w:val="00D87B42"/>
    <w:rsid w:val="00D963C3"/>
    <w:rsid w:val="00DA0651"/>
    <w:rsid w:val="00DA0985"/>
    <w:rsid w:val="00DA0EE6"/>
    <w:rsid w:val="00DA274F"/>
    <w:rsid w:val="00DB0924"/>
    <w:rsid w:val="00DC44F6"/>
    <w:rsid w:val="00DC6CCA"/>
    <w:rsid w:val="00DD140A"/>
    <w:rsid w:val="00DE1C09"/>
    <w:rsid w:val="00DF118A"/>
    <w:rsid w:val="00DF256D"/>
    <w:rsid w:val="00DF29CF"/>
    <w:rsid w:val="00DF5770"/>
    <w:rsid w:val="00E06CA8"/>
    <w:rsid w:val="00E11DA8"/>
    <w:rsid w:val="00E137B5"/>
    <w:rsid w:val="00E16B10"/>
    <w:rsid w:val="00E2200A"/>
    <w:rsid w:val="00E23D23"/>
    <w:rsid w:val="00E26B8B"/>
    <w:rsid w:val="00E26E2F"/>
    <w:rsid w:val="00E2767F"/>
    <w:rsid w:val="00E300A1"/>
    <w:rsid w:val="00E3154B"/>
    <w:rsid w:val="00E32575"/>
    <w:rsid w:val="00E33037"/>
    <w:rsid w:val="00E35A32"/>
    <w:rsid w:val="00E35E78"/>
    <w:rsid w:val="00E35E95"/>
    <w:rsid w:val="00E45A28"/>
    <w:rsid w:val="00E73D9D"/>
    <w:rsid w:val="00E90C9C"/>
    <w:rsid w:val="00E91428"/>
    <w:rsid w:val="00E914EE"/>
    <w:rsid w:val="00E9741C"/>
    <w:rsid w:val="00EA009F"/>
    <w:rsid w:val="00EA0FCB"/>
    <w:rsid w:val="00EA1B7F"/>
    <w:rsid w:val="00EB2FA7"/>
    <w:rsid w:val="00EC12C9"/>
    <w:rsid w:val="00EC1472"/>
    <w:rsid w:val="00EC152E"/>
    <w:rsid w:val="00ED798F"/>
    <w:rsid w:val="00EE1AC3"/>
    <w:rsid w:val="00EE22AB"/>
    <w:rsid w:val="00EE4C2A"/>
    <w:rsid w:val="00EE765F"/>
    <w:rsid w:val="00EF3F5C"/>
    <w:rsid w:val="00EF4EF0"/>
    <w:rsid w:val="00EF57C4"/>
    <w:rsid w:val="00EF5CD7"/>
    <w:rsid w:val="00EF630F"/>
    <w:rsid w:val="00EF7396"/>
    <w:rsid w:val="00F0154B"/>
    <w:rsid w:val="00F03BB3"/>
    <w:rsid w:val="00F05346"/>
    <w:rsid w:val="00F06799"/>
    <w:rsid w:val="00F07DDC"/>
    <w:rsid w:val="00F113DD"/>
    <w:rsid w:val="00F15020"/>
    <w:rsid w:val="00F172AC"/>
    <w:rsid w:val="00F25D32"/>
    <w:rsid w:val="00F31E00"/>
    <w:rsid w:val="00F31FD0"/>
    <w:rsid w:val="00F41CC9"/>
    <w:rsid w:val="00F46E42"/>
    <w:rsid w:val="00F51D34"/>
    <w:rsid w:val="00F536AA"/>
    <w:rsid w:val="00F56899"/>
    <w:rsid w:val="00F62518"/>
    <w:rsid w:val="00F64131"/>
    <w:rsid w:val="00F67452"/>
    <w:rsid w:val="00F72273"/>
    <w:rsid w:val="00F73305"/>
    <w:rsid w:val="00F73A49"/>
    <w:rsid w:val="00F755DF"/>
    <w:rsid w:val="00F75B20"/>
    <w:rsid w:val="00F80DE6"/>
    <w:rsid w:val="00F82248"/>
    <w:rsid w:val="00F86CFC"/>
    <w:rsid w:val="00F90DBA"/>
    <w:rsid w:val="00F90FF3"/>
    <w:rsid w:val="00F9594E"/>
    <w:rsid w:val="00FA00B6"/>
    <w:rsid w:val="00FA501C"/>
    <w:rsid w:val="00FB234E"/>
    <w:rsid w:val="00FB3CF9"/>
    <w:rsid w:val="00FB5972"/>
    <w:rsid w:val="00FB64A4"/>
    <w:rsid w:val="00FB799F"/>
    <w:rsid w:val="00FC0A56"/>
    <w:rsid w:val="00FC0D39"/>
    <w:rsid w:val="00FC1E0E"/>
    <w:rsid w:val="00FC4B85"/>
    <w:rsid w:val="00FD0A64"/>
    <w:rsid w:val="00FD31B9"/>
    <w:rsid w:val="00FE1A21"/>
    <w:rsid w:val="00FE4216"/>
    <w:rsid w:val="00FE4BEE"/>
    <w:rsid w:val="00FF0FF5"/>
    <w:rsid w:val="00FF39E1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B1E72"/>
  <w15:docId w15:val="{01374165-25EB-493A-93FC-62E55033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5342"/>
    <w:pPr>
      <w:spacing w:after="0" w:line="24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FB64A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4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B64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4A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B64A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CH"/>
    </w:rPr>
  </w:style>
  <w:style w:type="character" w:styleId="Hyperlink">
    <w:name w:val="Hyperlink"/>
    <w:uiPriority w:val="99"/>
    <w:rsid w:val="0028183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81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2"/>
    <w:rPr>
      <w:rFonts w:ascii="Arial" w:eastAsia="Calibri" w:hAnsi="Arial" w:cs="Times New Roman"/>
    </w:rPr>
  </w:style>
  <w:style w:type="paragraph" w:styleId="KeinLeerraum">
    <w:name w:val="No Spacing"/>
    <w:uiPriority w:val="1"/>
    <w:qFormat/>
    <w:rsid w:val="0028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8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832"/>
    <w:rPr>
      <w:rFonts w:ascii="Tahoma" w:eastAsia="Calibri" w:hAnsi="Tahoma" w:cs="Tahoma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959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B11E4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62D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A02EC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777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70E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4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46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4600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4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4600"/>
    <w:rPr>
      <w:rFonts w:ascii="Arial" w:eastAsia="Calibri" w:hAnsi="Arial" w:cs="Times New Roman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4600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F3F5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D18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ED798F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2460"/>
    <w:rPr>
      <w:color w:val="605E5C"/>
      <w:shd w:val="clear" w:color="auto" w:fill="E1DFDD"/>
    </w:rPr>
  </w:style>
  <w:style w:type="character" w:customStyle="1" w:styleId="downloadlinklink">
    <w:name w:val="download_link_link"/>
    <w:basedOn w:val="Absatz-Standardschriftart"/>
    <w:rsid w:val="00E32575"/>
  </w:style>
  <w:style w:type="paragraph" w:styleId="berarbeitung">
    <w:name w:val="Revision"/>
    <w:hidden/>
    <w:uiPriority w:val="99"/>
    <w:semiHidden/>
    <w:rsid w:val="00420396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2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1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1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3l.ch/de/F1041/aufenthalt-in-delemont" TargetMode="External"/><Relationship Id="rId18" Type="http://schemas.openxmlformats.org/officeDocument/2006/relationships/hyperlink" Target="https://www.j3l.ch/de/P41321/bieler-fototage" TargetMode="External"/><Relationship Id="rId26" Type="http://schemas.openxmlformats.org/officeDocument/2006/relationships/hyperlink" Target="http://www.j3l.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3l.ch/de/P43652/salon-du-mieux-viv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delemontbd.ch/" TargetMode="External"/><Relationship Id="rId17" Type="http://schemas.openxmlformats.org/officeDocument/2006/relationships/hyperlink" Target="https://www.j3l.ch/de/Z10387/hauptveranstaltungen?bounds=6.43170+46.64717+7.50439+47.51585" TargetMode="External"/><Relationship Id="rId25" Type="http://schemas.openxmlformats.org/officeDocument/2006/relationships/hyperlink" Target="mailto:info@gretzcom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3l.ch/de/Z12832/wohnmobilreise-jura-drei-seen-land" TargetMode="External"/><Relationship Id="rId20" Type="http://schemas.openxmlformats.org/officeDocument/2006/relationships/hyperlink" Target="https://www.j3l.ch/de/P47557/die-absinth-gibt-sich-die-ehr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3l.ch/de/P34093/touristischer-zug" TargetMode="External"/><Relationship Id="rId24" Type="http://schemas.openxmlformats.org/officeDocument/2006/relationships/hyperlink" Target="https://we.tl/t-z43Pn5LXZ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j3l.ch/de/Z10480/campingplaetze?" TargetMode="External"/><Relationship Id="rId23" Type="http://schemas.openxmlformats.org/officeDocument/2006/relationships/hyperlink" Target="http://www.j3l.ch/de/Z10909/vorteile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j3l.ch/de/P80259/tage-der-offenen-tuer-im-mont-sole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3l.ch/de/P34094/touristischer-zug" TargetMode="External"/><Relationship Id="rId22" Type="http://schemas.openxmlformats.org/officeDocument/2006/relationships/hyperlink" Target="https://www.j3l.ch/de/Z10485/kombi-angebote?bounds=6.43980+46.66607+7.48346+47.55266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7baed4-c6bb-4f56-bfd6-b4f09902fc91">
      <Terms xmlns="http://schemas.microsoft.com/office/infopath/2007/PartnerControls"/>
    </lcf76f155ced4ddcb4097134ff3c332f>
    <TaxCatchAll xmlns="864609d0-5893-4924-b616-ce7a220ea9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055D964ACD040B7BE317B1834AC7F" ma:contentTypeVersion="16" ma:contentTypeDescription="Crée un document." ma:contentTypeScope="" ma:versionID="50440828e3661f8e6398f81d20f6fbbe">
  <xsd:schema xmlns:xsd="http://www.w3.org/2001/XMLSchema" xmlns:xs="http://www.w3.org/2001/XMLSchema" xmlns:p="http://schemas.microsoft.com/office/2006/metadata/properties" xmlns:ns2="1c7baed4-c6bb-4f56-bfd6-b4f09902fc91" xmlns:ns3="864609d0-5893-4924-b616-ce7a220ea93b" targetNamespace="http://schemas.microsoft.com/office/2006/metadata/properties" ma:root="true" ma:fieldsID="52bed6fb95fa9eceb833fe3df0bf8603" ns2:_="" ns3:_="">
    <xsd:import namespace="1c7baed4-c6bb-4f56-bfd6-b4f09902fc91"/>
    <xsd:import namespace="864609d0-5893-4924-b616-ce7a220ea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baed4-c6bb-4f56-bfd6-b4f09902f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a1e6d59-5e3d-4306-b454-8b72f13e8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609d0-5893-4924-b616-ce7a220ea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5a494d1-4d29-4d73-8c31-9062a44d625d}" ma:internalName="TaxCatchAll" ma:showField="CatchAllData" ma:web="864609d0-5893-4924-b616-ce7a220ea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DEA62-ADAF-40B7-B455-C40E3101C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CE84DD-39CA-4795-9CED-505466605F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368F53-836B-412E-B823-C510569C8E20}">
  <ds:schemaRefs>
    <ds:schemaRef ds:uri="864609d0-5893-4924-b616-ce7a220ea93b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c7baed4-c6bb-4f56-bfd6-b4f09902fc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530860-2A6F-4610-8E7D-EB551D991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baed4-c6bb-4f56-bfd6-b4f09902fc91"/>
    <ds:schemaRef ds:uri="864609d0-5893-4924-b616-ce7a220ea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Gretz Communications AG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Mitarbeiter/In</dc:creator>
  <cp:lastModifiedBy>Chloé Vorpe</cp:lastModifiedBy>
  <cp:revision>9</cp:revision>
  <cp:lastPrinted>2022-06-07T15:22:00Z</cp:lastPrinted>
  <dcterms:created xsi:type="dcterms:W3CDTF">2022-05-23T07:58:00Z</dcterms:created>
  <dcterms:modified xsi:type="dcterms:W3CDTF">2022-06-07T15:23:00Z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0x010100CBD055D964ACD040B7BE317B1834AC7F</vt:lpwstr>
  </property>
</Properties>
</file>