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Default="0088736F" w:rsidP="006C567C">
      <w:pPr>
        <w:pStyle w:val="berschrift1"/>
        <w:spacing w:before="0" w:line="23" w:lineRule="atLeast"/>
        <w:rPr>
          <w:sz w:val="24"/>
          <w:szCs w:val="24"/>
          <w:lang w:val="de-CH"/>
        </w:rPr>
      </w:pPr>
      <w:r>
        <w:rPr>
          <w:sz w:val="24"/>
          <w:szCs w:val="24"/>
          <w:lang w:val="de-CH"/>
        </w:rPr>
        <w:t>Medienmitteilung</w:t>
      </w:r>
    </w:p>
    <w:p w14:paraId="1F458FF3" w14:textId="547AF888" w:rsidR="0099025E" w:rsidRDefault="008876C2" w:rsidP="006C567C">
      <w:pPr>
        <w:spacing w:before="360" w:after="120" w:line="360" w:lineRule="auto"/>
        <w:jc w:val="both"/>
        <w:rPr>
          <w:rFonts w:eastAsia="Times New Roman"/>
          <w:b/>
          <w:bCs/>
          <w:kern w:val="1"/>
          <w:sz w:val="32"/>
          <w:szCs w:val="32"/>
        </w:rPr>
      </w:pPr>
      <w:r>
        <w:rPr>
          <w:rFonts w:eastAsia="Times New Roman"/>
          <w:b/>
          <w:bCs/>
          <w:kern w:val="1"/>
          <w:sz w:val="32"/>
          <w:szCs w:val="32"/>
        </w:rPr>
        <w:t>Der Mai bringt eine grosse Erlebnisvielfalt nach</w:t>
      </w:r>
      <w:r w:rsidR="009916C0">
        <w:rPr>
          <w:rFonts w:eastAsia="Times New Roman"/>
          <w:b/>
          <w:bCs/>
          <w:kern w:val="1"/>
          <w:sz w:val="32"/>
          <w:szCs w:val="32"/>
        </w:rPr>
        <w:t xml:space="preserve"> Solothurn</w:t>
      </w:r>
    </w:p>
    <w:p w14:paraId="61E251A9" w14:textId="2A64E31B" w:rsidR="0099025E" w:rsidRPr="0099025E" w:rsidRDefault="0088736F" w:rsidP="006C567C">
      <w:pPr>
        <w:spacing w:line="276" w:lineRule="auto"/>
        <w:jc w:val="both"/>
        <w:rPr>
          <w:rFonts w:cs="Arial"/>
          <w:b/>
          <w:bCs/>
        </w:rPr>
      </w:pPr>
      <w:r w:rsidRPr="008D3638">
        <w:rPr>
          <w:rFonts w:cs="Arial"/>
          <w:b/>
          <w:bCs/>
        </w:rPr>
        <w:t xml:space="preserve">Solothurn/Bern, </w:t>
      </w:r>
      <w:r w:rsidR="00A51E1D">
        <w:rPr>
          <w:rFonts w:cs="Arial"/>
          <w:b/>
          <w:bCs/>
        </w:rPr>
        <w:t>16</w:t>
      </w:r>
      <w:r w:rsidR="00E42ABD">
        <w:rPr>
          <w:rFonts w:cs="Arial"/>
          <w:b/>
          <w:bCs/>
        </w:rPr>
        <w:t>. Mai</w:t>
      </w:r>
      <w:r w:rsidR="000113E7" w:rsidRPr="008D3638">
        <w:rPr>
          <w:rFonts w:cs="Arial"/>
          <w:b/>
          <w:bCs/>
        </w:rPr>
        <w:t xml:space="preserve"> 2022</w:t>
      </w:r>
      <w:r w:rsidRPr="008D3638">
        <w:rPr>
          <w:rFonts w:cs="Arial"/>
          <w:b/>
          <w:bCs/>
        </w:rPr>
        <w:t xml:space="preserve"> – </w:t>
      </w:r>
      <w:bookmarkStart w:id="0" w:name="_Hlk103585370"/>
      <w:r w:rsidR="00986234">
        <w:rPr>
          <w:rFonts w:cs="Arial"/>
          <w:b/>
          <w:bCs/>
        </w:rPr>
        <w:t>Die Region</w:t>
      </w:r>
      <w:r w:rsidR="00DE762A">
        <w:rPr>
          <w:rFonts w:cs="Arial"/>
          <w:b/>
          <w:bCs/>
        </w:rPr>
        <w:t xml:space="preserve"> Solothurn auf dem Velo erkunden, ein spannendes Kapitel der regionalen Industriegeschichte hören, die örtliche Museumswelt entdecken, durch die barocke Altstadt spazieren, sich von Literatur berieseln lassen oder mit der ganzen Familie auf Wanderschaft gehen: </w:t>
      </w:r>
      <w:r w:rsidR="00D1419F">
        <w:rPr>
          <w:rFonts w:cs="Arial"/>
          <w:b/>
          <w:bCs/>
        </w:rPr>
        <w:t>Solothurn bietet in diesen Wochen ein reiches Erlebnisprogramm.</w:t>
      </w:r>
    </w:p>
    <w:bookmarkEnd w:id="0"/>
    <w:p w14:paraId="224DA344" w14:textId="6FEF8A8C" w:rsidR="00637193" w:rsidRDefault="00637193" w:rsidP="00BB0040">
      <w:pPr>
        <w:spacing w:line="276" w:lineRule="auto"/>
        <w:jc w:val="both"/>
      </w:pPr>
    </w:p>
    <w:p w14:paraId="1CA76B40" w14:textId="3102D842" w:rsidR="00006C29" w:rsidRDefault="00DE762A" w:rsidP="00BB0040">
      <w:pPr>
        <w:spacing w:line="276" w:lineRule="auto"/>
        <w:jc w:val="both"/>
      </w:pPr>
      <w:r>
        <w:t>Die</w:t>
      </w:r>
      <w:r w:rsidR="00907B49">
        <w:t xml:space="preserve"> Velosaison</w:t>
      </w:r>
      <w:r>
        <w:t xml:space="preserve"> ist angelaufen</w:t>
      </w:r>
      <w:r w:rsidR="00204F4B">
        <w:t xml:space="preserve">. </w:t>
      </w:r>
      <w:r w:rsidR="00907B49">
        <w:t xml:space="preserve">Die Region Solothurn drängt sich für </w:t>
      </w:r>
      <w:hyperlink r:id="rId8" w:history="1">
        <w:r w:rsidR="00907B49" w:rsidRPr="00217DE4">
          <w:rPr>
            <w:rStyle w:val="Hyperlink"/>
          </w:rPr>
          <w:t>Ausflüge auf zwei Rädern</w:t>
        </w:r>
      </w:hyperlink>
      <w:r w:rsidR="00907B49">
        <w:t xml:space="preserve"> geradezu auf, </w:t>
      </w:r>
      <w:r w:rsidR="00204F4B">
        <w:t xml:space="preserve">zumal das Terrain </w:t>
      </w:r>
      <w:r w:rsidR="00006C29">
        <w:t>allen Ansprüchen genügt</w:t>
      </w:r>
      <w:r w:rsidR="00B64C4B">
        <w:t>. A</w:t>
      </w:r>
      <w:r w:rsidR="00006C29">
        <w:t xml:space="preserve">uf ihre Rechnung kommen Freizeit-Pedaleure </w:t>
      </w:r>
      <w:r w:rsidR="004F7CC6">
        <w:t>und</w:t>
      </w:r>
      <w:r w:rsidR="00006C29">
        <w:t xml:space="preserve"> ambitionierte «</w:t>
      </w:r>
      <w:proofErr w:type="spellStart"/>
      <w:r w:rsidR="00006C29">
        <w:t>Gümmeler</w:t>
      </w:r>
      <w:proofErr w:type="spellEnd"/>
      <w:r w:rsidR="00006C29">
        <w:t xml:space="preserve">», ältere und jüngere Radfahrerinnen und Radfahrer – und selbst im Familien-Konvoi macht eine Runde durch die Gegend um oder in der </w:t>
      </w:r>
      <w:proofErr w:type="spellStart"/>
      <w:r w:rsidR="00006C29">
        <w:t>Ambassadorenstadt</w:t>
      </w:r>
      <w:proofErr w:type="spellEnd"/>
      <w:r w:rsidR="00006C29">
        <w:t xml:space="preserve"> grossen Spass.</w:t>
      </w:r>
      <w:r w:rsidR="004F7CC6">
        <w:t xml:space="preserve"> </w:t>
      </w:r>
      <w:r w:rsidR="00006C29">
        <w:t xml:space="preserve">In einer bebilderten und mit Kartenmaterial ergänzten Broschüre </w:t>
      </w:r>
      <w:r w:rsidR="008A775F">
        <w:t xml:space="preserve">werden zwölf Velotouren ausführlich beschrieben. </w:t>
      </w:r>
      <w:r w:rsidR="004F7CC6">
        <w:t xml:space="preserve">Ein Beispiel daraus: </w:t>
      </w:r>
      <w:r w:rsidR="00B64C4B">
        <w:t>D</w:t>
      </w:r>
      <w:r w:rsidR="004F7CC6">
        <w:t>ie Wasseramt-Route, die sich</w:t>
      </w:r>
      <w:r w:rsidR="00B64C4B">
        <w:t xml:space="preserve"> gerade</w:t>
      </w:r>
      <w:r w:rsidR="004F7CC6">
        <w:t xml:space="preserve"> in dieser Jahreszeit von der schönsten Seite präsentiert. </w:t>
      </w:r>
      <w:r w:rsidR="000A2BD6">
        <w:t>Zuers</w:t>
      </w:r>
      <w:r w:rsidR="004F7CC6">
        <w:t>t der Aare folgend</w:t>
      </w:r>
      <w:r w:rsidR="000A2BD6">
        <w:t>, geht</w:t>
      </w:r>
      <w:r w:rsidR="00A20062">
        <w:t xml:space="preserve"> e</w:t>
      </w:r>
      <w:r w:rsidR="000A2BD6">
        <w:t>s</w:t>
      </w:r>
      <w:r w:rsidR="004F7CC6">
        <w:t xml:space="preserve"> via Zuchwil nach Derendingen</w:t>
      </w:r>
      <w:r w:rsidR="00D1419F">
        <w:t xml:space="preserve"> und über </w:t>
      </w:r>
      <w:r w:rsidR="004F7CC6">
        <w:t xml:space="preserve">die renaturierte Emme. Bald </w:t>
      </w:r>
      <w:r w:rsidR="000A2BD6">
        <w:t>ist</w:t>
      </w:r>
      <w:r w:rsidR="004F7CC6">
        <w:t xml:space="preserve"> der Wasserturm von </w:t>
      </w:r>
      <w:proofErr w:type="spellStart"/>
      <w:r w:rsidR="004F7CC6">
        <w:t>Etziken</w:t>
      </w:r>
      <w:proofErr w:type="spellEnd"/>
      <w:r w:rsidR="000A2BD6">
        <w:t xml:space="preserve"> zu sehen,</w:t>
      </w:r>
      <w:r w:rsidR="004F7CC6">
        <w:t xml:space="preserve"> beim </w:t>
      </w:r>
      <w:proofErr w:type="spellStart"/>
      <w:r w:rsidR="004F7CC6">
        <w:t>Burgäschisee</w:t>
      </w:r>
      <w:proofErr w:type="spellEnd"/>
      <w:r w:rsidR="004F7CC6">
        <w:t xml:space="preserve"> </w:t>
      </w:r>
      <w:r w:rsidR="00D1419F">
        <w:t>drängt sich dann</w:t>
      </w:r>
      <w:r w:rsidR="004F7CC6">
        <w:t xml:space="preserve"> eine Pause</w:t>
      </w:r>
      <w:r w:rsidR="00D1419F">
        <w:t xml:space="preserve"> auf</w:t>
      </w:r>
      <w:r w:rsidR="004F7CC6">
        <w:t xml:space="preserve">. </w:t>
      </w:r>
      <w:r w:rsidR="00D1419F">
        <w:t>Beim</w:t>
      </w:r>
      <w:r w:rsidR="004F7CC6">
        <w:t xml:space="preserve"> Steinhof zeigt sich der mächtigste Findling im Mittelland, bevor</w:t>
      </w:r>
      <w:r w:rsidR="00D1419F">
        <w:t xml:space="preserve"> </w:t>
      </w:r>
      <w:r w:rsidR="00A20062">
        <w:t xml:space="preserve">man </w:t>
      </w:r>
      <w:r w:rsidR="002261F5" w:rsidRPr="002261F5">
        <w:t xml:space="preserve">nach 34 km </w:t>
      </w:r>
      <w:r w:rsidR="00A20062">
        <w:t xml:space="preserve">entlang der </w:t>
      </w:r>
      <w:proofErr w:type="spellStart"/>
      <w:r w:rsidR="00A20062">
        <w:t>SchweizMobil</w:t>
      </w:r>
      <w:proofErr w:type="spellEnd"/>
      <w:r w:rsidR="00A20062">
        <w:t xml:space="preserve">-Route 44 </w:t>
      </w:r>
      <w:r w:rsidR="002261F5" w:rsidRPr="002261F5">
        <w:t>de</w:t>
      </w:r>
      <w:r w:rsidR="00A20062">
        <w:t>n</w:t>
      </w:r>
      <w:r w:rsidR="002261F5" w:rsidRPr="002261F5">
        <w:t xml:space="preserve"> Ausgangspunkt beim Hauptbahnhof in Solothurn erreicht.</w:t>
      </w:r>
    </w:p>
    <w:p w14:paraId="2CF3B0C3" w14:textId="217DBDA8" w:rsidR="00986234" w:rsidRDefault="00986234" w:rsidP="00BB0040">
      <w:pPr>
        <w:spacing w:line="276" w:lineRule="auto"/>
        <w:jc w:val="both"/>
      </w:pPr>
    </w:p>
    <w:p w14:paraId="1DC2719A" w14:textId="0DDEDB66" w:rsidR="00217DE4" w:rsidRPr="002261F5" w:rsidRDefault="008A0BE9" w:rsidP="00217DE4">
      <w:pPr>
        <w:spacing w:line="276" w:lineRule="auto"/>
        <w:jc w:val="both"/>
      </w:pPr>
      <w:r>
        <w:t xml:space="preserve">Am 29. Mai 2022 lockt die 10. Auflage des beliebten </w:t>
      </w:r>
      <w:hyperlink r:id="rId9" w:history="1">
        <w:proofErr w:type="spellStart"/>
        <w:r w:rsidRPr="00217DE4">
          <w:rPr>
            <w:rStyle w:val="Hyperlink"/>
          </w:rPr>
          <w:t>slowUps</w:t>
        </w:r>
        <w:proofErr w:type="spellEnd"/>
        <w:r w:rsidRPr="00217DE4">
          <w:rPr>
            <w:rStyle w:val="Hyperlink"/>
          </w:rPr>
          <w:t xml:space="preserve"> Solothurn-</w:t>
        </w:r>
        <w:proofErr w:type="spellStart"/>
        <w:r w:rsidRPr="00217DE4">
          <w:rPr>
            <w:rStyle w:val="Hyperlink"/>
          </w:rPr>
          <w:t>Buechibärg</w:t>
        </w:r>
        <w:proofErr w:type="spellEnd"/>
      </w:hyperlink>
      <w:r w:rsidR="00874ADC">
        <w:t xml:space="preserve"> </w:t>
      </w:r>
      <w:r w:rsidR="00986234" w:rsidRPr="008A0BE9">
        <w:t>Velobegeisterte</w:t>
      </w:r>
      <w:r w:rsidR="00986234" w:rsidRPr="00986234">
        <w:t xml:space="preserve"> </w:t>
      </w:r>
      <w:r>
        <w:t>in die Region Solothurn</w:t>
      </w:r>
      <w:r w:rsidR="00986234" w:rsidRPr="00986234">
        <w:t xml:space="preserve">. Eine 46 Kilometer lange und vom motorisierten Verkehr befreite Strecke lädt dazu ein, die idyllische Landschaft mit eigener Muskelkraft auf Rädern oder Rollen zu erkunden – gesäumt von zahlreichen Festplätzen mit kulinarischen, kulturellen und sportlichen Angeboten. </w:t>
      </w:r>
    </w:p>
    <w:p w14:paraId="6FE18B27" w14:textId="761AC328" w:rsidR="00986234" w:rsidRPr="002261F5" w:rsidRDefault="00986234" w:rsidP="00BB0040">
      <w:pPr>
        <w:spacing w:line="276" w:lineRule="auto"/>
        <w:jc w:val="both"/>
      </w:pPr>
    </w:p>
    <w:p w14:paraId="5D552802" w14:textId="26ECC20C" w:rsidR="00E84FD5" w:rsidRDefault="00E84FD5" w:rsidP="00BB0040">
      <w:pPr>
        <w:spacing w:line="276" w:lineRule="auto"/>
        <w:jc w:val="both"/>
      </w:pPr>
    </w:p>
    <w:p w14:paraId="63DD20B9" w14:textId="79A7E8DB" w:rsidR="00E84FD5" w:rsidRPr="00D1419F" w:rsidRDefault="00D1419F" w:rsidP="00BB0040">
      <w:pPr>
        <w:spacing w:line="276" w:lineRule="auto"/>
        <w:jc w:val="both"/>
        <w:rPr>
          <w:b/>
          <w:bCs/>
        </w:rPr>
      </w:pPr>
      <w:r w:rsidRPr="00D1419F">
        <w:rPr>
          <w:b/>
          <w:bCs/>
        </w:rPr>
        <w:t>Geschichtsunterricht per Smartphone</w:t>
      </w:r>
    </w:p>
    <w:p w14:paraId="65E6BCA5" w14:textId="5833339F" w:rsidR="002261F5" w:rsidRDefault="002261F5" w:rsidP="00BB0040">
      <w:pPr>
        <w:spacing w:line="276" w:lineRule="auto"/>
        <w:jc w:val="both"/>
      </w:pPr>
      <w:r>
        <w:t xml:space="preserve">Das </w:t>
      </w:r>
      <w:hyperlink r:id="rId10" w:history="1">
        <w:proofErr w:type="spellStart"/>
        <w:r w:rsidRPr="00217DE4">
          <w:rPr>
            <w:rStyle w:val="Hyperlink"/>
          </w:rPr>
          <w:t>Attisholz</w:t>
        </w:r>
        <w:proofErr w:type="spellEnd"/>
        <w:r w:rsidRPr="00217DE4">
          <w:rPr>
            <w:rStyle w:val="Hyperlink"/>
          </w:rPr>
          <w:t>-Areal</w:t>
        </w:r>
      </w:hyperlink>
      <w:r>
        <w:t xml:space="preserve"> bei Solothurn gilt als grösste Industriebrache der Schweiz. </w:t>
      </w:r>
      <w:r w:rsidR="00B64C4B">
        <w:t xml:space="preserve">Kennenlernen kann man </w:t>
      </w:r>
      <w:r w:rsidR="005037AA">
        <w:t>die Gegend</w:t>
      </w:r>
      <w:r w:rsidR="00B64C4B">
        <w:t xml:space="preserve"> </w:t>
      </w:r>
      <w:r w:rsidR="005037AA">
        <w:t>auf de</w:t>
      </w:r>
      <w:r w:rsidR="00B64C4B">
        <w:t>m</w:t>
      </w:r>
      <w:r w:rsidR="005037AA">
        <w:t xml:space="preserve"> neu eröffneten Hörrundgang </w:t>
      </w:r>
      <w:r w:rsidR="000A32B5">
        <w:t>«</w:t>
      </w:r>
      <w:proofErr w:type="spellStart"/>
      <w:r w:rsidR="000A32B5">
        <w:t>Attisholz</w:t>
      </w:r>
      <w:proofErr w:type="spellEnd"/>
      <w:r w:rsidR="000A32B5">
        <w:t xml:space="preserve"> im Ohr»</w:t>
      </w:r>
      <w:r w:rsidR="005037AA">
        <w:t>. Zehn Personen, die in der einstigen Cellulose</w:t>
      </w:r>
      <w:r w:rsidR="000A32B5">
        <w:t>-Fabrik gearbeitet haben, erzählen ihre persönliche Geschichte. Die einzelnen Kapitel sind per eigenem Smartphone und an Info-Tafeln angebrachte</w:t>
      </w:r>
      <w:r w:rsidR="00A20062">
        <w:t>n</w:t>
      </w:r>
      <w:r w:rsidR="000A32B5">
        <w:t xml:space="preserve"> QR-Codes «</w:t>
      </w:r>
      <w:proofErr w:type="spellStart"/>
      <w:r w:rsidR="000A32B5">
        <w:t>abhörbar</w:t>
      </w:r>
      <w:proofErr w:type="spellEnd"/>
      <w:r w:rsidR="000A32B5">
        <w:t>». Es sind spannende Arbeitsgeschichten, vermittelt auf ganz besondere Art und Weise.</w:t>
      </w:r>
    </w:p>
    <w:p w14:paraId="6A689C8D" w14:textId="2E711534" w:rsidR="003E1D58" w:rsidRDefault="003E1D58" w:rsidP="00BB0040">
      <w:pPr>
        <w:spacing w:line="276" w:lineRule="auto"/>
        <w:jc w:val="both"/>
      </w:pPr>
    </w:p>
    <w:p w14:paraId="43473B3D" w14:textId="77777777" w:rsidR="00A47C88" w:rsidRDefault="00A47C88" w:rsidP="00BB0040">
      <w:pPr>
        <w:spacing w:line="276" w:lineRule="auto"/>
        <w:jc w:val="both"/>
      </w:pPr>
    </w:p>
    <w:p w14:paraId="7BE8193F" w14:textId="040742DA" w:rsidR="00D77724" w:rsidRPr="00D77724" w:rsidRDefault="00A22152" w:rsidP="00BB0040">
      <w:pPr>
        <w:spacing w:line="276" w:lineRule="auto"/>
        <w:jc w:val="both"/>
        <w:rPr>
          <w:b/>
          <w:bCs/>
        </w:rPr>
      </w:pPr>
      <w:r>
        <w:rPr>
          <w:b/>
          <w:bCs/>
        </w:rPr>
        <w:t>Themen</w:t>
      </w:r>
      <w:r w:rsidR="00D77724" w:rsidRPr="00D77724">
        <w:rPr>
          <w:b/>
          <w:bCs/>
        </w:rPr>
        <w:t>führungen im Mai</w:t>
      </w:r>
    </w:p>
    <w:p w14:paraId="30EF6F7F" w14:textId="0BCE808F" w:rsidR="00217DE4" w:rsidRDefault="00D77724" w:rsidP="00A22152">
      <w:pPr>
        <w:spacing w:line="276" w:lineRule="auto"/>
        <w:jc w:val="both"/>
      </w:pPr>
      <w:r w:rsidRPr="00D77724">
        <w:t>Die Vielfalt an künstlerisch gestalteten Türen und Portale</w:t>
      </w:r>
      <w:r w:rsidR="00A20062">
        <w:t>n</w:t>
      </w:r>
      <w:r w:rsidRPr="00D77724">
        <w:t xml:space="preserve"> in der Solothurner Altstadt </w:t>
      </w:r>
      <w:r>
        <w:t>ist</w:t>
      </w:r>
      <w:r w:rsidRPr="00D77724">
        <w:t xml:space="preserve"> beeindruckend. Auf der </w:t>
      </w:r>
      <w:r>
        <w:t xml:space="preserve">Themenführung </w:t>
      </w:r>
      <w:hyperlink r:id="rId11" w:anchor="/" w:history="1">
        <w:r w:rsidRPr="00217DE4">
          <w:rPr>
            <w:rStyle w:val="Hyperlink"/>
          </w:rPr>
          <w:t>«Türen, Portale und ihre Geschichten»</w:t>
        </w:r>
      </w:hyperlink>
      <w:r>
        <w:t xml:space="preserve"> </w:t>
      </w:r>
      <w:r w:rsidR="00A22152">
        <w:t xml:space="preserve">vom </w:t>
      </w:r>
      <w:r>
        <w:t>17. Mai</w:t>
      </w:r>
      <w:r w:rsidR="00A22152">
        <w:t xml:space="preserve"> 2022</w:t>
      </w:r>
      <w:r w:rsidRPr="00D77724">
        <w:t xml:space="preserve"> erfahren </w:t>
      </w:r>
      <w:r>
        <w:t>die Teilnehme</w:t>
      </w:r>
      <w:r w:rsidR="00A20062">
        <w:t>nden</w:t>
      </w:r>
      <w:r w:rsidRPr="00D77724">
        <w:t xml:space="preserve"> </w:t>
      </w:r>
      <w:r w:rsidR="00B64C4B">
        <w:t>W</w:t>
      </w:r>
      <w:r w:rsidRPr="00D77724">
        <w:t>issenswertes über kunstvolle Klinken, Verzierungen und was sich hinter den Türen und Portale</w:t>
      </w:r>
      <w:r w:rsidR="00A20062">
        <w:t>n</w:t>
      </w:r>
      <w:r w:rsidRPr="00D77724">
        <w:t xml:space="preserve"> verbirgt</w:t>
      </w:r>
      <w:r w:rsidR="003E1D58">
        <w:t xml:space="preserve">. </w:t>
      </w:r>
      <w:r w:rsidR="00A22152">
        <w:t xml:space="preserve">Für Geniesser bietet sich die Spezialführung </w:t>
      </w:r>
      <w:r w:rsidR="00A22152">
        <w:lastRenderedPageBreak/>
        <w:t>vom 26. Mai 2022 an: A</w:t>
      </w:r>
      <w:r w:rsidR="003E1D58">
        <w:t xml:space="preserve">uf </w:t>
      </w:r>
      <w:r w:rsidR="0008558C">
        <w:t xml:space="preserve">der beliebten </w:t>
      </w:r>
      <w:hyperlink r:id="rId12" w:anchor="/" w:history="1">
        <w:r w:rsidR="0008558C" w:rsidRPr="00217DE4">
          <w:rPr>
            <w:rStyle w:val="Hyperlink"/>
          </w:rPr>
          <w:t>Altstadtführung</w:t>
        </w:r>
      </w:hyperlink>
      <w:r w:rsidR="0008558C">
        <w:t xml:space="preserve"> lernt man Solothurn kennen</w:t>
      </w:r>
      <w:r w:rsidR="00011085">
        <w:t>:</w:t>
      </w:r>
      <w:r>
        <w:t xml:space="preserve"> die imposante St. </w:t>
      </w:r>
      <w:proofErr w:type="spellStart"/>
      <w:r>
        <w:t>Ursen</w:t>
      </w:r>
      <w:proofErr w:type="spellEnd"/>
      <w:r>
        <w:t xml:space="preserve">-Kathedrale, den </w:t>
      </w:r>
      <w:proofErr w:type="spellStart"/>
      <w:r>
        <w:t>Märetplatz</w:t>
      </w:r>
      <w:proofErr w:type="spellEnd"/>
      <w:r>
        <w:t xml:space="preserve">, historische Bauten, elf geschichtsträchtige Brunnen und vieles mehr. Im Anschluss an </w:t>
      </w:r>
      <w:r w:rsidR="00D87179">
        <w:t>den Rundgang</w:t>
      </w:r>
      <w:r>
        <w:t xml:space="preserve"> geniessen </w:t>
      </w:r>
      <w:r w:rsidR="0008558C">
        <w:t>die Teilnehme</w:t>
      </w:r>
      <w:r w:rsidR="009916C0">
        <w:t>nden</w:t>
      </w:r>
      <w:r>
        <w:t xml:space="preserve"> in der </w:t>
      </w:r>
      <w:proofErr w:type="spellStart"/>
      <w:r>
        <w:t>Suteria</w:t>
      </w:r>
      <w:proofErr w:type="spellEnd"/>
      <w:r>
        <w:t xml:space="preserve"> ein feines Stück original Solothurner Torte </w:t>
      </w:r>
      <w:r w:rsidR="00D87179">
        <w:t>und ein alkoholfreies Getränk</w:t>
      </w:r>
      <w:r>
        <w:t>.</w:t>
      </w:r>
    </w:p>
    <w:p w14:paraId="559E1D73" w14:textId="77777777" w:rsidR="00A22152" w:rsidRPr="000A70C3" w:rsidRDefault="00A22152" w:rsidP="00D77724">
      <w:pPr>
        <w:spacing w:line="276" w:lineRule="auto"/>
        <w:jc w:val="both"/>
      </w:pPr>
    </w:p>
    <w:p w14:paraId="5D9557CC" w14:textId="5586918D" w:rsidR="00E84FD5" w:rsidRPr="000A70C3" w:rsidRDefault="00E84FD5" w:rsidP="00BB0040">
      <w:pPr>
        <w:spacing w:line="276" w:lineRule="auto"/>
        <w:jc w:val="both"/>
        <w:rPr>
          <w:b/>
          <w:bCs/>
        </w:rPr>
      </w:pPr>
    </w:p>
    <w:p w14:paraId="268AB6D3" w14:textId="6184A35D" w:rsidR="00D87179" w:rsidRPr="003E1D58" w:rsidRDefault="003E1D58" w:rsidP="00BB0040">
      <w:pPr>
        <w:spacing w:line="276" w:lineRule="auto"/>
        <w:jc w:val="both"/>
        <w:rPr>
          <w:b/>
          <w:bCs/>
        </w:rPr>
      </w:pPr>
      <w:r w:rsidRPr="003E1D58">
        <w:rPr>
          <w:b/>
          <w:bCs/>
        </w:rPr>
        <w:t>Literatur pur</w:t>
      </w:r>
    </w:p>
    <w:p w14:paraId="205BEA47" w14:textId="08558178" w:rsidR="00A22152" w:rsidRPr="008B7481" w:rsidRDefault="00D87179" w:rsidP="008B7481">
      <w:pPr>
        <w:spacing w:line="276" w:lineRule="auto"/>
        <w:jc w:val="both"/>
      </w:pPr>
      <w:r w:rsidRPr="00D87179">
        <w:t xml:space="preserve">Die </w:t>
      </w:r>
      <w:hyperlink r:id="rId13" w:history="1">
        <w:r w:rsidRPr="008B7481">
          <w:rPr>
            <w:rStyle w:val="Hyperlink"/>
          </w:rPr>
          <w:t>Solothurner Literaturtage</w:t>
        </w:r>
      </w:hyperlink>
      <w:r w:rsidRPr="00D87179">
        <w:t xml:space="preserve"> sind das grösste mehrsprachige Literaturfestival der Schweiz. Jeweils von Freitag bis Sonntag nach Auffahrt </w:t>
      </w:r>
      <w:r>
        <w:t xml:space="preserve">(27. bis 29. Mai 2022) </w:t>
      </w:r>
      <w:r w:rsidRPr="00D87179">
        <w:t xml:space="preserve">wird </w:t>
      </w:r>
      <w:r w:rsidR="00047C87">
        <w:t>die Stadt</w:t>
      </w:r>
      <w:r w:rsidRPr="00D87179">
        <w:t xml:space="preserve"> zum Literaturtreffpunkt der Schweiz. Über 70 Schweizer Autorinnen und </w:t>
      </w:r>
      <w:r w:rsidR="00047C87">
        <w:t>Autoren</w:t>
      </w:r>
      <w:r w:rsidRPr="00D87179">
        <w:t xml:space="preserve"> aus den Sparten Prosa, Lyrik, Spoken Word und Übersetzung werden </w:t>
      </w:r>
      <w:r w:rsidR="00047C87">
        <w:t xml:space="preserve">in die </w:t>
      </w:r>
      <w:proofErr w:type="spellStart"/>
      <w:r w:rsidR="00047C87">
        <w:t>Ambassadorenstadt</w:t>
      </w:r>
      <w:proofErr w:type="spellEnd"/>
      <w:r w:rsidRPr="00D87179">
        <w:t xml:space="preserve"> eingeladen.</w:t>
      </w:r>
    </w:p>
    <w:p w14:paraId="2C003E1F" w14:textId="1EB87AB7" w:rsidR="00A22152" w:rsidRPr="000A70C3" w:rsidRDefault="00A22152" w:rsidP="00BB0040">
      <w:pPr>
        <w:spacing w:line="276" w:lineRule="auto"/>
        <w:jc w:val="both"/>
      </w:pPr>
    </w:p>
    <w:p w14:paraId="26487302" w14:textId="77777777" w:rsidR="00A47C88" w:rsidRPr="000A70C3" w:rsidRDefault="00A47C88" w:rsidP="00BB0040">
      <w:pPr>
        <w:spacing w:line="276" w:lineRule="auto"/>
        <w:jc w:val="both"/>
      </w:pPr>
    </w:p>
    <w:p w14:paraId="4739C07C" w14:textId="7A12AC4D" w:rsidR="00E84FD5" w:rsidRPr="003E1D58" w:rsidRDefault="003E1D58" w:rsidP="00BB0040">
      <w:pPr>
        <w:spacing w:line="276" w:lineRule="auto"/>
        <w:jc w:val="both"/>
        <w:rPr>
          <w:b/>
          <w:bCs/>
        </w:rPr>
      </w:pPr>
      <w:r w:rsidRPr="003E1D58">
        <w:rPr>
          <w:b/>
          <w:bCs/>
        </w:rPr>
        <w:t xml:space="preserve">Wandern «en </w:t>
      </w:r>
      <w:proofErr w:type="spellStart"/>
      <w:r w:rsidRPr="003E1D58">
        <w:rPr>
          <w:b/>
          <w:bCs/>
        </w:rPr>
        <w:t>famille</w:t>
      </w:r>
      <w:proofErr w:type="spellEnd"/>
      <w:r w:rsidRPr="003E1D58">
        <w:rPr>
          <w:b/>
          <w:bCs/>
        </w:rPr>
        <w:t>»</w:t>
      </w:r>
    </w:p>
    <w:p w14:paraId="0ACFF81C" w14:textId="6582B68F" w:rsidR="00A22152" w:rsidRDefault="00047C87" w:rsidP="00047C87">
      <w:pPr>
        <w:spacing w:line="276" w:lineRule="auto"/>
        <w:jc w:val="both"/>
      </w:pPr>
      <w:r>
        <w:t xml:space="preserve">An der </w:t>
      </w:r>
      <w:hyperlink r:id="rId14" w:history="1">
        <w:r w:rsidRPr="004C1E31">
          <w:rPr>
            <w:rStyle w:val="Hyperlink"/>
          </w:rPr>
          <w:t>Coop-Familienwanderung</w:t>
        </w:r>
      </w:hyperlink>
      <w:r>
        <w:t xml:space="preserve"> vom 4. Juni</w:t>
      </w:r>
      <w:r w:rsidR="00A22152">
        <w:t xml:space="preserve"> 2022</w:t>
      </w:r>
      <w:r>
        <w:t xml:space="preserve"> tauchen Gross und Klein in </w:t>
      </w:r>
      <w:r w:rsidR="00A22152">
        <w:t xml:space="preserve">die Welt von Sherlock Holmes </w:t>
      </w:r>
      <w:r>
        <w:t xml:space="preserve">ein und geniessen gemeinsam die Familien-Auszeit. </w:t>
      </w:r>
      <w:r w:rsidR="00C80EAC">
        <w:t>Es müssen</w:t>
      </w:r>
      <w:r>
        <w:t xml:space="preserve"> spannende Rätsel</w:t>
      </w:r>
      <w:r w:rsidR="00C80EAC">
        <w:t xml:space="preserve"> gelöst, Verdächtige aufgespürt und Alibis geprüft werden, bis ein verzwickter Fall zu lösen ist</w:t>
      </w:r>
      <w:r w:rsidR="00B64C4B">
        <w:t xml:space="preserve">. </w:t>
      </w:r>
      <w:r w:rsidR="00C80EAC" w:rsidRPr="00C80EAC">
        <w:t xml:space="preserve">Start und Ziel ist die </w:t>
      </w:r>
      <w:proofErr w:type="spellStart"/>
      <w:r w:rsidR="00C80EAC" w:rsidRPr="00C80EAC">
        <w:t>Rythalle</w:t>
      </w:r>
      <w:proofErr w:type="spellEnd"/>
      <w:r w:rsidR="00C80EAC" w:rsidRPr="00C80EAC">
        <w:t xml:space="preserve"> </w:t>
      </w:r>
      <w:r w:rsidR="00A22152">
        <w:t xml:space="preserve">Solothurn </w:t>
      </w:r>
      <w:r w:rsidR="00C80EAC" w:rsidRPr="00C80EAC">
        <w:t xml:space="preserve">beim </w:t>
      </w:r>
      <w:proofErr w:type="spellStart"/>
      <w:r w:rsidR="00C80EAC" w:rsidRPr="00C80EAC">
        <w:t>Baseltor</w:t>
      </w:r>
      <w:proofErr w:type="spellEnd"/>
      <w:r w:rsidR="00011085">
        <w:t>.</w:t>
      </w:r>
      <w:r w:rsidR="00C80EAC" w:rsidRPr="00C80EAC">
        <w:t xml:space="preserve"> Die Wanderung führt vorbei an der imposanten St. </w:t>
      </w:r>
      <w:proofErr w:type="spellStart"/>
      <w:r w:rsidR="00C80EAC" w:rsidRPr="00C80EAC">
        <w:t>Ursen</w:t>
      </w:r>
      <w:proofErr w:type="spellEnd"/>
      <w:r w:rsidR="00C80EAC" w:rsidRPr="00C80EAC">
        <w:t xml:space="preserve">-Kathedrale und entlang der Aare bis </w:t>
      </w:r>
      <w:r w:rsidR="00C80EAC">
        <w:t xml:space="preserve">zur Einmündung der Emme. Vom </w:t>
      </w:r>
      <w:r w:rsidR="00C80EAC" w:rsidRPr="00C80EAC">
        <w:t xml:space="preserve">sogenannten </w:t>
      </w:r>
      <w:proofErr w:type="spellStart"/>
      <w:r w:rsidR="00C80EAC" w:rsidRPr="00C80EAC">
        <w:t>Emmenspitz</w:t>
      </w:r>
      <w:proofErr w:type="spellEnd"/>
      <w:r w:rsidR="00C80EAC">
        <w:t xml:space="preserve"> </w:t>
      </w:r>
      <w:r w:rsidR="00C80EAC" w:rsidRPr="00C80EAC">
        <w:t xml:space="preserve">geht es wieder zurück zur </w:t>
      </w:r>
      <w:proofErr w:type="spellStart"/>
      <w:r w:rsidR="00C80EAC" w:rsidRPr="00C80EAC">
        <w:t>Rythalle</w:t>
      </w:r>
      <w:proofErr w:type="spellEnd"/>
      <w:r w:rsidR="00C80EAC" w:rsidRPr="00C80EAC">
        <w:t xml:space="preserve"> Solothurn. Die </w:t>
      </w:r>
      <w:r w:rsidR="00C80EAC">
        <w:t>Tour</w:t>
      </w:r>
      <w:r w:rsidR="00C80EAC" w:rsidRPr="00C80EAC">
        <w:t xml:space="preserve"> bietet historische Sehenswürdigkeiten und idyllische Naturlandschaf</w:t>
      </w:r>
      <w:r w:rsidR="00C80EAC">
        <w:t>t</w:t>
      </w:r>
      <w:r w:rsidR="00C80EAC" w:rsidRPr="00C80EAC">
        <w:t xml:space="preserve">en des </w:t>
      </w:r>
      <w:proofErr w:type="spellStart"/>
      <w:r w:rsidR="00C80EAC" w:rsidRPr="00C80EAC">
        <w:t>Aareufers</w:t>
      </w:r>
      <w:proofErr w:type="spellEnd"/>
      <w:r w:rsidR="00C80EAC" w:rsidRPr="00C80EAC">
        <w:t xml:space="preserve"> mit einer lieblichen Flora und einer lebendigen Fauna.</w:t>
      </w:r>
    </w:p>
    <w:p w14:paraId="5BC028C4" w14:textId="77777777" w:rsidR="006C567C" w:rsidRDefault="006C567C" w:rsidP="006C567C">
      <w:pPr>
        <w:spacing w:line="276" w:lineRule="auto"/>
        <w:rPr>
          <w:rFonts w:cs="Arial"/>
          <w:bCs/>
        </w:rPr>
      </w:pPr>
      <w:bookmarkStart w:id="1" w:name="_Hlk98157497"/>
    </w:p>
    <w:bookmarkEnd w:id="1"/>
    <w:p w14:paraId="0A7B622F" w14:textId="5412BFD4" w:rsidR="00BB0040" w:rsidRDefault="00BB0040" w:rsidP="006C567C">
      <w:pPr>
        <w:spacing w:line="276" w:lineRule="auto"/>
        <w:ind w:right="-144"/>
        <w:rPr>
          <w:rStyle w:val="Hyperlink"/>
          <w:rFonts w:cs="Arial"/>
          <w:bCs/>
        </w:rPr>
      </w:pPr>
      <w:r>
        <w:t xml:space="preserve">Weitere Informationen: </w:t>
      </w:r>
      <w:hyperlink r:id="rId15" w:history="1">
        <w:r w:rsidRPr="00E71952">
          <w:rPr>
            <w:rStyle w:val="Hyperlink"/>
          </w:rPr>
          <w:t>www.solothurn-city.ch</w:t>
        </w:r>
      </w:hyperlink>
      <w:r w:rsidR="004332D2">
        <w:rPr>
          <w:rStyle w:val="Hyperlink"/>
          <w:color w:val="auto"/>
          <w:u w:val="none"/>
        </w:rPr>
        <w:t xml:space="preserve">. </w:t>
      </w:r>
    </w:p>
    <w:p w14:paraId="77367B3E" w14:textId="77777777" w:rsidR="0045131E" w:rsidRDefault="0045131E" w:rsidP="006C567C">
      <w:pPr>
        <w:spacing w:line="276" w:lineRule="auto"/>
        <w:ind w:right="-144"/>
      </w:pPr>
    </w:p>
    <w:p w14:paraId="22D175D1" w14:textId="19901F3C" w:rsidR="009B4908" w:rsidRDefault="00BB0040" w:rsidP="006C567C">
      <w:pPr>
        <w:spacing w:line="276" w:lineRule="auto"/>
        <w:ind w:right="-144"/>
      </w:pPr>
      <w:r>
        <w:t xml:space="preserve">Eine Bildauswahl mit Copyrights finden Sie </w:t>
      </w:r>
      <w:hyperlink r:id="rId16" w:history="1">
        <w:r w:rsidRPr="000A70C3">
          <w:rPr>
            <w:rStyle w:val="Hyperlink"/>
          </w:rPr>
          <w:t>hier</w:t>
        </w:r>
      </w:hyperlink>
      <w:r w:rsidRPr="00B22C64">
        <w:t>.</w:t>
      </w:r>
    </w:p>
    <w:p w14:paraId="4C59BB43" w14:textId="77777777" w:rsidR="00BB0040" w:rsidRDefault="00BB0040" w:rsidP="00BB0040">
      <w:pPr>
        <w:spacing w:line="312" w:lineRule="auto"/>
        <w:ind w:right="-144"/>
        <w:rPr>
          <w:rFonts w:cs="Arial"/>
        </w:rPr>
      </w:pPr>
    </w:p>
    <w:p w14:paraId="58A18FEB" w14:textId="5CB45C3F" w:rsidR="009B4908" w:rsidRDefault="0088736F" w:rsidP="006C567C">
      <w:pPr>
        <w:pBdr>
          <w:top w:val="single" w:sz="4" w:space="1" w:color="000000"/>
          <w:left w:val="single" w:sz="4" w:space="4" w:color="000000"/>
          <w:bottom w:val="single" w:sz="4" w:space="1" w:color="000000"/>
          <w:right w:val="single" w:sz="4" w:space="4" w:color="000000"/>
          <w:between w:val="nil"/>
        </w:pBdr>
        <w:spacing w:line="23" w:lineRule="atLeast"/>
        <w:ind w:right="-142"/>
        <w:rPr>
          <w:rFonts w:cs="Arial"/>
          <w:b/>
          <w:bCs/>
          <w:sz w:val="18"/>
          <w:szCs w:val="18"/>
        </w:rPr>
      </w:pPr>
      <w:r>
        <w:rPr>
          <w:rFonts w:cs="Arial"/>
          <w:b/>
          <w:bCs/>
          <w:sz w:val="18"/>
          <w:szCs w:val="18"/>
        </w:rPr>
        <w:t xml:space="preserve">Für weitere Informationen </w:t>
      </w:r>
      <w:r w:rsidR="00255369">
        <w:rPr>
          <w:rFonts w:cs="Arial"/>
          <w:b/>
          <w:bCs/>
          <w:sz w:val="18"/>
          <w:szCs w:val="18"/>
        </w:rPr>
        <w:t xml:space="preserve">und Bilder </w:t>
      </w:r>
      <w:r>
        <w:rPr>
          <w:rFonts w:cs="Arial"/>
          <w:b/>
          <w:bCs/>
          <w:sz w:val="18"/>
          <w:szCs w:val="18"/>
        </w:rPr>
        <w:t>(Medien):</w:t>
      </w:r>
    </w:p>
    <w:p w14:paraId="491AFEAA" w14:textId="733C2D0A" w:rsidR="009B4908" w:rsidRDefault="000E3E50" w:rsidP="006C567C">
      <w:pPr>
        <w:pBdr>
          <w:top w:val="single" w:sz="4" w:space="1" w:color="000000"/>
          <w:left w:val="single" w:sz="4" w:space="4" w:color="000000"/>
          <w:bottom w:val="single" w:sz="4" w:space="1" w:color="000000"/>
          <w:right w:val="single" w:sz="4" w:space="4" w:color="000000"/>
          <w:between w:val="nil"/>
        </w:pBdr>
        <w:spacing w:line="23" w:lineRule="atLeast"/>
        <w:ind w:right="-142"/>
        <w:rPr>
          <w:rFonts w:cs="Arial"/>
          <w:sz w:val="18"/>
          <w:szCs w:val="18"/>
        </w:rPr>
      </w:pPr>
      <w:r>
        <w:rPr>
          <w:rFonts w:cs="Arial"/>
          <w:sz w:val="18"/>
          <w:szCs w:val="18"/>
        </w:rPr>
        <w:t>Robert Zenhäusern</w:t>
      </w:r>
      <w:r w:rsidR="00513BCF">
        <w:rPr>
          <w:rFonts w:cs="Arial"/>
          <w:sz w:val="18"/>
          <w:szCs w:val="18"/>
        </w:rPr>
        <w:t xml:space="preserve"> &amp; </w:t>
      </w:r>
      <w:r w:rsidR="0088736F">
        <w:rPr>
          <w:rFonts w:cs="Arial"/>
          <w:sz w:val="18"/>
          <w:szCs w:val="18"/>
        </w:rPr>
        <w:t>Gere Gretz,</w:t>
      </w:r>
      <w:r w:rsidR="00D9153D">
        <w:rPr>
          <w:rFonts w:cs="Arial"/>
          <w:sz w:val="18"/>
          <w:szCs w:val="18"/>
        </w:rPr>
        <w:t xml:space="preserve"> Medienstelle</w:t>
      </w:r>
      <w:r w:rsidR="0088736F">
        <w:rPr>
          <w:rFonts w:cs="Arial"/>
          <w:sz w:val="18"/>
          <w:szCs w:val="18"/>
        </w:rPr>
        <w:t xml:space="preserve"> Solothurn Tourismus, c/o Gretz Communications AG, </w:t>
      </w:r>
    </w:p>
    <w:p w14:paraId="2BA8A6DC" w14:textId="77777777" w:rsidR="009B4908" w:rsidRDefault="0088736F" w:rsidP="006C567C">
      <w:pPr>
        <w:pBdr>
          <w:top w:val="single" w:sz="4" w:space="1" w:color="000000"/>
          <w:left w:val="single" w:sz="4" w:space="4" w:color="000000"/>
          <w:bottom w:val="single" w:sz="4" w:space="1" w:color="000000"/>
          <w:right w:val="single" w:sz="4" w:space="4" w:color="000000"/>
          <w:between w:val="nil"/>
        </w:pBdr>
        <w:spacing w:line="23" w:lineRule="atLeast"/>
        <w:ind w:right="-142"/>
        <w:rPr>
          <w:rFonts w:cs="Arial"/>
          <w:sz w:val="18"/>
          <w:szCs w:val="18"/>
        </w:rPr>
      </w:pPr>
      <w:r>
        <w:rPr>
          <w:rFonts w:cs="Arial"/>
          <w:sz w:val="18"/>
          <w:szCs w:val="18"/>
        </w:rPr>
        <w:t>Zähringerstrasse 16, 3012 Bern, Tel. 031 300 30 70</w:t>
      </w:r>
    </w:p>
    <w:p w14:paraId="00161D5E" w14:textId="77777777" w:rsidR="009B4908" w:rsidRDefault="0088736F" w:rsidP="006C567C">
      <w:pPr>
        <w:pBdr>
          <w:top w:val="single" w:sz="4" w:space="1" w:color="000000"/>
          <w:left w:val="single" w:sz="4" w:space="4" w:color="000000"/>
          <w:bottom w:val="single" w:sz="4" w:space="1" w:color="000000"/>
          <w:right w:val="single" w:sz="4" w:space="4" w:color="000000"/>
          <w:between w:val="nil"/>
        </w:pBdr>
        <w:spacing w:line="23" w:lineRule="atLeast"/>
        <w:ind w:right="-142"/>
        <w:rPr>
          <w:rFonts w:cs="Arial"/>
          <w:sz w:val="18"/>
          <w:szCs w:val="18"/>
        </w:rPr>
      </w:pPr>
      <w:r>
        <w:rPr>
          <w:rFonts w:cs="Arial"/>
          <w:sz w:val="18"/>
          <w:szCs w:val="18"/>
        </w:rPr>
        <w:t xml:space="preserve">E-Mail: </w:t>
      </w:r>
      <w:hyperlink r:id="rId17" w:history="1">
        <w:r>
          <w:rPr>
            <w:rStyle w:val="Hyperlink"/>
            <w:rFonts w:cs="Arial"/>
            <w:sz w:val="18"/>
            <w:szCs w:val="18"/>
          </w:rPr>
          <w:t>info@gretzcom.ch</w:t>
        </w:r>
      </w:hyperlink>
      <w:r>
        <w:rPr>
          <w:rFonts w:cs="Arial"/>
          <w:sz w:val="18"/>
          <w:szCs w:val="18"/>
        </w:rPr>
        <w:t xml:space="preserve"> </w:t>
      </w:r>
    </w:p>
    <w:p w14:paraId="6B7151A6" w14:textId="77777777" w:rsidR="009B4908" w:rsidRDefault="009B4908" w:rsidP="00766E1F">
      <w:pPr>
        <w:spacing w:line="312" w:lineRule="auto"/>
        <w:ind w:right="-144"/>
        <w:rPr>
          <w:rFonts w:cs="Arial"/>
        </w:rPr>
      </w:pPr>
    </w:p>
    <w:p w14:paraId="1B92CF6D" w14:textId="3968FC83" w:rsidR="0099025E" w:rsidRPr="003E1D58" w:rsidRDefault="0088736F" w:rsidP="00766E1F">
      <w:pPr>
        <w:ind w:right="-144"/>
        <w:jc w:val="both"/>
        <w:rPr>
          <w:sz w:val="18"/>
          <w:szCs w:val="18"/>
        </w:rPr>
      </w:pPr>
      <w:r>
        <w:rPr>
          <w:b/>
          <w:bCs/>
          <w:sz w:val="18"/>
          <w:szCs w:val="18"/>
        </w:rPr>
        <w:t>Über Solothurn</w:t>
      </w:r>
      <w:r w:rsidR="009830CC">
        <w:rPr>
          <w:b/>
          <w:bCs/>
          <w:sz w:val="18"/>
          <w:szCs w:val="18"/>
        </w:rPr>
        <w:t>:</w:t>
      </w:r>
      <w:r>
        <w:rPr>
          <w:b/>
          <w:bCs/>
          <w:sz w:val="18"/>
          <w:szCs w:val="18"/>
        </w:rPr>
        <w:t xml:space="preserve"> </w:t>
      </w:r>
      <w:r>
        <w:rPr>
          <w:sz w:val="18"/>
          <w:szCs w:val="18"/>
        </w:rPr>
        <w:t xml:space="preserve">Solothurn gilt als schönste Barockstadt der Schweiz. Eine idyllische Lage an der Aare, eine verkehrsfreie Altstadt mit Sehenswürdigkeiten in Gehdistanz, eine lebendige Gastronomie und </w:t>
      </w:r>
      <w:proofErr w:type="spellStart"/>
      <w:r>
        <w:rPr>
          <w:sz w:val="18"/>
          <w:szCs w:val="18"/>
        </w:rPr>
        <w:t>Lädeli</w:t>
      </w:r>
      <w:proofErr w:type="spellEnd"/>
      <w:r>
        <w:rPr>
          <w:sz w:val="18"/>
          <w:szCs w:val="18"/>
        </w:rPr>
        <w:t xml:space="preserve">-Szene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w:t>
      </w:r>
      <w:proofErr w:type="spellStart"/>
      <w:r>
        <w:rPr>
          <w:sz w:val="18"/>
          <w:szCs w:val="18"/>
        </w:rPr>
        <w:t>Ursen</w:t>
      </w:r>
      <w:proofErr w:type="spellEnd"/>
      <w:r>
        <w:rPr>
          <w:sz w:val="18"/>
          <w:szCs w:val="18"/>
        </w:rPr>
        <w:t>-Kathedrale. Bereits seit dem Mittelalter wird die heilige Zahl elf richtiggehend zelebriert: so ist Solothurn als 11. Kanton der Eidgenossenschaft beigetreten, die Stadt hat elf Kirchen</w:t>
      </w:r>
      <w:r w:rsidR="00586B20">
        <w:rPr>
          <w:sz w:val="18"/>
          <w:szCs w:val="18"/>
        </w:rPr>
        <w:t xml:space="preserve"> und Kapellen</w:t>
      </w:r>
      <w:r>
        <w:rPr>
          <w:sz w:val="18"/>
          <w:szCs w:val="18"/>
        </w:rPr>
        <w:t xml:space="preserve">, die Kathedrale elf Altäre, elf Glocken und die Haupttreppe drei mal elf Stufen. Von 1530 bis 1792 residierten die </w:t>
      </w:r>
      <w:proofErr w:type="spellStart"/>
      <w:r>
        <w:rPr>
          <w:sz w:val="18"/>
          <w:szCs w:val="18"/>
        </w:rPr>
        <w:t>Ambassadoren</w:t>
      </w:r>
      <w:proofErr w:type="spellEnd"/>
      <w:r>
        <w:rPr>
          <w:sz w:val="18"/>
          <w:szCs w:val="18"/>
        </w:rPr>
        <w:t xml:space="preserve"> des französischen Hofes in Solothurn, was die Architektur der Stadt stark beeinflusste. Prunkvolle Bauten im Barockstil wie das Palais Besenval, Schloss Waldegg und noble Patrizierhäuser sind dieser Zeit zu verdanken. Die Überreste der alten Stadtbefestigung stammen teilweise sogar aus der Römerzeit. Auf ihrem Weg von </w:t>
      </w:r>
      <w:proofErr w:type="spellStart"/>
      <w:r>
        <w:rPr>
          <w:sz w:val="18"/>
          <w:szCs w:val="18"/>
        </w:rPr>
        <w:t>Aventicum</w:t>
      </w:r>
      <w:proofErr w:type="spellEnd"/>
      <w:r>
        <w:rPr>
          <w:sz w:val="18"/>
          <w:szCs w:val="18"/>
        </w:rPr>
        <w:t xml:space="preserve"> nach Vindonissa und Augusta Raurica erbauten die alten Römer eine Brücke über die Aare und gründeten die Siedlung </w:t>
      </w:r>
      <w:proofErr w:type="spellStart"/>
      <w:r>
        <w:rPr>
          <w:sz w:val="18"/>
          <w:szCs w:val="18"/>
        </w:rPr>
        <w:t>Salodurum</w:t>
      </w:r>
      <w:proofErr w:type="spellEnd"/>
      <w:r>
        <w:rPr>
          <w:sz w:val="18"/>
          <w:szCs w:val="18"/>
        </w:rPr>
        <w:t>, das heutige Solothurn. Die Stadt feiert</w:t>
      </w:r>
      <w:r w:rsidR="004F19A6">
        <w:rPr>
          <w:sz w:val="18"/>
          <w:szCs w:val="18"/>
        </w:rPr>
        <w:t>e</w:t>
      </w:r>
      <w:r>
        <w:rPr>
          <w:sz w:val="18"/>
          <w:szCs w:val="18"/>
        </w:rPr>
        <w:t xml:space="preserve"> 2020 und 2021 ihr 2000-jähriges Bestehen.</w:t>
      </w:r>
    </w:p>
    <w:sectPr w:rsidR="0099025E" w:rsidRPr="003E1D58">
      <w:headerReference w:type="default" r:id="rId18"/>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8C3F9" w14:textId="77777777" w:rsidR="00142E83" w:rsidRDefault="00142E83">
      <w:r>
        <w:separator/>
      </w:r>
    </w:p>
  </w:endnote>
  <w:endnote w:type="continuationSeparator" w:id="0">
    <w:p w14:paraId="1D7B161C" w14:textId="77777777" w:rsidR="00142E83" w:rsidRDefault="0014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3677" w14:textId="77777777" w:rsidR="00142E83" w:rsidRDefault="00142E83">
      <w:r>
        <w:separator/>
      </w:r>
    </w:p>
  </w:footnote>
  <w:footnote w:type="continuationSeparator" w:id="0">
    <w:p w14:paraId="2D13C18E" w14:textId="77777777" w:rsidR="00142E83" w:rsidRDefault="00142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4CAC77AC" w:rsidR="009B4908" w:rsidRDefault="0088736F">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0F77E0F2">
          <wp:simplePos x="0" y="0"/>
          <wp:positionH relativeFrom="column">
            <wp:posOffset>4445</wp:posOffset>
          </wp:positionH>
          <wp:positionV relativeFrom="paragraph">
            <wp:posOffset>284480</wp:posOffset>
          </wp:positionV>
          <wp:extent cx="5489575" cy="355600"/>
          <wp:effectExtent l="0" t="0" r="0" b="0"/>
          <wp:wrapNone/>
          <wp:docPr id="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489575" cy="355600"/>
                  </a:xfrm>
                  <a:prstGeom prst="rect">
                    <a:avLst/>
                  </a:prstGeom>
                  <a:noFill/>
                  <a:ln w="9525">
                    <a:noFill/>
                  </a:ln>
                </pic:spPr>
              </pic:pic>
            </a:graphicData>
          </a:graphic>
        </wp:anchor>
      </w:drawing>
    </w:r>
    <w:bookmarkStart w:id="2" w:name="_Hlk27049851"/>
    <w:bookmarkStart w:id="3" w:name="_Hlk27049852"/>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5"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957328879">
    <w:abstractNumId w:val="4"/>
  </w:num>
  <w:num w:numId="2" w16cid:durableId="1086922538">
    <w:abstractNumId w:val="6"/>
  </w:num>
  <w:num w:numId="3" w16cid:durableId="982126303">
    <w:abstractNumId w:val="1"/>
  </w:num>
  <w:num w:numId="4" w16cid:durableId="145827491">
    <w:abstractNumId w:val="2"/>
  </w:num>
  <w:num w:numId="5" w16cid:durableId="970132290">
    <w:abstractNumId w:val="5"/>
  </w:num>
  <w:num w:numId="6" w16cid:durableId="1556820837">
    <w:abstractNumId w:val="3"/>
  </w:num>
  <w:num w:numId="7" w16cid:durableId="498733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29"/>
    <w:rsid w:val="00006CD5"/>
    <w:rsid w:val="00010F8F"/>
    <w:rsid w:val="00011085"/>
    <w:rsid w:val="000113E7"/>
    <w:rsid w:val="00014E73"/>
    <w:rsid w:val="000349A6"/>
    <w:rsid w:val="00045997"/>
    <w:rsid w:val="00047C87"/>
    <w:rsid w:val="00053C0E"/>
    <w:rsid w:val="00060CA9"/>
    <w:rsid w:val="0007142A"/>
    <w:rsid w:val="0007763A"/>
    <w:rsid w:val="0008558C"/>
    <w:rsid w:val="000915AB"/>
    <w:rsid w:val="000A026C"/>
    <w:rsid w:val="000A2BD6"/>
    <w:rsid w:val="000A32B5"/>
    <w:rsid w:val="000A3CE2"/>
    <w:rsid w:val="000A70C3"/>
    <w:rsid w:val="000C787A"/>
    <w:rsid w:val="000D28AC"/>
    <w:rsid w:val="000D7654"/>
    <w:rsid w:val="000E3E50"/>
    <w:rsid w:val="000F4485"/>
    <w:rsid w:val="000F5318"/>
    <w:rsid w:val="0010168B"/>
    <w:rsid w:val="001046BB"/>
    <w:rsid w:val="00112AA1"/>
    <w:rsid w:val="00130056"/>
    <w:rsid w:val="001344A9"/>
    <w:rsid w:val="00136DCA"/>
    <w:rsid w:val="00142E83"/>
    <w:rsid w:val="00153BD7"/>
    <w:rsid w:val="001557DD"/>
    <w:rsid w:val="00160454"/>
    <w:rsid w:val="0016435D"/>
    <w:rsid w:val="00167163"/>
    <w:rsid w:val="00173AC4"/>
    <w:rsid w:val="00184E77"/>
    <w:rsid w:val="001B44E7"/>
    <w:rsid w:val="001E077E"/>
    <w:rsid w:val="001E1BFA"/>
    <w:rsid w:val="001E7906"/>
    <w:rsid w:val="001F016D"/>
    <w:rsid w:val="0020084D"/>
    <w:rsid w:val="002035B5"/>
    <w:rsid w:val="00204F4B"/>
    <w:rsid w:val="002121EC"/>
    <w:rsid w:val="002121F6"/>
    <w:rsid w:val="00213F27"/>
    <w:rsid w:val="00217DE4"/>
    <w:rsid w:val="002261F5"/>
    <w:rsid w:val="00232D35"/>
    <w:rsid w:val="00255369"/>
    <w:rsid w:val="00260EC4"/>
    <w:rsid w:val="00277261"/>
    <w:rsid w:val="00287A29"/>
    <w:rsid w:val="002917DD"/>
    <w:rsid w:val="002A5169"/>
    <w:rsid w:val="002C4CC0"/>
    <w:rsid w:val="002D196E"/>
    <w:rsid w:val="002D3005"/>
    <w:rsid w:val="002D38F9"/>
    <w:rsid w:val="002F09D2"/>
    <w:rsid w:val="002F137B"/>
    <w:rsid w:val="002F1779"/>
    <w:rsid w:val="002F6CF7"/>
    <w:rsid w:val="00304649"/>
    <w:rsid w:val="00314B5B"/>
    <w:rsid w:val="003161F0"/>
    <w:rsid w:val="00327AF6"/>
    <w:rsid w:val="0033352B"/>
    <w:rsid w:val="003412EE"/>
    <w:rsid w:val="00343A49"/>
    <w:rsid w:val="003559C8"/>
    <w:rsid w:val="00355CE9"/>
    <w:rsid w:val="003647E0"/>
    <w:rsid w:val="00387D11"/>
    <w:rsid w:val="003A46E9"/>
    <w:rsid w:val="003C62D5"/>
    <w:rsid w:val="003D3F11"/>
    <w:rsid w:val="003E00C9"/>
    <w:rsid w:val="003E1D58"/>
    <w:rsid w:val="003E318A"/>
    <w:rsid w:val="003E44C4"/>
    <w:rsid w:val="003E7649"/>
    <w:rsid w:val="003F5A40"/>
    <w:rsid w:val="00404B9D"/>
    <w:rsid w:val="004325F0"/>
    <w:rsid w:val="004332D2"/>
    <w:rsid w:val="0045131E"/>
    <w:rsid w:val="004620BE"/>
    <w:rsid w:val="00462452"/>
    <w:rsid w:val="00477EB0"/>
    <w:rsid w:val="0048092B"/>
    <w:rsid w:val="004830CA"/>
    <w:rsid w:val="00485A85"/>
    <w:rsid w:val="004B5C05"/>
    <w:rsid w:val="004B5F3D"/>
    <w:rsid w:val="004C1E31"/>
    <w:rsid w:val="004C6921"/>
    <w:rsid w:val="004E36C2"/>
    <w:rsid w:val="004F19A6"/>
    <w:rsid w:val="004F7CC6"/>
    <w:rsid w:val="005031A5"/>
    <w:rsid w:val="005037AA"/>
    <w:rsid w:val="00513BCF"/>
    <w:rsid w:val="00532A1E"/>
    <w:rsid w:val="005400AE"/>
    <w:rsid w:val="00552480"/>
    <w:rsid w:val="00560CCD"/>
    <w:rsid w:val="005611DD"/>
    <w:rsid w:val="0056208D"/>
    <w:rsid w:val="0056327C"/>
    <w:rsid w:val="0057459C"/>
    <w:rsid w:val="005764BE"/>
    <w:rsid w:val="00576559"/>
    <w:rsid w:val="00576D89"/>
    <w:rsid w:val="00586B20"/>
    <w:rsid w:val="00594BD4"/>
    <w:rsid w:val="005B3F44"/>
    <w:rsid w:val="005B4441"/>
    <w:rsid w:val="005D42CE"/>
    <w:rsid w:val="005D573C"/>
    <w:rsid w:val="005E6749"/>
    <w:rsid w:val="00612E2D"/>
    <w:rsid w:val="00625563"/>
    <w:rsid w:val="00637193"/>
    <w:rsid w:val="00670804"/>
    <w:rsid w:val="006756FC"/>
    <w:rsid w:val="00680648"/>
    <w:rsid w:val="00684972"/>
    <w:rsid w:val="00685ACC"/>
    <w:rsid w:val="006A68DE"/>
    <w:rsid w:val="006B16A0"/>
    <w:rsid w:val="006B7316"/>
    <w:rsid w:val="006C567C"/>
    <w:rsid w:val="006D542F"/>
    <w:rsid w:val="006D74E1"/>
    <w:rsid w:val="006E3041"/>
    <w:rsid w:val="006E7088"/>
    <w:rsid w:val="006F0F3C"/>
    <w:rsid w:val="0070159A"/>
    <w:rsid w:val="00702966"/>
    <w:rsid w:val="00702EE9"/>
    <w:rsid w:val="00713BEF"/>
    <w:rsid w:val="00715257"/>
    <w:rsid w:val="00723B68"/>
    <w:rsid w:val="00735C3E"/>
    <w:rsid w:val="00762375"/>
    <w:rsid w:val="00766E1F"/>
    <w:rsid w:val="00780F76"/>
    <w:rsid w:val="00783835"/>
    <w:rsid w:val="00784E13"/>
    <w:rsid w:val="007868D6"/>
    <w:rsid w:val="00796682"/>
    <w:rsid w:val="007D797F"/>
    <w:rsid w:val="007E0301"/>
    <w:rsid w:val="007F11D0"/>
    <w:rsid w:val="007F5E78"/>
    <w:rsid w:val="007F5EBD"/>
    <w:rsid w:val="00800F07"/>
    <w:rsid w:val="00805A7E"/>
    <w:rsid w:val="00807900"/>
    <w:rsid w:val="00823A77"/>
    <w:rsid w:val="008252D7"/>
    <w:rsid w:val="008343D3"/>
    <w:rsid w:val="00847159"/>
    <w:rsid w:val="0086047D"/>
    <w:rsid w:val="00870998"/>
    <w:rsid w:val="00874ADC"/>
    <w:rsid w:val="0088736F"/>
    <w:rsid w:val="008876C2"/>
    <w:rsid w:val="0089706B"/>
    <w:rsid w:val="008A0BE9"/>
    <w:rsid w:val="008A4382"/>
    <w:rsid w:val="008A775F"/>
    <w:rsid w:val="008B7481"/>
    <w:rsid w:val="008D3638"/>
    <w:rsid w:val="008D5E6C"/>
    <w:rsid w:val="00907B49"/>
    <w:rsid w:val="00914F87"/>
    <w:rsid w:val="00924FE4"/>
    <w:rsid w:val="00941C40"/>
    <w:rsid w:val="00960E0D"/>
    <w:rsid w:val="009637A7"/>
    <w:rsid w:val="009830CC"/>
    <w:rsid w:val="0098393A"/>
    <w:rsid w:val="009845B8"/>
    <w:rsid w:val="0098500C"/>
    <w:rsid w:val="00986234"/>
    <w:rsid w:val="0099025E"/>
    <w:rsid w:val="009916C0"/>
    <w:rsid w:val="00992116"/>
    <w:rsid w:val="00997A58"/>
    <w:rsid w:val="009A5FE8"/>
    <w:rsid w:val="009B170C"/>
    <w:rsid w:val="009B360F"/>
    <w:rsid w:val="009B4908"/>
    <w:rsid w:val="009C53B9"/>
    <w:rsid w:val="009D2651"/>
    <w:rsid w:val="009E1108"/>
    <w:rsid w:val="009F02E9"/>
    <w:rsid w:val="00A12AFB"/>
    <w:rsid w:val="00A15DE4"/>
    <w:rsid w:val="00A20062"/>
    <w:rsid w:val="00A21558"/>
    <w:rsid w:val="00A22152"/>
    <w:rsid w:val="00A411C4"/>
    <w:rsid w:val="00A42B6D"/>
    <w:rsid w:val="00A47C88"/>
    <w:rsid w:val="00A517B2"/>
    <w:rsid w:val="00A51AD3"/>
    <w:rsid w:val="00A51E1D"/>
    <w:rsid w:val="00A67FD4"/>
    <w:rsid w:val="00A71457"/>
    <w:rsid w:val="00A71C49"/>
    <w:rsid w:val="00A73B87"/>
    <w:rsid w:val="00A849B4"/>
    <w:rsid w:val="00A9339F"/>
    <w:rsid w:val="00AA4F79"/>
    <w:rsid w:val="00AB7F72"/>
    <w:rsid w:val="00AC2154"/>
    <w:rsid w:val="00AC7F29"/>
    <w:rsid w:val="00AD1D17"/>
    <w:rsid w:val="00AD21E8"/>
    <w:rsid w:val="00AD4FC6"/>
    <w:rsid w:val="00AE6466"/>
    <w:rsid w:val="00AF189D"/>
    <w:rsid w:val="00AF7EC0"/>
    <w:rsid w:val="00B02D3E"/>
    <w:rsid w:val="00B059C8"/>
    <w:rsid w:val="00B0771D"/>
    <w:rsid w:val="00B11431"/>
    <w:rsid w:val="00B114E6"/>
    <w:rsid w:val="00B17C16"/>
    <w:rsid w:val="00B22C64"/>
    <w:rsid w:val="00B30216"/>
    <w:rsid w:val="00B33F54"/>
    <w:rsid w:val="00B4054E"/>
    <w:rsid w:val="00B56B50"/>
    <w:rsid w:val="00B61495"/>
    <w:rsid w:val="00B62561"/>
    <w:rsid w:val="00B64830"/>
    <w:rsid w:val="00B64C4B"/>
    <w:rsid w:val="00B86C66"/>
    <w:rsid w:val="00B87D00"/>
    <w:rsid w:val="00B9467E"/>
    <w:rsid w:val="00BA1F8C"/>
    <w:rsid w:val="00BA78CB"/>
    <w:rsid w:val="00BB0040"/>
    <w:rsid w:val="00BB5612"/>
    <w:rsid w:val="00BB7AE4"/>
    <w:rsid w:val="00BC094E"/>
    <w:rsid w:val="00BC4540"/>
    <w:rsid w:val="00BD5592"/>
    <w:rsid w:val="00BD5621"/>
    <w:rsid w:val="00BE52BF"/>
    <w:rsid w:val="00BF278B"/>
    <w:rsid w:val="00BF593E"/>
    <w:rsid w:val="00C00826"/>
    <w:rsid w:val="00C20699"/>
    <w:rsid w:val="00C35725"/>
    <w:rsid w:val="00C35B3F"/>
    <w:rsid w:val="00C424F4"/>
    <w:rsid w:val="00C54173"/>
    <w:rsid w:val="00C80EAC"/>
    <w:rsid w:val="00C849DD"/>
    <w:rsid w:val="00C86F31"/>
    <w:rsid w:val="00C91D74"/>
    <w:rsid w:val="00CB037E"/>
    <w:rsid w:val="00CB1B5A"/>
    <w:rsid w:val="00CB678D"/>
    <w:rsid w:val="00CC4F0A"/>
    <w:rsid w:val="00CD2A38"/>
    <w:rsid w:val="00D1419F"/>
    <w:rsid w:val="00D14D7A"/>
    <w:rsid w:val="00D42CD8"/>
    <w:rsid w:val="00D70381"/>
    <w:rsid w:val="00D72380"/>
    <w:rsid w:val="00D72EBB"/>
    <w:rsid w:val="00D77724"/>
    <w:rsid w:val="00D804CA"/>
    <w:rsid w:val="00D87179"/>
    <w:rsid w:val="00D9153D"/>
    <w:rsid w:val="00DB44DB"/>
    <w:rsid w:val="00DB590F"/>
    <w:rsid w:val="00DD0F04"/>
    <w:rsid w:val="00DD177A"/>
    <w:rsid w:val="00DE0BFC"/>
    <w:rsid w:val="00DE762A"/>
    <w:rsid w:val="00E01D7B"/>
    <w:rsid w:val="00E34249"/>
    <w:rsid w:val="00E42ABD"/>
    <w:rsid w:val="00E46BBB"/>
    <w:rsid w:val="00E47205"/>
    <w:rsid w:val="00E50A50"/>
    <w:rsid w:val="00E75C9E"/>
    <w:rsid w:val="00E81E1C"/>
    <w:rsid w:val="00E84FD5"/>
    <w:rsid w:val="00E93520"/>
    <w:rsid w:val="00EA6A19"/>
    <w:rsid w:val="00EB34E2"/>
    <w:rsid w:val="00EB3B9C"/>
    <w:rsid w:val="00EC4CB8"/>
    <w:rsid w:val="00EC57DF"/>
    <w:rsid w:val="00EE2EDD"/>
    <w:rsid w:val="00EE7912"/>
    <w:rsid w:val="00EF3BB2"/>
    <w:rsid w:val="00EF519E"/>
    <w:rsid w:val="00F0336C"/>
    <w:rsid w:val="00F055B2"/>
    <w:rsid w:val="00F06D61"/>
    <w:rsid w:val="00F111B4"/>
    <w:rsid w:val="00F22F9F"/>
    <w:rsid w:val="00F265E3"/>
    <w:rsid w:val="00F36BC6"/>
    <w:rsid w:val="00F421EF"/>
    <w:rsid w:val="00F50359"/>
    <w:rsid w:val="00F60438"/>
    <w:rsid w:val="00F80383"/>
    <w:rsid w:val="00F80E96"/>
    <w:rsid w:val="00F85126"/>
    <w:rsid w:val="00F95A4C"/>
    <w:rsid w:val="00F97875"/>
    <w:rsid w:val="00FA7FAB"/>
    <w:rsid w:val="00FC0191"/>
    <w:rsid w:val="00FD0E02"/>
    <w:rsid w:val="00FD10E2"/>
    <w:rsid w:val="00FE3803"/>
    <w:rsid w:val="00FE38B1"/>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7409">
      <w:bodyDiv w:val="1"/>
      <w:marLeft w:val="0"/>
      <w:marRight w:val="0"/>
      <w:marTop w:val="0"/>
      <w:marBottom w:val="0"/>
      <w:divBdr>
        <w:top w:val="none" w:sz="0" w:space="0" w:color="auto"/>
        <w:left w:val="none" w:sz="0" w:space="0" w:color="auto"/>
        <w:bottom w:val="none" w:sz="0" w:space="0" w:color="auto"/>
        <w:right w:val="none" w:sz="0" w:space="0" w:color="auto"/>
      </w:divBdr>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17696519">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4067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othurn-city.ch/de/solothurn-erleben/sport-erholung/velo" TargetMode="External"/><Relationship Id="rId13" Type="http://schemas.openxmlformats.org/officeDocument/2006/relationships/hyperlink" Target="https://www.solothurn-city.ch/de/solothurn-erleben/veranstaltungen/solothurner-literaturtag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lothurn-city.ch/Solothurn/experience/detail/Themenfuehrung-Altstadt-mit-alkoholfreiem-Getraenk-und-Solothurner-Spezialitaet-TDS00020013615598928" TargetMode="External"/><Relationship Id="rId17" Type="http://schemas.openxmlformats.org/officeDocument/2006/relationships/hyperlink" Target="mailto:info@gretzcom.ch" TargetMode="External"/><Relationship Id="rId2" Type="http://schemas.openxmlformats.org/officeDocument/2006/relationships/numbering" Target="numbering.xml"/><Relationship Id="rId16" Type="http://schemas.openxmlformats.org/officeDocument/2006/relationships/hyperlink" Target="https://we.tl/t-b39yeKWUq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lothurn-city.ch/Solothurn/experience/detail/Themenfuehrung-Tueren-Portale-und-Ihre-Geschichten-TDS00020013615187154" TargetMode="External"/><Relationship Id="rId5" Type="http://schemas.openxmlformats.org/officeDocument/2006/relationships/webSettings" Target="webSettings.xml"/><Relationship Id="rId15" Type="http://schemas.openxmlformats.org/officeDocument/2006/relationships/hyperlink" Target="http://www.solothurn-city.ch" TargetMode="External"/><Relationship Id="rId10" Type="http://schemas.openxmlformats.org/officeDocument/2006/relationships/hyperlink" Target="https://www.solothurn-city.ch/de/solothurn-erleben/kunst-kultur/attisholz-are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wup.ch/solothurn-buechibaerg/de/aktuell.html" TargetMode="External"/><Relationship Id="rId14" Type="http://schemas.openxmlformats.org/officeDocument/2006/relationships/hyperlink" Target="https://www.solothurn-city.ch/Veranstaltungskalender/coop-familienwanderung-solothurn-b0a1d8a4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27940-8CDB-4E6E-88C9-DA9E65AB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5899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Krattiger Jürg</cp:lastModifiedBy>
  <cp:revision>5</cp:revision>
  <cp:lastPrinted>2022-05-02T15:13:00Z</cp:lastPrinted>
  <dcterms:created xsi:type="dcterms:W3CDTF">2022-05-13T07:49:00Z</dcterms:created>
  <dcterms:modified xsi:type="dcterms:W3CDTF">2022-05-16T07:23:00Z</dcterms:modified>
</cp:coreProperties>
</file>