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38F81" w14:textId="77777777" w:rsidR="0063588F" w:rsidRPr="00EE0A76" w:rsidRDefault="0063588F" w:rsidP="0063588F">
      <w:pPr>
        <w:spacing w:line="360" w:lineRule="auto"/>
        <w:jc w:val="both"/>
        <w:rPr>
          <w:rFonts w:asciiTheme="minorHAnsi" w:hAnsiTheme="minorHAnsi" w:cstheme="minorHAnsi"/>
          <w:b/>
          <w:sz w:val="30"/>
          <w:szCs w:val="30"/>
          <w:u w:val="single"/>
          <w:lang w:val="fr-CH"/>
        </w:rPr>
      </w:pPr>
      <w:r w:rsidRPr="00EE0A76">
        <w:rPr>
          <w:rFonts w:asciiTheme="minorHAnsi" w:hAnsiTheme="minorHAnsi" w:cstheme="minorHAnsi"/>
          <w:b/>
          <w:sz w:val="30"/>
          <w:szCs w:val="30"/>
          <w:u w:val="single"/>
          <w:lang w:val="fr-CH"/>
        </w:rPr>
        <w:t>COMMUNIQUÉ DE PRESSE</w:t>
      </w:r>
    </w:p>
    <w:p w14:paraId="4CFFBF38" w14:textId="77777777" w:rsidR="00602BDF" w:rsidRPr="00EE0A76" w:rsidRDefault="00602BDF" w:rsidP="00922007">
      <w:pPr>
        <w:spacing w:line="360" w:lineRule="auto"/>
        <w:jc w:val="both"/>
        <w:rPr>
          <w:rFonts w:cs="Arial"/>
          <w:b/>
          <w:iCs/>
          <w:lang w:val="fr-CH"/>
        </w:rPr>
      </w:pPr>
    </w:p>
    <w:p w14:paraId="3BCEAEB5" w14:textId="0791A319" w:rsidR="008E56E1" w:rsidRPr="00EE0A76" w:rsidRDefault="00AC1055" w:rsidP="00922007">
      <w:pPr>
        <w:jc w:val="both"/>
        <w:rPr>
          <w:rFonts w:asciiTheme="minorHAnsi" w:hAnsiTheme="minorHAnsi" w:cstheme="minorHAnsi"/>
          <w:b/>
          <w:iCs/>
          <w:sz w:val="26"/>
          <w:szCs w:val="26"/>
          <w:lang w:val="fr-CH"/>
        </w:rPr>
      </w:pPr>
      <w:r w:rsidRPr="00EE0A76">
        <w:rPr>
          <w:rFonts w:asciiTheme="minorHAnsi" w:hAnsiTheme="minorHAnsi" w:cstheme="minorHAnsi"/>
          <w:b/>
          <w:iCs/>
          <w:sz w:val="26"/>
          <w:szCs w:val="26"/>
          <w:lang w:val="fr-CH"/>
        </w:rPr>
        <w:t xml:space="preserve">ViaBerna : </w:t>
      </w:r>
      <w:r w:rsidR="00CA3322">
        <w:rPr>
          <w:rFonts w:asciiTheme="minorHAnsi" w:hAnsiTheme="minorHAnsi" w:cstheme="minorHAnsi"/>
          <w:b/>
          <w:iCs/>
          <w:sz w:val="26"/>
          <w:szCs w:val="26"/>
          <w:lang w:val="fr-CH"/>
        </w:rPr>
        <w:t>les multiples</w:t>
      </w:r>
      <w:r w:rsidRPr="00EE0A76">
        <w:rPr>
          <w:rFonts w:asciiTheme="minorHAnsi" w:hAnsiTheme="minorHAnsi" w:cstheme="minorHAnsi"/>
          <w:b/>
          <w:iCs/>
          <w:sz w:val="26"/>
          <w:szCs w:val="26"/>
          <w:lang w:val="fr-CH"/>
        </w:rPr>
        <w:t xml:space="preserve"> facettes du canton </w:t>
      </w:r>
      <w:r w:rsidR="00CA3322">
        <w:rPr>
          <w:rFonts w:asciiTheme="minorHAnsi" w:hAnsiTheme="minorHAnsi" w:cstheme="minorHAnsi"/>
          <w:b/>
          <w:iCs/>
          <w:sz w:val="26"/>
          <w:szCs w:val="26"/>
          <w:lang w:val="fr-CH"/>
        </w:rPr>
        <w:t xml:space="preserve">à </w:t>
      </w:r>
      <w:r w:rsidR="00EB1433">
        <w:rPr>
          <w:rFonts w:asciiTheme="minorHAnsi" w:hAnsiTheme="minorHAnsi" w:cstheme="minorHAnsi"/>
          <w:b/>
          <w:iCs/>
          <w:sz w:val="26"/>
          <w:szCs w:val="26"/>
          <w:lang w:val="fr-CH"/>
        </w:rPr>
        <w:t>la marche</w:t>
      </w:r>
      <w:r w:rsidR="001A15A3">
        <w:rPr>
          <w:rFonts w:asciiTheme="minorHAnsi" w:hAnsiTheme="minorHAnsi" w:cstheme="minorHAnsi"/>
          <w:b/>
          <w:iCs/>
          <w:sz w:val="26"/>
          <w:szCs w:val="26"/>
          <w:lang w:val="fr-CH"/>
        </w:rPr>
        <w:t xml:space="preserve"> à pied</w:t>
      </w:r>
      <w:r w:rsidR="00EB1433">
        <w:rPr>
          <w:rFonts w:asciiTheme="minorHAnsi" w:hAnsiTheme="minorHAnsi" w:cstheme="minorHAnsi"/>
          <w:b/>
          <w:iCs/>
          <w:sz w:val="26"/>
          <w:szCs w:val="26"/>
          <w:lang w:val="fr-CH"/>
        </w:rPr>
        <w:t xml:space="preserve"> </w:t>
      </w:r>
    </w:p>
    <w:p w14:paraId="4CB6693E" w14:textId="77777777" w:rsidR="00AC1055" w:rsidRPr="00EE0A76" w:rsidRDefault="00AC1055" w:rsidP="00922007">
      <w:pPr>
        <w:jc w:val="both"/>
        <w:rPr>
          <w:lang w:val="fr-CH"/>
        </w:rPr>
      </w:pPr>
    </w:p>
    <w:p w14:paraId="3383663A" w14:textId="41F746D2" w:rsidR="002C5EF1" w:rsidRPr="00EE0A76" w:rsidRDefault="00D56522" w:rsidP="00335CF8">
      <w:pPr>
        <w:spacing w:line="360" w:lineRule="auto"/>
        <w:jc w:val="both"/>
        <w:rPr>
          <w:rFonts w:asciiTheme="minorHAnsi" w:hAnsiTheme="minorHAnsi" w:cstheme="minorHAnsi"/>
          <w:b/>
          <w:bCs/>
          <w:sz w:val="24"/>
          <w:szCs w:val="24"/>
          <w:lang w:val="fr-CH"/>
        </w:rPr>
      </w:pPr>
      <w:r w:rsidRPr="00EE0A76">
        <w:rPr>
          <w:rFonts w:asciiTheme="minorHAnsi" w:hAnsiTheme="minorHAnsi" w:cstheme="minorHAnsi"/>
          <w:b/>
          <w:bCs/>
          <w:sz w:val="24"/>
          <w:szCs w:val="24"/>
          <w:lang w:val="fr-CH"/>
        </w:rPr>
        <w:t>Bern</w:t>
      </w:r>
      <w:r w:rsidR="00AC1055" w:rsidRPr="00EE0A76">
        <w:rPr>
          <w:rFonts w:asciiTheme="minorHAnsi" w:hAnsiTheme="minorHAnsi" w:cstheme="minorHAnsi"/>
          <w:b/>
          <w:bCs/>
          <w:sz w:val="24"/>
          <w:szCs w:val="24"/>
          <w:lang w:val="fr-CH"/>
        </w:rPr>
        <w:t>e</w:t>
      </w:r>
      <w:r w:rsidR="00281832" w:rsidRPr="00EE0A76">
        <w:rPr>
          <w:rFonts w:asciiTheme="minorHAnsi" w:hAnsiTheme="minorHAnsi" w:cstheme="minorHAnsi"/>
          <w:b/>
          <w:bCs/>
          <w:sz w:val="24"/>
          <w:szCs w:val="24"/>
          <w:lang w:val="fr-CH"/>
        </w:rPr>
        <w:t xml:space="preserve">, </w:t>
      </w:r>
      <w:r w:rsidR="00361A3D">
        <w:rPr>
          <w:rFonts w:asciiTheme="minorHAnsi" w:hAnsiTheme="minorHAnsi" w:cstheme="minorHAnsi"/>
          <w:b/>
          <w:bCs/>
          <w:sz w:val="24"/>
          <w:szCs w:val="24"/>
          <w:lang w:val="fr-CH"/>
        </w:rPr>
        <w:t>12</w:t>
      </w:r>
      <w:r w:rsidR="003A548A" w:rsidRPr="00EE0A76">
        <w:rPr>
          <w:rFonts w:asciiTheme="minorHAnsi" w:hAnsiTheme="minorHAnsi" w:cstheme="minorHAnsi"/>
          <w:b/>
          <w:bCs/>
          <w:sz w:val="24"/>
          <w:szCs w:val="24"/>
          <w:lang w:val="fr-CH"/>
        </w:rPr>
        <w:t xml:space="preserve"> </w:t>
      </w:r>
      <w:r w:rsidR="00AC1055" w:rsidRPr="00EE0A76">
        <w:rPr>
          <w:rFonts w:asciiTheme="minorHAnsi" w:hAnsiTheme="minorHAnsi" w:cstheme="minorHAnsi"/>
          <w:b/>
          <w:bCs/>
          <w:sz w:val="24"/>
          <w:szCs w:val="24"/>
          <w:lang w:val="fr-CH"/>
        </w:rPr>
        <w:t>avril</w:t>
      </w:r>
      <w:r w:rsidR="002C5EF1" w:rsidRPr="00EE0A76">
        <w:rPr>
          <w:rFonts w:asciiTheme="minorHAnsi" w:hAnsiTheme="minorHAnsi" w:cstheme="minorHAnsi"/>
          <w:b/>
          <w:bCs/>
          <w:sz w:val="24"/>
          <w:szCs w:val="24"/>
          <w:lang w:val="fr-CH"/>
        </w:rPr>
        <w:t xml:space="preserve"> </w:t>
      </w:r>
      <w:r w:rsidR="00602BDF" w:rsidRPr="00EE0A76">
        <w:rPr>
          <w:rFonts w:asciiTheme="minorHAnsi" w:hAnsiTheme="minorHAnsi" w:cstheme="minorHAnsi"/>
          <w:b/>
          <w:bCs/>
          <w:sz w:val="24"/>
          <w:szCs w:val="24"/>
          <w:lang w:val="fr-CH"/>
        </w:rPr>
        <w:t>2022</w:t>
      </w:r>
      <w:r w:rsidR="00384621" w:rsidRPr="00EE0A76">
        <w:rPr>
          <w:rFonts w:asciiTheme="minorHAnsi" w:hAnsiTheme="minorHAnsi" w:cstheme="minorHAnsi"/>
          <w:b/>
          <w:bCs/>
          <w:sz w:val="24"/>
          <w:szCs w:val="24"/>
          <w:lang w:val="fr-CH"/>
        </w:rPr>
        <w:t>:</w:t>
      </w:r>
      <w:r w:rsidR="002F0BF6" w:rsidRPr="00EE0A76">
        <w:rPr>
          <w:rFonts w:asciiTheme="minorHAnsi" w:hAnsiTheme="minorHAnsi" w:cstheme="minorHAnsi"/>
          <w:b/>
          <w:bCs/>
          <w:sz w:val="24"/>
          <w:szCs w:val="24"/>
          <w:lang w:val="fr-CH"/>
        </w:rPr>
        <w:t xml:space="preserve"> </w:t>
      </w:r>
      <w:r w:rsidR="00AC1055" w:rsidRPr="00EE0A76">
        <w:rPr>
          <w:rFonts w:asciiTheme="minorHAnsi" w:hAnsiTheme="minorHAnsi" w:cstheme="minorHAnsi"/>
          <w:b/>
          <w:bCs/>
          <w:sz w:val="24"/>
          <w:szCs w:val="24"/>
          <w:lang w:val="fr-CH"/>
        </w:rPr>
        <w:t xml:space="preserve">Le nouvel itinéraire de grande randonnée </w:t>
      </w:r>
      <w:r w:rsidR="00002D9A" w:rsidRPr="00EE0A76">
        <w:rPr>
          <w:rFonts w:asciiTheme="minorHAnsi" w:hAnsiTheme="minorHAnsi" w:cstheme="minorHAnsi"/>
          <w:b/>
          <w:bCs/>
          <w:sz w:val="24"/>
          <w:szCs w:val="24"/>
          <w:lang w:val="fr-CH"/>
        </w:rPr>
        <w:t>« </w:t>
      </w:r>
      <w:r w:rsidR="00AC1055" w:rsidRPr="00EE0A76">
        <w:rPr>
          <w:rFonts w:asciiTheme="minorHAnsi" w:hAnsiTheme="minorHAnsi" w:cstheme="minorHAnsi"/>
          <w:b/>
          <w:bCs/>
          <w:sz w:val="24"/>
          <w:szCs w:val="24"/>
          <w:lang w:val="fr-CH"/>
        </w:rPr>
        <w:t>ViaBerna</w:t>
      </w:r>
      <w:r w:rsidR="00002D9A" w:rsidRPr="00EE0A76">
        <w:rPr>
          <w:rFonts w:asciiTheme="minorHAnsi" w:hAnsiTheme="minorHAnsi" w:cstheme="minorHAnsi"/>
          <w:b/>
          <w:bCs/>
          <w:sz w:val="24"/>
          <w:szCs w:val="24"/>
          <w:lang w:val="fr-CH"/>
        </w:rPr>
        <w:t> »</w:t>
      </w:r>
      <w:r w:rsidR="00AC1055" w:rsidRPr="00EE0A76">
        <w:rPr>
          <w:rFonts w:asciiTheme="minorHAnsi" w:hAnsiTheme="minorHAnsi" w:cstheme="minorHAnsi"/>
          <w:b/>
          <w:bCs/>
          <w:sz w:val="24"/>
          <w:szCs w:val="24"/>
          <w:lang w:val="fr-CH"/>
        </w:rPr>
        <w:t xml:space="preserve"> a été inauguré au début du mois</w:t>
      </w:r>
      <w:r w:rsidR="00002D9A" w:rsidRPr="00EE0A76">
        <w:rPr>
          <w:rFonts w:asciiTheme="minorHAnsi" w:hAnsiTheme="minorHAnsi" w:cstheme="minorHAnsi"/>
          <w:b/>
          <w:bCs/>
          <w:sz w:val="24"/>
          <w:szCs w:val="24"/>
          <w:lang w:val="fr-CH"/>
        </w:rPr>
        <w:t xml:space="preserve">. </w:t>
      </w:r>
      <w:r w:rsidR="00AC1055" w:rsidRPr="00EE0A76">
        <w:rPr>
          <w:rFonts w:asciiTheme="minorHAnsi" w:hAnsiTheme="minorHAnsi" w:cstheme="minorHAnsi"/>
          <w:b/>
          <w:bCs/>
          <w:sz w:val="24"/>
          <w:szCs w:val="24"/>
          <w:lang w:val="fr-CH"/>
        </w:rPr>
        <w:t>Ce</w:t>
      </w:r>
      <w:r w:rsidR="00002D9A" w:rsidRPr="00EE0A76">
        <w:rPr>
          <w:rFonts w:asciiTheme="minorHAnsi" w:hAnsiTheme="minorHAnsi" w:cstheme="minorHAnsi"/>
          <w:b/>
          <w:bCs/>
          <w:sz w:val="24"/>
          <w:szCs w:val="24"/>
          <w:lang w:val="fr-CH"/>
        </w:rPr>
        <w:t xml:space="preserve">t </w:t>
      </w:r>
      <w:r w:rsidR="00AC1055" w:rsidRPr="00EE0A76">
        <w:rPr>
          <w:rFonts w:asciiTheme="minorHAnsi" w:hAnsiTheme="minorHAnsi" w:cstheme="minorHAnsi"/>
          <w:b/>
          <w:bCs/>
          <w:sz w:val="24"/>
          <w:szCs w:val="24"/>
          <w:lang w:val="fr-CH"/>
        </w:rPr>
        <w:t xml:space="preserve">itinéraire </w:t>
      </w:r>
      <w:r w:rsidR="00002D9A" w:rsidRPr="00EE0A76">
        <w:rPr>
          <w:rFonts w:asciiTheme="minorHAnsi" w:hAnsiTheme="minorHAnsi" w:cstheme="minorHAnsi"/>
          <w:b/>
          <w:bCs/>
          <w:sz w:val="24"/>
          <w:szCs w:val="24"/>
          <w:lang w:val="fr-CH"/>
        </w:rPr>
        <w:t>est le premier en</w:t>
      </w:r>
      <w:r w:rsidR="00AC1055" w:rsidRPr="00EE0A76">
        <w:rPr>
          <w:rFonts w:asciiTheme="minorHAnsi" w:hAnsiTheme="minorHAnsi" w:cstheme="minorHAnsi"/>
          <w:b/>
          <w:bCs/>
          <w:sz w:val="24"/>
          <w:szCs w:val="24"/>
          <w:lang w:val="fr-CH"/>
        </w:rPr>
        <w:t xml:space="preserve"> Suisse à recevoir le label européen </w:t>
      </w:r>
      <w:r w:rsidR="00002D9A" w:rsidRPr="00EE0A76">
        <w:rPr>
          <w:rFonts w:asciiTheme="minorHAnsi" w:hAnsiTheme="minorHAnsi" w:cstheme="minorHAnsi"/>
          <w:b/>
          <w:bCs/>
          <w:sz w:val="24"/>
          <w:szCs w:val="24"/>
          <w:lang w:val="fr-CH"/>
        </w:rPr>
        <w:t>« </w:t>
      </w:r>
      <w:r w:rsidR="00AC1055" w:rsidRPr="00EE0A76">
        <w:rPr>
          <w:rFonts w:asciiTheme="minorHAnsi" w:hAnsiTheme="minorHAnsi" w:cstheme="minorHAnsi"/>
          <w:b/>
          <w:bCs/>
          <w:sz w:val="24"/>
          <w:szCs w:val="24"/>
          <w:lang w:val="fr-CH"/>
        </w:rPr>
        <w:t>Leading Quality Trails</w:t>
      </w:r>
      <w:r w:rsidR="00002D9A" w:rsidRPr="00EE0A76">
        <w:rPr>
          <w:rFonts w:asciiTheme="minorHAnsi" w:hAnsiTheme="minorHAnsi" w:cstheme="minorHAnsi"/>
          <w:b/>
          <w:bCs/>
          <w:sz w:val="24"/>
          <w:szCs w:val="24"/>
          <w:lang w:val="fr-CH"/>
        </w:rPr>
        <w:t> »</w:t>
      </w:r>
      <w:r w:rsidR="00AC1055" w:rsidRPr="00EE0A76">
        <w:rPr>
          <w:rFonts w:asciiTheme="minorHAnsi" w:hAnsiTheme="minorHAnsi" w:cstheme="minorHAnsi"/>
          <w:b/>
          <w:bCs/>
          <w:sz w:val="24"/>
          <w:szCs w:val="24"/>
          <w:lang w:val="fr-CH"/>
        </w:rPr>
        <w:t>.</w:t>
      </w:r>
    </w:p>
    <w:p w14:paraId="287021A9" w14:textId="08D391E9" w:rsidR="00AC1055" w:rsidRPr="00EE0A76" w:rsidRDefault="00002D9A" w:rsidP="00AC1055">
      <w:pPr>
        <w:spacing w:before="100" w:beforeAutospacing="1" w:line="360" w:lineRule="auto"/>
        <w:jc w:val="both"/>
        <w:rPr>
          <w:rFonts w:asciiTheme="minorHAnsi" w:hAnsiTheme="minorHAnsi" w:cstheme="minorHAnsi"/>
          <w:sz w:val="24"/>
          <w:szCs w:val="24"/>
          <w:lang w:val="fr-CH"/>
        </w:rPr>
      </w:pPr>
      <w:r w:rsidRPr="00EE0A76">
        <w:rPr>
          <w:rFonts w:asciiTheme="minorHAnsi" w:hAnsiTheme="minorHAnsi" w:cstheme="minorHAnsi"/>
          <w:sz w:val="24"/>
          <w:szCs w:val="24"/>
          <w:lang w:val="fr-CH"/>
        </w:rPr>
        <w:t>Constituée de</w:t>
      </w:r>
      <w:r w:rsidR="00AC1055" w:rsidRPr="00EE0A76">
        <w:rPr>
          <w:rFonts w:asciiTheme="minorHAnsi" w:hAnsiTheme="minorHAnsi" w:cstheme="minorHAnsi"/>
          <w:sz w:val="24"/>
          <w:szCs w:val="24"/>
          <w:lang w:val="fr-CH"/>
        </w:rPr>
        <w:t xml:space="preserve"> 20 étapes et </w:t>
      </w:r>
      <w:r w:rsidR="00CA3322">
        <w:rPr>
          <w:rFonts w:asciiTheme="minorHAnsi" w:hAnsiTheme="minorHAnsi" w:cstheme="minorHAnsi"/>
          <w:sz w:val="24"/>
          <w:szCs w:val="24"/>
          <w:lang w:val="fr-CH"/>
        </w:rPr>
        <w:t xml:space="preserve">de </w:t>
      </w:r>
      <w:r w:rsidR="00AC1055" w:rsidRPr="00EE0A76">
        <w:rPr>
          <w:rFonts w:asciiTheme="minorHAnsi" w:hAnsiTheme="minorHAnsi" w:cstheme="minorHAnsi"/>
          <w:sz w:val="24"/>
          <w:szCs w:val="24"/>
          <w:lang w:val="fr-CH"/>
        </w:rPr>
        <w:t>plus de 300 kilomètres, l</w:t>
      </w:r>
      <w:r w:rsidR="00CA3322">
        <w:rPr>
          <w:rFonts w:asciiTheme="minorHAnsi" w:hAnsiTheme="minorHAnsi" w:cstheme="minorHAnsi"/>
          <w:sz w:val="24"/>
          <w:szCs w:val="24"/>
          <w:lang w:val="fr-CH"/>
        </w:rPr>
        <w:t xml:space="preserve">e nouvel itinéraire </w:t>
      </w:r>
      <w:r w:rsidR="00AC1055" w:rsidRPr="00EE0A76">
        <w:rPr>
          <w:rFonts w:asciiTheme="minorHAnsi" w:hAnsiTheme="minorHAnsi" w:cstheme="minorHAnsi"/>
          <w:sz w:val="24"/>
          <w:szCs w:val="24"/>
          <w:lang w:val="fr-CH"/>
        </w:rPr>
        <w:t>ViaBerna traverse le canton de Berne du nord au sud. Contrairement à d'autres chemins de grande randonnée</w:t>
      </w:r>
      <w:r w:rsidR="00EB1433">
        <w:rPr>
          <w:rFonts w:asciiTheme="minorHAnsi" w:hAnsiTheme="minorHAnsi" w:cstheme="minorHAnsi"/>
          <w:sz w:val="24"/>
          <w:szCs w:val="24"/>
          <w:lang w:val="fr-CH"/>
        </w:rPr>
        <w:t>,</w:t>
      </w:r>
      <w:r w:rsidR="00AC1055" w:rsidRPr="00EE0A76">
        <w:rPr>
          <w:rFonts w:asciiTheme="minorHAnsi" w:hAnsiTheme="minorHAnsi" w:cstheme="minorHAnsi"/>
          <w:sz w:val="24"/>
          <w:szCs w:val="24"/>
          <w:lang w:val="fr-CH"/>
        </w:rPr>
        <w:t xml:space="preserve"> </w:t>
      </w:r>
      <w:r w:rsidR="00CA3322">
        <w:rPr>
          <w:rFonts w:asciiTheme="minorHAnsi" w:hAnsiTheme="minorHAnsi" w:cstheme="minorHAnsi"/>
          <w:sz w:val="24"/>
          <w:szCs w:val="24"/>
          <w:lang w:val="fr-CH"/>
        </w:rPr>
        <w:t>tel</w:t>
      </w:r>
      <w:r w:rsidR="00EB1433">
        <w:rPr>
          <w:rFonts w:asciiTheme="minorHAnsi" w:hAnsiTheme="minorHAnsi" w:cstheme="minorHAnsi"/>
          <w:sz w:val="24"/>
          <w:szCs w:val="24"/>
          <w:lang w:val="fr-CH"/>
        </w:rPr>
        <w:t>s</w:t>
      </w:r>
      <w:r w:rsidR="00CA3322">
        <w:rPr>
          <w:rFonts w:asciiTheme="minorHAnsi" w:hAnsiTheme="minorHAnsi" w:cstheme="minorHAnsi"/>
          <w:sz w:val="24"/>
          <w:szCs w:val="24"/>
          <w:lang w:val="fr-CH"/>
        </w:rPr>
        <w:t xml:space="preserve"> que</w:t>
      </w:r>
      <w:r w:rsidR="00AC1055" w:rsidRPr="00EE0A76">
        <w:rPr>
          <w:rFonts w:asciiTheme="minorHAnsi" w:hAnsiTheme="minorHAnsi" w:cstheme="minorHAnsi"/>
          <w:sz w:val="24"/>
          <w:szCs w:val="24"/>
          <w:lang w:val="fr-CH"/>
        </w:rPr>
        <w:t xml:space="preserve"> le chemin de Saint-Jacques ou la ViaAlpina, </w:t>
      </w:r>
      <w:r w:rsidR="009D3FAF" w:rsidRPr="00EE0A76">
        <w:rPr>
          <w:rFonts w:asciiTheme="minorHAnsi" w:hAnsiTheme="minorHAnsi" w:cstheme="minorHAnsi"/>
          <w:sz w:val="24"/>
          <w:szCs w:val="24"/>
          <w:lang w:val="fr-CH"/>
        </w:rPr>
        <w:t>ce</w:t>
      </w:r>
      <w:r w:rsidR="00AC1055" w:rsidRPr="00EE0A76">
        <w:rPr>
          <w:rFonts w:asciiTheme="minorHAnsi" w:hAnsiTheme="minorHAnsi" w:cstheme="minorHAnsi"/>
          <w:sz w:val="24"/>
          <w:szCs w:val="24"/>
          <w:lang w:val="fr-CH"/>
        </w:rPr>
        <w:t xml:space="preserve"> nouvel itinéraire de grande randonnée se distingue </w:t>
      </w:r>
      <w:r w:rsidRPr="00EE0A76">
        <w:rPr>
          <w:rFonts w:asciiTheme="minorHAnsi" w:hAnsiTheme="minorHAnsi" w:cstheme="minorHAnsi"/>
          <w:sz w:val="24"/>
          <w:szCs w:val="24"/>
          <w:lang w:val="fr-CH"/>
        </w:rPr>
        <w:t>notamment pa</w:t>
      </w:r>
      <w:r w:rsidR="00AC1055" w:rsidRPr="00EE0A76">
        <w:rPr>
          <w:rFonts w:asciiTheme="minorHAnsi" w:hAnsiTheme="minorHAnsi" w:cstheme="minorHAnsi"/>
          <w:sz w:val="24"/>
          <w:szCs w:val="24"/>
          <w:lang w:val="fr-CH"/>
        </w:rPr>
        <w:t xml:space="preserve">r ses points forts historiques </w:t>
      </w:r>
      <w:r w:rsidRPr="00EE0A76">
        <w:rPr>
          <w:rFonts w:asciiTheme="minorHAnsi" w:hAnsiTheme="minorHAnsi" w:cstheme="minorHAnsi"/>
          <w:sz w:val="24"/>
          <w:szCs w:val="24"/>
          <w:lang w:val="fr-CH"/>
        </w:rPr>
        <w:t>et</w:t>
      </w:r>
      <w:r w:rsidR="00AC1055" w:rsidRPr="00EE0A76">
        <w:rPr>
          <w:rFonts w:asciiTheme="minorHAnsi" w:hAnsiTheme="minorHAnsi" w:cstheme="minorHAnsi"/>
          <w:sz w:val="24"/>
          <w:szCs w:val="24"/>
          <w:lang w:val="fr-CH"/>
        </w:rPr>
        <w:t xml:space="preserve"> paysagers</w:t>
      </w:r>
      <w:r w:rsidR="00CA3322">
        <w:rPr>
          <w:rFonts w:asciiTheme="minorHAnsi" w:hAnsiTheme="minorHAnsi" w:cstheme="minorHAnsi"/>
          <w:sz w:val="24"/>
          <w:szCs w:val="24"/>
          <w:lang w:val="fr-CH"/>
        </w:rPr>
        <w:t>. De plus,</w:t>
      </w:r>
      <w:r w:rsidRPr="00EE0A76">
        <w:rPr>
          <w:rFonts w:asciiTheme="minorHAnsi" w:hAnsiTheme="minorHAnsi" w:cstheme="minorHAnsi"/>
          <w:sz w:val="24"/>
          <w:szCs w:val="24"/>
          <w:lang w:val="fr-CH"/>
        </w:rPr>
        <w:t xml:space="preserve"> il </w:t>
      </w:r>
      <w:r w:rsidR="00CA3322">
        <w:rPr>
          <w:rFonts w:asciiTheme="minorHAnsi" w:hAnsiTheme="minorHAnsi" w:cstheme="minorHAnsi"/>
          <w:sz w:val="24"/>
          <w:szCs w:val="24"/>
          <w:lang w:val="fr-CH"/>
        </w:rPr>
        <w:t>reste</w:t>
      </w:r>
      <w:r w:rsidR="00AC1055" w:rsidRPr="00EE0A76">
        <w:rPr>
          <w:rFonts w:asciiTheme="minorHAnsi" w:hAnsiTheme="minorHAnsi" w:cstheme="minorHAnsi"/>
          <w:sz w:val="24"/>
          <w:szCs w:val="24"/>
          <w:lang w:val="fr-CH"/>
        </w:rPr>
        <w:t xml:space="preserve"> le premier itinéraire suisse à disposer d'un certificat européen </w:t>
      </w:r>
      <w:r w:rsidR="00CA3322">
        <w:rPr>
          <w:rFonts w:asciiTheme="minorHAnsi" w:hAnsiTheme="minorHAnsi" w:cstheme="minorHAnsi"/>
          <w:sz w:val="24"/>
          <w:szCs w:val="24"/>
          <w:lang w:val="fr-CH"/>
        </w:rPr>
        <w:t>garantissant une certaine</w:t>
      </w:r>
      <w:r w:rsidR="00AC1055" w:rsidRPr="00EE0A76">
        <w:rPr>
          <w:rFonts w:asciiTheme="minorHAnsi" w:hAnsiTheme="minorHAnsi" w:cstheme="minorHAnsi"/>
          <w:sz w:val="24"/>
          <w:szCs w:val="24"/>
          <w:lang w:val="fr-CH"/>
        </w:rPr>
        <w:t xml:space="preserve"> qualité dans divers domaines. </w:t>
      </w:r>
    </w:p>
    <w:p w14:paraId="4F467897" w14:textId="3B73D0BE" w:rsidR="00AC1055" w:rsidRPr="00EE0A76" w:rsidRDefault="009D3FAF" w:rsidP="00AC1055">
      <w:pPr>
        <w:spacing w:before="100" w:beforeAutospacing="1" w:line="360" w:lineRule="auto"/>
        <w:jc w:val="both"/>
        <w:rPr>
          <w:rFonts w:asciiTheme="minorHAnsi" w:hAnsiTheme="minorHAnsi" w:cstheme="minorHAnsi"/>
          <w:b/>
          <w:bCs/>
          <w:sz w:val="24"/>
          <w:szCs w:val="24"/>
          <w:lang w:val="fr-CH"/>
        </w:rPr>
      </w:pPr>
      <w:r w:rsidRPr="00EE0A76">
        <w:rPr>
          <w:rFonts w:asciiTheme="minorHAnsi" w:hAnsiTheme="minorHAnsi" w:cstheme="minorHAnsi"/>
          <w:b/>
          <w:bCs/>
          <w:sz w:val="24"/>
          <w:szCs w:val="24"/>
          <w:lang w:val="fr-CH"/>
        </w:rPr>
        <w:t>D</w:t>
      </w:r>
      <w:r w:rsidR="00AC1055" w:rsidRPr="00EE0A76">
        <w:rPr>
          <w:rFonts w:asciiTheme="minorHAnsi" w:hAnsiTheme="minorHAnsi" w:cstheme="minorHAnsi"/>
          <w:b/>
          <w:bCs/>
          <w:sz w:val="24"/>
          <w:szCs w:val="24"/>
          <w:lang w:val="fr-CH"/>
        </w:rPr>
        <w:t>es exigences élevées</w:t>
      </w:r>
    </w:p>
    <w:p w14:paraId="5D8D1C5C" w14:textId="67B026E8" w:rsidR="00AC1055" w:rsidRPr="00EE0A76" w:rsidRDefault="003B2CAA" w:rsidP="00AC1055">
      <w:pPr>
        <w:spacing w:before="100" w:beforeAutospacing="1" w:line="360" w:lineRule="auto"/>
        <w:jc w:val="both"/>
        <w:rPr>
          <w:rFonts w:asciiTheme="minorHAnsi" w:hAnsiTheme="minorHAnsi" w:cstheme="minorHAnsi"/>
          <w:sz w:val="24"/>
          <w:szCs w:val="24"/>
          <w:lang w:val="fr-CH"/>
        </w:rPr>
      </w:pPr>
      <w:r w:rsidRPr="00EE0A76">
        <w:rPr>
          <w:rFonts w:asciiTheme="minorHAnsi" w:hAnsiTheme="minorHAnsi" w:cstheme="minorHAnsi"/>
          <w:sz w:val="24"/>
          <w:szCs w:val="24"/>
          <w:lang w:val="fr-CH"/>
        </w:rPr>
        <w:t>Des chemins proches de la nature, des paysages diversifiés</w:t>
      </w:r>
      <w:r w:rsidR="00CA3322">
        <w:rPr>
          <w:rFonts w:asciiTheme="minorHAnsi" w:hAnsiTheme="minorHAnsi" w:cstheme="minorHAnsi"/>
          <w:sz w:val="24"/>
          <w:szCs w:val="24"/>
          <w:lang w:val="fr-CH"/>
        </w:rPr>
        <w:t xml:space="preserve"> ou encore</w:t>
      </w:r>
      <w:r w:rsidR="00CA3322" w:rsidRPr="00CA3322">
        <w:rPr>
          <w:rFonts w:asciiTheme="minorHAnsi" w:hAnsiTheme="minorHAnsi" w:cstheme="minorHAnsi"/>
          <w:sz w:val="24"/>
          <w:szCs w:val="24"/>
          <w:lang w:val="fr-CH"/>
        </w:rPr>
        <w:t xml:space="preserve"> </w:t>
      </w:r>
      <w:r w:rsidR="00CA3322">
        <w:rPr>
          <w:rFonts w:asciiTheme="minorHAnsi" w:hAnsiTheme="minorHAnsi" w:cstheme="minorHAnsi"/>
          <w:sz w:val="24"/>
          <w:szCs w:val="24"/>
          <w:lang w:val="fr-CH"/>
        </w:rPr>
        <w:t>des endroits paisibles…</w:t>
      </w:r>
      <w:r w:rsidRPr="00EE0A76">
        <w:rPr>
          <w:rFonts w:asciiTheme="minorHAnsi" w:hAnsiTheme="minorHAnsi" w:cstheme="minorHAnsi"/>
          <w:sz w:val="24"/>
          <w:szCs w:val="24"/>
          <w:lang w:val="fr-CH"/>
        </w:rPr>
        <w:t xml:space="preserve"> </w:t>
      </w:r>
      <w:r w:rsidR="002B4D8C" w:rsidRPr="00EE0A76">
        <w:rPr>
          <w:rFonts w:asciiTheme="minorHAnsi" w:hAnsiTheme="minorHAnsi" w:cstheme="minorHAnsi"/>
          <w:sz w:val="24"/>
          <w:szCs w:val="24"/>
          <w:lang w:val="fr-CH"/>
        </w:rPr>
        <w:t>de nombreux critères</w:t>
      </w:r>
      <w:r w:rsidRPr="00EE0A76">
        <w:rPr>
          <w:rFonts w:asciiTheme="minorHAnsi" w:hAnsiTheme="minorHAnsi" w:cstheme="minorHAnsi"/>
          <w:sz w:val="24"/>
          <w:szCs w:val="24"/>
          <w:lang w:val="fr-CH"/>
        </w:rPr>
        <w:t xml:space="preserve"> </w:t>
      </w:r>
      <w:r w:rsidR="00CA3322">
        <w:rPr>
          <w:rFonts w:asciiTheme="minorHAnsi" w:hAnsiTheme="minorHAnsi" w:cstheme="minorHAnsi"/>
          <w:sz w:val="24"/>
          <w:szCs w:val="24"/>
          <w:lang w:val="fr-CH"/>
        </w:rPr>
        <w:t xml:space="preserve">ont dû être respectés afin que </w:t>
      </w:r>
      <w:r w:rsidR="00CA3322" w:rsidRPr="00EE0A76">
        <w:rPr>
          <w:rFonts w:asciiTheme="minorHAnsi" w:hAnsiTheme="minorHAnsi" w:cstheme="minorHAnsi"/>
          <w:sz w:val="24"/>
          <w:szCs w:val="24"/>
          <w:lang w:val="fr-CH"/>
        </w:rPr>
        <w:t xml:space="preserve">la ViaBerna </w:t>
      </w:r>
      <w:r w:rsidR="00CA3322">
        <w:rPr>
          <w:rFonts w:asciiTheme="minorHAnsi" w:hAnsiTheme="minorHAnsi" w:cstheme="minorHAnsi"/>
          <w:sz w:val="24"/>
          <w:szCs w:val="24"/>
          <w:lang w:val="fr-CH"/>
        </w:rPr>
        <w:t xml:space="preserve">obtienne </w:t>
      </w:r>
      <w:r w:rsidR="00AC1055" w:rsidRPr="00EE0A76">
        <w:rPr>
          <w:rFonts w:asciiTheme="minorHAnsi" w:hAnsiTheme="minorHAnsi" w:cstheme="minorHAnsi"/>
          <w:sz w:val="24"/>
          <w:szCs w:val="24"/>
          <w:lang w:val="fr-CH"/>
        </w:rPr>
        <w:t xml:space="preserve">le label </w:t>
      </w:r>
      <w:r w:rsidRPr="00EE0A76">
        <w:rPr>
          <w:rFonts w:asciiTheme="minorHAnsi" w:hAnsiTheme="minorHAnsi" w:cstheme="minorHAnsi"/>
          <w:sz w:val="24"/>
          <w:szCs w:val="24"/>
          <w:lang w:val="fr-CH"/>
        </w:rPr>
        <w:t>« </w:t>
      </w:r>
      <w:r w:rsidR="00AC1055" w:rsidRPr="00EE0A76">
        <w:rPr>
          <w:rFonts w:asciiTheme="minorHAnsi" w:hAnsiTheme="minorHAnsi" w:cstheme="minorHAnsi"/>
          <w:sz w:val="24"/>
          <w:szCs w:val="24"/>
          <w:lang w:val="fr-CH"/>
        </w:rPr>
        <w:t>Leading Quality Trails</w:t>
      </w:r>
      <w:r w:rsidRPr="00EE0A76">
        <w:rPr>
          <w:rFonts w:asciiTheme="minorHAnsi" w:hAnsiTheme="minorHAnsi" w:cstheme="minorHAnsi"/>
          <w:sz w:val="24"/>
          <w:szCs w:val="24"/>
          <w:lang w:val="fr-CH"/>
        </w:rPr>
        <w:t> »</w:t>
      </w:r>
      <w:r w:rsidR="00AC1055" w:rsidRPr="00EE0A76">
        <w:rPr>
          <w:rFonts w:asciiTheme="minorHAnsi" w:hAnsiTheme="minorHAnsi" w:cstheme="minorHAnsi"/>
          <w:sz w:val="24"/>
          <w:szCs w:val="24"/>
          <w:lang w:val="fr-CH"/>
        </w:rPr>
        <w:t xml:space="preserve"> de la Fédération </w:t>
      </w:r>
      <w:r w:rsidR="00E527B8">
        <w:rPr>
          <w:rFonts w:asciiTheme="minorHAnsi" w:hAnsiTheme="minorHAnsi" w:cstheme="minorHAnsi"/>
          <w:sz w:val="24"/>
          <w:szCs w:val="24"/>
          <w:lang w:val="fr-CH"/>
        </w:rPr>
        <w:t>E</w:t>
      </w:r>
      <w:r w:rsidR="00AC1055" w:rsidRPr="00EE0A76">
        <w:rPr>
          <w:rFonts w:asciiTheme="minorHAnsi" w:hAnsiTheme="minorHAnsi" w:cstheme="minorHAnsi"/>
          <w:sz w:val="24"/>
          <w:szCs w:val="24"/>
          <w:lang w:val="fr-CH"/>
        </w:rPr>
        <w:t xml:space="preserve">uropéenne de </w:t>
      </w:r>
      <w:r w:rsidR="00E527B8">
        <w:rPr>
          <w:rFonts w:asciiTheme="minorHAnsi" w:hAnsiTheme="minorHAnsi" w:cstheme="minorHAnsi"/>
          <w:sz w:val="24"/>
          <w:szCs w:val="24"/>
          <w:lang w:val="fr-CH"/>
        </w:rPr>
        <w:t>la R</w:t>
      </w:r>
      <w:r w:rsidR="00AC1055" w:rsidRPr="00EE0A76">
        <w:rPr>
          <w:rFonts w:asciiTheme="minorHAnsi" w:hAnsiTheme="minorHAnsi" w:cstheme="minorHAnsi"/>
          <w:sz w:val="24"/>
          <w:szCs w:val="24"/>
          <w:lang w:val="fr-CH"/>
        </w:rPr>
        <w:t xml:space="preserve">andonnée </w:t>
      </w:r>
      <w:r w:rsidR="00E527B8">
        <w:rPr>
          <w:rFonts w:asciiTheme="minorHAnsi" w:hAnsiTheme="minorHAnsi" w:cstheme="minorHAnsi"/>
          <w:sz w:val="24"/>
          <w:szCs w:val="24"/>
          <w:lang w:val="fr-CH"/>
        </w:rPr>
        <w:t>P</w:t>
      </w:r>
      <w:r w:rsidR="00AC1055" w:rsidRPr="00EE0A76">
        <w:rPr>
          <w:rFonts w:asciiTheme="minorHAnsi" w:hAnsiTheme="minorHAnsi" w:cstheme="minorHAnsi"/>
          <w:sz w:val="24"/>
          <w:szCs w:val="24"/>
          <w:lang w:val="fr-CH"/>
        </w:rPr>
        <w:t>édestre. Des bénévoles à plein temps de l'association</w:t>
      </w:r>
      <w:r w:rsidR="00E527B8">
        <w:rPr>
          <w:rFonts w:asciiTheme="minorHAnsi" w:hAnsiTheme="minorHAnsi" w:cstheme="minorHAnsi"/>
          <w:sz w:val="24"/>
          <w:szCs w:val="24"/>
          <w:lang w:val="fr-CH"/>
        </w:rPr>
        <w:t xml:space="preserve"> Berne Rando</w:t>
      </w:r>
      <w:r w:rsidR="00AC1055" w:rsidRPr="00EE0A76">
        <w:rPr>
          <w:rFonts w:asciiTheme="minorHAnsi" w:hAnsiTheme="minorHAnsi" w:cstheme="minorHAnsi"/>
          <w:sz w:val="24"/>
          <w:szCs w:val="24"/>
          <w:lang w:val="fr-CH"/>
        </w:rPr>
        <w:t xml:space="preserve"> Berner Wanderwege ont travaillé d'arrache-pied pour adapter les 20 étapes à ces exigences strictes. </w:t>
      </w:r>
      <w:r w:rsidR="005F1092">
        <w:rPr>
          <w:rFonts w:asciiTheme="minorHAnsi" w:hAnsiTheme="minorHAnsi" w:cstheme="minorHAnsi"/>
          <w:sz w:val="24"/>
          <w:szCs w:val="24"/>
          <w:lang w:val="fr-CH"/>
        </w:rPr>
        <w:t>Au final, le</w:t>
      </w:r>
      <w:r w:rsidR="00AC1055" w:rsidRPr="00EE0A76">
        <w:rPr>
          <w:rFonts w:asciiTheme="minorHAnsi" w:hAnsiTheme="minorHAnsi" w:cstheme="minorHAnsi"/>
          <w:sz w:val="24"/>
          <w:szCs w:val="24"/>
          <w:lang w:val="fr-CH"/>
        </w:rPr>
        <w:t xml:space="preserve"> nouvel itinéraire 38 de SuisseMobile offre désormais des standards élevés</w:t>
      </w:r>
      <w:r w:rsidR="005F1092">
        <w:rPr>
          <w:rFonts w:asciiTheme="minorHAnsi" w:hAnsiTheme="minorHAnsi" w:cstheme="minorHAnsi"/>
          <w:sz w:val="24"/>
          <w:szCs w:val="24"/>
          <w:lang w:val="fr-CH"/>
        </w:rPr>
        <w:t xml:space="preserve"> qui comprennent p</w:t>
      </w:r>
      <w:r w:rsidR="00AC1055" w:rsidRPr="00EE0A76">
        <w:rPr>
          <w:rFonts w:asciiTheme="minorHAnsi" w:hAnsiTheme="minorHAnsi" w:cstheme="minorHAnsi"/>
          <w:sz w:val="24"/>
          <w:szCs w:val="24"/>
          <w:lang w:val="fr-CH"/>
        </w:rPr>
        <w:t xml:space="preserve">ar exemple </w:t>
      </w:r>
      <w:r w:rsidRPr="00EE0A76">
        <w:rPr>
          <w:rFonts w:asciiTheme="minorHAnsi" w:hAnsiTheme="minorHAnsi" w:cstheme="minorHAnsi"/>
          <w:sz w:val="24"/>
          <w:szCs w:val="24"/>
          <w:lang w:val="fr-CH"/>
        </w:rPr>
        <w:t xml:space="preserve">une </w:t>
      </w:r>
      <w:r w:rsidR="00AC1055" w:rsidRPr="00EE0A76">
        <w:rPr>
          <w:rFonts w:asciiTheme="minorHAnsi" w:hAnsiTheme="minorHAnsi" w:cstheme="minorHAnsi"/>
          <w:sz w:val="24"/>
          <w:szCs w:val="24"/>
          <w:lang w:val="fr-CH"/>
        </w:rPr>
        <w:t>signalisation supplémentaire</w:t>
      </w:r>
      <w:r w:rsidR="005F1092">
        <w:rPr>
          <w:rFonts w:asciiTheme="minorHAnsi" w:hAnsiTheme="minorHAnsi" w:cstheme="minorHAnsi"/>
          <w:sz w:val="24"/>
          <w:szCs w:val="24"/>
          <w:lang w:val="fr-CH"/>
        </w:rPr>
        <w:t>, telle que</w:t>
      </w:r>
      <w:r w:rsidR="00AC1055" w:rsidRPr="00EE0A76">
        <w:rPr>
          <w:rFonts w:asciiTheme="minorHAnsi" w:hAnsiTheme="minorHAnsi" w:cstheme="minorHAnsi"/>
          <w:sz w:val="24"/>
          <w:szCs w:val="24"/>
          <w:lang w:val="fr-CH"/>
        </w:rPr>
        <w:t xml:space="preserve"> </w:t>
      </w:r>
      <w:r w:rsidR="005F1092">
        <w:rPr>
          <w:rFonts w:asciiTheme="minorHAnsi" w:hAnsiTheme="minorHAnsi" w:cstheme="minorHAnsi"/>
          <w:sz w:val="24"/>
          <w:szCs w:val="24"/>
          <w:lang w:val="fr-CH"/>
        </w:rPr>
        <w:t xml:space="preserve">des </w:t>
      </w:r>
      <w:r w:rsidR="00AC1055" w:rsidRPr="00EE0A76">
        <w:rPr>
          <w:rFonts w:asciiTheme="minorHAnsi" w:hAnsiTheme="minorHAnsi" w:cstheme="minorHAnsi"/>
          <w:sz w:val="24"/>
          <w:szCs w:val="24"/>
          <w:lang w:val="fr-CH"/>
        </w:rPr>
        <w:t xml:space="preserve">panneaux d'information </w:t>
      </w:r>
      <w:r w:rsidR="005F1092">
        <w:rPr>
          <w:rFonts w:asciiTheme="minorHAnsi" w:hAnsiTheme="minorHAnsi" w:cstheme="minorHAnsi"/>
          <w:sz w:val="24"/>
          <w:szCs w:val="24"/>
          <w:lang w:val="fr-CH"/>
        </w:rPr>
        <w:t>au sujet d</w:t>
      </w:r>
      <w:r w:rsidR="00895962" w:rsidRPr="00EE0A76">
        <w:rPr>
          <w:rFonts w:asciiTheme="minorHAnsi" w:hAnsiTheme="minorHAnsi" w:cstheme="minorHAnsi"/>
          <w:sz w:val="24"/>
          <w:szCs w:val="24"/>
          <w:lang w:val="fr-CH"/>
        </w:rPr>
        <w:t>es possibilités d’</w:t>
      </w:r>
      <w:r w:rsidR="00AC1055" w:rsidRPr="00EE0A76">
        <w:rPr>
          <w:rFonts w:asciiTheme="minorHAnsi" w:hAnsiTheme="minorHAnsi" w:cstheme="minorHAnsi"/>
          <w:sz w:val="24"/>
          <w:szCs w:val="24"/>
          <w:lang w:val="fr-CH"/>
        </w:rPr>
        <w:t>hébergements</w:t>
      </w:r>
      <w:r w:rsidRPr="00EE0A76">
        <w:rPr>
          <w:rFonts w:asciiTheme="minorHAnsi" w:hAnsiTheme="minorHAnsi" w:cstheme="minorHAnsi"/>
          <w:sz w:val="24"/>
          <w:szCs w:val="24"/>
          <w:lang w:val="fr-CH"/>
        </w:rPr>
        <w:t xml:space="preserve">, </w:t>
      </w:r>
      <w:r w:rsidR="00AC1055" w:rsidRPr="00EE0A76">
        <w:rPr>
          <w:rFonts w:asciiTheme="minorHAnsi" w:hAnsiTheme="minorHAnsi" w:cstheme="minorHAnsi"/>
          <w:sz w:val="24"/>
          <w:szCs w:val="24"/>
          <w:lang w:val="fr-CH"/>
        </w:rPr>
        <w:t xml:space="preserve">de restauration ainsi que les liaisons avec les transports publics. </w:t>
      </w:r>
      <w:r w:rsidR="00246856" w:rsidRPr="00EE0A76">
        <w:rPr>
          <w:rFonts w:asciiTheme="minorHAnsi" w:hAnsiTheme="minorHAnsi" w:cstheme="minorHAnsi"/>
          <w:sz w:val="24"/>
          <w:szCs w:val="24"/>
          <w:lang w:val="fr-CH"/>
        </w:rPr>
        <w:t xml:space="preserve">La </w:t>
      </w:r>
      <w:r w:rsidR="00AC1055" w:rsidRPr="00EE0A76">
        <w:rPr>
          <w:rFonts w:asciiTheme="minorHAnsi" w:hAnsiTheme="minorHAnsi" w:cstheme="minorHAnsi"/>
          <w:sz w:val="24"/>
          <w:szCs w:val="24"/>
          <w:lang w:val="fr-CH"/>
        </w:rPr>
        <w:t>possib</w:t>
      </w:r>
      <w:r w:rsidR="00246856" w:rsidRPr="00EE0A76">
        <w:rPr>
          <w:rFonts w:asciiTheme="minorHAnsi" w:hAnsiTheme="minorHAnsi" w:cstheme="minorHAnsi"/>
          <w:sz w:val="24"/>
          <w:szCs w:val="24"/>
          <w:lang w:val="fr-CH"/>
        </w:rPr>
        <w:t>ilité</w:t>
      </w:r>
      <w:r w:rsidR="00AC1055" w:rsidRPr="00EE0A76">
        <w:rPr>
          <w:rFonts w:asciiTheme="minorHAnsi" w:hAnsiTheme="minorHAnsi" w:cstheme="minorHAnsi"/>
          <w:sz w:val="24"/>
          <w:szCs w:val="24"/>
          <w:lang w:val="fr-CH"/>
        </w:rPr>
        <w:t xml:space="preserve"> de réserver le transport des bagages sur la ViaBerna </w:t>
      </w:r>
      <w:r w:rsidR="005F1092">
        <w:rPr>
          <w:rFonts w:asciiTheme="minorHAnsi" w:hAnsiTheme="minorHAnsi" w:cstheme="minorHAnsi"/>
          <w:sz w:val="24"/>
          <w:szCs w:val="24"/>
          <w:lang w:val="fr-CH"/>
        </w:rPr>
        <w:t>est</w:t>
      </w:r>
      <w:r w:rsidR="00246856" w:rsidRPr="00EE0A76">
        <w:rPr>
          <w:rFonts w:asciiTheme="minorHAnsi" w:hAnsiTheme="minorHAnsi" w:cstheme="minorHAnsi"/>
          <w:sz w:val="24"/>
          <w:szCs w:val="24"/>
          <w:lang w:val="fr-CH"/>
        </w:rPr>
        <w:t xml:space="preserve"> </w:t>
      </w:r>
      <w:r w:rsidR="00AC1055" w:rsidRPr="00EE0A76">
        <w:rPr>
          <w:rFonts w:asciiTheme="minorHAnsi" w:hAnsiTheme="minorHAnsi" w:cstheme="minorHAnsi"/>
          <w:sz w:val="24"/>
          <w:szCs w:val="24"/>
          <w:lang w:val="fr-CH"/>
        </w:rPr>
        <w:t>un autre critère de qualité de l'itinérair</w:t>
      </w:r>
      <w:r w:rsidR="002B4D8C" w:rsidRPr="00EE0A76">
        <w:rPr>
          <w:rFonts w:asciiTheme="minorHAnsi" w:hAnsiTheme="minorHAnsi" w:cstheme="minorHAnsi"/>
          <w:sz w:val="24"/>
          <w:szCs w:val="24"/>
          <w:lang w:val="fr-CH"/>
        </w:rPr>
        <w:t>e</w:t>
      </w:r>
      <w:r w:rsidR="00AC1055" w:rsidRPr="00EE0A76">
        <w:rPr>
          <w:rFonts w:asciiTheme="minorHAnsi" w:hAnsiTheme="minorHAnsi" w:cstheme="minorHAnsi"/>
          <w:sz w:val="24"/>
          <w:szCs w:val="24"/>
          <w:lang w:val="fr-CH"/>
        </w:rPr>
        <w:t>.</w:t>
      </w:r>
    </w:p>
    <w:p w14:paraId="6D6F8AEE" w14:textId="550CD18A" w:rsidR="00AC1055" w:rsidRPr="00EE0A76" w:rsidRDefault="00AC1055" w:rsidP="000A4EF0">
      <w:pPr>
        <w:spacing w:before="100" w:beforeAutospacing="1" w:line="360" w:lineRule="auto"/>
        <w:jc w:val="both"/>
        <w:rPr>
          <w:rFonts w:asciiTheme="minorHAnsi" w:hAnsiTheme="minorHAnsi" w:cstheme="minorHAnsi"/>
          <w:b/>
          <w:bCs/>
          <w:sz w:val="24"/>
          <w:szCs w:val="24"/>
          <w:lang w:val="fr-CH"/>
        </w:rPr>
      </w:pPr>
      <w:r w:rsidRPr="00EE0A76">
        <w:rPr>
          <w:rFonts w:asciiTheme="minorHAnsi" w:hAnsiTheme="minorHAnsi" w:cstheme="minorHAnsi"/>
          <w:b/>
          <w:bCs/>
          <w:sz w:val="24"/>
          <w:szCs w:val="24"/>
          <w:lang w:val="fr-CH"/>
        </w:rPr>
        <w:t xml:space="preserve">Du Jura </w:t>
      </w:r>
      <w:r w:rsidR="00E527B8">
        <w:rPr>
          <w:rFonts w:asciiTheme="minorHAnsi" w:hAnsiTheme="minorHAnsi" w:cstheme="minorHAnsi"/>
          <w:b/>
          <w:bCs/>
          <w:sz w:val="24"/>
          <w:szCs w:val="24"/>
          <w:lang w:val="fr-CH"/>
        </w:rPr>
        <w:t xml:space="preserve">bernois </w:t>
      </w:r>
      <w:r w:rsidRPr="00EE0A76">
        <w:rPr>
          <w:rFonts w:asciiTheme="minorHAnsi" w:hAnsiTheme="minorHAnsi" w:cstheme="minorHAnsi"/>
          <w:b/>
          <w:bCs/>
          <w:sz w:val="24"/>
          <w:szCs w:val="24"/>
          <w:lang w:val="fr-CH"/>
        </w:rPr>
        <w:t>aux cols alpins</w:t>
      </w:r>
    </w:p>
    <w:p w14:paraId="1DDBEE07" w14:textId="595EED97" w:rsidR="00AC1055" w:rsidRDefault="00246856" w:rsidP="00AC1055">
      <w:pPr>
        <w:spacing w:before="100" w:beforeAutospacing="1" w:after="100" w:afterAutospacing="1" w:line="360" w:lineRule="auto"/>
        <w:jc w:val="both"/>
        <w:rPr>
          <w:rFonts w:asciiTheme="minorHAnsi" w:hAnsiTheme="minorHAnsi" w:cstheme="minorHAnsi"/>
          <w:sz w:val="24"/>
          <w:szCs w:val="24"/>
          <w:lang w:val="fr-CH"/>
        </w:rPr>
      </w:pPr>
      <w:r w:rsidRPr="00EE0A76">
        <w:rPr>
          <w:rFonts w:asciiTheme="minorHAnsi" w:hAnsiTheme="minorHAnsi" w:cstheme="minorHAnsi"/>
          <w:sz w:val="24"/>
          <w:szCs w:val="24"/>
          <w:lang w:val="fr-CH"/>
        </w:rPr>
        <w:t xml:space="preserve">Le </w:t>
      </w:r>
      <w:r w:rsidR="00AC1055" w:rsidRPr="00EE0A76">
        <w:rPr>
          <w:rFonts w:asciiTheme="minorHAnsi" w:hAnsiTheme="minorHAnsi" w:cstheme="minorHAnsi"/>
          <w:sz w:val="24"/>
          <w:szCs w:val="24"/>
          <w:lang w:val="fr-CH"/>
        </w:rPr>
        <w:t>Jura</w:t>
      </w:r>
      <w:r w:rsidR="00E527B8">
        <w:rPr>
          <w:rFonts w:asciiTheme="minorHAnsi" w:hAnsiTheme="minorHAnsi" w:cstheme="minorHAnsi"/>
          <w:sz w:val="24"/>
          <w:szCs w:val="24"/>
          <w:lang w:val="fr-CH"/>
        </w:rPr>
        <w:t xml:space="preserve"> bernois</w:t>
      </w:r>
      <w:r w:rsidR="00AC1055" w:rsidRPr="00EE0A76">
        <w:rPr>
          <w:rFonts w:asciiTheme="minorHAnsi" w:hAnsiTheme="minorHAnsi" w:cstheme="minorHAnsi"/>
          <w:sz w:val="24"/>
          <w:szCs w:val="24"/>
          <w:lang w:val="fr-CH"/>
        </w:rPr>
        <w:t xml:space="preserve">, </w:t>
      </w:r>
      <w:r w:rsidRPr="00EE0A76">
        <w:rPr>
          <w:rFonts w:asciiTheme="minorHAnsi" w:hAnsiTheme="minorHAnsi" w:cstheme="minorHAnsi"/>
          <w:sz w:val="24"/>
          <w:szCs w:val="24"/>
          <w:lang w:val="fr-CH"/>
        </w:rPr>
        <w:t xml:space="preserve">le </w:t>
      </w:r>
      <w:r w:rsidR="00AC1055" w:rsidRPr="00EE0A76">
        <w:rPr>
          <w:rFonts w:asciiTheme="minorHAnsi" w:hAnsiTheme="minorHAnsi" w:cstheme="minorHAnsi"/>
          <w:sz w:val="24"/>
          <w:szCs w:val="24"/>
          <w:lang w:val="fr-CH"/>
        </w:rPr>
        <w:t>Plateau</w:t>
      </w:r>
      <w:r w:rsidRPr="00EE0A76">
        <w:rPr>
          <w:rFonts w:asciiTheme="minorHAnsi" w:hAnsiTheme="minorHAnsi" w:cstheme="minorHAnsi"/>
          <w:sz w:val="24"/>
          <w:szCs w:val="24"/>
          <w:lang w:val="fr-CH"/>
        </w:rPr>
        <w:t xml:space="preserve"> ainsi que l’</w:t>
      </w:r>
      <w:r w:rsidR="00AC1055" w:rsidRPr="00EE0A76">
        <w:rPr>
          <w:rFonts w:asciiTheme="minorHAnsi" w:hAnsiTheme="minorHAnsi" w:cstheme="minorHAnsi"/>
          <w:sz w:val="24"/>
          <w:szCs w:val="24"/>
          <w:lang w:val="fr-CH"/>
        </w:rPr>
        <w:t>Oberland</w:t>
      </w:r>
      <w:r w:rsidR="005F1092">
        <w:rPr>
          <w:rFonts w:asciiTheme="minorHAnsi" w:hAnsiTheme="minorHAnsi" w:cstheme="minorHAnsi"/>
          <w:sz w:val="24"/>
          <w:szCs w:val="24"/>
          <w:lang w:val="fr-CH"/>
        </w:rPr>
        <w:t>, telles sont les</w:t>
      </w:r>
      <w:r w:rsidRPr="00EE0A76">
        <w:rPr>
          <w:rFonts w:asciiTheme="minorHAnsi" w:hAnsiTheme="minorHAnsi" w:cstheme="minorHAnsi"/>
          <w:sz w:val="24"/>
          <w:szCs w:val="24"/>
          <w:lang w:val="fr-CH"/>
        </w:rPr>
        <w:t xml:space="preserve"> régions qu’</w:t>
      </w:r>
      <w:r w:rsidR="0064090A" w:rsidRPr="00EE0A76">
        <w:rPr>
          <w:rFonts w:asciiTheme="minorHAnsi" w:hAnsiTheme="minorHAnsi" w:cstheme="minorHAnsi"/>
          <w:sz w:val="24"/>
          <w:szCs w:val="24"/>
          <w:lang w:val="fr-CH"/>
        </w:rPr>
        <w:t>englobe</w:t>
      </w:r>
      <w:r w:rsidR="00AC1055" w:rsidRPr="00EE0A76">
        <w:rPr>
          <w:rFonts w:asciiTheme="minorHAnsi" w:hAnsiTheme="minorHAnsi" w:cstheme="minorHAnsi"/>
          <w:sz w:val="24"/>
          <w:szCs w:val="24"/>
          <w:lang w:val="fr-CH"/>
        </w:rPr>
        <w:t xml:space="preserve"> le canton </w:t>
      </w:r>
      <w:r w:rsidR="00E770ED" w:rsidRPr="00EE0A76">
        <w:rPr>
          <w:rFonts w:asciiTheme="minorHAnsi" w:hAnsiTheme="minorHAnsi" w:cstheme="minorHAnsi"/>
          <w:sz w:val="24"/>
          <w:szCs w:val="24"/>
          <w:lang w:val="fr-CH"/>
        </w:rPr>
        <w:t xml:space="preserve">touristique </w:t>
      </w:r>
      <w:r w:rsidR="00AC1055" w:rsidRPr="00EE0A76">
        <w:rPr>
          <w:rFonts w:asciiTheme="minorHAnsi" w:hAnsiTheme="minorHAnsi" w:cstheme="minorHAnsi"/>
          <w:sz w:val="24"/>
          <w:szCs w:val="24"/>
          <w:lang w:val="fr-CH"/>
        </w:rPr>
        <w:t xml:space="preserve">de Berne. Il n'est donc pas étonnant que la diversité des paysages soit une priorité </w:t>
      </w:r>
      <w:r w:rsidRPr="00EE0A76">
        <w:rPr>
          <w:rFonts w:asciiTheme="minorHAnsi" w:hAnsiTheme="minorHAnsi" w:cstheme="minorHAnsi"/>
          <w:sz w:val="24"/>
          <w:szCs w:val="24"/>
          <w:lang w:val="fr-CH"/>
        </w:rPr>
        <w:t>pour</w:t>
      </w:r>
      <w:r w:rsidR="00AC1055" w:rsidRPr="00EE0A76">
        <w:rPr>
          <w:rFonts w:asciiTheme="minorHAnsi" w:hAnsiTheme="minorHAnsi" w:cstheme="minorHAnsi"/>
          <w:sz w:val="24"/>
          <w:szCs w:val="24"/>
          <w:lang w:val="fr-CH"/>
        </w:rPr>
        <w:t xml:space="preserve"> la ViaBerna.</w:t>
      </w:r>
      <w:r w:rsidR="005F1092">
        <w:rPr>
          <w:rFonts w:asciiTheme="minorHAnsi" w:hAnsiTheme="minorHAnsi" w:cstheme="minorHAnsi"/>
          <w:sz w:val="24"/>
          <w:szCs w:val="24"/>
          <w:lang w:val="fr-CH"/>
        </w:rPr>
        <w:t xml:space="preserve"> </w:t>
      </w:r>
      <w:r w:rsidR="00EB1433">
        <w:rPr>
          <w:rFonts w:asciiTheme="minorHAnsi" w:hAnsiTheme="minorHAnsi" w:cstheme="minorHAnsi"/>
          <w:sz w:val="24"/>
          <w:szCs w:val="24"/>
          <w:lang w:val="fr-CH"/>
        </w:rPr>
        <w:t>A titre d’exemple, l</w:t>
      </w:r>
      <w:r w:rsidR="005F1092">
        <w:rPr>
          <w:rFonts w:asciiTheme="minorHAnsi" w:hAnsiTheme="minorHAnsi" w:cstheme="minorHAnsi"/>
          <w:sz w:val="24"/>
          <w:szCs w:val="24"/>
          <w:lang w:val="fr-CH"/>
        </w:rPr>
        <w:t>e point de</w:t>
      </w:r>
      <w:r w:rsidR="00AC1055" w:rsidRPr="00EE0A76">
        <w:rPr>
          <w:rFonts w:asciiTheme="minorHAnsi" w:hAnsiTheme="minorHAnsi" w:cstheme="minorHAnsi"/>
          <w:sz w:val="24"/>
          <w:szCs w:val="24"/>
          <w:lang w:val="fr-CH"/>
        </w:rPr>
        <w:t xml:space="preserve"> départ </w:t>
      </w:r>
      <w:r w:rsidR="005F1092" w:rsidRPr="00EE0A76">
        <w:rPr>
          <w:rFonts w:asciiTheme="minorHAnsi" w:hAnsiTheme="minorHAnsi" w:cstheme="minorHAnsi"/>
          <w:sz w:val="24"/>
          <w:szCs w:val="24"/>
          <w:lang w:val="fr-CH"/>
        </w:rPr>
        <w:t xml:space="preserve">de l’itinéraire </w:t>
      </w:r>
      <w:r w:rsidR="00E770ED" w:rsidRPr="00EE0A76">
        <w:rPr>
          <w:rFonts w:asciiTheme="minorHAnsi" w:hAnsiTheme="minorHAnsi" w:cstheme="minorHAnsi"/>
          <w:sz w:val="24"/>
          <w:szCs w:val="24"/>
          <w:lang w:val="fr-CH"/>
        </w:rPr>
        <w:t>de</w:t>
      </w:r>
      <w:r w:rsidRPr="00EE0A76">
        <w:rPr>
          <w:rFonts w:asciiTheme="minorHAnsi" w:hAnsiTheme="minorHAnsi" w:cstheme="minorHAnsi"/>
          <w:sz w:val="24"/>
          <w:szCs w:val="24"/>
          <w:lang w:val="fr-CH"/>
        </w:rPr>
        <w:t>puis</w:t>
      </w:r>
      <w:r w:rsidR="00AC1055" w:rsidRPr="00EE0A76">
        <w:rPr>
          <w:rFonts w:asciiTheme="minorHAnsi" w:hAnsiTheme="minorHAnsi" w:cstheme="minorHAnsi"/>
          <w:sz w:val="24"/>
          <w:szCs w:val="24"/>
          <w:lang w:val="fr-CH"/>
        </w:rPr>
        <w:t xml:space="preserve"> </w:t>
      </w:r>
      <w:r w:rsidR="005F1092">
        <w:rPr>
          <w:rFonts w:asciiTheme="minorHAnsi" w:hAnsiTheme="minorHAnsi" w:cstheme="minorHAnsi"/>
          <w:sz w:val="24"/>
          <w:szCs w:val="24"/>
          <w:lang w:val="fr-CH"/>
        </w:rPr>
        <w:t xml:space="preserve">la commune de </w:t>
      </w:r>
      <w:r w:rsidR="00AC1055" w:rsidRPr="00EE0A76">
        <w:rPr>
          <w:rFonts w:asciiTheme="minorHAnsi" w:hAnsiTheme="minorHAnsi" w:cstheme="minorHAnsi"/>
          <w:sz w:val="24"/>
          <w:szCs w:val="24"/>
          <w:lang w:val="fr-CH"/>
        </w:rPr>
        <w:lastRenderedPageBreak/>
        <w:t>Bellelay</w:t>
      </w:r>
      <w:r w:rsidR="005F1092">
        <w:rPr>
          <w:rFonts w:asciiTheme="minorHAnsi" w:hAnsiTheme="minorHAnsi" w:cstheme="minorHAnsi"/>
          <w:sz w:val="24"/>
          <w:szCs w:val="24"/>
          <w:lang w:val="fr-CH"/>
        </w:rPr>
        <w:t xml:space="preserve"> da</w:t>
      </w:r>
      <w:r w:rsidR="005F1092" w:rsidRPr="00EE0A76">
        <w:rPr>
          <w:rFonts w:asciiTheme="minorHAnsi" w:hAnsiTheme="minorHAnsi" w:cstheme="minorHAnsi"/>
          <w:sz w:val="24"/>
          <w:szCs w:val="24"/>
          <w:lang w:val="fr-CH"/>
        </w:rPr>
        <w:t>ns le Jura bernois</w:t>
      </w:r>
      <w:r w:rsidR="005F1092">
        <w:rPr>
          <w:rFonts w:asciiTheme="minorHAnsi" w:hAnsiTheme="minorHAnsi" w:cstheme="minorHAnsi"/>
          <w:sz w:val="24"/>
          <w:szCs w:val="24"/>
          <w:lang w:val="fr-CH"/>
        </w:rPr>
        <w:t xml:space="preserve"> propose de nombreux</w:t>
      </w:r>
      <w:r w:rsidR="00AC1055" w:rsidRPr="00EE0A76">
        <w:rPr>
          <w:rFonts w:asciiTheme="minorHAnsi" w:hAnsiTheme="minorHAnsi" w:cstheme="minorHAnsi"/>
          <w:sz w:val="24"/>
          <w:szCs w:val="24"/>
          <w:lang w:val="fr-CH"/>
        </w:rPr>
        <w:t xml:space="preserve"> points forts</w:t>
      </w:r>
      <w:r w:rsidR="005F1092">
        <w:rPr>
          <w:rFonts w:asciiTheme="minorHAnsi" w:hAnsiTheme="minorHAnsi" w:cstheme="minorHAnsi"/>
          <w:sz w:val="24"/>
          <w:szCs w:val="24"/>
          <w:lang w:val="fr-CH"/>
        </w:rPr>
        <w:t>, à l’instar du</w:t>
      </w:r>
      <w:r w:rsidRPr="00EE0A76">
        <w:rPr>
          <w:rFonts w:asciiTheme="minorHAnsi" w:hAnsiTheme="minorHAnsi" w:cstheme="minorHAnsi"/>
          <w:sz w:val="24"/>
          <w:szCs w:val="24"/>
          <w:lang w:val="fr-CH"/>
        </w:rPr>
        <w:t xml:space="preserve"> </w:t>
      </w:r>
      <w:r w:rsidR="00AC1055" w:rsidRPr="00EE0A76">
        <w:rPr>
          <w:rFonts w:asciiTheme="minorHAnsi" w:hAnsiTheme="minorHAnsi" w:cstheme="minorHAnsi"/>
          <w:sz w:val="24"/>
          <w:szCs w:val="24"/>
          <w:lang w:val="fr-CH"/>
        </w:rPr>
        <w:t xml:space="preserve">Mont-Soleil ou </w:t>
      </w:r>
      <w:r w:rsidR="005F1092">
        <w:rPr>
          <w:rFonts w:asciiTheme="minorHAnsi" w:hAnsiTheme="minorHAnsi" w:cstheme="minorHAnsi"/>
          <w:sz w:val="24"/>
          <w:szCs w:val="24"/>
          <w:lang w:val="fr-CH"/>
        </w:rPr>
        <w:t>du fameux</w:t>
      </w:r>
      <w:r w:rsidRPr="00EE0A76">
        <w:rPr>
          <w:rFonts w:asciiTheme="minorHAnsi" w:hAnsiTheme="minorHAnsi" w:cstheme="minorHAnsi"/>
          <w:sz w:val="24"/>
          <w:szCs w:val="24"/>
          <w:lang w:val="fr-CH"/>
        </w:rPr>
        <w:t xml:space="preserve"> </w:t>
      </w:r>
      <w:r w:rsidR="00AC1055" w:rsidRPr="00EE0A76">
        <w:rPr>
          <w:rFonts w:asciiTheme="minorHAnsi" w:hAnsiTheme="minorHAnsi" w:cstheme="minorHAnsi"/>
          <w:sz w:val="24"/>
          <w:szCs w:val="24"/>
          <w:lang w:val="fr-CH"/>
        </w:rPr>
        <w:t>Chasseral. Sur le Plateau, l'itinéraire suit le cours</w:t>
      </w:r>
      <w:r w:rsidRPr="00EE0A76">
        <w:rPr>
          <w:rFonts w:asciiTheme="minorHAnsi" w:hAnsiTheme="minorHAnsi" w:cstheme="minorHAnsi"/>
          <w:sz w:val="24"/>
          <w:szCs w:val="24"/>
          <w:lang w:val="fr-CH"/>
        </w:rPr>
        <w:t xml:space="preserve"> d’eau</w:t>
      </w:r>
      <w:r w:rsidR="00AC1055" w:rsidRPr="00EE0A76">
        <w:rPr>
          <w:rFonts w:asciiTheme="minorHAnsi" w:hAnsiTheme="minorHAnsi" w:cstheme="minorHAnsi"/>
          <w:sz w:val="24"/>
          <w:szCs w:val="24"/>
          <w:lang w:val="fr-CH"/>
        </w:rPr>
        <w:t xml:space="preserve"> pittoresque de l'Aar. </w:t>
      </w:r>
      <w:r w:rsidR="00036A02" w:rsidRPr="00EE0A76">
        <w:rPr>
          <w:rFonts w:asciiTheme="minorHAnsi" w:hAnsiTheme="minorHAnsi" w:cstheme="minorHAnsi"/>
          <w:sz w:val="24"/>
          <w:szCs w:val="24"/>
          <w:lang w:val="fr-CH"/>
        </w:rPr>
        <w:t xml:space="preserve">La culture est également au centre de la randonnée et inclut par exemple un passage dans </w:t>
      </w:r>
      <w:r w:rsidR="00AC1055" w:rsidRPr="00EE0A76">
        <w:rPr>
          <w:rFonts w:asciiTheme="minorHAnsi" w:hAnsiTheme="minorHAnsi" w:cstheme="minorHAnsi"/>
          <w:sz w:val="24"/>
          <w:szCs w:val="24"/>
          <w:lang w:val="fr-CH"/>
        </w:rPr>
        <w:t xml:space="preserve">la vieille ville de Berne, inscrite au patrimoine mondial de l'UNESCO. Dans l'Oberland, les étapes se </w:t>
      </w:r>
      <w:r w:rsidRPr="00EE0A76">
        <w:rPr>
          <w:rFonts w:asciiTheme="minorHAnsi" w:hAnsiTheme="minorHAnsi" w:cstheme="minorHAnsi"/>
          <w:sz w:val="24"/>
          <w:szCs w:val="24"/>
          <w:lang w:val="fr-CH"/>
        </w:rPr>
        <w:t>suivent</w:t>
      </w:r>
      <w:r w:rsidR="00AC1055" w:rsidRPr="00EE0A76">
        <w:rPr>
          <w:rFonts w:asciiTheme="minorHAnsi" w:hAnsiTheme="minorHAnsi" w:cstheme="minorHAnsi"/>
          <w:sz w:val="24"/>
          <w:szCs w:val="24"/>
          <w:lang w:val="fr-CH"/>
        </w:rPr>
        <w:t xml:space="preserve"> en direction de la Schynige Platte, Grindelwald-First, Meiringen et Engstlenalp, avant que la ViaBerna ne s'achève sur le col du Susten</w:t>
      </w:r>
      <w:r w:rsidR="00E770ED" w:rsidRPr="00EE0A76">
        <w:rPr>
          <w:rFonts w:asciiTheme="minorHAnsi" w:hAnsiTheme="minorHAnsi" w:cstheme="minorHAnsi"/>
          <w:sz w:val="24"/>
          <w:szCs w:val="24"/>
          <w:lang w:val="fr-CH"/>
        </w:rPr>
        <w:t xml:space="preserve">. </w:t>
      </w:r>
      <w:r w:rsidR="00FB2417" w:rsidRPr="00EE0A76">
        <w:rPr>
          <w:rFonts w:asciiTheme="minorHAnsi" w:hAnsiTheme="minorHAnsi" w:cstheme="minorHAnsi"/>
          <w:sz w:val="24"/>
          <w:szCs w:val="24"/>
          <w:lang w:val="fr-CH"/>
        </w:rPr>
        <w:t>A noter qu’</w:t>
      </w:r>
      <w:r w:rsidR="00AC1055" w:rsidRPr="00EE0A76">
        <w:rPr>
          <w:rFonts w:asciiTheme="minorHAnsi" w:hAnsiTheme="minorHAnsi" w:cstheme="minorHAnsi"/>
          <w:sz w:val="24"/>
          <w:szCs w:val="24"/>
          <w:lang w:val="fr-CH"/>
        </w:rPr>
        <w:t xml:space="preserve">il </w:t>
      </w:r>
      <w:r w:rsidR="00E770ED" w:rsidRPr="00EE0A76">
        <w:rPr>
          <w:rFonts w:asciiTheme="minorHAnsi" w:hAnsiTheme="minorHAnsi" w:cstheme="minorHAnsi"/>
          <w:sz w:val="24"/>
          <w:szCs w:val="24"/>
          <w:lang w:val="fr-CH"/>
        </w:rPr>
        <w:t xml:space="preserve">est </w:t>
      </w:r>
      <w:r w:rsidR="00036A02" w:rsidRPr="00EE0A76">
        <w:rPr>
          <w:rFonts w:asciiTheme="minorHAnsi" w:hAnsiTheme="minorHAnsi" w:cstheme="minorHAnsi"/>
          <w:sz w:val="24"/>
          <w:szCs w:val="24"/>
          <w:lang w:val="fr-CH"/>
        </w:rPr>
        <w:t>tout à fait envisageable d</w:t>
      </w:r>
      <w:r w:rsidR="00E770ED" w:rsidRPr="00EE0A76">
        <w:rPr>
          <w:rFonts w:asciiTheme="minorHAnsi" w:hAnsiTheme="minorHAnsi" w:cstheme="minorHAnsi"/>
          <w:sz w:val="24"/>
          <w:szCs w:val="24"/>
          <w:lang w:val="fr-CH"/>
        </w:rPr>
        <w:t>’effectuer ce tracé de</w:t>
      </w:r>
      <w:r w:rsidR="00AC1055" w:rsidRPr="00EE0A76">
        <w:rPr>
          <w:rFonts w:asciiTheme="minorHAnsi" w:hAnsiTheme="minorHAnsi" w:cstheme="minorHAnsi"/>
          <w:sz w:val="24"/>
          <w:szCs w:val="24"/>
          <w:lang w:val="fr-CH"/>
        </w:rPr>
        <w:t xml:space="preserve"> randonnée </w:t>
      </w:r>
      <w:r w:rsidR="00EB1433">
        <w:rPr>
          <w:rFonts w:asciiTheme="minorHAnsi" w:hAnsiTheme="minorHAnsi" w:cstheme="minorHAnsi"/>
          <w:sz w:val="24"/>
          <w:szCs w:val="24"/>
          <w:lang w:val="fr-CH"/>
        </w:rPr>
        <w:t>dans le sens inverse,</w:t>
      </w:r>
      <w:r w:rsidR="001A15A3">
        <w:rPr>
          <w:rFonts w:asciiTheme="minorHAnsi" w:hAnsiTheme="minorHAnsi" w:cstheme="minorHAnsi"/>
          <w:sz w:val="24"/>
          <w:szCs w:val="24"/>
          <w:lang w:val="fr-CH"/>
        </w:rPr>
        <w:t xml:space="preserve"> soit</w:t>
      </w:r>
      <w:r w:rsidR="00EB1433">
        <w:rPr>
          <w:rFonts w:asciiTheme="minorHAnsi" w:hAnsiTheme="minorHAnsi" w:cstheme="minorHAnsi"/>
          <w:sz w:val="24"/>
          <w:szCs w:val="24"/>
          <w:lang w:val="fr-CH"/>
        </w:rPr>
        <w:t xml:space="preserve"> </w:t>
      </w:r>
      <w:r w:rsidR="00AC1055" w:rsidRPr="00EE0A76">
        <w:rPr>
          <w:rFonts w:asciiTheme="minorHAnsi" w:hAnsiTheme="minorHAnsi" w:cstheme="minorHAnsi"/>
          <w:sz w:val="24"/>
          <w:szCs w:val="24"/>
          <w:lang w:val="fr-CH"/>
        </w:rPr>
        <w:t>du sud au nord.</w:t>
      </w:r>
    </w:p>
    <w:p w14:paraId="184F56F3" w14:textId="2AE095B6" w:rsidR="007355EA" w:rsidRPr="00EE0A76" w:rsidRDefault="0013028E" w:rsidP="00922007">
      <w:pPr>
        <w:spacing w:before="100" w:beforeAutospacing="1" w:after="100" w:afterAutospacing="1" w:line="360" w:lineRule="auto"/>
        <w:jc w:val="both"/>
        <w:rPr>
          <w:rFonts w:asciiTheme="minorHAnsi" w:hAnsiTheme="minorHAnsi" w:cstheme="minorHAnsi"/>
          <w:sz w:val="24"/>
          <w:szCs w:val="24"/>
          <w:lang w:val="fr-CH"/>
        </w:rPr>
      </w:pPr>
      <w:r>
        <w:rPr>
          <w:rFonts w:asciiTheme="minorHAnsi" w:hAnsiTheme="minorHAnsi" w:cstheme="minorHAnsi"/>
          <w:sz w:val="24"/>
          <w:szCs w:val="24"/>
          <w:lang w:val="fr-CH"/>
        </w:rPr>
        <w:t xml:space="preserve">Vous trouverez de plus amples informations au sujet de cet itinéraire sur le </w:t>
      </w:r>
      <w:hyperlink r:id="rId8" w:anchor="filter=r-fullyTranslatedLangus-&amp;zc=9,7.67622,46.94232" w:history="1">
        <w:r w:rsidRPr="0013028E">
          <w:rPr>
            <w:rStyle w:val="Hyperlink"/>
            <w:rFonts w:asciiTheme="minorHAnsi" w:hAnsiTheme="minorHAnsi" w:cstheme="minorHAnsi"/>
            <w:sz w:val="24"/>
            <w:szCs w:val="24"/>
            <w:lang w:val="fr-CH"/>
          </w:rPr>
          <w:t>site web de Made in Bern</w:t>
        </w:r>
      </w:hyperlink>
      <w:r>
        <w:rPr>
          <w:rFonts w:asciiTheme="minorHAnsi" w:hAnsiTheme="minorHAnsi" w:cstheme="minorHAnsi"/>
          <w:sz w:val="24"/>
          <w:szCs w:val="24"/>
          <w:lang w:val="fr-CH"/>
        </w:rPr>
        <w:t xml:space="preserve"> ainsi que d</w:t>
      </w:r>
      <w:r w:rsidR="0063588F" w:rsidRPr="00EE0A76">
        <w:rPr>
          <w:rFonts w:asciiTheme="minorHAnsi" w:hAnsiTheme="minorHAnsi" w:cstheme="minorHAnsi"/>
          <w:bCs/>
          <w:sz w:val="24"/>
          <w:szCs w:val="24"/>
          <w:lang w:val="fr-CH"/>
        </w:rPr>
        <w:t xml:space="preserve">es photos avec Copyrights en cliquant </w:t>
      </w:r>
      <w:hyperlink r:id="rId9" w:history="1">
        <w:r w:rsidR="00404344" w:rsidRPr="00EE0A76">
          <w:rPr>
            <w:rStyle w:val="Hyperlink"/>
            <w:rFonts w:asciiTheme="minorHAnsi" w:hAnsiTheme="minorHAnsi" w:cstheme="minorHAnsi"/>
            <w:sz w:val="24"/>
            <w:szCs w:val="24"/>
            <w:lang w:val="fr-CH"/>
          </w:rPr>
          <w:t>ici</w:t>
        </w:r>
      </w:hyperlink>
      <w:r w:rsidR="0009604E" w:rsidRPr="00EE0A76">
        <w:rPr>
          <w:rFonts w:asciiTheme="minorHAnsi" w:hAnsiTheme="minorHAnsi" w:cstheme="minorHAnsi"/>
          <w:sz w:val="24"/>
          <w:szCs w:val="24"/>
          <w:lang w:val="fr-CH"/>
        </w:rPr>
        <w:t>.</w:t>
      </w:r>
    </w:p>
    <w:p w14:paraId="19CA6CD6" w14:textId="77777777" w:rsidR="0063588F" w:rsidRPr="00EE0A76" w:rsidRDefault="0063588F" w:rsidP="0063588F">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EE0A76">
        <w:rPr>
          <w:rFonts w:asciiTheme="minorHAnsi" w:hAnsiTheme="minorHAnsi" w:cstheme="minorHAnsi"/>
          <w:b/>
          <w:sz w:val="20"/>
          <w:szCs w:val="20"/>
          <w:lang w:val="fr-CH"/>
        </w:rPr>
        <w:t>Pour de plus amples informations (média) :</w:t>
      </w:r>
      <w:r w:rsidRPr="00EE0A76">
        <w:rPr>
          <w:rFonts w:asciiTheme="minorHAnsi" w:hAnsiTheme="minorHAnsi" w:cstheme="minorHAnsi"/>
          <w:sz w:val="20"/>
          <w:szCs w:val="20"/>
          <w:lang w:val="fr-CH"/>
        </w:rPr>
        <w:br/>
        <w:t xml:space="preserve">Maxime Constantin &amp; Jürg Krattiger service de presse Made in Bern SA </w:t>
      </w:r>
    </w:p>
    <w:p w14:paraId="05BE0D83" w14:textId="77777777" w:rsidR="0063588F" w:rsidRPr="00EE0A76" w:rsidRDefault="0063588F" w:rsidP="0063588F">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CA3322">
        <w:rPr>
          <w:rFonts w:asciiTheme="minorHAnsi" w:hAnsiTheme="minorHAnsi" w:cstheme="minorHAnsi"/>
          <w:sz w:val="20"/>
          <w:szCs w:val="20"/>
          <w:lang w:val="de-CH"/>
        </w:rPr>
        <w:t xml:space="preserve">c/o Gretz Communications AG, Zähringerstr. </w:t>
      </w:r>
      <w:r w:rsidRPr="00EE0A76">
        <w:rPr>
          <w:rFonts w:asciiTheme="minorHAnsi" w:hAnsiTheme="minorHAnsi" w:cstheme="minorHAnsi"/>
          <w:sz w:val="20"/>
          <w:szCs w:val="20"/>
          <w:lang w:val="fr-CH"/>
        </w:rPr>
        <w:t xml:space="preserve">16, 3012 Bern, </w:t>
      </w:r>
      <w:r w:rsidRPr="00EE0A76">
        <w:rPr>
          <w:rFonts w:asciiTheme="minorHAnsi" w:hAnsiTheme="minorHAnsi" w:cstheme="minorHAnsi"/>
          <w:sz w:val="20"/>
          <w:szCs w:val="20"/>
          <w:lang w:val="fr-CH"/>
        </w:rPr>
        <w:br/>
        <w:t xml:space="preserve">Téléphone 031 300 30 70, E-Mail: </w:t>
      </w:r>
      <w:hyperlink r:id="rId10" w:history="1">
        <w:r w:rsidRPr="00EE0A76">
          <w:rPr>
            <w:rStyle w:val="Hyperlink"/>
            <w:rFonts w:asciiTheme="minorHAnsi" w:hAnsiTheme="minorHAnsi" w:cstheme="minorHAnsi"/>
            <w:bCs/>
            <w:sz w:val="20"/>
            <w:szCs w:val="20"/>
            <w:lang w:val="fr-CH"/>
          </w:rPr>
          <w:t>info@gretzcom.ch</w:t>
        </w:r>
      </w:hyperlink>
      <w:r w:rsidRPr="00EE0A76">
        <w:rPr>
          <w:rFonts w:asciiTheme="minorHAnsi" w:hAnsiTheme="minorHAnsi" w:cstheme="minorHAnsi"/>
          <w:sz w:val="20"/>
          <w:szCs w:val="20"/>
          <w:lang w:val="fr-CH"/>
        </w:rPr>
        <w:t xml:space="preserve"> </w:t>
      </w:r>
      <w:r w:rsidRPr="00EE0A76">
        <w:rPr>
          <w:rFonts w:asciiTheme="minorHAnsi" w:hAnsiTheme="minorHAnsi" w:cstheme="minorHAnsi"/>
          <w:sz w:val="20"/>
          <w:szCs w:val="20"/>
          <w:lang w:val="fr-CH"/>
        </w:rPr>
        <w:br/>
        <w:t xml:space="preserve">Internet: </w:t>
      </w:r>
      <w:hyperlink r:id="rId11" w:history="1">
        <w:r w:rsidRPr="00EE0A76">
          <w:rPr>
            <w:rStyle w:val="Hyperlink"/>
            <w:rFonts w:asciiTheme="minorHAnsi" w:hAnsiTheme="minorHAnsi" w:cstheme="minorHAnsi"/>
            <w:sz w:val="20"/>
            <w:szCs w:val="20"/>
            <w:lang w:val="fr-CH"/>
          </w:rPr>
          <w:t>www.madeinbern.com</w:t>
        </w:r>
      </w:hyperlink>
      <w:r w:rsidRPr="00EE0A76">
        <w:rPr>
          <w:rFonts w:asciiTheme="minorHAnsi" w:hAnsiTheme="minorHAnsi" w:cstheme="minorHAnsi"/>
          <w:sz w:val="20"/>
          <w:szCs w:val="20"/>
          <w:lang w:val="fr-CH"/>
        </w:rPr>
        <w:t xml:space="preserve"> </w:t>
      </w:r>
    </w:p>
    <w:p w14:paraId="67F1CB36" w14:textId="77777777" w:rsidR="00281832" w:rsidRPr="00EE0A76" w:rsidRDefault="00281832" w:rsidP="00922007">
      <w:pPr>
        <w:jc w:val="both"/>
        <w:rPr>
          <w:rFonts w:cs="Arial"/>
          <w:bCs/>
          <w:sz w:val="20"/>
          <w:szCs w:val="20"/>
          <w:lang w:val="fr-CH"/>
        </w:rPr>
      </w:pPr>
    </w:p>
    <w:p w14:paraId="3D5C4000" w14:textId="77777777" w:rsidR="0063588F" w:rsidRPr="00667DEF" w:rsidRDefault="0063588F" w:rsidP="0063588F">
      <w:pPr>
        <w:widowControl w:val="0"/>
        <w:jc w:val="both"/>
        <w:rPr>
          <w:rFonts w:asciiTheme="minorHAnsi" w:hAnsiTheme="minorHAnsi" w:cstheme="minorHAnsi"/>
          <w:sz w:val="20"/>
          <w:szCs w:val="20"/>
          <w:lang w:val="fr-CH" w:eastAsia="ja-JP"/>
        </w:rPr>
      </w:pPr>
      <w:r w:rsidRPr="00EE0A76">
        <w:rPr>
          <w:rFonts w:asciiTheme="minorHAnsi" w:hAnsiTheme="minorHAnsi" w:cstheme="minorHAnsi"/>
          <w:b/>
          <w:sz w:val="20"/>
          <w:szCs w:val="20"/>
          <w:u w:val="single"/>
          <w:lang w:val="fr-CH"/>
        </w:rPr>
        <w:t xml:space="preserve">À propos de Made in Bern : </w:t>
      </w:r>
      <w:r w:rsidRPr="00EE0A76">
        <w:rPr>
          <w:rFonts w:asciiTheme="minorHAnsi" w:hAnsiTheme="minorHAnsi" w:cstheme="minorHAnsi"/>
          <w:bCs/>
          <w:sz w:val="20"/>
          <w:szCs w:val="20"/>
          <w:lang w:val="fr-CH"/>
        </w:rPr>
        <w:t>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commun : elles vous donnent envie de continuer. Ils racontent l'histoire, les traditions et les coutumes, l'actualité et la vie dans le canton de Berne en vacances.</w:t>
      </w:r>
    </w:p>
    <w:p w14:paraId="420DC7E9" w14:textId="09EBFD2C" w:rsidR="00FD6EA1" w:rsidRPr="00667DEF" w:rsidRDefault="00361A3D" w:rsidP="0063588F">
      <w:pPr>
        <w:widowControl w:val="0"/>
        <w:jc w:val="both"/>
        <w:rPr>
          <w:rFonts w:asciiTheme="minorHAnsi" w:hAnsiTheme="minorHAnsi" w:cstheme="minorHAnsi"/>
          <w:sz w:val="20"/>
          <w:szCs w:val="20"/>
          <w:lang w:val="fr-CH" w:eastAsia="ja-JP"/>
        </w:rPr>
      </w:pPr>
    </w:p>
    <w:sectPr w:rsidR="00FD6EA1" w:rsidRPr="00667DEF" w:rsidSect="0037770E">
      <w:headerReference w:type="default" r:id="rId12"/>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6C959" w14:textId="77777777" w:rsidR="00334DEE" w:rsidRDefault="00334DEE">
      <w:r>
        <w:separator/>
      </w:r>
    </w:p>
  </w:endnote>
  <w:endnote w:type="continuationSeparator" w:id="0">
    <w:p w14:paraId="5FB007D3" w14:textId="77777777" w:rsidR="00334DEE" w:rsidRDefault="0033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1EF66" w14:textId="77777777" w:rsidR="00334DEE" w:rsidRDefault="00334DEE">
      <w:r>
        <w:separator/>
      </w:r>
    </w:p>
  </w:footnote>
  <w:footnote w:type="continuationSeparator" w:id="0">
    <w:p w14:paraId="6D5A8673" w14:textId="77777777" w:rsidR="00334DEE" w:rsidRDefault="00334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1D09FB"/>
    <w:multiLevelType w:val="hybridMultilevel"/>
    <w:tmpl w:val="1576B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170E1"/>
    <w:multiLevelType w:val="hybridMultilevel"/>
    <w:tmpl w:val="5292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4670882">
    <w:abstractNumId w:val="4"/>
  </w:num>
  <w:num w:numId="2" w16cid:durableId="516576515">
    <w:abstractNumId w:val="3"/>
  </w:num>
  <w:num w:numId="3" w16cid:durableId="1307510913">
    <w:abstractNumId w:val="0"/>
  </w:num>
  <w:num w:numId="4" w16cid:durableId="1631671640">
    <w:abstractNumId w:val="5"/>
  </w:num>
  <w:num w:numId="5" w16cid:durableId="1572502368">
    <w:abstractNumId w:val="6"/>
  </w:num>
  <w:num w:numId="6" w16cid:durableId="526679342">
    <w:abstractNumId w:val="1"/>
  </w:num>
  <w:num w:numId="7" w16cid:durableId="17907059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2D9A"/>
    <w:rsid w:val="0000484D"/>
    <w:rsid w:val="00021FEF"/>
    <w:rsid w:val="00025414"/>
    <w:rsid w:val="000329AF"/>
    <w:rsid w:val="00032D9B"/>
    <w:rsid w:val="00036A02"/>
    <w:rsid w:val="00050C4F"/>
    <w:rsid w:val="00056950"/>
    <w:rsid w:val="00060135"/>
    <w:rsid w:val="00061592"/>
    <w:rsid w:val="00061C29"/>
    <w:rsid w:val="00062D32"/>
    <w:rsid w:val="00064A71"/>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604E"/>
    <w:rsid w:val="000A0F2D"/>
    <w:rsid w:val="000A1238"/>
    <w:rsid w:val="000A31CB"/>
    <w:rsid w:val="000A3A4A"/>
    <w:rsid w:val="000A3E51"/>
    <w:rsid w:val="000A4EF0"/>
    <w:rsid w:val="000A7BD5"/>
    <w:rsid w:val="000C1C80"/>
    <w:rsid w:val="000C484F"/>
    <w:rsid w:val="000C673D"/>
    <w:rsid w:val="000D482D"/>
    <w:rsid w:val="000D5D72"/>
    <w:rsid w:val="000D6C8F"/>
    <w:rsid w:val="000E12E4"/>
    <w:rsid w:val="000E30B0"/>
    <w:rsid w:val="000E3F27"/>
    <w:rsid w:val="000E478B"/>
    <w:rsid w:val="000E4C82"/>
    <w:rsid w:val="000F17B5"/>
    <w:rsid w:val="000F2EC8"/>
    <w:rsid w:val="000F3603"/>
    <w:rsid w:val="000F4D25"/>
    <w:rsid w:val="000F524C"/>
    <w:rsid w:val="000F55B0"/>
    <w:rsid w:val="00100C76"/>
    <w:rsid w:val="00102A68"/>
    <w:rsid w:val="001048AE"/>
    <w:rsid w:val="00105235"/>
    <w:rsid w:val="00105E5B"/>
    <w:rsid w:val="00107681"/>
    <w:rsid w:val="001154D0"/>
    <w:rsid w:val="001221F7"/>
    <w:rsid w:val="001228CE"/>
    <w:rsid w:val="00123AA0"/>
    <w:rsid w:val="001260AA"/>
    <w:rsid w:val="0013028E"/>
    <w:rsid w:val="00132791"/>
    <w:rsid w:val="001372A8"/>
    <w:rsid w:val="0014075F"/>
    <w:rsid w:val="00141385"/>
    <w:rsid w:val="00143D31"/>
    <w:rsid w:val="001509AA"/>
    <w:rsid w:val="00153A5C"/>
    <w:rsid w:val="00153CF4"/>
    <w:rsid w:val="00157AB6"/>
    <w:rsid w:val="00162B8B"/>
    <w:rsid w:val="00162BE8"/>
    <w:rsid w:val="001663E3"/>
    <w:rsid w:val="00171FBF"/>
    <w:rsid w:val="00176F11"/>
    <w:rsid w:val="0018339C"/>
    <w:rsid w:val="001849E0"/>
    <w:rsid w:val="00186C82"/>
    <w:rsid w:val="001A1064"/>
    <w:rsid w:val="001A15A3"/>
    <w:rsid w:val="001A2413"/>
    <w:rsid w:val="001A2894"/>
    <w:rsid w:val="001A2CC6"/>
    <w:rsid w:val="001A2DAD"/>
    <w:rsid w:val="001C1B69"/>
    <w:rsid w:val="001C1D7B"/>
    <w:rsid w:val="001C36DA"/>
    <w:rsid w:val="001C6944"/>
    <w:rsid w:val="001D06AF"/>
    <w:rsid w:val="001D1D1C"/>
    <w:rsid w:val="001D5B92"/>
    <w:rsid w:val="001E0199"/>
    <w:rsid w:val="001E4FA1"/>
    <w:rsid w:val="001E7C51"/>
    <w:rsid w:val="001F1315"/>
    <w:rsid w:val="001F5B7C"/>
    <w:rsid w:val="001F7805"/>
    <w:rsid w:val="00200032"/>
    <w:rsid w:val="00201E10"/>
    <w:rsid w:val="002052A7"/>
    <w:rsid w:val="0021263A"/>
    <w:rsid w:val="002256A9"/>
    <w:rsid w:val="002323E1"/>
    <w:rsid w:val="00232871"/>
    <w:rsid w:val="00232EC0"/>
    <w:rsid w:val="002355E2"/>
    <w:rsid w:val="002358B7"/>
    <w:rsid w:val="002373B3"/>
    <w:rsid w:val="00241C12"/>
    <w:rsid w:val="0024521B"/>
    <w:rsid w:val="00246856"/>
    <w:rsid w:val="00252E12"/>
    <w:rsid w:val="002667EA"/>
    <w:rsid w:val="002676E0"/>
    <w:rsid w:val="002745C3"/>
    <w:rsid w:val="0027714A"/>
    <w:rsid w:val="00281832"/>
    <w:rsid w:val="00285C9C"/>
    <w:rsid w:val="002860D8"/>
    <w:rsid w:val="00290DDC"/>
    <w:rsid w:val="002943AA"/>
    <w:rsid w:val="00295394"/>
    <w:rsid w:val="002A0243"/>
    <w:rsid w:val="002A6ECA"/>
    <w:rsid w:val="002B1F8B"/>
    <w:rsid w:val="002B397A"/>
    <w:rsid w:val="002B43B3"/>
    <w:rsid w:val="002B4D8C"/>
    <w:rsid w:val="002B5530"/>
    <w:rsid w:val="002B7C4C"/>
    <w:rsid w:val="002C2809"/>
    <w:rsid w:val="002C5EF1"/>
    <w:rsid w:val="002C5F49"/>
    <w:rsid w:val="002D1854"/>
    <w:rsid w:val="002D770D"/>
    <w:rsid w:val="002E0013"/>
    <w:rsid w:val="002F0636"/>
    <w:rsid w:val="002F0BF6"/>
    <w:rsid w:val="002F12A6"/>
    <w:rsid w:val="002F147F"/>
    <w:rsid w:val="002F3F93"/>
    <w:rsid w:val="002F45FE"/>
    <w:rsid w:val="002F7D6C"/>
    <w:rsid w:val="00300BA6"/>
    <w:rsid w:val="003034CE"/>
    <w:rsid w:val="00304736"/>
    <w:rsid w:val="00310B5D"/>
    <w:rsid w:val="0031231C"/>
    <w:rsid w:val="00312449"/>
    <w:rsid w:val="003143DB"/>
    <w:rsid w:val="00314E6F"/>
    <w:rsid w:val="003217AE"/>
    <w:rsid w:val="003278F7"/>
    <w:rsid w:val="003300A7"/>
    <w:rsid w:val="00332EFD"/>
    <w:rsid w:val="00334DEE"/>
    <w:rsid w:val="0033565F"/>
    <w:rsid w:val="00335CF8"/>
    <w:rsid w:val="00340EC9"/>
    <w:rsid w:val="00350143"/>
    <w:rsid w:val="00360D8A"/>
    <w:rsid w:val="00361A3D"/>
    <w:rsid w:val="00375C40"/>
    <w:rsid w:val="0037770E"/>
    <w:rsid w:val="00380A53"/>
    <w:rsid w:val="00381F40"/>
    <w:rsid w:val="00383DC0"/>
    <w:rsid w:val="00384621"/>
    <w:rsid w:val="0039073E"/>
    <w:rsid w:val="00392AEE"/>
    <w:rsid w:val="003A09A4"/>
    <w:rsid w:val="003A1E6A"/>
    <w:rsid w:val="003A29BF"/>
    <w:rsid w:val="003A3CA3"/>
    <w:rsid w:val="003A548A"/>
    <w:rsid w:val="003A6324"/>
    <w:rsid w:val="003A638F"/>
    <w:rsid w:val="003B0DB2"/>
    <w:rsid w:val="003B2CAA"/>
    <w:rsid w:val="003B3C77"/>
    <w:rsid w:val="003C34E6"/>
    <w:rsid w:val="003C5B30"/>
    <w:rsid w:val="003C66E4"/>
    <w:rsid w:val="003C6725"/>
    <w:rsid w:val="003C6ADD"/>
    <w:rsid w:val="003C70D5"/>
    <w:rsid w:val="003D6FF4"/>
    <w:rsid w:val="003E282D"/>
    <w:rsid w:val="003E286E"/>
    <w:rsid w:val="003E2EE5"/>
    <w:rsid w:val="003E3007"/>
    <w:rsid w:val="003E5AC4"/>
    <w:rsid w:val="003F076B"/>
    <w:rsid w:val="003F3C11"/>
    <w:rsid w:val="003F5668"/>
    <w:rsid w:val="004008AE"/>
    <w:rsid w:val="00401B46"/>
    <w:rsid w:val="00403070"/>
    <w:rsid w:val="00404344"/>
    <w:rsid w:val="00404A59"/>
    <w:rsid w:val="00405794"/>
    <w:rsid w:val="0041259A"/>
    <w:rsid w:val="00414BF0"/>
    <w:rsid w:val="00417F0A"/>
    <w:rsid w:val="00420336"/>
    <w:rsid w:val="0042115F"/>
    <w:rsid w:val="0042732A"/>
    <w:rsid w:val="004331CF"/>
    <w:rsid w:val="00440437"/>
    <w:rsid w:val="00443753"/>
    <w:rsid w:val="00443B1F"/>
    <w:rsid w:val="00444500"/>
    <w:rsid w:val="00447A8E"/>
    <w:rsid w:val="00452C42"/>
    <w:rsid w:val="00454E23"/>
    <w:rsid w:val="004552A5"/>
    <w:rsid w:val="00456219"/>
    <w:rsid w:val="004611DA"/>
    <w:rsid w:val="004619C7"/>
    <w:rsid w:val="00465149"/>
    <w:rsid w:val="00472976"/>
    <w:rsid w:val="00483139"/>
    <w:rsid w:val="00485240"/>
    <w:rsid w:val="00485292"/>
    <w:rsid w:val="0048726A"/>
    <w:rsid w:val="004875F5"/>
    <w:rsid w:val="00496022"/>
    <w:rsid w:val="004964FC"/>
    <w:rsid w:val="004A75E3"/>
    <w:rsid w:val="004B0B02"/>
    <w:rsid w:val="004C0ED5"/>
    <w:rsid w:val="004C2E97"/>
    <w:rsid w:val="004C7829"/>
    <w:rsid w:val="004D4C31"/>
    <w:rsid w:val="004D65CD"/>
    <w:rsid w:val="004D6FBE"/>
    <w:rsid w:val="004E1BB1"/>
    <w:rsid w:val="004E31CA"/>
    <w:rsid w:val="004E4CBA"/>
    <w:rsid w:val="004F0BEC"/>
    <w:rsid w:val="004F6F27"/>
    <w:rsid w:val="00500781"/>
    <w:rsid w:val="00520C95"/>
    <w:rsid w:val="00526BB9"/>
    <w:rsid w:val="005276E8"/>
    <w:rsid w:val="00532A44"/>
    <w:rsid w:val="00533F17"/>
    <w:rsid w:val="00537938"/>
    <w:rsid w:val="00545C39"/>
    <w:rsid w:val="00547691"/>
    <w:rsid w:val="005522DD"/>
    <w:rsid w:val="0055663C"/>
    <w:rsid w:val="0056198A"/>
    <w:rsid w:val="0056249E"/>
    <w:rsid w:val="00565F23"/>
    <w:rsid w:val="00566129"/>
    <w:rsid w:val="005709F5"/>
    <w:rsid w:val="00572E24"/>
    <w:rsid w:val="00576B2F"/>
    <w:rsid w:val="0058197F"/>
    <w:rsid w:val="00591992"/>
    <w:rsid w:val="00592DD5"/>
    <w:rsid w:val="005A02AF"/>
    <w:rsid w:val="005A0780"/>
    <w:rsid w:val="005A259F"/>
    <w:rsid w:val="005A7D02"/>
    <w:rsid w:val="005B2FC7"/>
    <w:rsid w:val="005C0322"/>
    <w:rsid w:val="005C0435"/>
    <w:rsid w:val="005C73EB"/>
    <w:rsid w:val="005C7DAC"/>
    <w:rsid w:val="005D5F2E"/>
    <w:rsid w:val="005D73F5"/>
    <w:rsid w:val="005E030F"/>
    <w:rsid w:val="005E2487"/>
    <w:rsid w:val="005E37FD"/>
    <w:rsid w:val="005E6F66"/>
    <w:rsid w:val="005F0874"/>
    <w:rsid w:val="005F1092"/>
    <w:rsid w:val="005F1FF8"/>
    <w:rsid w:val="005F4709"/>
    <w:rsid w:val="005F558A"/>
    <w:rsid w:val="005F5B02"/>
    <w:rsid w:val="005F659E"/>
    <w:rsid w:val="005F6785"/>
    <w:rsid w:val="005F7922"/>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588F"/>
    <w:rsid w:val="00637E70"/>
    <w:rsid w:val="0064090A"/>
    <w:rsid w:val="00641B04"/>
    <w:rsid w:val="00642A24"/>
    <w:rsid w:val="00651883"/>
    <w:rsid w:val="006532A1"/>
    <w:rsid w:val="00654F1B"/>
    <w:rsid w:val="00655B99"/>
    <w:rsid w:val="00656D7A"/>
    <w:rsid w:val="0066104F"/>
    <w:rsid w:val="00661EE4"/>
    <w:rsid w:val="006625C6"/>
    <w:rsid w:val="00662FBF"/>
    <w:rsid w:val="006638B0"/>
    <w:rsid w:val="0066612B"/>
    <w:rsid w:val="00667DEF"/>
    <w:rsid w:val="006705BD"/>
    <w:rsid w:val="00680962"/>
    <w:rsid w:val="00682D34"/>
    <w:rsid w:val="00697F10"/>
    <w:rsid w:val="006A096C"/>
    <w:rsid w:val="006A43E3"/>
    <w:rsid w:val="006A62E4"/>
    <w:rsid w:val="006A6C92"/>
    <w:rsid w:val="006B0B45"/>
    <w:rsid w:val="006B0DB5"/>
    <w:rsid w:val="006B11E4"/>
    <w:rsid w:val="006B2280"/>
    <w:rsid w:val="006C39B0"/>
    <w:rsid w:val="006D5BB8"/>
    <w:rsid w:val="006D7E2C"/>
    <w:rsid w:val="006E313C"/>
    <w:rsid w:val="006E4C2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5FCB"/>
    <w:rsid w:val="00747724"/>
    <w:rsid w:val="00760FE5"/>
    <w:rsid w:val="00761979"/>
    <w:rsid w:val="00763618"/>
    <w:rsid w:val="00766E27"/>
    <w:rsid w:val="007719AD"/>
    <w:rsid w:val="00772A49"/>
    <w:rsid w:val="00773EA2"/>
    <w:rsid w:val="00774B12"/>
    <w:rsid w:val="007769B1"/>
    <w:rsid w:val="00776EB4"/>
    <w:rsid w:val="007801F5"/>
    <w:rsid w:val="00780C08"/>
    <w:rsid w:val="00790833"/>
    <w:rsid w:val="007937F8"/>
    <w:rsid w:val="007964E0"/>
    <w:rsid w:val="0079684B"/>
    <w:rsid w:val="007B5C17"/>
    <w:rsid w:val="007B789E"/>
    <w:rsid w:val="007B7B80"/>
    <w:rsid w:val="007C3F14"/>
    <w:rsid w:val="007C6177"/>
    <w:rsid w:val="007C7426"/>
    <w:rsid w:val="007D14C2"/>
    <w:rsid w:val="007D4D4E"/>
    <w:rsid w:val="007D6E38"/>
    <w:rsid w:val="007D7D05"/>
    <w:rsid w:val="007E4D8B"/>
    <w:rsid w:val="007E6BB4"/>
    <w:rsid w:val="007F041B"/>
    <w:rsid w:val="008030D1"/>
    <w:rsid w:val="00806236"/>
    <w:rsid w:val="0080729A"/>
    <w:rsid w:val="008235C7"/>
    <w:rsid w:val="00825A24"/>
    <w:rsid w:val="00826EFA"/>
    <w:rsid w:val="0083263C"/>
    <w:rsid w:val="008365A4"/>
    <w:rsid w:val="008432FD"/>
    <w:rsid w:val="00844EDC"/>
    <w:rsid w:val="0084517E"/>
    <w:rsid w:val="008561DD"/>
    <w:rsid w:val="0086204B"/>
    <w:rsid w:val="0086503E"/>
    <w:rsid w:val="00874A15"/>
    <w:rsid w:val="0088087F"/>
    <w:rsid w:val="00885FA8"/>
    <w:rsid w:val="00886E8F"/>
    <w:rsid w:val="00895962"/>
    <w:rsid w:val="00897CEF"/>
    <w:rsid w:val="008A1BDE"/>
    <w:rsid w:val="008A3B30"/>
    <w:rsid w:val="008A3DFE"/>
    <w:rsid w:val="008A4238"/>
    <w:rsid w:val="008B20FC"/>
    <w:rsid w:val="008B2842"/>
    <w:rsid w:val="008B2F45"/>
    <w:rsid w:val="008B5CDD"/>
    <w:rsid w:val="008C2F2F"/>
    <w:rsid w:val="008C3784"/>
    <w:rsid w:val="008C74FC"/>
    <w:rsid w:val="008C7E1A"/>
    <w:rsid w:val="008D3714"/>
    <w:rsid w:val="008D7497"/>
    <w:rsid w:val="008E0DD2"/>
    <w:rsid w:val="008E18DD"/>
    <w:rsid w:val="008E24D8"/>
    <w:rsid w:val="008E3E56"/>
    <w:rsid w:val="008E3EEE"/>
    <w:rsid w:val="008E51EF"/>
    <w:rsid w:val="008E56E1"/>
    <w:rsid w:val="008F20E9"/>
    <w:rsid w:val="008F238D"/>
    <w:rsid w:val="008F36BF"/>
    <w:rsid w:val="008F6704"/>
    <w:rsid w:val="008F7E07"/>
    <w:rsid w:val="00901DB3"/>
    <w:rsid w:val="0090273B"/>
    <w:rsid w:val="0090400F"/>
    <w:rsid w:val="0090722A"/>
    <w:rsid w:val="00912225"/>
    <w:rsid w:val="00913EA3"/>
    <w:rsid w:val="00914E25"/>
    <w:rsid w:val="0092151A"/>
    <w:rsid w:val="00921E64"/>
    <w:rsid w:val="00922007"/>
    <w:rsid w:val="00935E60"/>
    <w:rsid w:val="00940286"/>
    <w:rsid w:val="00941B83"/>
    <w:rsid w:val="00945C66"/>
    <w:rsid w:val="00946212"/>
    <w:rsid w:val="00957700"/>
    <w:rsid w:val="009608B6"/>
    <w:rsid w:val="00963056"/>
    <w:rsid w:val="0096331A"/>
    <w:rsid w:val="009653E0"/>
    <w:rsid w:val="00965FF7"/>
    <w:rsid w:val="0097553D"/>
    <w:rsid w:val="00977751"/>
    <w:rsid w:val="00980787"/>
    <w:rsid w:val="00982726"/>
    <w:rsid w:val="00990C94"/>
    <w:rsid w:val="009A0F60"/>
    <w:rsid w:val="009A25E6"/>
    <w:rsid w:val="009B790C"/>
    <w:rsid w:val="009C0E82"/>
    <w:rsid w:val="009C35A6"/>
    <w:rsid w:val="009C5EBF"/>
    <w:rsid w:val="009D13DF"/>
    <w:rsid w:val="009D3082"/>
    <w:rsid w:val="009D3FAF"/>
    <w:rsid w:val="009D41AB"/>
    <w:rsid w:val="009D773A"/>
    <w:rsid w:val="009E324A"/>
    <w:rsid w:val="009F7356"/>
    <w:rsid w:val="00A01C2A"/>
    <w:rsid w:val="00A10BAE"/>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904D3"/>
    <w:rsid w:val="00A918A7"/>
    <w:rsid w:val="00A93D97"/>
    <w:rsid w:val="00A959B4"/>
    <w:rsid w:val="00A95AF5"/>
    <w:rsid w:val="00A96F73"/>
    <w:rsid w:val="00A97938"/>
    <w:rsid w:val="00AA41F1"/>
    <w:rsid w:val="00AA5116"/>
    <w:rsid w:val="00AA6EA1"/>
    <w:rsid w:val="00AB0509"/>
    <w:rsid w:val="00AB066B"/>
    <w:rsid w:val="00AB32BD"/>
    <w:rsid w:val="00AB6BDC"/>
    <w:rsid w:val="00AC1055"/>
    <w:rsid w:val="00AC45F5"/>
    <w:rsid w:val="00AD2C6C"/>
    <w:rsid w:val="00AD442D"/>
    <w:rsid w:val="00AD7193"/>
    <w:rsid w:val="00AD768D"/>
    <w:rsid w:val="00AE7B19"/>
    <w:rsid w:val="00AF3857"/>
    <w:rsid w:val="00B00D69"/>
    <w:rsid w:val="00B0157B"/>
    <w:rsid w:val="00B0328A"/>
    <w:rsid w:val="00B054EE"/>
    <w:rsid w:val="00B129EA"/>
    <w:rsid w:val="00B17699"/>
    <w:rsid w:val="00B20B87"/>
    <w:rsid w:val="00B268C2"/>
    <w:rsid w:val="00B37323"/>
    <w:rsid w:val="00B445F2"/>
    <w:rsid w:val="00B5269D"/>
    <w:rsid w:val="00B52F0D"/>
    <w:rsid w:val="00B54D31"/>
    <w:rsid w:val="00B562E4"/>
    <w:rsid w:val="00B573FF"/>
    <w:rsid w:val="00B63FAA"/>
    <w:rsid w:val="00B7256A"/>
    <w:rsid w:val="00B77024"/>
    <w:rsid w:val="00B82AE7"/>
    <w:rsid w:val="00B83AE7"/>
    <w:rsid w:val="00B86845"/>
    <w:rsid w:val="00B91DBD"/>
    <w:rsid w:val="00B966BD"/>
    <w:rsid w:val="00B96C6B"/>
    <w:rsid w:val="00BC3838"/>
    <w:rsid w:val="00BC65B5"/>
    <w:rsid w:val="00BD0E44"/>
    <w:rsid w:val="00BD54E2"/>
    <w:rsid w:val="00BD5BCF"/>
    <w:rsid w:val="00BD7A4A"/>
    <w:rsid w:val="00BE06DD"/>
    <w:rsid w:val="00BE1837"/>
    <w:rsid w:val="00BE22AA"/>
    <w:rsid w:val="00BE5F55"/>
    <w:rsid w:val="00BE6801"/>
    <w:rsid w:val="00BE7EB2"/>
    <w:rsid w:val="00BF1A09"/>
    <w:rsid w:val="00BF4600"/>
    <w:rsid w:val="00C00BD7"/>
    <w:rsid w:val="00C02795"/>
    <w:rsid w:val="00C12FFA"/>
    <w:rsid w:val="00C13E6F"/>
    <w:rsid w:val="00C30ABD"/>
    <w:rsid w:val="00C37E32"/>
    <w:rsid w:val="00C40527"/>
    <w:rsid w:val="00C40891"/>
    <w:rsid w:val="00C42A87"/>
    <w:rsid w:val="00C437EB"/>
    <w:rsid w:val="00C45707"/>
    <w:rsid w:val="00C45C6C"/>
    <w:rsid w:val="00C500D6"/>
    <w:rsid w:val="00C5184E"/>
    <w:rsid w:val="00C51D4C"/>
    <w:rsid w:val="00C53658"/>
    <w:rsid w:val="00C5433E"/>
    <w:rsid w:val="00C56365"/>
    <w:rsid w:val="00C63890"/>
    <w:rsid w:val="00C65019"/>
    <w:rsid w:val="00C7505D"/>
    <w:rsid w:val="00C77276"/>
    <w:rsid w:val="00C77CEB"/>
    <w:rsid w:val="00C83994"/>
    <w:rsid w:val="00C8529E"/>
    <w:rsid w:val="00CA02EC"/>
    <w:rsid w:val="00CA3322"/>
    <w:rsid w:val="00CA6226"/>
    <w:rsid w:val="00CA67A7"/>
    <w:rsid w:val="00CB110B"/>
    <w:rsid w:val="00CB1AA5"/>
    <w:rsid w:val="00CB23C4"/>
    <w:rsid w:val="00CB318F"/>
    <w:rsid w:val="00CC4F5E"/>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115FC"/>
    <w:rsid w:val="00D25071"/>
    <w:rsid w:val="00D264F2"/>
    <w:rsid w:val="00D33334"/>
    <w:rsid w:val="00D45BF5"/>
    <w:rsid w:val="00D45D97"/>
    <w:rsid w:val="00D463FF"/>
    <w:rsid w:val="00D56522"/>
    <w:rsid w:val="00D668B9"/>
    <w:rsid w:val="00D75069"/>
    <w:rsid w:val="00D86160"/>
    <w:rsid w:val="00D87B42"/>
    <w:rsid w:val="00D95D93"/>
    <w:rsid w:val="00D963C3"/>
    <w:rsid w:val="00DA14F2"/>
    <w:rsid w:val="00DA474A"/>
    <w:rsid w:val="00DB53AE"/>
    <w:rsid w:val="00DB55E8"/>
    <w:rsid w:val="00DB6170"/>
    <w:rsid w:val="00DB75EC"/>
    <w:rsid w:val="00DC17A5"/>
    <w:rsid w:val="00DD0EA0"/>
    <w:rsid w:val="00DD2C11"/>
    <w:rsid w:val="00DD759C"/>
    <w:rsid w:val="00DE1449"/>
    <w:rsid w:val="00DE58F3"/>
    <w:rsid w:val="00DE76C2"/>
    <w:rsid w:val="00DF7628"/>
    <w:rsid w:val="00E01B6A"/>
    <w:rsid w:val="00E05112"/>
    <w:rsid w:val="00E11DA8"/>
    <w:rsid w:val="00E17655"/>
    <w:rsid w:val="00E2200A"/>
    <w:rsid w:val="00E24468"/>
    <w:rsid w:val="00E24FF9"/>
    <w:rsid w:val="00E26B8B"/>
    <w:rsid w:val="00E2767F"/>
    <w:rsid w:val="00E33037"/>
    <w:rsid w:val="00E35A32"/>
    <w:rsid w:val="00E45A28"/>
    <w:rsid w:val="00E5023F"/>
    <w:rsid w:val="00E527B8"/>
    <w:rsid w:val="00E53B28"/>
    <w:rsid w:val="00E54EA9"/>
    <w:rsid w:val="00E714CA"/>
    <w:rsid w:val="00E72B91"/>
    <w:rsid w:val="00E73D9D"/>
    <w:rsid w:val="00E768BC"/>
    <w:rsid w:val="00E770ED"/>
    <w:rsid w:val="00E84161"/>
    <w:rsid w:val="00E929C2"/>
    <w:rsid w:val="00E9646C"/>
    <w:rsid w:val="00EA0FCB"/>
    <w:rsid w:val="00EB1433"/>
    <w:rsid w:val="00EB2FA7"/>
    <w:rsid w:val="00EC12C9"/>
    <w:rsid w:val="00EC152E"/>
    <w:rsid w:val="00EC4B9F"/>
    <w:rsid w:val="00ED1C09"/>
    <w:rsid w:val="00ED2C1F"/>
    <w:rsid w:val="00ED6868"/>
    <w:rsid w:val="00ED78AD"/>
    <w:rsid w:val="00ED798F"/>
    <w:rsid w:val="00EE0A76"/>
    <w:rsid w:val="00EE0F5F"/>
    <w:rsid w:val="00EE41C5"/>
    <w:rsid w:val="00EF3F5C"/>
    <w:rsid w:val="00EF4BA5"/>
    <w:rsid w:val="00EF4EF0"/>
    <w:rsid w:val="00F00B18"/>
    <w:rsid w:val="00F0154B"/>
    <w:rsid w:val="00F03BB3"/>
    <w:rsid w:val="00F1056A"/>
    <w:rsid w:val="00F11A57"/>
    <w:rsid w:val="00F20C3D"/>
    <w:rsid w:val="00F245D6"/>
    <w:rsid w:val="00F257A1"/>
    <w:rsid w:val="00F25D32"/>
    <w:rsid w:val="00F31DAE"/>
    <w:rsid w:val="00F40B8F"/>
    <w:rsid w:val="00F40C0E"/>
    <w:rsid w:val="00F417F7"/>
    <w:rsid w:val="00F423B8"/>
    <w:rsid w:val="00F51635"/>
    <w:rsid w:val="00F54D79"/>
    <w:rsid w:val="00F56899"/>
    <w:rsid w:val="00F631A1"/>
    <w:rsid w:val="00F67452"/>
    <w:rsid w:val="00F70221"/>
    <w:rsid w:val="00F72273"/>
    <w:rsid w:val="00F73381"/>
    <w:rsid w:val="00F7786A"/>
    <w:rsid w:val="00F81384"/>
    <w:rsid w:val="00F86CFC"/>
    <w:rsid w:val="00F90FF3"/>
    <w:rsid w:val="00F9361B"/>
    <w:rsid w:val="00F93713"/>
    <w:rsid w:val="00F9594E"/>
    <w:rsid w:val="00FA00B6"/>
    <w:rsid w:val="00FA1F03"/>
    <w:rsid w:val="00FA63B6"/>
    <w:rsid w:val="00FB234E"/>
    <w:rsid w:val="00FB2417"/>
    <w:rsid w:val="00FB3CF9"/>
    <w:rsid w:val="00FB5972"/>
    <w:rsid w:val="00FB64A4"/>
    <w:rsid w:val="00FB799F"/>
    <w:rsid w:val="00FC0A56"/>
    <w:rsid w:val="00FC0D39"/>
    <w:rsid w:val="00FC1E0E"/>
    <w:rsid w:val="00FC2E93"/>
    <w:rsid w:val="00FC2F94"/>
    <w:rsid w:val="00FD0042"/>
    <w:rsid w:val="00FD2D02"/>
    <w:rsid w:val="00FE0990"/>
    <w:rsid w:val="00FE1A21"/>
    <w:rsid w:val="00FE286B"/>
    <w:rsid w:val="00FF0180"/>
    <w:rsid w:val="00FF1FFD"/>
    <w:rsid w:val="00FF2F4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064A71"/>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2005431">
      <w:bodyDiv w:val="1"/>
      <w:marLeft w:val="0"/>
      <w:marRight w:val="0"/>
      <w:marTop w:val="0"/>
      <w:marBottom w:val="0"/>
      <w:divBdr>
        <w:top w:val="none" w:sz="0" w:space="0" w:color="auto"/>
        <w:left w:val="none" w:sz="0" w:space="0" w:color="auto"/>
        <w:bottom w:val="none" w:sz="0" w:space="0" w:color="auto"/>
        <w:right w:val="none" w:sz="0" w:space="0" w:color="auto"/>
      </w:divBdr>
    </w:div>
    <w:div w:id="63338593">
      <w:bodyDiv w:val="1"/>
      <w:marLeft w:val="0"/>
      <w:marRight w:val="0"/>
      <w:marTop w:val="0"/>
      <w:marBottom w:val="0"/>
      <w:divBdr>
        <w:top w:val="none" w:sz="0" w:space="0" w:color="auto"/>
        <w:left w:val="none" w:sz="0" w:space="0" w:color="auto"/>
        <w:bottom w:val="none" w:sz="0" w:space="0" w:color="auto"/>
        <w:right w:val="none" w:sz="0" w:space="0" w:color="auto"/>
      </w:divBdr>
    </w:div>
    <w:div w:id="92481992">
      <w:bodyDiv w:val="1"/>
      <w:marLeft w:val="0"/>
      <w:marRight w:val="0"/>
      <w:marTop w:val="0"/>
      <w:marBottom w:val="0"/>
      <w:divBdr>
        <w:top w:val="none" w:sz="0" w:space="0" w:color="auto"/>
        <w:left w:val="none" w:sz="0" w:space="0" w:color="auto"/>
        <w:bottom w:val="none" w:sz="0" w:space="0" w:color="auto"/>
        <w:right w:val="none" w:sz="0" w:space="0" w:color="auto"/>
      </w:divBdr>
    </w:div>
    <w:div w:id="157382038">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4317885">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84329011">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4563">
      <w:bodyDiv w:val="1"/>
      <w:marLeft w:val="0"/>
      <w:marRight w:val="0"/>
      <w:marTop w:val="0"/>
      <w:marBottom w:val="0"/>
      <w:divBdr>
        <w:top w:val="none" w:sz="0" w:space="0" w:color="auto"/>
        <w:left w:val="none" w:sz="0" w:space="0" w:color="auto"/>
        <w:bottom w:val="none" w:sz="0" w:space="0" w:color="auto"/>
        <w:right w:val="none" w:sz="0" w:space="0" w:color="auto"/>
      </w:divBdr>
    </w:div>
    <w:div w:id="503056060">
      <w:bodyDiv w:val="1"/>
      <w:marLeft w:val="0"/>
      <w:marRight w:val="0"/>
      <w:marTop w:val="0"/>
      <w:marBottom w:val="0"/>
      <w:divBdr>
        <w:top w:val="none" w:sz="0" w:space="0" w:color="auto"/>
        <w:left w:val="none" w:sz="0" w:space="0" w:color="auto"/>
        <w:bottom w:val="none" w:sz="0" w:space="0" w:color="auto"/>
        <w:right w:val="none" w:sz="0" w:space="0" w:color="auto"/>
      </w:divBdr>
    </w:div>
    <w:div w:id="512913345">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14736241">
      <w:bodyDiv w:val="1"/>
      <w:marLeft w:val="0"/>
      <w:marRight w:val="0"/>
      <w:marTop w:val="0"/>
      <w:marBottom w:val="0"/>
      <w:divBdr>
        <w:top w:val="none" w:sz="0" w:space="0" w:color="auto"/>
        <w:left w:val="none" w:sz="0" w:space="0" w:color="auto"/>
        <w:bottom w:val="none" w:sz="0" w:space="0" w:color="auto"/>
        <w:right w:val="none" w:sz="0" w:space="0" w:color="auto"/>
      </w:divBdr>
    </w:div>
    <w:div w:id="850728875">
      <w:bodyDiv w:val="1"/>
      <w:marLeft w:val="0"/>
      <w:marRight w:val="0"/>
      <w:marTop w:val="0"/>
      <w:marBottom w:val="0"/>
      <w:divBdr>
        <w:top w:val="none" w:sz="0" w:space="0" w:color="auto"/>
        <w:left w:val="none" w:sz="0" w:space="0" w:color="auto"/>
        <w:bottom w:val="none" w:sz="0" w:space="0" w:color="auto"/>
        <w:right w:val="none" w:sz="0" w:space="0" w:color="auto"/>
      </w:divBdr>
    </w:div>
    <w:div w:id="1010257276">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0415568">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12444192">
      <w:bodyDiv w:val="1"/>
      <w:marLeft w:val="0"/>
      <w:marRight w:val="0"/>
      <w:marTop w:val="0"/>
      <w:marBottom w:val="0"/>
      <w:divBdr>
        <w:top w:val="none" w:sz="0" w:space="0" w:color="auto"/>
        <w:left w:val="none" w:sz="0" w:space="0" w:color="auto"/>
        <w:bottom w:val="none" w:sz="0" w:space="0" w:color="auto"/>
        <w:right w:val="none" w:sz="0" w:space="0" w:color="auto"/>
      </w:divBdr>
    </w:div>
    <w:div w:id="134220233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1897">
      <w:bodyDiv w:val="1"/>
      <w:marLeft w:val="0"/>
      <w:marRight w:val="0"/>
      <w:marTop w:val="0"/>
      <w:marBottom w:val="0"/>
      <w:divBdr>
        <w:top w:val="none" w:sz="0" w:space="0" w:color="auto"/>
        <w:left w:val="none" w:sz="0" w:space="0" w:color="auto"/>
        <w:bottom w:val="none" w:sz="0" w:space="0" w:color="auto"/>
        <w:right w:val="none" w:sz="0" w:space="0" w:color="auto"/>
      </w:divBdr>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1538">
      <w:bodyDiv w:val="1"/>
      <w:marLeft w:val="0"/>
      <w:marRight w:val="0"/>
      <w:marTop w:val="0"/>
      <w:marBottom w:val="0"/>
      <w:divBdr>
        <w:top w:val="none" w:sz="0" w:space="0" w:color="auto"/>
        <w:left w:val="none" w:sz="0" w:space="0" w:color="auto"/>
        <w:bottom w:val="none" w:sz="0" w:space="0" w:color="auto"/>
        <w:right w:val="none" w:sz="0" w:space="0" w:color="auto"/>
      </w:divBdr>
    </w:div>
    <w:div w:id="1658419429">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89859270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4225">
      <w:bodyDiv w:val="1"/>
      <w:marLeft w:val="0"/>
      <w:marRight w:val="0"/>
      <w:marTop w:val="0"/>
      <w:marBottom w:val="0"/>
      <w:divBdr>
        <w:top w:val="none" w:sz="0" w:space="0" w:color="auto"/>
        <w:left w:val="none" w:sz="0" w:space="0" w:color="auto"/>
        <w:bottom w:val="none" w:sz="0" w:space="0" w:color="auto"/>
        <w:right w:val="none" w:sz="0" w:space="0" w:color="auto"/>
      </w:divBdr>
    </w:div>
    <w:div w:id="2056192749">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deinbern.com/fr/experiences/ete/randonnees/viabern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einbern.com" TargetMode="External"/><Relationship Id="rId5" Type="http://schemas.openxmlformats.org/officeDocument/2006/relationships/webSettings" Target="webSettings.xml"/><Relationship Id="rId10" Type="http://schemas.openxmlformats.org/officeDocument/2006/relationships/hyperlink" Target="mailto:info@gretzcom.ch" TargetMode="External"/><Relationship Id="rId4" Type="http://schemas.openxmlformats.org/officeDocument/2006/relationships/settings" Target="settings.xml"/><Relationship Id="rId9" Type="http://schemas.openxmlformats.org/officeDocument/2006/relationships/hyperlink" Target="https://we.tl/t-cfJufyrpH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640</Words>
  <Characters>3520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cp:lastModifiedBy>
  <cp:revision>5</cp:revision>
  <cp:lastPrinted>2022-04-12T08:04:00Z</cp:lastPrinted>
  <dcterms:created xsi:type="dcterms:W3CDTF">2022-03-23T16:06:00Z</dcterms:created>
  <dcterms:modified xsi:type="dcterms:W3CDTF">2022-04-12T08:41:00Z</dcterms:modified>
</cp:coreProperties>
</file>