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E40" w14:textId="2E038462" w:rsidR="009C2FFD" w:rsidRPr="001D08CA" w:rsidRDefault="00BD4533" w:rsidP="0086418E">
      <w:pPr>
        <w:spacing w:line="360" w:lineRule="auto"/>
        <w:jc w:val="both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1D08CA">
        <w:rPr>
          <w:rFonts w:asciiTheme="minorHAnsi" w:hAnsiTheme="minorHAnsi" w:cstheme="minorHAnsi"/>
          <w:b/>
          <w:sz w:val="30"/>
          <w:szCs w:val="30"/>
          <w:u w:val="single"/>
        </w:rPr>
        <w:t>PRESSEMITTEILUNG</w:t>
      </w:r>
    </w:p>
    <w:p w14:paraId="59D5085A" w14:textId="76856137" w:rsidR="00281832" w:rsidRPr="001D08CA" w:rsidRDefault="00281832" w:rsidP="0086418E">
      <w:pPr>
        <w:spacing w:line="360" w:lineRule="auto"/>
        <w:jc w:val="both"/>
        <w:rPr>
          <w:rFonts w:cs="Arial"/>
          <w:b/>
          <w:iCs/>
        </w:rPr>
      </w:pPr>
    </w:p>
    <w:p w14:paraId="3CAE2D28" w14:textId="0F4F9BD4" w:rsidR="007377E9" w:rsidRPr="00BD4533" w:rsidRDefault="00BD4533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BD4533">
        <w:rPr>
          <w:rFonts w:asciiTheme="minorHAnsi" w:hAnsiTheme="minorHAnsi" w:cstheme="minorHAnsi"/>
          <w:b/>
          <w:iCs/>
          <w:sz w:val="24"/>
          <w:szCs w:val="24"/>
        </w:rPr>
        <w:t>Lancierung des Online-Shops von Jura &amp; Dre</w:t>
      </w:r>
      <w:r w:rsidR="00D0603F">
        <w:rPr>
          <w:rFonts w:asciiTheme="minorHAnsi" w:hAnsiTheme="minorHAnsi" w:cstheme="minorHAnsi"/>
          <w:b/>
          <w:iCs/>
          <w:sz w:val="24"/>
          <w:szCs w:val="24"/>
        </w:rPr>
        <w:t>i</w:t>
      </w:r>
      <w:r w:rsidRPr="00BD4533">
        <w:rPr>
          <w:rFonts w:asciiTheme="minorHAnsi" w:hAnsiTheme="minorHAnsi" w:cstheme="minorHAnsi"/>
          <w:b/>
          <w:iCs/>
          <w:sz w:val="24"/>
          <w:szCs w:val="24"/>
        </w:rPr>
        <w:t xml:space="preserve">-Seen-Land </w:t>
      </w:r>
    </w:p>
    <w:p w14:paraId="1B477952" w14:textId="77777777" w:rsidR="00596133" w:rsidRPr="00BD4533" w:rsidRDefault="00596133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3F53E8DB" w14:textId="286DD937" w:rsidR="001F521D" w:rsidRPr="00940185" w:rsidRDefault="00751EA2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940185">
        <w:rPr>
          <w:rFonts w:asciiTheme="minorHAnsi" w:hAnsiTheme="minorHAnsi" w:cstheme="minorHAnsi"/>
          <w:b/>
          <w:iCs/>
          <w:sz w:val="24"/>
          <w:szCs w:val="24"/>
        </w:rPr>
        <w:t>Bern,</w:t>
      </w:r>
      <w:r w:rsidR="007377E9" w:rsidRPr="0094018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EF08D8">
        <w:rPr>
          <w:rFonts w:asciiTheme="minorHAnsi" w:hAnsiTheme="minorHAnsi" w:cstheme="minorHAnsi"/>
          <w:b/>
          <w:iCs/>
          <w:sz w:val="24"/>
          <w:szCs w:val="24"/>
        </w:rPr>
        <w:t>7. April</w:t>
      </w:r>
      <w:r w:rsidR="00464B20" w:rsidRPr="0094018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940185">
        <w:rPr>
          <w:rFonts w:asciiTheme="minorHAnsi" w:hAnsiTheme="minorHAnsi" w:cstheme="minorHAnsi"/>
          <w:b/>
          <w:iCs/>
          <w:sz w:val="24"/>
          <w:szCs w:val="24"/>
        </w:rPr>
        <w:t>202</w:t>
      </w:r>
      <w:r w:rsidR="00464B20" w:rsidRPr="00940185">
        <w:rPr>
          <w:rFonts w:asciiTheme="minorHAnsi" w:hAnsiTheme="minorHAnsi" w:cstheme="minorHAnsi"/>
          <w:b/>
          <w:iCs/>
          <w:sz w:val="24"/>
          <w:szCs w:val="24"/>
        </w:rPr>
        <w:t>2</w:t>
      </w:r>
      <w:r w:rsidRPr="00940185">
        <w:rPr>
          <w:rFonts w:asciiTheme="minorHAnsi" w:hAnsiTheme="minorHAnsi" w:cstheme="minorHAnsi"/>
          <w:b/>
          <w:iCs/>
          <w:sz w:val="24"/>
          <w:szCs w:val="24"/>
        </w:rPr>
        <w:t>:</w:t>
      </w:r>
      <w:r w:rsidR="00FC76B9" w:rsidRPr="0094018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1F521D" w:rsidRPr="00940185">
        <w:rPr>
          <w:rFonts w:asciiTheme="minorHAnsi" w:hAnsiTheme="minorHAnsi" w:cstheme="minorHAnsi"/>
          <w:b/>
          <w:iCs/>
          <w:sz w:val="24"/>
          <w:szCs w:val="24"/>
        </w:rPr>
        <w:t>Die Destination Jura &amp; Drei–See</w:t>
      </w:r>
      <w:r w:rsidR="00FE61E2">
        <w:rPr>
          <w:rFonts w:asciiTheme="minorHAnsi" w:hAnsiTheme="minorHAnsi" w:cstheme="minorHAnsi"/>
          <w:b/>
          <w:iCs/>
          <w:sz w:val="24"/>
          <w:szCs w:val="24"/>
        </w:rPr>
        <w:t>n</w:t>
      </w:r>
      <w:r w:rsidR="001F521D" w:rsidRPr="00940185">
        <w:rPr>
          <w:rFonts w:asciiTheme="minorHAnsi" w:hAnsiTheme="minorHAnsi" w:cstheme="minorHAnsi"/>
          <w:b/>
          <w:iCs/>
          <w:sz w:val="24"/>
          <w:szCs w:val="24"/>
        </w:rPr>
        <w:t xml:space="preserve">–Land </w:t>
      </w:r>
      <w:r w:rsidR="00940185">
        <w:rPr>
          <w:rFonts w:asciiTheme="minorHAnsi" w:hAnsiTheme="minorHAnsi" w:cstheme="minorHAnsi"/>
          <w:b/>
          <w:iCs/>
          <w:sz w:val="24"/>
          <w:szCs w:val="24"/>
        </w:rPr>
        <w:t>ist reich an einzigartigen Unterkünften, die den Besuchern ein naturnahes Erlebnis ermöglichen. Ein Ausflug in die Region ist die ideale Gelegenheit</w:t>
      </w:r>
      <w:r w:rsidR="001D08CA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="0094018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F43FA7">
        <w:rPr>
          <w:rFonts w:asciiTheme="minorHAnsi" w:hAnsiTheme="minorHAnsi" w:cstheme="minorHAnsi"/>
          <w:b/>
          <w:iCs/>
          <w:sz w:val="24"/>
          <w:szCs w:val="24"/>
        </w:rPr>
        <w:t>die Rückkehr des Frühlings und die Ankunft der warmen Sonnentage zu feiern.</w:t>
      </w:r>
      <w:r w:rsidR="00675D96">
        <w:rPr>
          <w:rFonts w:asciiTheme="minorHAnsi" w:hAnsiTheme="minorHAnsi" w:cstheme="minorHAnsi"/>
          <w:b/>
          <w:iCs/>
          <w:sz w:val="24"/>
          <w:szCs w:val="24"/>
        </w:rPr>
        <w:t xml:space="preserve"> Um den Reisenden das Erlebnis zu vereinfachen, nutzt </w:t>
      </w:r>
      <w:r w:rsidR="00D0603F">
        <w:rPr>
          <w:rFonts w:asciiTheme="minorHAnsi" w:hAnsiTheme="minorHAnsi" w:cstheme="minorHAnsi"/>
          <w:b/>
          <w:iCs/>
          <w:sz w:val="24"/>
          <w:szCs w:val="24"/>
        </w:rPr>
        <w:t xml:space="preserve">die Region </w:t>
      </w:r>
      <w:r w:rsidR="00675D96">
        <w:rPr>
          <w:rFonts w:asciiTheme="minorHAnsi" w:hAnsiTheme="minorHAnsi" w:cstheme="minorHAnsi"/>
          <w:b/>
          <w:iCs/>
          <w:sz w:val="24"/>
          <w:szCs w:val="24"/>
        </w:rPr>
        <w:t>Jura &amp; Drei</w:t>
      </w:r>
      <w:r w:rsidR="00C54BBC">
        <w:rPr>
          <w:rFonts w:asciiTheme="minorHAnsi" w:hAnsiTheme="minorHAnsi" w:cstheme="minorHAnsi"/>
          <w:b/>
          <w:iCs/>
          <w:sz w:val="24"/>
          <w:szCs w:val="24"/>
        </w:rPr>
        <w:t>–Seen–Land die Gelegenheit</w:t>
      </w:r>
      <w:r w:rsidR="00875A3B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="00C54BBC">
        <w:rPr>
          <w:rFonts w:asciiTheme="minorHAnsi" w:hAnsiTheme="minorHAnsi" w:cstheme="minorHAnsi"/>
          <w:b/>
          <w:iCs/>
          <w:sz w:val="24"/>
          <w:szCs w:val="24"/>
        </w:rPr>
        <w:t xml:space="preserve"> um </w:t>
      </w:r>
      <w:r w:rsidR="001D08CA">
        <w:rPr>
          <w:rFonts w:asciiTheme="minorHAnsi" w:hAnsiTheme="minorHAnsi" w:cstheme="minorHAnsi"/>
          <w:b/>
          <w:iCs/>
          <w:sz w:val="24"/>
          <w:szCs w:val="24"/>
        </w:rPr>
        <w:t>i</w:t>
      </w:r>
      <w:r w:rsidR="00C54BBC">
        <w:rPr>
          <w:rFonts w:asciiTheme="minorHAnsi" w:hAnsiTheme="minorHAnsi" w:cstheme="minorHAnsi"/>
          <w:b/>
          <w:iCs/>
          <w:sz w:val="24"/>
          <w:szCs w:val="24"/>
        </w:rPr>
        <w:t xml:space="preserve">hren </w:t>
      </w:r>
      <w:r w:rsidR="00FE61E2">
        <w:rPr>
          <w:rFonts w:asciiTheme="minorHAnsi" w:hAnsiTheme="minorHAnsi" w:cstheme="minorHAnsi"/>
          <w:b/>
          <w:iCs/>
          <w:sz w:val="24"/>
          <w:szCs w:val="24"/>
        </w:rPr>
        <w:t xml:space="preserve">neuen Online-Shop </w:t>
      </w:r>
      <w:hyperlink r:id="rId11" w:history="1">
        <w:r w:rsidR="00FE61E2" w:rsidRPr="00FE61E2">
          <w:rPr>
            <w:rStyle w:val="Hyperlink"/>
            <w:rFonts w:asciiTheme="minorHAnsi" w:hAnsiTheme="minorHAnsi" w:cstheme="minorHAnsi"/>
            <w:b/>
            <w:iCs/>
            <w:sz w:val="24"/>
            <w:szCs w:val="24"/>
          </w:rPr>
          <w:t>www.j3l.ch/booking</w:t>
        </w:r>
      </w:hyperlink>
      <w:r w:rsidR="00FE61E2">
        <w:rPr>
          <w:rFonts w:asciiTheme="minorHAnsi" w:hAnsiTheme="minorHAnsi" w:cstheme="minorHAnsi"/>
          <w:b/>
          <w:iCs/>
          <w:sz w:val="24"/>
          <w:szCs w:val="24"/>
        </w:rPr>
        <w:t xml:space="preserve"> zu lancieren. </w:t>
      </w:r>
    </w:p>
    <w:p w14:paraId="20336D69" w14:textId="77777777" w:rsidR="00FE61E2" w:rsidRPr="00794320" w:rsidRDefault="00FE61E2" w:rsidP="0086418E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635924B" w14:textId="7B285282" w:rsidR="008946F9" w:rsidRDefault="00FE61E2" w:rsidP="0086418E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E61E2">
        <w:rPr>
          <w:rFonts w:asciiTheme="minorHAnsi" w:hAnsiTheme="minorHAnsi" w:cstheme="minorHAnsi"/>
          <w:bCs/>
          <w:iCs/>
          <w:sz w:val="24"/>
          <w:szCs w:val="24"/>
        </w:rPr>
        <w:t>Neben der Vermark</w:t>
      </w:r>
      <w:r w:rsidR="001D08CA">
        <w:rPr>
          <w:rFonts w:asciiTheme="minorHAnsi" w:hAnsiTheme="minorHAnsi" w:cstheme="minorHAnsi"/>
          <w:bCs/>
          <w:iCs/>
          <w:sz w:val="24"/>
          <w:szCs w:val="24"/>
        </w:rPr>
        <w:t>t</w:t>
      </w:r>
      <w:r w:rsidRPr="00FE61E2">
        <w:rPr>
          <w:rFonts w:asciiTheme="minorHAnsi" w:hAnsiTheme="minorHAnsi" w:cstheme="minorHAnsi"/>
          <w:bCs/>
          <w:iCs/>
          <w:sz w:val="24"/>
          <w:szCs w:val="24"/>
        </w:rPr>
        <w:t xml:space="preserve">ung </w:t>
      </w:r>
      <w:r w:rsidR="001D08CA">
        <w:rPr>
          <w:rFonts w:asciiTheme="minorHAnsi" w:hAnsiTheme="minorHAnsi" w:cstheme="minorHAnsi"/>
          <w:bCs/>
          <w:iCs/>
          <w:sz w:val="24"/>
          <w:szCs w:val="24"/>
        </w:rPr>
        <w:t>von</w:t>
      </w:r>
      <w:r w:rsidRPr="00FE61E2">
        <w:rPr>
          <w:rFonts w:asciiTheme="minorHAnsi" w:hAnsiTheme="minorHAnsi" w:cstheme="minorHAnsi"/>
          <w:bCs/>
          <w:iCs/>
          <w:sz w:val="24"/>
          <w:szCs w:val="24"/>
        </w:rPr>
        <w:t xml:space="preserve"> T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ourismusprodukten ermöglicht die Plattform </w:t>
      </w:r>
      <w:r w:rsidR="000E4D10">
        <w:rPr>
          <w:rFonts w:asciiTheme="minorHAnsi" w:hAnsiTheme="minorHAnsi" w:cstheme="minorHAnsi"/>
          <w:bCs/>
          <w:iCs/>
          <w:sz w:val="24"/>
          <w:szCs w:val="24"/>
        </w:rPr>
        <w:t xml:space="preserve">die Buchung von Unterkünften direkt am Reiseziel </w:t>
      </w:r>
      <w:r w:rsidR="008946F9">
        <w:rPr>
          <w:rFonts w:asciiTheme="minorHAnsi" w:hAnsiTheme="minorHAnsi" w:cstheme="minorHAnsi"/>
          <w:bCs/>
          <w:iCs/>
          <w:sz w:val="24"/>
          <w:szCs w:val="24"/>
        </w:rPr>
        <w:t xml:space="preserve">und bietet den Zugang </w:t>
      </w:r>
      <w:r w:rsidR="00575DA2">
        <w:rPr>
          <w:rFonts w:asciiTheme="minorHAnsi" w:hAnsiTheme="minorHAnsi" w:cstheme="minorHAnsi"/>
          <w:bCs/>
          <w:iCs/>
          <w:sz w:val="24"/>
          <w:szCs w:val="24"/>
        </w:rPr>
        <w:t>zu einer Vielzahl</w:t>
      </w:r>
      <w:r w:rsidR="005330A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575DA2">
        <w:rPr>
          <w:rFonts w:asciiTheme="minorHAnsi" w:hAnsiTheme="minorHAnsi" w:cstheme="minorHAnsi"/>
          <w:bCs/>
          <w:iCs/>
          <w:sz w:val="24"/>
          <w:szCs w:val="24"/>
        </w:rPr>
        <w:t>an</w:t>
      </w:r>
      <w:r w:rsidR="005330A1">
        <w:rPr>
          <w:rFonts w:asciiTheme="minorHAnsi" w:hAnsiTheme="minorHAnsi" w:cstheme="minorHAnsi"/>
          <w:bCs/>
          <w:iCs/>
          <w:sz w:val="24"/>
          <w:szCs w:val="24"/>
        </w:rPr>
        <w:t xml:space="preserve"> verschiedene</w:t>
      </w:r>
      <w:r w:rsidR="00575DA2">
        <w:rPr>
          <w:rFonts w:asciiTheme="minorHAnsi" w:hAnsiTheme="minorHAnsi" w:cstheme="minorHAnsi"/>
          <w:bCs/>
          <w:iCs/>
          <w:sz w:val="24"/>
          <w:szCs w:val="24"/>
        </w:rPr>
        <w:t>n</w:t>
      </w:r>
      <w:r w:rsidR="005330A1">
        <w:rPr>
          <w:rFonts w:asciiTheme="minorHAnsi" w:hAnsiTheme="minorHAnsi" w:cstheme="minorHAnsi"/>
          <w:bCs/>
          <w:iCs/>
          <w:sz w:val="24"/>
          <w:szCs w:val="24"/>
        </w:rPr>
        <w:t xml:space="preserve"> regionaltypische</w:t>
      </w:r>
      <w:r w:rsidR="00794320">
        <w:rPr>
          <w:rFonts w:asciiTheme="minorHAnsi" w:hAnsiTheme="minorHAnsi" w:cstheme="minorHAnsi"/>
          <w:bCs/>
          <w:iCs/>
          <w:sz w:val="24"/>
          <w:szCs w:val="24"/>
        </w:rPr>
        <w:t>n</w:t>
      </w:r>
      <w:r w:rsidR="005330A1">
        <w:rPr>
          <w:rFonts w:asciiTheme="minorHAnsi" w:hAnsiTheme="minorHAnsi" w:cstheme="minorHAnsi"/>
          <w:bCs/>
          <w:iCs/>
          <w:sz w:val="24"/>
          <w:szCs w:val="24"/>
        </w:rPr>
        <w:t xml:space="preserve"> Aktivitäten. </w:t>
      </w:r>
    </w:p>
    <w:p w14:paraId="15F460F1" w14:textId="2B5BF522" w:rsidR="008946F9" w:rsidRDefault="008946F9" w:rsidP="0086418E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Diese neue </w:t>
      </w:r>
      <w:r w:rsidR="009749D1">
        <w:rPr>
          <w:rFonts w:asciiTheme="minorHAnsi" w:hAnsiTheme="minorHAnsi" w:cstheme="minorHAnsi"/>
          <w:bCs/>
          <w:iCs/>
          <w:sz w:val="24"/>
          <w:szCs w:val="24"/>
        </w:rPr>
        <w:t xml:space="preserve">Möglichkeit </w:t>
      </w:r>
      <w:r w:rsidR="00751A7B">
        <w:rPr>
          <w:rFonts w:asciiTheme="minorHAnsi" w:hAnsiTheme="minorHAnsi" w:cstheme="minorHAnsi"/>
          <w:bCs/>
          <w:iCs/>
          <w:sz w:val="24"/>
          <w:szCs w:val="24"/>
        </w:rPr>
        <w:t xml:space="preserve">wertet nicht nur die </w:t>
      </w:r>
      <w:r w:rsidR="001D08CA">
        <w:rPr>
          <w:rFonts w:asciiTheme="minorHAnsi" w:hAnsiTheme="minorHAnsi" w:cstheme="minorHAnsi"/>
          <w:bCs/>
          <w:iCs/>
          <w:sz w:val="24"/>
          <w:szCs w:val="24"/>
        </w:rPr>
        <w:t>Präsentationsmöglichkeit</w:t>
      </w:r>
      <w:r w:rsidR="00751A7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0603F">
        <w:rPr>
          <w:rFonts w:asciiTheme="minorHAnsi" w:hAnsiTheme="minorHAnsi" w:cstheme="minorHAnsi"/>
          <w:bCs/>
          <w:iCs/>
          <w:sz w:val="24"/>
          <w:szCs w:val="24"/>
        </w:rPr>
        <w:t>des Reiseziels</w:t>
      </w:r>
      <w:r w:rsidR="00751A7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FB71AF">
        <w:rPr>
          <w:rFonts w:asciiTheme="minorHAnsi" w:hAnsiTheme="minorHAnsi" w:cstheme="minorHAnsi"/>
          <w:bCs/>
          <w:iCs/>
          <w:sz w:val="24"/>
          <w:szCs w:val="24"/>
        </w:rPr>
        <w:t>auf,</w:t>
      </w:r>
      <w:r w:rsidR="00751A7B">
        <w:rPr>
          <w:rFonts w:asciiTheme="minorHAnsi" w:hAnsiTheme="minorHAnsi" w:cstheme="minorHAnsi"/>
          <w:bCs/>
          <w:iCs/>
          <w:sz w:val="24"/>
          <w:szCs w:val="24"/>
        </w:rPr>
        <w:t xml:space="preserve"> sondern ermöglicht</w:t>
      </w:r>
      <w:r w:rsidR="00044D93">
        <w:rPr>
          <w:rFonts w:asciiTheme="minorHAnsi" w:hAnsiTheme="minorHAnsi" w:cstheme="minorHAnsi"/>
          <w:bCs/>
          <w:iCs/>
          <w:sz w:val="24"/>
          <w:szCs w:val="24"/>
        </w:rPr>
        <w:t xml:space="preserve"> mit wenigen</w:t>
      </w:r>
      <w:r w:rsidR="00751A7B">
        <w:rPr>
          <w:rFonts w:asciiTheme="minorHAnsi" w:hAnsiTheme="minorHAnsi" w:cstheme="minorHAnsi"/>
          <w:bCs/>
          <w:iCs/>
          <w:sz w:val="24"/>
          <w:szCs w:val="24"/>
        </w:rPr>
        <w:t xml:space="preserve"> Klicks </w:t>
      </w:r>
      <w:r w:rsidR="002E60C9">
        <w:rPr>
          <w:rFonts w:asciiTheme="minorHAnsi" w:hAnsiTheme="minorHAnsi" w:cstheme="minorHAnsi"/>
          <w:bCs/>
          <w:iCs/>
          <w:sz w:val="24"/>
          <w:szCs w:val="24"/>
        </w:rPr>
        <w:t>einen</w:t>
      </w:r>
      <w:r w:rsidR="00751A7B">
        <w:rPr>
          <w:rFonts w:asciiTheme="minorHAnsi" w:hAnsiTheme="minorHAnsi" w:cstheme="minorHAnsi"/>
          <w:bCs/>
          <w:iCs/>
          <w:sz w:val="24"/>
          <w:szCs w:val="24"/>
        </w:rPr>
        <w:t xml:space="preserve"> Zugang zu</w:t>
      </w:r>
      <w:r w:rsidR="00CF58C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044D93">
        <w:rPr>
          <w:rFonts w:asciiTheme="minorHAnsi" w:hAnsiTheme="minorHAnsi" w:cstheme="minorHAnsi"/>
          <w:bCs/>
          <w:iCs/>
          <w:sz w:val="24"/>
          <w:szCs w:val="24"/>
        </w:rPr>
        <w:t>einer Vielzahl an Angeboten</w:t>
      </w:r>
      <w:r w:rsidR="00FB71AF"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  <w:r w:rsidR="00044D93">
        <w:rPr>
          <w:rFonts w:asciiTheme="minorHAnsi" w:hAnsiTheme="minorHAnsi" w:cstheme="minorHAnsi"/>
          <w:bCs/>
          <w:iCs/>
          <w:sz w:val="24"/>
          <w:szCs w:val="24"/>
        </w:rPr>
        <w:t xml:space="preserve">Durch diese </w:t>
      </w:r>
      <w:r w:rsidR="00933F6D">
        <w:rPr>
          <w:rFonts w:asciiTheme="minorHAnsi" w:hAnsiTheme="minorHAnsi" w:cstheme="minorHAnsi"/>
          <w:bCs/>
          <w:iCs/>
          <w:sz w:val="24"/>
          <w:szCs w:val="24"/>
        </w:rPr>
        <w:t xml:space="preserve">neue </w:t>
      </w:r>
      <w:r w:rsidR="00044D93">
        <w:rPr>
          <w:rFonts w:asciiTheme="minorHAnsi" w:hAnsiTheme="minorHAnsi" w:cstheme="minorHAnsi"/>
          <w:bCs/>
          <w:iCs/>
          <w:sz w:val="24"/>
          <w:szCs w:val="24"/>
        </w:rPr>
        <w:t xml:space="preserve">Funktion erhalten Besucherinnen und Besucher </w:t>
      </w:r>
      <w:r w:rsidR="00933F6D">
        <w:rPr>
          <w:rFonts w:asciiTheme="minorHAnsi" w:hAnsiTheme="minorHAnsi" w:cstheme="minorHAnsi"/>
          <w:bCs/>
          <w:iCs/>
          <w:sz w:val="24"/>
          <w:szCs w:val="24"/>
        </w:rPr>
        <w:t>frische</w:t>
      </w:r>
      <w:r w:rsidR="00044D93">
        <w:rPr>
          <w:rFonts w:asciiTheme="minorHAnsi" w:hAnsiTheme="minorHAnsi" w:cstheme="minorHAnsi"/>
          <w:bCs/>
          <w:iCs/>
          <w:sz w:val="24"/>
          <w:szCs w:val="24"/>
        </w:rPr>
        <w:t xml:space="preserve"> Inspiration für abwechslungsreiche Frühlingsausflüge. </w:t>
      </w:r>
    </w:p>
    <w:p w14:paraId="22EE217F" w14:textId="77777777" w:rsidR="00072F54" w:rsidRPr="00794320" w:rsidRDefault="00072F54" w:rsidP="0086418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D56906" w14:textId="75EBC9E5" w:rsidR="00596133" w:rsidRPr="00794320" w:rsidRDefault="00BD4533" w:rsidP="0086418E">
      <w:pPr>
        <w:spacing w:after="240"/>
        <w:jc w:val="both"/>
        <w:rPr>
          <w:rStyle w:val="Fett"/>
          <w:b w:val="0"/>
          <w:bCs w:val="0"/>
          <w:color w:val="FF0000"/>
        </w:rPr>
      </w:pPr>
      <w:r>
        <w:rPr>
          <w:rStyle w:val="Fett"/>
          <w:rFonts w:asciiTheme="minorHAnsi" w:hAnsiTheme="minorHAnsi" w:cstheme="minorHAnsi"/>
          <w:color w:val="FF0000"/>
          <w:sz w:val="24"/>
          <w:szCs w:val="24"/>
        </w:rPr>
        <w:t xml:space="preserve">Aktivitäten in der Stadt </w:t>
      </w:r>
    </w:p>
    <w:p w14:paraId="0DEF400B" w14:textId="758F7CA4" w:rsidR="00EF08D8" w:rsidRDefault="00977E37" w:rsidP="000138A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77E37">
        <w:rPr>
          <w:rFonts w:asciiTheme="minorHAnsi" w:hAnsiTheme="minorHAnsi" w:cstheme="minorHAnsi"/>
          <w:bCs/>
          <w:sz w:val="24"/>
          <w:szCs w:val="24"/>
        </w:rPr>
        <w:t>Die</w:t>
      </w:r>
      <w:r w:rsidR="00CF58CD" w:rsidRPr="00977E37">
        <w:rPr>
          <w:rFonts w:asciiTheme="minorHAnsi" w:hAnsiTheme="minorHAnsi" w:cstheme="minorHAnsi"/>
          <w:bCs/>
          <w:sz w:val="24"/>
          <w:szCs w:val="24"/>
        </w:rPr>
        <w:t xml:space="preserve"> charmanten </w:t>
      </w:r>
      <w:r>
        <w:rPr>
          <w:rFonts w:asciiTheme="minorHAnsi" w:hAnsiTheme="minorHAnsi" w:cstheme="minorHAnsi"/>
          <w:bCs/>
          <w:sz w:val="24"/>
          <w:szCs w:val="24"/>
        </w:rPr>
        <w:t>Kleinstädte</w:t>
      </w:r>
      <w:r w:rsidR="00CF58CD" w:rsidRPr="00977E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44D93">
        <w:rPr>
          <w:rFonts w:asciiTheme="minorHAnsi" w:hAnsiTheme="minorHAnsi" w:cstheme="minorHAnsi"/>
          <w:bCs/>
          <w:sz w:val="24"/>
          <w:szCs w:val="24"/>
        </w:rPr>
        <w:t>im</w:t>
      </w:r>
      <w:r w:rsidR="00CF58CD" w:rsidRPr="00977E37">
        <w:rPr>
          <w:rFonts w:asciiTheme="minorHAnsi" w:hAnsiTheme="minorHAnsi" w:cstheme="minorHAnsi"/>
          <w:bCs/>
          <w:sz w:val="24"/>
          <w:szCs w:val="24"/>
        </w:rPr>
        <w:t xml:space="preserve"> Jura &amp;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F58CD" w:rsidRPr="00977E37">
        <w:rPr>
          <w:rFonts w:asciiTheme="minorHAnsi" w:hAnsiTheme="minorHAnsi" w:cstheme="minorHAnsi"/>
          <w:bCs/>
          <w:sz w:val="24"/>
          <w:szCs w:val="24"/>
        </w:rPr>
        <w:t xml:space="preserve">Drei–Seen–Land </w:t>
      </w:r>
      <w:r w:rsidRPr="00977E37">
        <w:rPr>
          <w:rFonts w:asciiTheme="minorHAnsi" w:hAnsiTheme="minorHAnsi" w:cstheme="minorHAnsi"/>
          <w:bCs/>
          <w:sz w:val="24"/>
          <w:szCs w:val="24"/>
        </w:rPr>
        <w:t>bieten viele genussvolle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77E37">
        <w:rPr>
          <w:rFonts w:asciiTheme="minorHAnsi" w:hAnsiTheme="minorHAnsi" w:cstheme="minorHAnsi"/>
          <w:bCs/>
          <w:sz w:val="24"/>
          <w:szCs w:val="24"/>
        </w:rPr>
        <w:t>Momente.</w:t>
      </w:r>
      <w:r>
        <w:rPr>
          <w:rFonts w:asciiTheme="minorHAnsi" w:hAnsiTheme="minorHAnsi" w:cstheme="minorHAnsi"/>
          <w:bCs/>
          <w:sz w:val="24"/>
          <w:szCs w:val="24"/>
        </w:rPr>
        <w:t xml:space="preserve"> Um d</w:t>
      </w:r>
      <w:r w:rsidR="00FC3D2E">
        <w:rPr>
          <w:rFonts w:asciiTheme="minorHAnsi" w:hAnsiTheme="minorHAnsi" w:cstheme="minorHAnsi"/>
          <w:bCs/>
          <w:sz w:val="24"/>
          <w:szCs w:val="24"/>
        </w:rPr>
        <w:t xml:space="preserve">ie gemütliche Atmosphäre der Region </w:t>
      </w:r>
      <w:r w:rsidR="00F03DCD">
        <w:rPr>
          <w:rFonts w:asciiTheme="minorHAnsi" w:hAnsiTheme="minorHAnsi" w:cstheme="minorHAnsi"/>
          <w:bCs/>
          <w:sz w:val="24"/>
          <w:szCs w:val="24"/>
        </w:rPr>
        <w:t xml:space="preserve">am besten </w:t>
      </w:r>
      <w:r w:rsidR="00D2584C">
        <w:rPr>
          <w:rFonts w:asciiTheme="minorHAnsi" w:hAnsiTheme="minorHAnsi" w:cstheme="minorHAnsi"/>
          <w:bCs/>
          <w:sz w:val="24"/>
          <w:szCs w:val="24"/>
        </w:rPr>
        <w:t xml:space="preserve">zu </w:t>
      </w:r>
      <w:r w:rsidR="00875A3B">
        <w:rPr>
          <w:rFonts w:asciiTheme="minorHAnsi" w:hAnsiTheme="minorHAnsi" w:cstheme="minorHAnsi"/>
          <w:bCs/>
          <w:sz w:val="24"/>
          <w:szCs w:val="24"/>
        </w:rPr>
        <w:t>erkunden</w:t>
      </w:r>
      <w:r w:rsidR="00FC3D2E">
        <w:rPr>
          <w:rFonts w:asciiTheme="minorHAnsi" w:hAnsiTheme="minorHAnsi" w:cstheme="minorHAnsi"/>
          <w:bCs/>
          <w:sz w:val="24"/>
          <w:szCs w:val="24"/>
        </w:rPr>
        <w:t>,</w:t>
      </w:r>
      <w:r w:rsidR="00F03D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A4172">
        <w:rPr>
          <w:rFonts w:asciiTheme="minorHAnsi" w:hAnsiTheme="minorHAnsi" w:cstheme="minorHAnsi"/>
          <w:bCs/>
          <w:sz w:val="24"/>
          <w:szCs w:val="24"/>
        </w:rPr>
        <w:t>empfiehlt</w:t>
      </w:r>
      <w:r w:rsidR="00F03DCD">
        <w:rPr>
          <w:rFonts w:asciiTheme="minorHAnsi" w:hAnsiTheme="minorHAnsi" w:cstheme="minorHAnsi"/>
          <w:bCs/>
          <w:sz w:val="24"/>
          <w:szCs w:val="24"/>
        </w:rPr>
        <w:t xml:space="preserve"> sich die </w:t>
      </w:r>
      <w:r w:rsidR="00933F6D">
        <w:rPr>
          <w:rFonts w:asciiTheme="minorHAnsi" w:hAnsiTheme="minorHAnsi" w:cstheme="minorHAnsi"/>
          <w:bCs/>
          <w:sz w:val="24"/>
          <w:szCs w:val="24"/>
        </w:rPr>
        <w:t xml:space="preserve">praktische </w:t>
      </w:r>
      <w:r w:rsidR="00F03DCD">
        <w:rPr>
          <w:rFonts w:asciiTheme="minorHAnsi" w:hAnsiTheme="minorHAnsi" w:cstheme="minorHAnsi"/>
          <w:bCs/>
          <w:sz w:val="24"/>
          <w:szCs w:val="24"/>
        </w:rPr>
        <w:t>Buchu</w:t>
      </w:r>
      <w:r w:rsidR="00F01891">
        <w:rPr>
          <w:rFonts w:asciiTheme="minorHAnsi" w:hAnsiTheme="minorHAnsi" w:cstheme="minorHAnsi"/>
          <w:bCs/>
          <w:sz w:val="24"/>
          <w:szCs w:val="24"/>
        </w:rPr>
        <w:t>n</w:t>
      </w:r>
      <w:r w:rsidR="00F03DCD">
        <w:rPr>
          <w:rFonts w:asciiTheme="minorHAnsi" w:hAnsiTheme="minorHAnsi" w:cstheme="minorHAnsi"/>
          <w:bCs/>
          <w:sz w:val="24"/>
          <w:szCs w:val="24"/>
        </w:rPr>
        <w:t>gsfunktion des Online-Shops.</w:t>
      </w:r>
      <w:r w:rsidR="00933F6D">
        <w:rPr>
          <w:rFonts w:asciiTheme="minorHAnsi" w:hAnsiTheme="minorHAnsi" w:cstheme="minorHAnsi"/>
          <w:bCs/>
          <w:sz w:val="24"/>
          <w:szCs w:val="24"/>
        </w:rPr>
        <w:t xml:space="preserve"> In La Chaux-de-</w:t>
      </w:r>
      <w:r w:rsidR="00B82EAA">
        <w:rPr>
          <w:rFonts w:asciiTheme="minorHAnsi" w:hAnsiTheme="minorHAnsi" w:cstheme="minorHAnsi"/>
          <w:bCs/>
          <w:sz w:val="24"/>
          <w:szCs w:val="24"/>
        </w:rPr>
        <w:t xml:space="preserve">Fonds </w:t>
      </w:r>
      <w:r w:rsidR="00933F6D">
        <w:rPr>
          <w:rFonts w:asciiTheme="minorHAnsi" w:hAnsiTheme="minorHAnsi" w:cstheme="minorHAnsi"/>
          <w:bCs/>
          <w:sz w:val="24"/>
          <w:szCs w:val="24"/>
        </w:rPr>
        <w:t>können</w:t>
      </w:r>
      <w:r w:rsidR="00F03D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44D93">
        <w:rPr>
          <w:rFonts w:asciiTheme="minorHAnsi" w:hAnsiTheme="minorHAnsi" w:cstheme="minorHAnsi"/>
          <w:bCs/>
          <w:sz w:val="24"/>
          <w:szCs w:val="24"/>
        </w:rPr>
        <w:t>Gäste</w:t>
      </w:r>
      <w:r w:rsidR="00F03D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E2A32">
        <w:rPr>
          <w:rFonts w:asciiTheme="minorHAnsi" w:hAnsiTheme="minorHAnsi" w:cstheme="minorHAnsi"/>
          <w:bCs/>
          <w:sz w:val="24"/>
          <w:szCs w:val="24"/>
        </w:rPr>
        <w:t>unterschiedliche</w:t>
      </w:r>
      <w:r w:rsidR="00F03DCD">
        <w:rPr>
          <w:rFonts w:asciiTheme="minorHAnsi" w:hAnsiTheme="minorHAnsi" w:cstheme="minorHAnsi"/>
          <w:bCs/>
          <w:sz w:val="24"/>
          <w:szCs w:val="24"/>
        </w:rPr>
        <w:t xml:space="preserve"> geführte Besicht</w:t>
      </w:r>
      <w:r w:rsidR="00F01891">
        <w:rPr>
          <w:rFonts w:asciiTheme="minorHAnsi" w:hAnsiTheme="minorHAnsi" w:cstheme="minorHAnsi"/>
          <w:bCs/>
          <w:sz w:val="24"/>
          <w:szCs w:val="24"/>
        </w:rPr>
        <w:t>ig</w:t>
      </w:r>
      <w:r w:rsidR="00F03DCD">
        <w:rPr>
          <w:rFonts w:asciiTheme="minorHAnsi" w:hAnsiTheme="minorHAnsi" w:cstheme="minorHAnsi"/>
          <w:bCs/>
          <w:sz w:val="24"/>
          <w:szCs w:val="24"/>
        </w:rPr>
        <w:t>ungen buchen</w:t>
      </w:r>
      <w:r w:rsidR="00933F6D">
        <w:rPr>
          <w:rFonts w:asciiTheme="minorHAnsi" w:hAnsiTheme="minorHAnsi" w:cstheme="minorHAnsi"/>
          <w:bCs/>
          <w:sz w:val="24"/>
          <w:szCs w:val="24"/>
        </w:rPr>
        <w:t>.</w:t>
      </w:r>
      <w:r w:rsidR="00F03D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33F6D">
        <w:rPr>
          <w:rFonts w:asciiTheme="minorHAnsi" w:hAnsiTheme="minorHAnsi" w:cstheme="minorHAnsi"/>
          <w:bCs/>
          <w:sz w:val="24"/>
          <w:szCs w:val="24"/>
        </w:rPr>
        <w:t>I</w:t>
      </w:r>
      <w:r w:rsidR="009E2A32">
        <w:rPr>
          <w:rFonts w:asciiTheme="minorHAnsi" w:hAnsiTheme="minorHAnsi" w:cstheme="minorHAnsi"/>
          <w:bCs/>
          <w:sz w:val="24"/>
          <w:szCs w:val="24"/>
        </w:rPr>
        <w:t>m</w:t>
      </w:r>
      <w:r w:rsidR="00933F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E2A32">
        <w:rPr>
          <w:rFonts w:asciiTheme="minorHAnsi" w:hAnsiTheme="minorHAnsi" w:cstheme="minorHAnsi"/>
          <w:bCs/>
          <w:sz w:val="24"/>
          <w:szCs w:val="24"/>
        </w:rPr>
        <w:t>Rundgang zum Thema der</w:t>
      </w:r>
      <w:r w:rsidR="00F01891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2" w:anchor="/" w:history="1">
        <w:r w:rsidR="00F01891" w:rsidRPr="00575DA2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Uhrenindustrie</w:t>
        </w:r>
      </w:hyperlink>
      <w:r w:rsidR="00F018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A68B7" w:rsidRPr="003A68B7">
        <w:rPr>
          <w:rFonts w:asciiTheme="minorHAnsi" w:hAnsiTheme="minorHAnsi" w:cstheme="minorHAnsi"/>
          <w:bCs/>
          <w:sz w:val="24"/>
          <w:szCs w:val="24"/>
        </w:rPr>
        <w:t xml:space="preserve">entdecken </w:t>
      </w:r>
      <w:r w:rsidR="009E2A32">
        <w:rPr>
          <w:rFonts w:asciiTheme="minorHAnsi" w:hAnsiTheme="minorHAnsi" w:cstheme="minorHAnsi"/>
          <w:bCs/>
          <w:sz w:val="24"/>
          <w:szCs w:val="24"/>
        </w:rPr>
        <w:t>die Teilnehme</w:t>
      </w:r>
      <w:r w:rsidR="00D2584C">
        <w:rPr>
          <w:rFonts w:asciiTheme="minorHAnsi" w:hAnsiTheme="minorHAnsi" w:cstheme="minorHAnsi"/>
          <w:bCs/>
          <w:sz w:val="24"/>
          <w:szCs w:val="24"/>
        </w:rPr>
        <w:t>nden</w:t>
      </w:r>
      <w:r w:rsidR="009E2A32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="003A68B7" w:rsidRPr="003A68B7">
        <w:rPr>
          <w:rFonts w:asciiTheme="minorHAnsi" w:hAnsiTheme="minorHAnsi" w:cstheme="minorHAnsi"/>
          <w:bCs/>
          <w:sz w:val="24"/>
          <w:szCs w:val="24"/>
        </w:rPr>
        <w:t>auf span</w:t>
      </w:r>
      <w:r w:rsidR="00B82EAA">
        <w:rPr>
          <w:rFonts w:asciiTheme="minorHAnsi" w:hAnsiTheme="minorHAnsi" w:cstheme="minorHAnsi"/>
          <w:bCs/>
          <w:sz w:val="24"/>
          <w:szCs w:val="24"/>
        </w:rPr>
        <w:t>n</w:t>
      </w:r>
      <w:r w:rsidR="003A68B7" w:rsidRPr="003A68B7">
        <w:rPr>
          <w:rFonts w:asciiTheme="minorHAnsi" w:hAnsiTheme="minorHAnsi" w:cstheme="minorHAnsi"/>
          <w:bCs/>
          <w:sz w:val="24"/>
          <w:szCs w:val="24"/>
        </w:rPr>
        <w:t>ende</w:t>
      </w:r>
      <w:proofErr w:type="gramEnd"/>
      <w:r w:rsidR="003A68B7" w:rsidRPr="003A68B7">
        <w:rPr>
          <w:rFonts w:asciiTheme="minorHAnsi" w:hAnsiTheme="minorHAnsi" w:cstheme="minorHAnsi"/>
          <w:bCs/>
          <w:sz w:val="24"/>
          <w:szCs w:val="24"/>
        </w:rPr>
        <w:t xml:space="preserve"> und aufschlussreiche </w:t>
      </w:r>
      <w:r w:rsidR="006942DC">
        <w:rPr>
          <w:rFonts w:asciiTheme="minorHAnsi" w:hAnsiTheme="minorHAnsi" w:cstheme="minorHAnsi"/>
          <w:bCs/>
          <w:sz w:val="24"/>
          <w:szCs w:val="24"/>
        </w:rPr>
        <w:t xml:space="preserve">Weise </w:t>
      </w:r>
      <w:r w:rsidR="003A68B7" w:rsidRPr="003A68B7">
        <w:rPr>
          <w:rFonts w:asciiTheme="minorHAnsi" w:hAnsiTheme="minorHAnsi" w:cstheme="minorHAnsi"/>
          <w:bCs/>
          <w:sz w:val="24"/>
          <w:szCs w:val="24"/>
        </w:rPr>
        <w:t>eine symbolträchtige Stadt</w:t>
      </w:r>
      <w:r w:rsidR="009E2A32">
        <w:rPr>
          <w:rFonts w:asciiTheme="minorHAnsi" w:hAnsiTheme="minorHAnsi" w:cstheme="minorHAnsi"/>
          <w:bCs/>
          <w:sz w:val="24"/>
          <w:szCs w:val="24"/>
        </w:rPr>
        <w:t>,</w:t>
      </w:r>
      <w:r w:rsidR="003A68B7" w:rsidRPr="003A68B7">
        <w:rPr>
          <w:rFonts w:asciiTheme="minorHAnsi" w:hAnsiTheme="minorHAnsi" w:cstheme="minorHAnsi"/>
          <w:bCs/>
          <w:sz w:val="24"/>
          <w:szCs w:val="24"/>
        </w:rPr>
        <w:t xml:space="preserve"> die zum </w:t>
      </w:r>
      <w:r w:rsidR="00B82EAA" w:rsidRPr="003A68B7">
        <w:rPr>
          <w:rFonts w:asciiTheme="minorHAnsi" w:hAnsiTheme="minorHAnsi" w:cstheme="minorHAnsi"/>
          <w:bCs/>
          <w:sz w:val="24"/>
          <w:szCs w:val="24"/>
        </w:rPr>
        <w:t>UN</w:t>
      </w:r>
      <w:r w:rsidR="00B82EAA">
        <w:rPr>
          <w:rFonts w:asciiTheme="minorHAnsi" w:hAnsiTheme="minorHAnsi" w:cstheme="minorHAnsi"/>
          <w:bCs/>
          <w:sz w:val="24"/>
          <w:szCs w:val="24"/>
        </w:rPr>
        <w:t>ES</w:t>
      </w:r>
      <w:r w:rsidR="00B82EAA" w:rsidRPr="003A68B7">
        <w:rPr>
          <w:rFonts w:asciiTheme="minorHAnsi" w:hAnsiTheme="minorHAnsi" w:cstheme="minorHAnsi"/>
          <w:bCs/>
          <w:sz w:val="24"/>
          <w:szCs w:val="24"/>
        </w:rPr>
        <w:t>CO</w:t>
      </w:r>
      <w:r w:rsidR="003A68B7" w:rsidRPr="003A68B7">
        <w:rPr>
          <w:rFonts w:asciiTheme="minorHAnsi" w:hAnsiTheme="minorHAnsi" w:cstheme="minorHAnsi"/>
          <w:bCs/>
          <w:sz w:val="24"/>
          <w:szCs w:val="24"/>
        </w:rPr>
        <w:t>–Weltkulturerbe gehört.</w:t>
      </w:r>
      <w:r w:rsidR="003A68B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E2A32">
        <w:rPr>
          <w:rFonts w:asciiTheme="minorHAnsi" w:hAnsiTheme="minorHAnsi" w:cstheme="minorHAnsi"/>
          <w:bCs/>
          <w:sz w:val="24"/>
          <w:szCs w:val="24"/>
        </w:rPr>
        <w:t>Die Stadt</w:t>
      </w:r>
      <w:r w:rsidR="003A68B7" w:rsidRPr="003A68B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E2A32">
        <w:rPr>
          <w:rFonts w:asciiTheme="minorHAnsi" w:hAnsiTheme="minorHAnsi" w:cstheme="minorHAnsi"/>
          <w:bCs/>
          <w:sz w:val="24"/>
          <w:szCs w:val="24"/>
        </w:rPr>
        <w:t>Neuenburg</w:t>
      </w:r>
      <w:r w:rsidR="003A68B7" w:rsidRPr="003A68B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E2A32">
        <w:rPr>
          <w:rFonts w:asciiTheme="minorHAnsi" w:hAnsiTheme="minorHAnsi" w:cstheme="minorHAnsi"/>
          <w:bCs/>
          <w:sz w:val="24"/>
          <w:szCs w:val="24"/>
        </w:rPr>
        <w:t xml:space="preserve">ermöglicht einen </w:t>
      </w:r>
      <w:r w:rsidR="002D59E9">
        <w:rPr>
          <w:rFonts w:asciiTheme="minorHAnsi" w:hAnsiTheme="minorHAnsi" w:cstheme="minorHAnsi"/>
          <w:bCs/>
          <w:sz w:val="24"/>
          <w:szCs w:val="24"/>
        </w:rPr>
        <w:t>interaktiven</w:t>
      </w:r>
      <w:r w:rsidR="003A68B7">
        <w:rPr>
          <w:rFonts w:asciiTheme="minorHAnsi" w:hAnsiTheme="minorHAnsi" w:cstheme="minorHAnsi"/>
          <w:bCs/>
          <w:sz w:val="24"/>
          <w:szCs w:val="24"/>
        </w:rPr>
        <w:t xml:space="preserve"> und spielerischen Rundgang zum Thema </w:t>
      </w:r>
      <w:r w:rsidR="009E2A32">
        <w:rPr>
          <w:rFonts w:asciiTheme="minorHAnsi" w:hAnsiTheme="minorHAnsi" w:cstheme="minorHAnsi"/>
          <w:bCs/>
          <w:sz w:val="24"/>
          <w:szCs w:val="24"/>
        </w:rPr>
        <w:t xml:space="preserve">der </w:t>
      </w:r>
      <w:hyperlink r:id="rId13" w:anchor="/" w:history="1">
        <w:r w:rsidR="002D59E9" w:rsidRPr="00575DA2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Belle </w:t>
        </w:r>
        <w:proofErr w:type="spellStart"/>
        <w:r w:rsidR="00D2584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E</w:t>
        </w:r>
        <w:r w:rsidR="00D2584C" w:rsidRPr="00575DA2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poque</w:t>
        </w:r>
        <w:proofErr w:type="spellEnd"/>
      </w:hyperlink>
      <w:r w:rsidR="009E2A32">
        <w:rPr>
          <w:rFonts w:asciiTheme="minorHAnsi" w:hAnsiTheme="minorHAnsi" w:cstheme="minorHAnsi"/>
          <w:bCs/>
          <w:sz w:val="24"/>
          <w:szCs w:val="24"/>
        </w:rPr>
        <w:t xml:space="preserve">, wo die Geschichte der Stadt auf eigene Faust erkundet wird. </w:t>
      </w:r>
      <w:r w:rsidR="002D59E9" w:rsidRPr="00575DA2">
        <w:rPr>
          <w:rFonts w:asciiTheme="minorHAnsi" w:hAnsiTheme="minorHAnsi" w:cstheme="minorHAnsi"/>
          <w:bCs/>
          <w:sz w:val="24"/>
          <w:szCs w:val="24"/>
        </w:rPr>
        <w:t xml:space="preserve">Biel </w:t>
      </w:r>
      <w:r w:rsidR="009E2A32">
        <w:rPr>
          <w:rFonts w:asciiTheme="minorHAnsi" w:hAnsiTheme="minorHAnsi" w:cstheme="minorHAnsi"/>
          <w:bCs/>
          <w:sz w:val="24"/>
          <w:szCs w:val="24"/>
        </w:rPr>
        <w:t>präsentiert</w:t>
      </w:r>
      <w:r w:rsidR="00D400F4">
        <w:rPr>
          <w:rFonts w:asciiTheme="minorHAnsi" w:hAnsiTheme="minorHAnsi" w:cstheme="minorHAnsi"/>
          <w:bCs/>
          <w:sz w:val="24"/>
          <w:szCs w:val="24"/>
        </w:rPr>
        <w:t xml:space="preserve"> sich mit einer Vielzahl </w:t>
      </w:r>
      <w:r w:rsidR="00D2584C">
        <w:rPr>
          <w:rFonts w:asciiTheme="minorHAnsi" w:hAnsiTheme="minorHAnsi" w:cstheme="minorHAnsi"/>
          <w:bCs/>
          <w:sz w:val="24"/>
          <w:szCs w:val="24"/>
        </w:rPr>
        <w:t xml:space="preserve">an </w:t>
      </w:r>
      <w:r w:rsidR="002D59E9" w:rsidRPr="00575DA2">
        <w:rPr>
          <w:rFonts w:asciiTheme="minorHAnsi" w:hAnsiTheme="minorHAnsi" w:cstheme="minorHAnsi"/>
          <w:bCs/>
          <w:sz w:val="24"/>
          <w:szCs w:val="24"/>
        </w:rPr>
        <w:t xml:space="preserve">kulinarischen </w:t>
      </w:r>
      <w:r w:rsidR="00931F7F" w:rsidRPr="00575DA2">
        <w:rPr>
          <w:rFonts w:asciiTheme="minorHAnsi" w:hAnsiTheme="minorHAnsi" w:cstheme="minorHAnsi"/>
          <w:bCs/>
          <w:sz w:val="24"/>
          <w:szCs w:val="24"/>
        </w:rPr>
        <w:t>Überraschungen</w:t>
      </w:r>
      <w:r w:rsidR="00931F7F" w:rsidRPr="00794320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931F7F" w:rsidRPr="00931F7F">
        <w:rPr>
          <w:rFonts w:asciiTheme="minorHAnsi" w:hAnsiTheme="minorHAnsi" w:cstheme="minorHAnsi"/>
          <w:bCs/>
          <w:sz w:val="24"/>
          <w:szCs w:val="24"/>
        </w:rPr>
        <w:t xml:space="preserve">Die </w:t>
      </w:r>
      <w:hyperlink r:id="rId14" w:anchor="/" w:history="1">
        <w:proofErr w:type="spellStart"/>
        <w:r w:rsidR="00931F7F" w:rsidRPr="00931F7F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Nourritour</w:t>
        </w:r>
        <w:proofErr w:type="spellEnd"/>
      </w:hyperlink>
      <w:r w:rsidR="00931F7F" w:rsidRPr="00931F7F">
        <w:rPr>
          <w:rFonts w:asciiTheme="minorHAnsi" w:hAnsiTheme="minorHAnsi" w:cstheme="minorHAnsi"/>
          <w:bCs/>
          <w:sz w:val="24"/>
          <w:szCs w:val="24"/>
        </w:rPr>
        <w:t xml:space="preserve"> ist ein kulinarischer Streifzug durch die Bieler Altstadt und lädt die </w:t>
      </w:r>
      <w:r w:rsidR="00575DA2">
        <w:rPr>
          <w:rFonts w:asciiTheme="minorHAnsi" w:hAnsiTheme="minorHAnsi" w:cstheme="minorHAnsi"/>
          <w:bCs/>
          <w:sz w:val="24"/>
          <w:szCs w:val="24"/>
        </w:rPr>
        <w:t>Entdecker</w:t>
      </w:r>
      <w:r w:rsidR="006942DC">
        <w:rPr>
          <w:rFonts w:asciiTheme="minorHAnsi" w:hAnsiTheme="minorHAnsi" w:cstheme="minorHAnsi"/>
          <w:bCs/>
          <w:sz w:val="24"/>
          <w:szCs w:val="24"/>
        </w:rPr>
        <w:t>innen und Entdecker</w:t>
      </w:r>
      <w:r w:rsidR="00931F7F" w:rsidRPr="00931F7F">
        <w:rPr>
          <w:rFonts w:asciiTheme="minorHAnsi" w:hAnsiTheme="minorHAnsi" w:cstheme="minorHAnsi"/>
          <w:bCs/>
          <w:sz w:val="24"/>
          <w:szCs w:val="24"/>
        </w:rPr>
        <w:t xml:space="preserve"> zu einem gastronomischen Spazierg</w:t>
      </w:r>
      <w:r w:rsidR="00931F7F">
        <w:rPr>
          <w:rFonts w:asciiTheme="minorHAnsi" w:hAnsiTheme="minorHAnsi" w:cstheme="minorHAnsi"/>
          <w:bCs/>
          <w:sz w:val="24"/>
          <w:szCs w:val="24"/>
        </w:rPr>
        <w:t>ang ein</w:t>
      </w:r>
    </w:p>
    <w:p w14:paraId="2A7F3F22" w14:textId="77777777" w:rsidR="00AD189A" w:rsidRDefault="00AD189A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</w:rPr>
      </w:pPr>
    </w:p>
    <w:p w14:paraId="0CAA2273" w14:textId="0518FBC4" w:rsidR="00596133" w:rsidRPr="006942DC" w:rsidRDefault="00BD4533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</w:rPr>
      </w:pPr>
      <w:r w:rsidRPr="006942DC">
        <w:rPr>
          <w:rStyle w:val="Fett"/>
          <w:rFonts w:asciiTheme="minorHAnsi" w:hAnsiTheme="minorHAnsi" w:cstheme="minorHAnsi"/>
          <w:color w:val="FF0000"/>
          <w:sz w:val="24"/>
          <w:szCs w:val="24"/>
        </w:rPr>
        <w:lastRenderedPageBreak/>
        <w:t>Aktivitäten inmitten der Natur</w:t>
      </w:r>
    </w:p>
    <w:p w14:paraId="5822E522" w14:textId="7FC4A744" w:rsidR="004C6818" w:rsidRDefault="005F59BD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</w:t>
      </w:r>
      <w:r w:rsidR="00097D68" w:rsidRPr="00715524">
        <w:rPr>
          <w:rFonts w:asciiTheme="minorHAnsi" w:hAnsiTheme="minorHAnsi" w:cstheme="minorHAnsi"/>
          <w:bCs/>
          <w:sz w:val="24"/>
          <w:szCs w:val="24"/>
        </w:rPr>
        <w:t>ie Region Jura &amp; Drei-</w:t>
      </w:r>
      <w:r w:rsidR="00C820C6" w:rsidRPr="00715524">
        <w:rPr>
          <w:rFonts w:asciiTheme="minorHAnsi" w:hAnsiTheme="minorHAnsi" w:cstheme="minorHAnsi"/>
          <w:bCs/>
          <w:sz w:val="24"/>
          <w:szCs w:val="24"/>
        </w:rPr>
        <w:t>Seen-Land</w:t>
      </w:r>
      <w:r>
        <w:rPr>
          <w:rFonts w:asciiTheme="minorHAnsi" w:hAnsiTheme="minorHAnsi" w:cstheme="minorHAnsi"/>
          <w:bCs/>
          <w:sz w:val="24"/>
          <w:szCs w:val="24"/>
        </w:rPr>
        <w:t xml:space="preserve"> ist reich an einzigartigen Naturlandschaften und bietet erholsame Ausflugsziele.</w:t>
      </w:r>
      <w:r w:rsidR="000D3BC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5782A" w:rsidRPr="0075782A">
        <w:rPr>
          <w:rFonts w:asciiTheme="minorHAnsi" w:hAnsiTheme="minorHAnsi" w:cstheme="minorHAnsi"/>
          <w:bCs/>
          <w:sz w:val="24"/>
          <w:szCs w:val="24"/>
        </w:rPr>
        <w:t>Der Kanton Jura ist ein</w:t>
      </w:r>
      <w:r>
        <w:rPr>
          <w:rFonts w:asciiTheme="minorHAnsi" w:hAnsiTheme="minorHAnsi" w:cstheme="minorHAnsi"/>
          <w:bCs/>
          <w:sz w:val="24"/>
          <w:szCs w:val="24"/>
        </w:rPr>
        <w:t xml:space="preserve">e perfekte Destination </w:t>
      </w:r>
      <w:r w:rsidR="0075782A" w:rsidRPr="0075782A">
        <w:rPr>
          <w:rFonts w:asciiTheme="minorHAnsi" w:hAnsiTheme="minorHAnsi" w:cstheme="minorHAnsi"/>
          <w:bCs/>
          <w:sz w:val="24"/>
          <w:szCs w:val="24"/>
        </w:rPr>
        <w:t>für</w:t>
      </w:r>
      <w:r>
        <w:rPr>
          <w:rFonts w:asciiTheme="minorHAnsi" w:hAnsiTheme="minorHAnsi" w:cstheme="minorHAnsi"/>
          <w:bCs/>
          <w:sz w:val="24"/>
          <w:szCs w:val="24"/>
        </w:rPr>
        <w:t xml:space="preserve"> zahlreiche</w:t>
      </w:r>
      <w:r w:rsidR="0075782A" w:rsidRPr="0075782A">
        <w:rPr>
          <w:rFonts w:asciiTheme="minorHAnsi" w:hAnsiTheme="minorHAnsi" w:cstheme="minorHAnsi"/>
          <w:bCs/>
          <w:sz w:val="24"/>
          <w:szCs w:val="24"/>
        </w:rPr>
        <w:t xml:space="preserve"> Outdoor</w:t>
      </w:r>
      <w:r w:rsidR="00D2584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5782A" w:rsidRPr="0075782A">
        <w:rPr>
          <w:rFonts w:asciiTheme="minorHAnsi" w:hAnsiTheme="minorHAnsi" w:cstheme="minorHAnsi"/>
          <w:bCs/>
          <w:sz w:val="24"/>
          <w:szCs w:val="24"/>
        </w:rPr>
        <w:t>Aktivitäten</w:t>
      </w:r>
      <w:r w:rsidR="001938C8" w:rsidRPr="0075782A">
        <w:rPr>
          <w:rFonts w:asciiTheme="minorHAnsi" w:hAnsiTheme="minorHAnsi" w:cstheme="minorHAnsi"/>
          <w:bCs/>
          <w:sz w:val="24"/>
          <w:szCs w:val="24"/>
        </w:rPr>
        <w:t>.</w:t>
      </w:r>
      <w:r w:rsidR="006A035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E6AF8">
        <w:rPr>
          <w:rFonts w:asciiTheme="minorHAnsi" w:hAnsiTheme="minorHAnsi" w:cstheme="minorHAnsi"/>
          <w:bCs/>
          <w:sz w:val="24"/>
          <w:szCs w:val="24"/>
        </w:rPr>
        <w:t xml:space="preserve">Ob </w:t>
      </w:r>
      <w:r w:rsidR="00E748CB">
        <w:rPr>
          <w:rFonts w:asciiTheme="minorHAnsi" w:hAnsiTheme="minorHAnsi" w:cstheme="minorHAnsi"/>
          <w:bCs/>
          <w:sz w:val="24"/>
          <w:szCs w:val="24"/>
        </w:rPr>
        <w:t xml:space="preserve">bei einem </w:t>
      </w:r>
      <w:hyperlink r:id="rId15" w:anchor="/" w:history="1">
        <w:r w:rsidR="006A0351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Ausritt</w:t>
        </w:r>
      </w:hyperlink>
      <w:r w:rsidR="00AD189A">
        <w:rPr>
          <w:rStyle w:val="Hyperlink"/>
          <w:rFonts w:asciiTheme="minorHAnsi" w:hAnsiTheme="minorHAnsi" w:cstheme="minorHAnsi"/>
          <w:bCs/>
          <w:sz w:val="24"/>
          <w:szCs w:val="24"/>
        </w:rPr>
        <w:t xml:space="preserve"> zu Pferd</w:t>
      </w:r>
      <w:r w:rsidR="003E6AF8">
        <w:rPr>
          <w:rFonts w:asciiTheme="minorHAnsi" w:hAnsiTheme="minorHAnsi" w:cstheme="minorHAnsi"/>
          <w:bCs/>
          <w:sz w:val="24"/>
          <w:szCs w:val="24"/>
        </w:rPr>
        <w:t xml:space="preserve">, mit dem </w:t>
      </w:r>
      <w:hyperlink r:id="rId16" w:anchor="/" w:history="1">
        <w:r w:rsidR="00042CB7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E-</w:t>
        </w:r>
        <w:r w:rsidR="00042CB7" w:rsidRPr="00D2584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Mountainbike</w:t>
        </w:r>
      </w:hyperlink>
      <w:r w:rsidR="00D2584C">
        <w:rPr>
          <w:rStyle w:val="Hyperlink"/>
          <w:rFonts w:asciiTheme="minorHAnsi" w:hAnsiTheme="minorHAnsi" w:cstheme="minorHAnsi"/>
          <w:bCs/>
          <w:sz w:val="24"/>
          <w:szCs w:val="24"/>
          <w:u w:val="none"/>
        </w:rPr>
        <w:t xml:space="preserve"> </w:t>
      </w:r>
      <w:r w:rsidR="006A0351" w:rsidRPr="00D2584C">
        <w:rPr>
          <w:rFonts w:asciiTheme="minorHAnsi" w:hAnsiTheme="minorHAnsi" w:cstheme="minorHAnsi"/>
          <w:bCs/>
          <w:sz w:val="24"/>
          <w:szCs w:val="24"/>
        </w:rPr>
        <w:t>oder</w:t>
      </w:r>
      <w:r w:rsidR="003E6AF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D189A">
        <w:rPr>
          <w:rFonts w:asciiTheme="minorHAnsi" w:hAnsiTheme="minorHAnsi" w:cstheme="minorHAnsi"/>
          <w:bCs/>
          <w:sz w:val="24"/>
          <w:szCs w:val="24"/>
        </w:rPr>
        <w:t xml:space="preserve">im </w:t>
      </w:r>
      <w:r w:rsidR="003E6AF8">
        <w:rPr>
          <w:rFonts w:asciiTheme="minorHAnsi" w:hAnsiTheme="minorHAnsi" w:cstheme="minorHAnsi"/>
          <w:bCs/>
          <w:sz w:val="24"/>
          <w:szCs w:val="24"/>
        </w:rPr>
        <w:t>Wasser</w:t>
      </w:r>
      <w:r w:rsidR="00042CB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D28CD">
        <w:rPr>
          <w:rFonts w:asciiTheme="minorHAnsi" w:hAnsiTheme="minorHAnsi" w:cstheme="minorHAnsi"/>
          <w:bCs/>
          <w:sz w:val="24"/>
          <w:szCs w:val="24"/>
        </w:rPr>
        <w:t>mit dem</w:t>
      </w:r>
      <w:hyperlink r:id="rId17" w:anchor="/" w:history="1">
        <w:r w:rsidR="00D2584C">
          <w:rPr>
            <w:rStyle w:val="Hyperlink"/>
            <w:rFonts w:asciiTheme="minorHAnsi" w:hAnsiTheme="minorHAnsi" w:cstheme="minorHAnsi"/>
            <w:bCs/>
            <w:sz w:val="24"/>
            <w:szCs w:val="24"/>
            <w:u w:val="none"/>
          </w:rPr>
          <w:t xml:space="preserve"> </w:t>
        </w:r>
        <w:r w:rsidR="007D28CD" w:rsidRPr="00D2584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Kanu</w:t>
        </w:r>
      </w:hyperlink>
      <w:r w:rsidR="00B82EAA">
        <w:rPr>
          <w:rStyle w:val="Hyperlink"/>
          <w:rFonts w:asciiTheme="minorHAnsi" w:hAnsiTheme="minorHAnsi" w:cstheme="minorHAnsi"/>
          <w:bCs/>
          <w:sz w:val="24"/>
          <w:szCs w:val="24"/>
        </w:rPr>
        <w:t>,</w:t>
      </w:r>
      <w:r w:rsidR="00D2584C">
        <w:rPr>
          <w:rStyle w:val="Hyperlink"/>
          <w:rFonts w:asciiTheme="minorHAnsi" w:hAnsiTheme="minorHAnsi" w:cstheme="minorHAnsi"/>
          <w:bCs/>
          <w:sz w:val="24"/>
          <w:szCs w:val="24"/>
          <w:u w:val="none"/>
        </w:rPr>
        <w:t xml:space="preserve"> </w:t>
      </w:r>
      <w:r w:rsidR="007D28CD" w:rsidRPr="00D2584C">
        <w:rPr>
          <w:rFonts w:asciiTheme="minorHAnsi" w:hAnsiTheme="minorHAnsi" w:cstheme="minorHAnsi"/>
          <w:bCs/>
          <w:sz w:val="24"/>
          <w:szCs w:val="24"/>
        </w:rPr>
        <w:t>für</w:t>
      </w:r>
      <w:r w:rsidR="007D28CD">
        <w:rPr>
          <w:rFonts w:asciiTheme="minorHAnsi" w:hAnsiTheme="minorHAnsi" w:cstheme="minorHAnsi"/>
          <w:bCs/>
          <w:sz w:val="24"/>
          <w:szCs w:val="24"/>
        </w:rPr>
        <w:t xml:space="preserve"> jeden Geschmack ist etwas dabei.</w:t>
      </w:r>
      <w:r w:rsidR="000138A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3BC9">
        <w:rPr>
          <w:rFonts w:asciiTheme="minorHAnsi" w:hAnsiTheme="minorHAnsi" w:cstheme="minorHAnsi"/>
          <w:bCs/>
          <w:sz w:val="24"/>
          <w:szCs w:val="24"/>
        </w:rPr>
        <w:t xml:space="preserve">Die </w:t>
      </w:r>
      <w:proofErr w:type="spellStart"/>
      <w:r w:rsidR="000D3BC9" w:rsidRPr="009A5F58">
        <w:rPr>
          <w:rFonts w:asciiTheme="minorHAnsi" w:hAnsiTheme="minorHAnsi" w:cstheme="minorHAnsi"/>
          <w:bCs/>
          <w:sz w:val="24"/>
          <w:szCs w:val="24"/>
        </w:rPr>
        <w:t>Twannbachschlucht</w:t>
      </w:r>
      <w:proofErr w:type="spellEnd"/>
      <w:r w:rsidR="000D3BC9">
        <w:rPr>
          <w:rFonts w:asciiTheme="minorHAnsi" w:hAnsiTheme="minorHAnsi" w:cstheme="minorHAnsi"/>
          <w:bCs/>
          <w:sz w:val="24"/>
          <w:szCs w:val="24"/>
        </w:rPr>
        <w:t xml:space="preserve"> ist ideal für</w:t>
      </w:r>
      <w:r w:rsidR="00DE0701" w:rsidRPr="009A5F58">
        <w:rPr>
          <w:rFonts w:asciiTheme="minorHAnsi" w:hAnsiTheme="minorHAnsi" w:cstheme="minorHAnsi"/>
          <w:bCs/>
          <w:sz w:val="24"/>
          <w:szCs w:val="24"/>
        </w:rPr>
        <w:t xml:space="preserve"> Gruppenaktivitäten</w:t>
      </w:r>
      <w:r w:rsidR="009A5F58" w:rsidRPr="009A5F58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9A5F58" w:rsidRPr="00CA728F">
        <w:rPr>
          <w:rFonts w:asciiTheme="minorHAnsi" w:hAnsiTheme="minorHAnsi" w:cstheme="minorHAnsi"/>
          <w:bCs/>
          <w:sz w:val="24"/>
          <w:szCs w:val="24"/>
        </w:rPr>
        <w:t xml:space="preserve">Bei </w:t>
      </w:r>
      <w:r w:rsidR="00D2584C">
        <w:rPr>
          <w:rFonts w:asciiTheme="minorHAnsi" w:hAnsiTheme="minorHAnsi" w:cstheme="minorHAnsi"/>
          <w:bCs/>
          <w:sz w:val="24"/>
          <w:szCs w:val="24"/>
        </w:rPr>
        <w:t>der</w:t>
      </w:r>
      <w:r w:rsidR="00CA728F" w:rsidRPr="00CA728F">
        <w:rPr>
          <w:rFonts w:asciiTheme="minorHAnsi" w:hAnsiTheme="minorHAnsi" w:cstheme="minorHAnsi"/>
          <w:bCs/>
          <w:sz w:val="24"/>
          <w:szCs w:val="24"/>
        </w:rPr>
        <w:t xml:space="preserve"> interaktiven</w:t>
      </w:r>
      <w:r w:rsidR="009A5F58" w:rsidRPr="00CA728F">
        <w:rPr>
          <w:rFonts w:asciiTheme="minorHAnsi" w:hAnsiTheme="minorHAnsi" w:cstheme="minorHAnsi"/>
          <w:bCs/>
          <w:sz w:val="24"/>
          <w:szCs w:val="24"/>
        </w:rPr>
        <w:t xml:space="preserve"> Exkursion </w:t>
      </w:r>
      <w:hyperlink r:id="rId18" w:anchor="/" w:history="1">
        <w:r w:rsidR="00D2584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Mord in der </w:t>
        </w:r>
        <w:proofErr w:type="spellStart"/>
        <w:r w:rsidR="00D2584C" w:rsidRPr="00D2584C">
          <w:rPr>
            <w:rStyle w:val="Hyperlink"/>
            <w:rFonts w:asciiTheme="minorHAnsi" w:hAnsiTheme="minorHAnsi" w:cstheme="minorHAnsi"/>
            <w:bCs/>
            <w:sz w:val="24"/>
            <w:szCs w:val="24"/>
            <w:u w:val="none"/>
          </w:rPr>
          <w:t>Twannbachschlucht</w:t>
        </w:r>
        <w:proofErr w:type="spellEnd"/>
      </w:hyperlink>
      <w:r w:rsidR="00D2584C">
        <w:rPr>
          <w:rStyle w:val="Hyperlink"/>
          <w:rFonts w:asciiTheme="minorHAnsi" w:hAnsiTheme="minorHAnsi" w:cstheme="minorHAnsi"/>
          <w:bCs/>
          <w:sz w:val="24"/>
          <w:szCs w:val="24"/>
          <w:u w:val="none"/>
        </w:rPr>
        <w:t xml:space="preserve"> </w:t>
      </w:r>
      <w:r w:rsidR="00CA728F" w:rsidRPr="00D2584C">
        <w:rPr>
          <w:rFonts w:asciiTheme="minorHAnsi" w:hAnsiTheme="minorHAnsi" w:cstheme="minorHAnsi"/>
          <w:bCs/>
          <w:sz w:val="24"/>
          <w:szCs w:val="24"/>
        </w:rPr>
        <w:t>schlüpfen</w:t>
      </w:r>
      <w:r w:rsidR="00CA728F" w:rsidRPr="00CA728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3BC9">
        <w:rPr>
          <w:rFonts w:asciiTheme="minorHAnsi" w:hAnsiTheme="minorHAnsi" w:cstheme="minorHAnsi"/>
          <w:bCs/>
          <w:sz w:val="24"/>
          <w:szCs w:val="24"/>
        </w:rPr>
        <w:t>die Teilnehmerinnen und Teilnehmer</w:t>
      </w:r>
      <w:r w:rsidR="00CA728F" w:rsidRPr="00CA728F">
        <w:rPr>
          <w:rFonts w:asciiTheme="minorHAnsi" w:hAnsiTheme="minorHAnsi" w:cstheme="minorHAnsi"/>
          <w:bCs/>
          <w:sz w:val="24"/>
          <w:szCs w:val="24"/>
        </w:rPr>
        <w:t xml:space="preserve"> in die Rolle eines echten </w:t>
      </w:r>
      <w:r w:rsidR="000D3BC9">
        <w:rPr>
          <w:rFonts w:asciiTheme="minorHAnsi" w:hAnsiTheme="minorHAnsi" w:cstheme="minorHAnsi"/>
          <w:bCs/>
          <w:sz w:val="24"/>
          <w:szCs w:val="24"/>
        </w:rPr>
        <w:t>Detektivs</w:t>
      </w:r>
      <w:r w:rsidR="00CA728F" w:rsidRPr="00CA728F">
        <w:rPr>
          <w:rFonts w:asciiTheme="minorHAnsi" w:hAnsiTheme="minorHAnsi" w:cstheme="minorHAnsi"/>
          <w:bCs/>
          <w:sz w:val="24"/>
          <w:szCs w:val="24"/>
        </w:rPr>
        <w:t xml:space="preserve"> und er</w:t>
      </w:r>
      <w:r w:rsidR="00CA728F">
        <w:rPr>
          <w:rFonts w:asciiTheme="minorHAnsi" w:hAnsiTheme="minorHAnsi" w:cstheme="minorHAnsi"/>
          <w:bCs/>
          <w:sz w:val="24"/>
          <w:szCs w:val="24"/>
        </w:rPr>
        <w:t xml:space="preserve">mitteln gemeinsam in einem spannenden Kriminalfall. </w:t>
      </w:r>
      <w:r w:rsidR="008E5E3E" w:rsidRPr="008E5E3E">
        <w:rPr>
          <w:rFonts w:asciiTheme="minorHAnsi" w:hAnsiTheme="minorHAnsi" w:cstheme="minorHAnsi"/>
          <w:bCs/>
          <w:sz w:val="24"/>
          <w:szCs w:val="24"/>
        </w:rPr>
        <w:t xml:space="preserve">Bei einem guten Glas Wein wird schliesslich das Geheimnis gelüftet und </w:t>
      </w:r>
      <w:r w:rsidR="006E4712">
        <w:rPr>
          <w:rFonts w:asciiTheme="minorHAnsi" w:hAnsiTheme="minorHAnsi" w:cstheme="minorHAnsi"/>
          <w:bCs/>
          <w:sz w:val="24"/>
          <w:szCs w:val="24"/>
        </w:rPr>
        <w:t xml:space="preserve">die gemeinsamen Erlebnisse </w:t>
      </w:r>
      <w:r w:rsidR="00D2584C">
        <w:rPr>
          <w:rFonts w:asciiTheme="minorHAnsi" w:hAnsiTheme="minorHAnsi" w:cstheme="minorHAnsi"/>
          <w:bCs/>
          <w:sz w:val="24"/>
          <w:szCs w:val="24"/>
        </w:rPr>
        <w:t>zelebriert</w:t>
      </w:r>
      <w:r w:rsidR="006E4712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1B95C9C6" w14:textId="77777777" w:rsidR="006E4712" w:rsidRPr="0044643C" w:rsidRDefault="006E4712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D583878" w14:textId="2E2EBCE9" w:rsidR="00137EEC" w:rsidRPr="008457EE" w:rsidRDefault="00E748CB" w:rsidP="00137EEC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</w:rPr>
      </w:pPr>
      <w:r w:rsidRPr="008457EE">
        <w:rPr>
          <w:rStyle w:val="Fett"/>
          <w:rFonts w:asciiTheme="minorHAnsi" w:hAnsiTheme="minorHAnsi" w:cstheme="minorHAnsi"/>
          <w:color w:val="FF0000"/>
          <w:sz w:val="24"/>
          <w:szCs w:val="24"/>
        </w:rPr>
        <w:t>Kombiangebote</w:t>
      </w:r>
    </w:p>
    <w:p w14:paraId="403C3363" w14:textId="4962A0AE" w:rsidR="00690E60" w:rsidRDefault="0044643C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3744B">
        <w:rPr>
          <w:rFonts w:asciiTheme="minorHAnsi" w:hAnsiTheme="minorHAnsi" w:cstheme="minorHAnsi"/>
          <w:bCs/>
          <w:sz w:val="24"/>
          <w:szCs w:val="24"/>
        </w:rPr>
        <w:t xml:space="preserve">Neben den </w:t>
      </w:r>
      <w:r w:rsidR="0083744B">
        <w:rPr>
          <w:rFonts w:asciiTheme="minorHAnsi" w:hAnsiTheme="minorHAnsi" w:cstheme="minorHAnsi"/>
          <w:bCs/>
          <w:sz w:val="24"/>
          <w:szCs w:val="24"/>
        </w:rPr>
        <w:t>individuellen Leistungen</w:t>
      </w:r>
      <w:r w:rsidRPr="0083744B">
        <w:rPr>
          <w:rFonts w:asciiTheme="minorHAnsi" w:hAnsiTheme="minorHAnsi" w:cstheme="minorHAnsi"/>
          <w:bCs/>
          <w:sz w:val="24"/>
          <w:szCs w:val="24"/>
        </w:rPr>
        <w:t xml:space="preserve"> können auch Kombiangebote für einen </w:t>
      </w:r>
      <w:r w:rsidR="0083744B" w:rsidRPr="0083744B">
        <w:rPr>
          <w:rFonts w:asciiTheme="minorHAnsi" w:hAnsiTheme="minorHAnsi" w:cstheme="minorHAnsi"/>
          <w:bCs/>
          <w:sz w:val="24"/>
          <w:szCs w:val="24"/>
        </w:rPr>
        <w:t>mehrtä</w:t>
      </w:r>
      <w:r w:rsidR="00EF4125">
        <w:rPr>
          <w:rFonts w:asciiTheme="minorHAnsi" w:hAnsiTheme="minorHAnsi" w:cstheme="minorHAnsi"/>
          <w:bCs/>
          <w:sz w:val="24"/>
          <w:szCs w:val="24"/>
        </w:rPr>
        <w:t>g</w:t>
      </w:r>
      <w:r w:rsidR="0083744B" w:rsidRPr="0083744B">
        <w:rPr>
          <w:rFonts w:asciiTheme="minorHAnsi" w:hAnsiTheme="minorHAnsi" w:cstheme="minorHAnsi"/>
          <w:bCs/>
          <w:sz w:val="24"/>
          <w:szCs w:val="24"/>
        </w:rPr>
        <w:t xml:space="preserve">igen Aufenthalt gebucht werden. </w:t>
      </w:r>
      <w:r w:rsidR="003B047B" w:rsidRPr="003B047B">
        <w:rPr>
          <w:rFonts w:asciiTheme="minorHAnsi" w:hAnsiTheme="minorHAnsi" w:cstheme="minorHAnsi"/>
          <w:bCs/>
          <w:sz w:val="24"/>
          <w:szCs w:val="24"/>
        </w:rPr>
        <w:t>Das Package</w:t>
      </w:r>
      <w:r w:rsidR="0083744B" w:rsidRPr="003B047B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9" w:history="1">
        <w:r w:rsidR="0083744B" w:rsidRPr="00D2584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Choc’O’Clock</w:t>
        </w:r>
      </w:hyperlink>
      <w:r w:rsidR="00D2584C">
        <w:rPr>
          <w:rStyle w:val="Hyperlink"/>
          <w:rFonts w:asciiTheme="minorHAnsi" w:hAnsiTheme="minorHAnsi" w:cstheme="minorHAnsi"/>
          <w:bCs/>
          <w:sz w:val="24"/>
          <w:szCs w:val="24"/>
          <w:u w:val="none"/>
        </w:rPr>
        <w:t xml:space="preserve"> </w:t>
      </w:r>
      <w:r w:rsidR="003B047B" w:rsidRPr="00D2584C">
        <w:rPr>
          <w:rFonts w:asciiTheme="minorHAnsi" w:hAnsiTheme="minorHAnsi" w:cstheme="minorHAnsi"/>
          <w:bCs/>
          <w:sz w:val="24"/>
          <w:szCs w:val="24"/>
        </w:rPr>
        <w:t>beinhaltet</w:t>
      </w:r>
      <w:r w:rsidR="003B047B" w:rsidRPr="003B047B">
        <w:rPr>
          <w:rFonts w:asciiTheme="minorHAnsi" w:hAnsiTheme="minorHAnsi" w:cstheme="minorHAnsi"/>
          <w:bCs/>
          <w:sz w:val="24"/>
          <w:szCs w:val="24"/>
        </w:rPr>
        <w:t xml:space="preserve"> eine Entdeckungstour durch </w:t>
      </w:r>
      <w:r w:rsidR="003B047B">
        <w:rPr>
          <w:rFonts w:asciiTheme="minorHAnsi" w:hAnsiTheme="minorHAnsi" w:cstheme="minorHAnsi"/>
          <w:bCs/>
          <w:sz w:val="24"/>
          <w:szCs w:val="24"/>
        </w:rPr>
        <w:t xml:space="preserve">die </w:t>
      </w:r>
      <w:r w:rsidR="003B047B" w:rsidRPr="003B047B">
        <w:rPr>
          <w:rFonts w:asciiTheme="minorHAnsi" w:hAnsiTheme="minorHAnsi" w:cstheme="minorHAnsi"/>
          <w:bCs/>
          <w:sz w:val="24"/>
          <w:szCs w:val="24"/>
        </w:rPr>
        <w:t>interaktiven Museen der Uhren</w:t>
      </w:r>
      <w:r w:rsidR="003B047B">
        <w:rPr>
          <w:rFonts w:asciiTheme="minorHAnsi" w:hAnsiTheme="minorHAnsi" w:cstheme="minorHAnsi"/>
          <w:bCs/>
          <w:sz w:val="24"/>
          <w:szCs w:val="24"/>
        </w:rPr>
        <w:t>industrie und</w:t>
      </w:r>
      <w:r w:rsidR="003B047B" w:rsidRPr="003B047B">
        <w:rPr>
          <w:rFonts w:asciiTheme="minorHAnsi" w:hAnsiTheme="minorHAnsi" w:cstheme="minorHAnsi"/>
          <w:bCs/>
          <w:sz w:val="24"/>
          <w:szCs w:val="24"/>
        </w:rPr>
        <w:t xml:space="preserve"> lädt </w:t>
      </w:r>
      <w:r w:rsidR="006E4712">
        <w:rPr>
          <w:rFonts w:asciiTheme="minorHAnsi" w:hAnsiTheme="minorHAnsi" w:cstheme="minorHAnsi"/>
          <w:bCs/>
          <w:sz w:val="24"/>
          <w:szCs w:val="24"/>
        </w:rPr>
        <w:t xml:space="preserve">dazu </w:t>
      </w:r>
      <w:r w:rsidR="003B047B" w:rsidRPr="003B047B">
        <w:rPr>
          <w:rFonts w:asciiTheme="minorHAnsi" w:hAnsiTheme="minorHAnsi" w:cstheme="minorHAnsi"/>
          <w:bCs/>
          <w:sz w:val="24"/>
          <w:szCs w:val="24"/>
        </w:rPr>
        <w:t>ein</w:t>
      </w:r>
      <w:r w:rsidR="008457EE">
        <w:rPr>
          <w:rFonts w:asciiTheme="minorHAnsi" w:hAnsiTheme="minorHAnsi" w:cstheme="minorHAnsi"/>
          <w:bCs/>
          <w:sz w:val="24"/>
          <w:szCs w:val="24"/>
        </w:rPr>
        <w:t>,</w:t>
      </w:r>
      <w:r w:rsidR="003B047B" w:rsidRPr="003B047B">
        <w:rPr>
          <w:rFonts w:asciiTheme="minorHAnsi" w:hAnsiTheme="minorHAnsi" w:cstheme="minorHAnsi"/>
          <w:bCs/>
          <w:sz w:val="24"/>
          <w:szCs w:val="24"/>
        </w:rPr>
        <w:t xml:space="preserve"> in die süsse Welt</w:t>
      </w:r>
      <w:r w:rsidR="003B047B">
        <w:rPr>
          <w:rFonts w:asciiTheme="minorHAnsi" w:hAnsiTheme="minorHAnsi" w:cstheme="minorHAnsi"/>
          <w:bCs/>
          <w:sz w:val="24"/>
          <w:szCs w:val="24"/>
        </w:rPr>
        <w:t xml:space="preserve"> von </w:t>
      </w:r>
      <w:r w:rsidR="00BD6C1E">
        <w:rPr>
          <w:rFonts w:asciiTheme="minorHAnsi" w:hAnsiTheme="minorHAnsi" w:cstheme="minorHAnsi"/>
          <w:bCs/>
          <w:sz w:val="24"/>
          <w:szCs w:val="24"/>
        </w:rPr>
        <w:t xml:space="preserve">CHEZ Camille Bloch </w:t>
      </w:r>
      <w:r w:rsidR="003B047B">
        <w:rPr>
          <w:rFonts w:asciiTheme="minorHAnsi" w:hAnsiTheme="minorHAnsi" w:cstheme="minorHAnsi"/>
          <w:bCs/>
          <w:sz w:val="24"/>
          <w:szCs w:val="24"/>
        </w:rPr>
        <w:t xml:space="preserve">einzutauchen. </w:t>
      </w:r>
      <w:r w:rsidR="006E4712">
        <w:rPr>
          <w:rFonts w:asciiTheme="minorHAnsi" w:hAnsiTheme="minorHAnsi" w:cstheme="minorHAnsi"/>
          <w:bCs/>
          <w:sz w:val="24"/>
          <w:szCs w:val="24"/>
        </w:rPr>
        <w:t xml:space="preserve">Die </w:t>
      </w:r>
      <w:hyperlink r:id="rId20" w:history="1">
        <w:r w:rsidR="00B41C3F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Auszeit am Bielersee</w:t>
        </w:r>
      </w:hyperlink>
      <w:r w:rsidR="005A7D4B" w:rsidRPr="005A7D4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15AA5">
        <w:rPr>
          <w:rFonts w:asciiTheme="minorHAnsi" w:hAnsiTheme="minorHAnsi" w:cstheme="minorHAnsi"/>
          <w:bCs/>
          <w:sz w:val="24"/>
          <w:szCs w:val="24"/>
        </w:rPr>
        <w:t>verspricht</w:t>
      </w:r>
      <w:r w:rsidR="006E4712">
        <w:rPr>
          <w:rFonts w:asciiTheme="minorHAnsi" w:hAnsiTheme="minorHAnsi" w:cstheme="minorHAnsi"/>
          <w:bCs/>
          <w:sz w:val="24"/>
          <w:szCs w:val="24"/>
        </w:rPr>
        <w:t xml:space="preserve"> nicht nur </w:t>
      </w:r>
      <w:r w:rsidR="00115AA5">
        <w:rPr>
          <w:rFonts w:asciiTheme="minorHAnsi" w:hAnsiTheme="minorHAnsi" w:cstheme="minorHAnsi"/>
          <w:bCs/>
          <w:sz w:val="24"/>
          <w:szCs w:val="24"/>
        </w:rPr>
        <w:t>ein wunderschönes</w:t>
      </w:r>
      <w:r w:rsidR="006E471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15AA5">
        <w:rPr>
          <w:rFonts w:asciiTheme="minorHAnsi" w:hAnsiTheme="minorHAnsi" w:cstheme="minorHAnsi"/>
          <w:bCs/>
          <w:sz w:val="24"/>
          <w:szCs w:val="24"/>
        </w:rPr>
        <w:t>Seepanorama,</w:t>
      </w:r>
      <w:r w:rsidR="006E4712">
        <w:rPr>
          <w:rFonts w:asciiTheme="minorHAnsi" w:hAnsiTheme="minorHAnsi" w:cstheme="minorHAnsi"/>
          <w:bCs/>
          <w:sz w:val="24"/>
          <w:szCs w:val="24"/>
        </w:rPr>
        <w:t xml:space="preserve"> sondern bringt den </w:t>
      </w:r>
      <w:r w:rsidR="00D2584C">
        <w:rPr>
          <w:rFonts w:asciiTheme="minorHAnsi" w:hAnsiTheme="minorHAnsi" w:cstheme="minorHAnsi"/>
          <w:bCs/>
          <w:sz w:val="24"/>
          <w:szCs w:val="24"/>
        </w:rPr>
        <w:t>Passagieren</w:t>
      </w:r>
      <w:r w:rsidR="006E4712">
        <w:rPr>
          <w:rFonts w:asciiTheme="minorHAnsi" w:hAnsiTheme="minorHAnsi" w:cstheme="minorHAnsi"/>
          <w:bCs/>
          <w:sz w:val="24"/>
          <w:szCs w:val="24"/>
        </w:rPr>
        <w:t xml:space="preserve"> auch </w:t>
      </w:r>
      <w:r w:rsidR="00115AA5">
        <w:rPr>
          <w:rFonts w:asciiTheme="minorHAnsi" w:hAnsiTheme="minorHAnsi" w:cstheme="minorHAnsi"/>
          <w:bCs/>
          <w:sz w:val="24"/>
          <w:szCs w:val="24"/>
        </w:rPr>
        <w:t>den Charm</w:t>
      </w:r>
      <w:r w:rsidR="00D2584C">
        <w:rPr>
          <w:rFonts w:asciiTheme="minorHAnsi" w:hAnsiTheme="minorHAnsi" w:cstheme="minorHAnsi"/>
          <w:bCs/>
          <w:sz w:val="24"/>
          <w:szCs w:val="24"/>
        </w:rPr>
        <w:t>e</w:t>
      </w:r>
      <w:r w:rsidR="00115AA5">
        <w:rPr>
          <w:rFonts w:asciiTheme="minorHAnsi" w:hAnsiTheme="minorHAnsi" w:cstheme="minorHAnsi"/>
          <w:bCs/>
          <w:sz w:val="24"/>
          <w:szCs w:val="24"/>
        </w:rPr>
        <w:t xml:space="preserve"> der Uferregion näher. </w:t>
      </w:r>
      <w:r w:rsidR="00C12F1A">
        <w:rPr>
          <w:rFonts w:asciiTheme="minorHAnsi" w:hAnsiTheme="minorHAnsi" w:cstheme="minorHAnsi"/>
          <w:bCs/>
          <w:sz w:val="24"/>
          <w:szCs w:val="24"/>
        </w:rPr>
        <w:t>E</w:t>
      </w:r>
      <w:r w:rsidR="00115AA5">
        <w:rPr>
          <w:rFonts w:asciiTheme="minorHAnsi" w:hAnsiTheme="minorHAnsi" w:cstheme="minorHAnsi"/>
          <w:bCs/>
          <w:sz w:val="24"/>
          <w:szCs w:val="24"/>
        </w:rPr>
        <w:t>in</w:t>
      </w:r>
      <w:r w:rsidR="008457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A7D4B" w:rsidRPr="00B41C3F">
        <w:rPr>
          <w:rFonts w:asciiTheme="minorHAnsi" w:hAnsiTheme="minorHAnsi" w:cstheme="minorHAnsi"/>
          <w:bCs/>
          <w:sz w:val="24"/>
          <w:szCs w:val="24"/>
        </w:rPr>
        <w:t>Erlebnisaufenthalt zum Thema</w:t>
      </w:r>
      <w:hyperlink r:id="rId21" w:history="1">
        <w:r w:rsidR="00D2584C">
          <w:rPr>
            <w:rStyle w:val="Hyperlink"/>
            <w:rFonts w:asciiTheme="minorHAnsi" w:hAnsiTheme="minorHAnsi" w:cstheme="minorHAnsi"/>
            <w:bCs/>
            <w:sz w:val="24"/>
            <w:szCs w:val="24"/>
            <w:u w:val="none"/>
          </w:rPr>
          <w:t xml:space="preserve"> </w:t>
        </w:r>
        <w:r w:rsidR="005A7D4B" w:rsidRPr="00B41C3F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Tête de Moine</w:t>
        </w:r>
      </w:hyperlink>
      <w:r w:rsidR="00B41C3F" w:rsidRPr="00B41C3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12F1A">
        <w:rPr>
          <w:rFonts w:asciiTheme="minorHAnsi" w:hAnsiTheme="minorHAnsi" w:cstheme="minorHAnsi"/>
          <w:bCs/>
          <w:sz w:val="24"/>
          <w:szCs w:val="24"/>
        </w:rPr>
        <w:t xml:space="preserve">kann im Berner Jura gebucht werden. Die Geschichte, die Herstellung sowie der Geschmack dieses einzigartigen Käses stehen dabei im Vordergrund. </w:t>
      </w:r>
      <w:r w:rsidR="008457EE">
        <w:rPr>
          <w:rFonts w:asciiTheme="minorHAnsi" w:hAnsiTheme="minorHAnsi" w:cstheme="minorHAnsi"/>
          <w:bCs/>
          <w:sz w:val="24"/>
          <w:szCs w:val="24"/>
        </w:rPr>
        <w:t>All</w:t>
      </w:r>
      <w:r w:rsidR="00C12F1A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8457EE">
        <w:rPr>
          <w:rFonts w:asciiTheme="minorHAnsi" w:hAnsiTheme="minorHAnsi" w:cstheme="minorHAnsi"/>
          <w:bCs/>
          <w:sz w:val="24"/>
          <w:szCs w:val="24"/>
        </w:rPr>
        <w:t xml:space="preserve">Angebote können online unter </w:t>
      </w:r>
      <w:hyperlink r:id="rId22" w:history="1">
        <w:r w:rsidR="0021550E" w:rsidRPr="00B41C3F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www.j3l.ch/booking</w:t>
        </w:r>
      </w:hyperlink>
      <w:r w:rsidR="00C12F1A">
        <w:rPr>
          <w:rFonts w:asciiTheme="minorHAnsi" w:hAnsiTheme="minorHAnsi" w:cstheme="minorHAnsi"/>
          <w:bCs/>
          <w:sz w:val="24"/>
          <w:szCs w:val="24"/>
        </w:rPr>
        <w:t xml:space="preserve"> gebucht werden. </w:t>
      </w:r>
    </w:p>
    <w:p w14:paraId="67BB0807" w14:textId="77777777" w:rsidR="000138A2" w:rsidRPr="00B41C3F" w:rsidRDefault="000138A2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A92F550" w14:textId="3FA7CA5E" w:rsidR="006F2FCD" w:rsidRPr="001D08CA" w:rsidRDefault="00E748CB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</w:rPr>
      </w:pPr>
      <w:r w:rsidRPr="008457EE">
        <w:rPr>
          <w:rStyle w:val="Fett"/>
          <w:rFonts w:asciiTheme="minorHAnsi" w:hAnsiTheme="minorHAnsi" w:cstheme="minorHAnsi"/>
          <w:color w:val="FF0000"/>
          <w:sz w:val="24"/>
          <w:szCs w:val="24"/>
        </w:rPr>
        <w:t>Veranstaltungen</w:t>
      </w:r>
    </w:p>
    <w:p w14:paraId="28AE0026" w14:textId="48D4C8F4" w:rsidR="001D54DC" w:rsidRDefault="00E748CB" w:rsidP="0086418E">
      <w:pPr>
        <w:spacing w:after="16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7CFA">
        <w:rPr>
          <w:rFonts w:asciiTheme="minorHAnsi" w:hAnsiTheme="minorHAnsi" w:cstheme="minorHAnsi"/>
          <w:bCs/>
          <w:sz w:val="24"/>
          <w:szCs w:val="24"/>
        </w:rPr>
        <w:t xml:space="preserve">Im Herzen der Destination </w:t>
      </w:r>
      <w:r w:rsidR="00472611" w:rsidRPr="003D7CFA">
        <w:rPr>
          <w:rFonts w:asciiTheme="minorHAnsi" w:hAnsiTheme="minorHAnsi" w:cstheme="minorHAnsi"/>
          <w:bCs/>
          <w:sz w:val="24"/>
          <w:szCs w:val="24"/>
        </w:rPr>
        <w:t xml:space="preserve">Jura &amp; </w:t>
      </w:r>
      <w:r w:rsidRPr="003D7CFA">
        <w:rPr>
          <w:rFonts w:asciiTheme="minorHAnsi" w:hAnsiTheme="minorHAnsi" w:cstheme="minorHAnsi"/>
          <w:bCs/>
          <w:sz w:val="24"/>
          <w:szCs w:val="24"/>
        </w:rPr>
        <w:t>Drei-Seen</w:t>
      </w:r>
      <w:r w:rsidR="00472611" w:rsidRPr="003D7CFA">
        <w:rPr>
          <w:rFonts w:asciiTheme="minorHAnsi" w:hAnsiTheme="minorHAnsi" w:cstheme="minorHAnsi"/>
          <w:bCs/>
          <w:sz w:val="24"/>
          <w:szCs w:val="24"/>
        </w:rPr>
        <w:t>-L</w:t>
      </w:r>
      <w:r w:rsidRPr="003D7CFA">
        <w:rPr>
          <w:rFonts w:asciiTheme="minorHAnsi" w:hAnsiTheme="minorHAnsi" w:cstheme="minorHAnsi"/>
          <w:bCs/>
          <w:sz w:val="24"/>
          <w:szCs w:val="24"/>
        </w:rPr>
        <w:t>and</w:t>
      </w:r>
      <w:r w:rsidR="003D7CFA" w:rsidRPr="003D7CFA">
        <w:rPr>
          <w:rFonts w:asciiTheme="minorHAnsi" w:hAnsiTheme="minorHAnsi" w:cstheme="minorHAnsi"/>
          <w:bCs/>
          <w:sz w:val="24"/>
          <w:szCs w:val="24"/>
        </w:rPr>
        <w:t xml:space="preserve"> finden </w:t>
      </w:r>
      <w:r w:rsidR="003D7CFA">
        <w:rPr>
          <w:rFonts w:asciiTheme="minorHAnsi" w:hAnsiTheme="minorHAnsi" w:cstheme="minorHAnsi"/>
          <w:bCs/>
          <w:sz w:val="24"/>
          <w:szCs w:val="24"/>
        </w:rPr>
        <w:t xml:space="preserve">ganzjährig </w:t>
      </w:r>
      <w:r w:rsidR="003D7CFA" w:rsidRPr="003D7CFA">
        <w:rPr>
          <w:rFonts w:asciiTheme="minorHAnsi" w:hAnsiTheme="minorHAnsi" w:cstheme="minorHAnsi"/>
          <w:bCs/>
          <w:sz w:val="24"/>
          <w:szCs w:val="24"/>
        </w:rPr>
        <w:t>verschiede</w:t>
      </w:r>
      <w:r w:rsidR="00B82EAA">
        <w:rPr>
          <w:rFonts w:asciiTheme="minorHAnsi" w:hAnsiTheme="minorHAnsi" w:cstheme="minorHAnsi"/>
          <w:bCs/>
          <w:sz w:val="24"/>
          <w:szCs w:val="24"/>
        </w:rPr>
        <w:t>ne</w:t>
      </w:r>
      <w:r w:rsidR="00472611" w:rsidRPr="003D7C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7CFA">
        <w:rPr>
          <w:rFonts w:asciiTheme="minorHAnsi" w:hAnsiTheme="minorHAnsi" w:cstheme="minorHAnsi"/>
          <w:bCs/>
          <w:sz w:val="24"/>
          <w:szCs w:val="24"/>
        </w:rPr>
        <w:t>Sport-</w:t>
      </w:r>
      <w:r w:rsidR="00CB694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D7CFA">
        <w:rPr>
          <w:rFonts w:asciiTheme="minorHAnsi" w:hAnsiTheme="minorHAnsi" w:cstheme="minorHAnsi"/>
          <w:bCs/>
          <w:sz w:val="24"/>
          <w:szCs w:val="24"/>
        </w:rPr>
        <w:t>Kultur</w:t>
      </w:r>
      <w:r w:rsidR="00CA3BF5">
        <w:rPr>
          <w:rFonts w:asciiTheme="minorHAnsi" w:hAnsiTheme="minorHAnsi" w:cstheme="minorHAnsi"/>
          <w:bCs/>
          <w:sz w:val="24"/>
          <w:szCs w:val="24"/>
        </w:rPr>
        <w:t>-</w:t>
      </w:r>
      <w:r w:rsidR="003D7CFA">
        <w:rPr>
          <w:rFonts w:asciiTheme="minorHAnsi" w:hAnsiTheme="minorHAnsi" w:cstheme="minorHAnsi"/>
          <w:bCs/>
          <w:sz w:val="24"/>
          <w:szCs w:val="24"/>
        </w:rPr>
        <w:t xml:space="preserve"> und </w:t>
      </w:r>
      <w:hyperlink r:id="rId23" w:history="1">
        <w:r w:rsidR="00CA3BF5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Festveranstaltungen</w:t>
        </w:r>
      </w:hyperlink>
      <w:r w:rsidR="008613E6" w:rsidRPr="003D7CF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3BF5">
        <w:rPr>
          <w:rFonts w:asciiTheme="minorHAnsi" w:hAnsiTheme="minorHAnsi" w:cstheme="minorHAnsi"/>
          <w:bCs/>
          <w:sz w:val="24"/>
          <w:szCs w:val="24"/>
        </w:rPr>
        <w:t xml:space="preserve">statt. </w:t>
      </w:r>
      <w:r w:rsidR="00C12F1A">
        <w:rPr>
          <w:rFonts w:asciiTheme="minorHAnsi" w:hAnsiTheme="minorHAnsi" w:cstheme="minorHAnsi"/>
          <w:bCs/>
          <w:sz w:val="24"/>
          <w:szCs w:val="24"/>
        </w:rPr>
        <w:t>Vom</w:t>
      </w:r>
      <w:r w:rsidR="005468D9">
        <w:rPr>
          <w:rFonts w:asciiTheme="minorHAnsi" w:hAnsiTheme="minorHAnsi" w:cstheme="minorHAnsi"/>
          <w:bCs/>
          <w:sz w:val="24"/>
          <w:szCs w:val="24"/>
        </w:rPr>
        <w:t xml:space="preserve"> 8</w:t>
      </w:r>
      <w:r w:rsidR="00B82EAA">
        <w:rPr>
          <w:rFonts w:asciiTheme="minorHAnsi" w:hAnsiTheme="minorHAnsi" w:cstheme="minorHAnsi"/>
          <w:bCs/>
          <w:sz w:val="24"/>
          <w:szCs w:val="24"/>
        </w:rPr>
        <w:t>.</w:t>
      </w:r>
      <w:r w:rsidR="005468D9">
        <w:rPr>
          <w:rFonts w:asciiTheme="minorHAnsi" w:hAnsiTheme="minorHAnsi" w:cstheme="minorHAnsi"/>
          <w:bCs/>
          <w:sz w:val="24"/>
          <w:szCs w:val="24"/>
        </w:rPr>
        <w:t xml:space="preserve"> bis 9</w:t>
      </w:r>
      <w:r w:rsidR="00B82EAA">
        <w:rPr>
          <w:rFonts w:asciiTheme="minorHAnsi" w:hAnsiTheme="minorHAnsi" w:cstheme="minorHAnsi"/>
          <w:bCs/>
          <w:sz w:val="24"/>
          <w:szCs w:val="24"/>
        </w:rPr>
        <w:t>.</w:t>
      </w:r>
      <w:r w:rsidR="005468D9">
        <w:rPr>
          <w:rFonts w:asciiTheme="minorHAnsi" w:hAnsiTheme="minorHAnsi" w:cstheme="minorHAnsi"/>
          <w:bCs/>
          <w:sz w:val="24"/>
          <w:szCs w:val="24"/>
        </w:rPr>
        <w:t xml:space="preserve"> April 2022</w:t>
      </w:r>
      <w:r w:rsidR="00CA3BF5" w:rsidRPr="00CA3BF5">
        <w:rPr>
          <w:rFonts w:asciiTheme="minorHAnsi" w:hAnsiTheme="minorHAnsi" w:cstheme="minorHAnsi"/>
          <w:bCs/>
          <w:sz w:val="24"/>
          <w:szCs w:val="24"/>
        </w:rPr>
        <w:t xml:space="preserve"> findet in der Region die jährliche Schweizer </w:t>
      </w:r>
      <w:proofErr w:type="spellStart"/>
      <w:r w:rsidR="00CA3BF5" w:rsidRPr="00CA3BF5">
        <w:rPr>
          <w:rFonts w:asciiTheme="minorHAnsi" w:hAnsiTheme="minorHAnsi" w:cstheme="minorHAnsi"/>
          <w:bCs/>
          <w:sz w:val="24"/>
          <w:szCs w:val="24"/>
        </w:rPr>
        <w:t>Ralley</w:t>
      </w:r>
      <w:proofErr w:type="spellEnd"/>
      <w:r w:rsidR="00CA3BF5" w:rsidRPr="00CA3BF5">
        <w:rPr>
          <w:rFonts w:asciiTheme="minorHAnsi" w:hAnsiTheme="minorHAnsi" w:cstheme="minorHAnsi"/>
          <w:bCs/>
          <w:sz w:val="24"/>
          <w:szCs w:val="24"/>
        </w:rPr>
        <w:t xml:space="preserve"> Meisterschaft </w:t>
      </w:r>
      <w:hyperlink r:id="rId24" w:history="1">
        <w:proofErr w:type="spellStart"/>
        <w:r w:rsidR="005468D9" w:rsidRPr="005468D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Critérium</w:t>
        </w:r>
        <w:proofErr w:type="spellEnd"/>
        <w:r w:rsidR="005468D9" w:rsidRPr="005468D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 </w:t>
        </w:r>
        <w:proofErr w:type="spellStart"/>
        <w:r w:rsidR="005468D9" w:rsidRPr="005468D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Jurassien</w:t>
        </w:r>
        <w:proofErr w:type="spellEnd"/>
      </w:hyperlink>
      <w:r w:rsidR="005468D9" w:rsidRPr="005468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468D9">
        <w:rPr>
          <w:rFonts w:asciiTheme="minorHAnsi" w:hAnsiTheme="minorHAnsi" w:cstheme="minorHAnsi"/>
          <w:bCs/>
          <w:sz w:val="24"/>
          <w:szCs w:val="24"/>
        </w:rPr>
        <w:t>statt</w:t>
      </w:r>
      <w:r w:rsidR="00CA3BF5" w:rsidRPr="00CA3BF5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5468D9" w:rsidRPr="005468D9">
        <w:rPr>
          <w:rFonts w:asciiTheme="minorHAnsi" w:hAnsiTheme="minorHAnsi" w:cstheme="minorHAnsi"/>
          <w:bCs/>
          <w:sz w:val="24"/>
          <w:szCs w:val="24"/>
        </w:rPr>
        <w:t>Vom 9</w:t>
      </w:r>
      <w:r w:rsidR="00B82EAA">
        <w:rPr>
          <w:rFonts w:asciiTheme="minorHAnsi" w:hAnsiTheme="minorHAnsi" w:cstheme="minorHAnsi"/>
          <w:bCs/>
          <w:sz w:val="24"/>
          <w:szCs w:val="24"/>
        </w:rPr>
        <w:t>.</w:t>
      </w:r>
      <w:r w:rsidR="005468D9" w:rsidRPr="005468D9">
        <w:rPr>
          <w:rFonts w:asciiTheme="minorHAnsi" w:hAnsiTheme="minorHAnsi" w:cstheme="minorHAnsi"/>
          <w:bCs/>
          <w:sz w:val="24"/>
          <w:szCs w:val="24"/>
        </w:rPr>
        <w:t xml:space="preserve"> April bis zum 1</w:t>
      </w:r>
      <w:r w:rsidR="00B82EAA">
        <w:rPr>
          <w:rFonts w:asciiTheme="minorHAnsi" w:hAnsiTheme="minorHAnsi" w:cstheme="minorHAnsi"/>
          <w:bCs/>
          <w:sz w:val="24"/>
          <w:szCs w:val="24"/>
        </w:rPr>
        <w:t>.</w:t>
      </w:r>
      <w:r w:rsidR="005468D9" w:rsidRPr="005468D9">
        <w:rPr>
          <w:rFonts w:asciiTheme="minorHAnsi" w:hAnsiTheme="minorHAnsi" w:cstheme="minorHAnsi"/>
          <w:bCs/>
          <w:sz w:val="24"/>
          <w:szCs w:val="24"/>
        </w:rPr>
        <w:t xml:space="preserve"> Mai 2022 feiert </w:t>
      </w:r>
      <w:r w:rsidR="00F704DA">
        <w:rPr>
          <w:rFonts w:asciiTheme="minorHAnsi" w:hAnsiTheme="minorHAnsi" w:cstheme="minorHAnsi"/>
          <w:bCs/>
          <w:sz w:val="24"/>
          <w:szCs w:val="24"/>
        </w:rPr>
        <w:t xml:space="preserve">die </w:t>
      </w:r>
      <w:r w:rsidR="00CB6941">
        <w:rPr>
          <w:rFonts w:asciiTheme="minorHAnsi" w:hAnsiTheme="minorHAnsi" w:cstheme="minorHAnsi"/>
          <w:bCs/>
          <w:sz w:val="24"/>
          <w:szCs w:val="24"/>
        </w:rPr>
        <w:t>Chocolaterie</w:t>
      </w:r>
      <w:r w:rsidR="005468D9" w:rsidRPr="005468D9">
        <w:rPr>
          <w:rFonts w:asciiTheme="minorHAnsi" w:hAnsiTheme="minorHAnsi" w:cstheme="minorHAnsi"/>
          <w:bCs/>
          <w:sz w:val="24"/>
          <w:szCs w:val="24"/>
        </w:rPr>
        <w:t xml:space="preserve"> Camille Bloch </w:t>
      </w:r>
      <w:r w:rsidR="005468D9">
        <w:rPr>
          <w:rFonts w:asciiTheme="minorHAnsi" w:hAnsiTheme="minorHAnsi" w:cstheme="minorHAnsi"/>
          <w:bCs/>
          <w:sz w:val="24"/>
          <w:szCs w:val="24"/>
        </w:rPr>
        <w:t>den 80. Geburtstag von Ragusa</w:t>
      </w:r>
      <w:r w:rsidR="00F704DA">
        <w:rPr>
          <w:rFonts w:asciiTheme="minorHAnsi" w:hAnsiTheme="minorHAnsi" w:cstheme="minorHAnsi"/>
          <w:bCs/>
          <w:sz w:val="24"/>
          <w:szCs w:val="24"/>
        </w:rPr>
        <w:t xml:space="preserve"> und öffnet </w:t>
      </w:r>
      <w:r w:rsidR="00C12F1A">
        <w:rPr>
          <w:rFonts w:asciiTheme="minorHAnsi" w:hAnsiTheme="minorHAnsi" w:cstheme="minorHAnsi"/>
          <w:bCs/>
          <w:sz w:val="24"/>
          <w:szCs w:val="24"/>
        </w:rPr>
        <w:t>i</w:t>
      </w:r>
      <w:r w:rsidR="00F704DA">
        <w:rPr>
          <w:rFonts w:asciiTheme="minorHAnsi" w:hAnsiTheme="minorHAnsi" w:cstheme="minorHAnsi"/>
          <w:bCs/>
          <w:sz w:val="24"/>
          <w:szCs w:val="24"/>
        </w:rPr>
        <w:t xml:space="preserve">hre Türen mit einem </w:t>
      </w:r>
      <w:r w:rsidR="00AC0EB1">
        <w:rPr>
          <w:rFonts w:asciiTheme="minorHAnsi" w:hAnsiTheme="minorHAnsi" w:cstheme="minorHAnsi"/>
          <w:bCs/>
          <w:sz w:val="24"/>
          <w:szCs w:val="24"/>
        </w:rPr>
        <w:t xml:space="preserve">frühlingshaften und </w:t>
      </w:r>
      <w:r w:rsidR="00F704DA">
        <w:rPr>
          <w:rFonts w:asciiTheme="minorHAnsi" w:hAnsiTheme="minorHAnsi" w:cstheme="minorHAnsi"/>
          <w:bCs/>
          <w:sz w:val="24"/>
          <w:szCs w:val="24"/>
        </w:rPr>
        <w:t xml:space="preserve">abwechslungsreichen Programm für die Öffentlichkeit. </w:t>
      </w:r>
    </w:p>
    <w:p w14:paraId="6F4F87F8" w14:textId="262E1D45" w:rsidR="00715E7C" w:rsidRDefault="00C12F1A" w:rsidP="0086418E">
      <w:pPr>
        <w:spacing w:after="16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</w:t>
      </w:r>
      <w:r w:rsidR="001D54DC">
        <w:rPr>
          <w:rFonts w:asciiTheme="minorHAnsi" w:hAnsiTheme="minorHAnsi" w:cstheme="minorHAnsi"/>
          <w:bCs/>
          <w:sz w:val="24"/>
          <w:szCs w:val="24"/>
        </w:rPr>
        <w:t>as</w:t>
      </w:r>
      <w:hyperlink r:id="rId25" w:history="1">
        <w:r w:rsidR="00CB6941">
          <w:rPr>
            <w:rStyle w:val="Hyperlink"/>
            <w:rFonts w:asciiTheme="minorHAnsi" w:hAnsiTheme="minorHAnsi" w:cstheme="minorHAnsi"/>
            <w:bCs/>
            <w:sz w:val="24"/>
            <w:szCs w:val="24"/>
            <w:u w:val="none"/>
          </w:rPr>
          <w:t xml:space="preserve"> </w:t>
        </w:r>
        <w:r w:rsidR="001D54D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Murten Licht</w:t>
        </w:r>
        <w:r w:rsidR="00CB6941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 </w:t>
        </w:r>
        <w:r w:rsidR="001D54D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Spektakel</w:t>
        </w:r>
      </w:hyperlink>
      <w:r w:rsidR="00AC0EB1" w:rsidRPr="00AC0EB1">
        <w:rPr>
          <w:rStyle w:val="Hyperlink"/>
          <w:rFonts w:asciiTheme="minorHAnsi" w:hAnsiTheme="minorHAnsi" w:cstheme="minorHAnsi"/>
          <w:bCs/>
          <w:sz w:val="24"/>
          <w:szCs w:val="24"/>
        </w:rPr>
        <w:t xml:space="preserve"> </w:t>
      </w:r>
      <w:r w:rsidR="00AC0EB1">
        <w:rPr>
          <w:rFonts w:asciiTheme="minorHAnsi" w:hAnsiTheme="minorHAnsi" w:cstheme="minorHAnsi"/>
          <w:bCs/>
          <w:sz w:val="24"/>
          <w:szCs w:val="24"/>
        </w:rPr>
        <w:t>wurde bis</w:t>
      </w:r>
      <w:r w:rsidR="00F704DA" w:rsidRPr="00AC0EB1">
        <w:rPr>
          <w:rFonts w:asciiTheme="minorHAnsi" w:hAnsiTheme="minorHAnsi" w:cstheme="minorHAnsi"/>
          <w:bCs/>
          <w:sz w:val="24"/>
          <w:szCs w:val="24"/>
        </w:rPr>
        <w:t xml:space="preserve"> zum 29</w:t>
      </w:r>
      <w:r w:rsidR="00B82EAA">
        <w:rPr>
          <w:rFonts w:asciiTheme="minorHAnsi" w:hAnsiTheme="minorHAnsi" w:cstheme="minorHAnsi"/>
          <w:bCs/>
          <w:sz w:val="24"/>
          <w:szCs w:val="24"/>
        </w:rPr>
        <w:t>.</w:t>
      </w:r>
      <w:r w:rsidR="00F704DA" w:rsidRPr="00AC0EB1">
        <w:rPr>
          <w:rFonts w:asciiTheme="minorHAnsi" w:hAnsiTheme="minorHAnsi" w:cstheme="minorHAnsi"/>
          <w:bCs/>
          <w:sz w:val="24"/>
          <w:szCs w:val="24"/>
        </w:rPr>
        <w:t xml:space="preserve"> Mai 2022</w:t>
      </w:r>
      <w:r w:rsidR="00AC0EB1">
        <w:rPr>
          <w:rFonts w:asciiTheme="minorHAnsi" w:hAnsiTheme="minorHAnsi" w:cstheme="minorHAnsi"/>
          <w:bCs/>
          <w:sz w:val="24"/>
          <w:szCs w:val="24"/>
        </w:rPr>
        <w:t xml:space="preserve"> verlängert. Die Besucherinnen und Besucher </w:t>
      </w:r>
      <w:r w:rsidR="000318C2">
        <w:rPr>
          <w:rFonts w:asciiTheme="minorHAnsi" w:hAnsiTheme="minorHAnsi" w:cstheme="minorHAnsi"/>
          <w:bCs/>
          <w:sz w:val="24"/>
          <w:szCs w:val="24"/>
        </w:rPr>
        <w:t xml:space="preserve">werden </w:t>
      </w:r>
      <w:r w:rsidR="00D33543">
        <w:rPr>
          <w:rFonts w:asciiTheme="minorHAnsi" w:hAnsiTheme="minorHAnsi" w:cstheme="minorHAnsi"/>
          <w:bCs/>
          <w:sz w:val="24"/>
          <w:szCs w:val="24"/>
        </w:rPr>
        <w:t>mit</w:t>
      </w:r>
      <w:r w:rsidR="000318C2">
        <w:rPr>
          <w:rFonts w:asciiTheme="minorHAnsi" w:hAnsiTheme="minorHAnsi" w:cstheme="minorHAnsi"/>
          <w:bCs/>
          <w:sz w:val="24"/>
          <w:szCs w:val="24"/>
        </w:rPr>
        <w:t xml:space="preserve"> insgesamt sechs interaktiven Stationen auf eine geheimnisvolle Reise zum Thema Licht </w:t>
      </w:r>
      <w:r w:rsidR="001D54DC">
        <w:rPr>
          <w:rFonts w:asciiTheme="minorHAnsi" w:hAnsiTheme="minorHAnsi" w:cstheme="minorHAnsi"/>
          <w:bCs/>
          <w:sz w:val="24"/>
          <w:szCs w:val="24"/>
        </w:rPr>
        <w:t>eingeladen</w:t>
      </w:r>
      <w:r w:rsidR="000318C2">
        <w:rPr>
          <w:rFonts w:asciiTheme="minorHAnsi" w:hAnsiTheme="minorHAnsi" w:cstheme="minorHAnsi"/>
          <w:bCs/>
          <w:sz w:val="24"/>
          <w:szCs w:val="24"/>
        </w:rPr>
        <w:t>.</w:t>
      </w:r>
    </w:p>
    <w:p w14:paraId="3C9CD57B" w14:textId="77777777" w:rsidR="001D54DC" w:rsidRPr="00D33543" w:rsidRDefault="001D54DC" w:rsidP="0086418E">
      <w:pPr>
        <w:spacing w:after="16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F14073A" w14:textId="76E55380" w:rsidR="000318C2" w:rsidRPr="00D33543" w:rsidRDefault="000318C2" w:rsidP="0086418E">
      <w:pPr>
        <w:spacing w:after="24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D33543">
        <w:rPr>
          <w:rStyle w:val="Fett"/>
          <w:rFonts w:asciiTheme="minorHAnsi" w:hAnsiTheme="minorHAnsi" w:cstheme="minorHAnsi"/>
          <w:color w:val="FF0000"/>
          <w:sz w:val="24"/>
          <w:szCs w:val="24"/>
        </w:rPr>
        <w:t xml:space="preserve">Brauchen Sie </w:t>
      </w:r>
      <w:r w:rsidR="001D54DC">
        <w:rPr>
          <w:rStyle w:val="Fett"/>
          <w:rFonts w:asciiTheme="minorHAnsi" w:hAnsiTheme="minorHAnsi" w:cstheme="minorHAnsi"/>
          <w:color w:val="FF0000"/>
          <w:sz w:val="24"/>
          <w:szCs w:val="24"/>
        </w:rPr>
        <w:t xml:space="preserve">zusätzliche </w:t>
      </w:r>
      <w:r w:rsidR="00D33543" w:rsidRPr="00D33543">
        <w:rPr>
          <w:rStyle w:val="Fett"/>
          <w:rFonts w:asciiTheme="minorHAnsi" w:hAnsiTheme="minorHAnsi" w:cstheme="minorHAnsi"/>
          <w:color w:val="FF0000"/>
          <w:sz w:val="24"/>
          <w:szCs w:val="24"/>
        </w:rPr>
        <w:t>Inspiration?</w:t>
      </w:r>
    </w:p>
    <w:p w14:paraId="11B00C2E" w14:textId="0C066EB5" w:rsidR="007A6A39" w:rsidRDefault="000318C2" w:rsidP="001D54DC">
      <w:pPr>
        <w:spacing w:after="16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318C2">
        <w:rPr>
          <w:rFonts w:asciiTheme="minorHAnsi" w:hAnsiTheme="minorHAnsi" w:cstheme="minorHAnsi"/>
          <w:bCs/>
          <w:sz w:val="24"/>
          <w:szCs w:val="24"/>
        </w:rPr>
        <w:t xml:space="preserve">In Zusammenarbeit mit seinen Partnern </w:t>
      </w:r>
      <w:r>
        <w:rPr>
          <w:rFonts w:asciiTheme="minorHAnsi" w:hAnsiTheme="minorHAnsi" w:cstheme="minorHAnsi"/>
          <w:bCs/>
          <w:sz w:val="24"/>
          <w:szCs w:val="24"/>
        </w:rPr>
        <w:t xml:space="preserve">hat </w:t>
      </w:r>
      <w:r w:rsidR="00D33543">
        <w:rPr>
          <w:rFonts w:asciiTheme="minorHAnsi" w:hAnsiTheme="minorHAnsi" w:cstheme="minorHAnsi"/>
          <w:bCs/>
          <w:sz w:val="24"/>
          <w:szCs w:val="24"/>
        </w:rPr>
        <w:t>d</w:t>
      </w:r>
      <w:r w:rsidR="00B82EAA">
        <w:rPr>
          <w:rFonts w:asciiTheme="minorHAnsi" w:hAnsiTheme="minorHAnsi" w:cstheme="minorHAnsi"/>
          <w:bCs/>
          <w:sz w:val="24"/>
          <w:szCs w:val="24"/>
        </w:rPr>
        <w:t>ie Region</w:t>
      </w:r>
      <w:r w:rsidR="00D33543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Jura &amp; Dre</w:t>
      </w:r>
      <w:r w:rsidR="00C12F1A">
        <w:rPr>
          <w:rFonts w:asciiTheme="minorHAnsi" w:hAnsiTheme="minorHAnsi" w:cstheme="minorHAnsi"/>
          <w:bCs/>
          <w:sz w:val="24"/>
          <w:szCs w:val="24"/>
        </w:rPr>
        <w:t>i</w:t>
      </w:r>
      <w:r>
        <w:rPr>
          <w:rFonts w:asciiTheme="minorHAnsi" w:hAnsiTheme="minorHAnsi" w:cstheme="minorHAnsi"/>
          <w:bCs/>
          <w:sz w:val="24"/>
          <w:szCs w:val="24"/>
        </w:rPr>
        <w:t xml:space="preserve"> –Seen–Land </w:t>
      </w:r>
      <w:r w:rsidR="007A6A39">
        <w:rPr>
          <w:rFonts w:asciiTheme="minorHAnsi" w:hAnsiTheme="minorHAnsi" w:cstheme="minorHAnsi"/>
          <w:bCs/>
          <w:sz w:val="24"/>
          <w:szCs w:val="24"/>
        </w:rPr>
        <w:t xml:space="preserve">für jeden Geschmack und Geldbeutel eine Vielzahl an </w:t>
      </w:r>
      <w:hyperlink r:id="rId26" w:tgtFrame="_blank" w:history="1">
        <w:proofErr w:type="spellStart"/>
        <w:r w:rsidR="001D54DC" w:rsidRPr="007A6A3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Kombi</w:t>
        </w:r>
        <w:r w:rsidR="001D54D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n</w:t>
        </w:r>
        <w:r w:rsidR="001D54DC" w:rsidRPr="007A6A3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gebote</w:t>
        </w:r>
      </w:hyperlink>
      <w:r w:rsidR="00CB6941">
        <w:rPr>
          <w:rStyle w:val="Hyperlink"/>
          <w:rFonts w:asciiTheme="minorHAnsi" w:hAnsiTheme="minorHAnsi" w:cstheme="minorHAnsi"/>
          <w:bCs/>
          <w:sz w:val="24"/>
          <w:szCs w:val="24"/>
        </w:rPr>
        <w:t>n</w:t>
      </w:r>
      <w:proofErr w:type="spellEnd"/>
      <w:r w:rsidR="001D54D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A6A39">
        <w:rPr>
          <w:rFonts w:asciiTheme="minorHAnsi" w:hAnsiTheme="minorHAnsi" w:cstheme="minorHAnsi"/>
          <w:bCs/>
          <w:sz w:val="24"/>
          <w:szCs w:val="24"/>
        </w:rPr>
        <w:t xml:space="preserve">zusammengestellt. </w:t>
      </w:r>
    </w:p>
    <w:p w14:paraId="629F6604" w14:textId="77777777" w:rsidR="00715E7C" w:rsidRPr="007A6A39" w:rsidRDefault="00715E7C" w:rsidP="00072F54">
      <w:pPr>
        <w:spacing w:line="432" w:lineRule="auto"/>
        <w:jc w:val="both"/>
        <w:rPr>
          <w:b/>
          <w:bCs/>
        </w:rPr>
      </w:pPr>
    </w:p>
    <w:p w14:paraId="18199CB8" w14:textId="464A1E15" w:rsidR="00715E7C" w:rsidRPr="007A6A39" w:rsidRDefault="007A6A39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</w:rPr>
      </w:pPr>
      <w:r w:rsidRPr="007A6A39">
        <w:rPr>
          <w:rStyle w:val="Fett"/>
          <w:rFonts w:asciiTheme="minorHAnsi" w:hAnsiTheme="minorHAnsi" w:cstheme="minorHAnsi"/>
          <w:color w:val="FF0000"/>
          <w:sz w:val="24"/>
          <w:szCs w:val="24"/>
        </w:rPr>
        <w:t>Vorteile und Gratisangebote bei ein</w:t>
      </w:r>
      <w:r>
        <w:rPr>
          <w:rStyle w:val="Fett"/>
          <w:rFonts w:asciiTheme="minorHAnsi" w:hAnsiTheme="minorHAnsi" w:cstheme="minorHAnsi"/>
          <w:color w:val="FF0000"/>
          <w:sz w:val="24"/>
          <w:szCs w:val="24"/>
        </w:rPr>
        <w:t xml:space="preserve">er Übernachtung </w:t>
      </w:r>
    </w:p>
    <w:p w14:paraId="03DA51F6" w14:textId="0D2FE610" w:rsidR="00715E7C" w:rsidRDefault="00672AD1" w:rsidP="00672AD1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Ein</w:t>
      </w:r>
      <w:r w:rsidR="007A6A39" w:rsidRPr="007A6A39">
        <w:rPr>
          <w:rFonts w:asciiTheme="minorHAnsi" w:hAnsiTheme="minorHAnsi" w:cstheme="minorHAnsi"/>
          <w:bCs/>
          <w:sz w:val="24"/>
          <w:szCs w:val="24"/>
        </w:rPr>
        <w:t xml:space="preserve"> Aufenthalt in der Region Jura &amp; Drei–Seen–Land </w:t>
      </w:r>
      <w:r>
        <w:rPr>
          <w:rFonts w:asciiTheme="minorHAnsi" w:hAnsiTheme="minorHAnsi" w:cstheme="minorHAnsi"/>
          <w:bCs/>
          <w:sz w:val="24"/>
          <w:szCs w:val="24"/>
        </w:rPr>
        <w:t>als Quelle von zahlreichen Möglichkeiten</w:t>
      </w:r>
      <w:r w:rsidR="00CB6941">
        <w:rPr>
          <w:rFonts w:asciiTheme="minorHAnsi" w:hAnsiTheme="minorHAnsi" w:cstheme="minorHAnsi"/>
          <w:bCs/>
          <w:sz w:val="24"/>
          <w:szCs w:val="24"/>
        </w:rPr>
        <w:t>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827DD">
        <w:rPr>
          <w:rFonts w:asciiTheme="minorHAnsi" w:hAnsiTheme="minorHAnsi" w:cstheme="minorHAnsi"/>
          <w:bCs/>
          <w:sz w:val="24"/>
          <w:szCs w:val="24"/>
        </w:rPr>
        <w:t>Mit einer Gästekarte profitieren Besucherinnern und Besuchern</w:t>
      </w:r>
      <w:r>
        <w:rPr>
          <w:rFonts w:asciiTheme="minorHAnsi" w:hAnsiTheme="minorHAnsi" w:cstheme="minorHAnsi"/>
          <w:bCs/>
          <w:sz w:val="24"/>
          <w:szCs w:val="24"/>
        </w:rPr>
        <w:t xml:space="preserve"> von</w:t>
      </w:r>
      <w:r w:rsidR="00AD1EB5" w:rsidRPr="00AD1EB5">
        <w:rPr>
          <w:rFonts w:asciiTheme="minorHAnsi" w:hAnsiTheme="minorHAnsi" w:cstheme="minorHAnsi"/>
          <w:bCs/>
          <w:sz w:val="24"/>
          <w:szCs w:val="24"/>
        </w:rPr>
        <w:t xml:space="preserve"> verschiedene</w:t>
      </w:r>
      <w:r>
        <w:rPr>
          <w:rFonts w:asciiTheme="minorHAnsi" w:hAnsiTheme="minorHAnsi" w:cstheme="minorHAnsi"/>
          <w:bCs/>
          <w:sz w:val="24"/>
          <w:szCs w:val="24"/>
        </w:rPr>
        <w:t>n</w:t>
      </w:r>
      <w:r w:rsidR="00AD1EB5" w:rsidRPr="00AD1EB5">
        <w:rPr>
          <w:rFonts w:asciiTheme="minorHAnsi" w:hAnsiTheme="minorHAnsi" w:cstheme="minorHAnsi"/>
          <w:bCs/>
          <w:sz w:val="24"/>
          <w:szCs w:val="24"/>
        </w:rPr>
        <w:t xml:space="preserve"> Gratis- oder Rabattangebote</w:t>
      </w:r>
      <w:r>
        <w:rPr>
          <w:rFonts w:asciiTheme="minorHAnsi" w:hAnsiTheme="minorHAnsi" w:cstheme="minorHAnsi"/>
          <w:bCs/>
          <w:sz w:val="24"/>
          <w:szCs w:val="24"/>
        </w:rPr>
        <w:t xml:space="preserve">n. Diese </w:t>
      </w:r>
      <w:hyperlink r:id="rId27" w:history="1">
        <w:r w:rsidRPr="00DA2956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Vorteile </w:t>
        </w:r>
      </w:hyperlink>
      <w:r w:rsidR="00AD1EB5" w:rsidRPr="00AD1EB5">
        <w:rPr>
          <w:rFonts w:asciiTheme="minorHAnsi" w:hAnsiTheme="minorHAnsi" w:cstheme="minorHAnsi"/>
          <w:bCs/>
          <w:sz w:val="24"/>
          <w:szCs w:val="24"/>
        </w:rPr>
        <w:t>ermögl</w:t>
      </w:r>
      <w:r w:rsidR="00AD1EB5">
        <w:rPr>
          <w:rFonts w:asciiTheme="minorHAnsi" w:hAnsiTheme="minorHAnsi" w:cstheme="minorHAnsi"/>
          <w:bCs/>
          <w:sz w:val="24"/>
          <w:szCs w:val="24"/>
        </w:rPr>
        <w:t>ich</w:t>
      </w:r>
      <w:r>
        <w:rPr>
          <w:rFonts w:asciiTheme="minorHAnsi" w:hAnsiTheme="minorHAnsi" w:cstheme="minorHAnsi"/>
          <w:bCs/>
          <w:sz w:val="24"/>
          <w:szCs w:val="24"/>
        </w:rPr>
        <w:t>en</w:t>
      </w:r>
      <w:r w:rsidR="00AD1EB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1076E">
        <w:rPr>
          <w:rFonts w:asciiTheme="minorHAnsi" w:hAnsiTheme="minorHAnsi" w:cstheme="minorHAnsi"/>
          <w:bCs/>
          <w:sz w:val="24"/>
          <w:szCs w:val="24"/>
        </w:rPr>
        <w:t xml:space="preserve">den Besucherinnen und Besuchern </w:t>
      </w:r>
      <w:r w:rsidR="00AD1EB5">
        <w:rPr>
          <w:rFonts w:asciiTheme="minorHAnsi" w:hAnsiTheme="minorHAnsi" w:cstheme="minorHAnsi"/>
          <w:bCs/>
          <w:sz w:val="24"/>
          <w:szCs w:val="24"/>
        </w:rPr>
        <w:t xml:space="preserve">zahlreiche Aktivitäten </w:t>
      </w:r>
      <w:r w:rsidR="00B1076E">
        <w:rPr>
          <w:rFonts w:asciiTheme="minorHAnsi" w:hAnsiTheme="minorHAnsi" w:cstheme="minorHAnsi"/>
          <w:bCs/>
          <w:sz w:val="24"/>
          <w:szCs w:val="24"/>
        </w:rPr>
        <w:t xml:space="preserve">gratis oder mit Vergünstigungen zu entdecken. </w:t>
      </w:r>
    </w:p>
    <w:p w14:paraId="70578B0F" w14:textId="697EA83F" w:rsidR="00672AD1" w:rsidRDefault="00672AD1" w:rsidP="00672AD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B096502" w14:textId="77777777" w:rsidR="00672AD1" w:rsidRPr="00DA2956" w:rsidRDefault="00672AD1" w:rsidP="00672AD1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322CEC0" w14:textId="55CE7C49" w:rsidR="00CA52A2" w:rsidRPr="006711CC" w:rsidRDefault="00DA2956" w:rsidP="00454616">
      <w:pPr>
        <w:spacing w:line="360" w:lineRule="auto"/>
        <w:rPr>
          <w:rStyle w:val="Hyperlink"/>
          <w:bCs/>
        </w:rPr>
      </w:pPr>
      <w:r w:rsidRPr="00DA2956">
        <w:rPr>
          <w:rFonts w:asciiTheme="minorHAnsi" w:hAnsiTheme="minorHAnsi" w:cstheme="minorHAnsi"/>
          <w:sz w:val="24"/>
          <w:szCs w:val="24"/>
        </w:rPr>
        <w:t xml:space="preserve">Fotos mit dem </w:t>
      </w:r>
      <w:r>
        <w:rPr>
          <w:rFonts w:asciiTheme="minorHAnsi" w:hAnsiTheme="minorHAnsi" w:cstheme="minorHAnsi"/>
          <w:sz w:val="24"/>
          <w:szCs w:val="24"/>
        </w:rPr>
        <w:t>dazugehörigen Copyright finden Sie unter:</w:t>
      </w:r>
      <w:r w:rsidR="006711CC">
        <w:rPr>
          <w:rFonts w:asciiTheme="minorHAnsi" w:hAnsiTheme="minorHAnsi" w:cstheme="minorHAnsi"/>
          <w:sz w:val="24"/>
          <w:szCs w:val="24"/>
        </w:rPr>
        <w:t xml:space="preserve"> </w:t>
      </w:r>
      <w:hyperlink r:id="rId28" w:history="1">
        <w:r w:rsidR="006711CC" w:rsidRPr="006711C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https://we.tl/t-K30zcosA0S </w:t>
        </w:r>
      </w:hyperlink>
    </w:p>
    <w:p w14:paraId="56F251FD" w14:textId="77777777" w:rsidR="00454616" w:rsidRPr="00DA2956" w:rsidRDefault="00454616" w:rsidP="0086418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5D9381" w14:textId="16F0B540" w:rsidR="00CA52A2" w:rsidRPr="00DA2956" w:rsidRDefault="00CA52A2" w:rsidP="0086418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66159E" w14:textId="77777777" w:rsidR="00CA52A2" w:rsidRPr="00DA2956" w:rsidRDefault="00CA52A2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6C2398F" w14:textId="77777777" w:rsidR="00CB6941" w:rsidRPr="00E13B2A" w:rsidRDefault="00CB6941" w:rsidP="00CB694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de-CH"/>
        </w:rPr>
      </w:pPr>
      <w:r w:rsidRPr="00E13B2A">
        <w:rPr>
          <w:rFonts w:asciiTheme="minorHAnsi" w:hAnsiTheme="minorHAnsi" w:cstheme="minorHAnsi"/>
          <w:b/>
          <w:sz w:val="20"/>
          <w:szCs w:val="20"/>
          <w:lang w:val="de-CH"/>
        </w:rPr>
        <w:t>Für weitere Informationen (Medien):</w:t>
      </w:r>
      <w:r w:rsidRPr="00E13B2A">
        <w:rPr>
          <w:rFonts w:asciiTheme="minorHAnsi" w:hAnsiTheme="minorHAnsi" w:cstheme="minorHAnsi"/>
          <w:sz w:val="20"/>
          <w:szCs w:val="20"/>
          <w:lang w:val="de-CH"/>
        </w:rPr>
        <w:br/>
        <w:t>Ursula Krebs, Gere Gretz &amp; Camille Cestele</w:t>
      </w:r>
      <w:r>
        <w:rPr>
          <w:rFonts w:asciiTheme="minorHAnsi" w:hAnsiTheme="minorHAnsi" w:cstheme="minorHAnsi"/>
          <w:sz w:val="20"/>
          <w:szCs w:val="20"/>
          <w:lang w:val="de-CH"/>
        </w:rPr>
        <w:t>,</w:t>
      </w:r>
      <w:r w:rsidRPr="00E13B2A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CH"/>
        </w:rPr>
        <w:t>Medienstelle</w:t>
      </w:r>
      <w:r w:rsidRPr="00E13B2A">
        <w:rPr>
          <w:rFonts w:asciiTheme="minorHAnsi" w:hAnsiTheme="minorHAnsi" w:cstheme="minorHAnsi"/>
          <w:sz w:val="20"/>
          <w:szCs w:val="20"/>
          <w:lang w:val="de-CH"/>
        </w:rPr>
        <w:t xml:space="preserve"> Jura &amp; Drei-Seen-Land</w:t>
      </w:r>
    </w:p>
    <w:p w14:paraId="420DC7E9" w14:textId="185D5C6C" w:rsidR="00FD6EA1" w:rsidRPr="007B38CF" w:rsidRDefault="00CB6941" w:rsidP="00CB694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de-CH"/>
        </w:rPr>
      </w:pPr>
      <w:r w:rsidRPr="00E13B2A">
        <w:rPr>
          <w:rFonts w:asciiTheme="minorHAnsi" w:hAnsiTheme="minorHAnsi" w:cstheme="minorHAnsi"/>
          <w:sz w:val="20"/>
          <w:szCs w:val="20"/>
          <w:lang w:val="de-CH"/>
        </w:rPr>
        <w:t xml:space="preserve">c/o Gretz Communications AG, Zähringerstr. 16, 3012 Bern, </w:t>
      </w:r>
      <w:r w:rsidRPr="00E13B2A">
        <w:rPr>
          <w:rFonts w:asciiTheme="minorHAnsi" w:hAnsiTheme="minorHAnsi" w:cstheme="minorHAnsi"/>
          <w:sz w:val="20"/>
          <w:szCs w:val="20"/>
          <w:lang w:val="de-CH"/>
        </w:rPr>
        <w:br/>
      </w:r>
      <w:proofErr w:type="spellStart"/>
      <w:r w:rsidRPr="00E13B2A">
        <w:rPr>
          <w:rFonts w:asciiTheme="minorHAnsi" w:hAnsiTheme="minorHAnsi" w:cstheme="minorHAnsi"/>
          <w:sz w:val="20"/>
          <w:szCs w:val="20"/>
          <w:lang w:val="de-CH"/>
        </w:rPr>
        <w:t>Téléphone</w:t>
      </w:r>
      <w:proofErr w:type="spellEnd"/>
      <w:r w:rsidRPr="00E13B2A">
        <w:rPr>
          <w:rFonts w:asciiTheme="minorHAnsi" w:hAnsiTheme="minorHAnsi" w:cstheme="minorHAnsi"/>
          <w:sz w:val="20"/>
          <w:szCs w:val="20"/>
          <w:lang w:val="de-CH"/>
        </w:rPr>
        <w:t xml:space="preserve"> 031 300 30 70, E-Mail: </w:t>
      </w:r>
      <w:hyperlink r:id="rId29" w:history="1">
        <w:r w:rsidRPr="00121E1B">
          <w:rPr>
            <w:rStyle w:val="Hyperlink"/>
            <w:rFonts w:asciiTheme="minorHAnsi" w:hAnsiTheme="minorHAnsi" w:cstheme="minorHAnsi"/>
            <w:bCs/>
            <w:sz w:val="20"/>
            <w:szCs w:val="20"/>
            <w:lang w:val="de-CH"/>
          </w:rPr>
          <w:t>info@gretzcom.ch</w:t>
        </w:r>
      </w:hyperlink>
      <w:r w:rsidRPr="00E13B2A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Pr="00E13B2A">
        <w:rPr>
          <w:rFonts w:asciiTheme="minorHAnsi" w:hAnsiTheme="minorHAnsi" w:cstheme="minorHAnsi"/>
          <w:sz w:val="20"/>
          <w:szCs w:val="20"/>
          <w:lang w:val="de-CH"/>
        </w:rPr>
        <w:br/>
        <w:t xml:space="preserve">Internet: </w:t>
      </w:r>
      <w:hyperlink r:id="rId30" w:history="1">
        <w:r w:rsidRPr="00E13B2A">
          <w:rPr>
            <w:rStyle w:val="Hyperlink"/>
            <w:rFonts w:asciiTheme="minorHAnsi" w:hAnsiTheme="minorHAnsi" w:cstheme="minorHAnsi"/>
            <w:sz w:val="20"/>
            <w:szCs w:val="20"/>
            <w:lang w:val="de-CH"/>
          </w:rPr>
          <w:t>j3l.ch</w:t>
        </w:r>
      </w:hyperlink>
      <w:r w:rsidRPr="00E13B2A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</w:p>
    <w:sectPr w:rsidR="00FD6EA1" w:rsidRPr="007B38CF" w:rsidSect="0037770E">
      <w:headerReference w:type="default" r:id="rId31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599D" w14:textId="77777777" w:rsidR="0038168A" w:rsidRDefault="0038168A">
      <w:r>
        <w:separator/>
      </w:r>
    </w:p>
  </w:endnote>
  <w:endnote w:type="continuationSeparator" w:id="0">
    <w:p w14:paraId="26A15814" w14:textId="77777777" w:rsidR="0038168A" w:rsidRDefault="0038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43D1" w14:textId="77777777" w:rsidR="0038168A" w:rsidRDefault="0038168A">
      <w:r>
        <w:separator/>
      </w:r>
    </w:p>
  </w:footnote>
  <w:footnote w:type="continuationSeparator" w:id="0">
    <w:p w14:paraId="02E7EEB5" w14:textId="77777777" w:rsidR="0038168A" w:rsidRDefault="0038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6CF" w14:textId="3F1A4A51" w:rsidR="00D02006" w:rsidRPr="00850AA6" w:rsidRDefault="00176F11" w:rsidP="00850AA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D7048" wp14:editId="11FCE3EA">
          <wp:simplePos x="0" y="0"/>
          <wp:positionH relativeFrom="margin">
            <wp:posOffset>4138295</wp:posOffset>
          </wp:positionH>
          <wp:positionV relativeFrom="paragraph">
            <wp:posOffset>269240</wp:posOffset>
          </wp:positionV>
          <wp:extent cx="1619250" cy="486410"/>
          <wp:effectExtent l="0" t="0" r="0" b="8890"/>
          <wp:wrapTight wrapText="bothSides">
            <wp:wrapPolygon edited="0">
              <wp:start x="0" y="0"/>
              <wp:lineTo x="0" y="21149"/>
              <wp:lineTo x="21346" y="21149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2B"/>
    <w:multiLevelType w:val="hybridMultilevel"/>
    <w:tmpl w:val="8A4C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4363"/>
    <w:multiLevelType w:val="multilevel"/>
    <w:tmpl w:val="FE9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5792771">
    <w:abstractNumId w:val="3"/>
  </w:num>
  <w:num w:numId="2" w16cid:durableId="757361602">
    <w:abstractNumId w:val="2"/>
  </w:num>
  <w:num w:numId="3" w16cid:durableId="1269461044">
    <w:abstractNumId w:val="0"/>
  </w:num>
  <w:num w:numId="4" w16cid:durableId="1065566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484D"/>
    <w:rsid w:val="00006F0B"/>
    <w:rsid w:val="000138A2"/>
    <w:rsid w:val="0001401D"/>
    <w:rsid w:val="00014635"/>
    <w:rsid w:val="0002323E"/>
    <w:rsid w:val="000318C2"/>
    <w:rsid w:val="000320FF"/>
    <w:rsid w:val="000329AF"/>
    <w:rsid w:val="00032D9B"/>
    <w:rsid w:val="00036A68"/>
    <w:rsid w:val="00042CB7"/>
    <w:rsid w:val="00043CBE"/>
    <w:rsid w:val="00044D93"/>
    <w:rsid w:val="00045EEF"/>
    <w:rsid w:val="00054085"/>
    <w:rsid w:val="00054352"/>
    <w:rsid w:val="00056950"/>
    <w:rsid w:val="00056E5B"/>
    <w:rsid w:val="0006040E"/>
    <w:rsid w:val="00061592"/>
    <w:rsid w:val="00062D32"/>
    <w:rsid w:val="000651E2"/>
    <w:rsid w:val="00065F7A"/>
    <w:rsid w:val="000668E6"/>
    <w:rsid w:val="00070072"/>
    <w:rsid w:val="00072F54"/>
    <w:rsid w:val="00075316"/>
    <w:rsid w:val="00081010"/>
    <w:rsid w:val="000827DD"/>
    <w:rsid w:val="00083B53"/>
    <w:rsid w:val="00085FD5"/>
    <w:rsid w:val="00094247"/>
    <w:rsid w:val="00097D68"/>
    <w:rsid w:val="000A217D"/>
    <w:rsid w:val="000A31CB"/>
    <w:rsid w:val="000A64DD"/>
    <w:rsid w:val="000B0654"/>
    <w:rsid w:val="000C1C80"/>
    <w:rsid w:val="000C673D"/>
    <w:rsid w:val="000C727F"/>
    <w:rsid w:val="000D3BC9"/>
    <w:rsid w:val="000D6C8F"/>
    <w:rsid w:val="000E4D10"/>
    <w:rsid w:val="000E7589"/>
    <w:rsid w:val="000F126A"/>
    <w:rsid w:val="000F17B5"/>
    <w:rsid w:val="000F2EC8"/>
    <w:rsid w:val="000F38D4"/>
    <w:rsid w:val="000F513A"/>
    <w:rsid w:val="000F524C"/>
    <w:rsid w:val="000F55B0"/>
    <w:rsid w:val="00100C76"/>
    <w:rsid w:val="0010190C"/>
    <w:rsid w:val="00105E5B"/>
    <w:rsid w:val="001071D4"/>
    <w:rsid w:val="001146A1"/>
    <w:rsid w:val="001154D0"/>
    <w:rsid w:val="00115AA5"/>
    <w:rsid w:val="001221F7"/>
    <w:rsid w:val="001228CE"/>
    <w:rsid w:val="00122944"/>
    <w:rsid w:val="00132791"/>
    <w:rsid w:val="00134E38"/>
    <w:rsid w:val="00136696"/>
    <w:rsid w:val="00137EEC"/>
    <w:rsid w:val="00140DBF"/>
    <w:rsid w:val="00141385"/>
    <w:rsid w:val="00153A5C"/>
    <w:rsid w:val="001549B3"/>
    <w:rsid w:val="00157AB6"/>
    <w:rsid w:val="00164494"/>
    <w:rsid w:val="00164D04"/>
    <w:rsid w:val="00176F11"/>
    <w:rsid w:val="001777DC"/>
    <w:rsid w:val="00192885"/>
    <w:rsid w:val="001938C8"/>
    <w:rsid w:val="001A2894"/>
    <w:rsid w:val="001A3813"/>
    <w:rsid w:val="001A4172"/>
    <w:rsid w:val="001B3579"/>
    <w:rsid w:val="001C0598"/>
    <w:rsid w:val="001C36DA"/>
    <w:rsid w:val="001D08CA"/>
    <w:rsid w:val="001D1D1C"/>
    <w:rsid w:val="001D54DC"/>
    <w:rsid w:val="001D5B92"/>
    <w:rsid w:val="001E012E"/>
    <w:rsid w:val="001E4FA1"/>
    <w:rsid w:val="001F3E32"/>
    <w:rsid w:val="001F521D"/>
    <w:rsid w:val="001F7805"/>
    <w:rsid w:val="002052A7"/>
    <w:rsid w:val="002055A9"/>
    <w:rsid w:val="0021550E"/>
    <w:rsid w:val="0022413B"/>
    <w:rsid w:val="002323E1"/>
    <w:rsid w:val="002333C2"/>
    <w:rsid w:val="002341D9"/>
    <w:rsid w:val="002355E2"/>
    <w:rsid w:val="002358B7"/>
    <w:rsid w:val="00236BB9"/>
    <w:rsid w:val="002401BC"/>
    <w:rsid w:val="00241C12"/>
    <w:rsid w:val="002450F8"/>
    <w:rsid w:val="00250873"/>
    <w:rsid w:val="0026663F"/>
    <w:rsid w:val="002667EA"/>
    <w:rsid w:val="002718E4"/>
    <w:rsid w:val="00271D90"/>
    <w:rsid w:val="002774DC"/>
    <w:rsid w:val="00281832"/>
    <w:rsid w:val="00287BDA"/>
    <w:rsid w:val="00292C56"/>
    <w:rsid w:val="002943AA"/>
    <w:rsid w:val="0029668A"/>
    <w:rsid w:val="002A0243"/>
    <w:rsid w:val="002A3801"/>
    <w:rsid w:val="002A4407"/>
    <w:rsid w:val="002B1FBF"/>
    <w:rsid w:val="002B37F9"/>
    <w:rsid w:val="002B43B3"/>
    <w:rsid w:val="002B5530"/>
    <w:rsid w:val="002C198E"/>
    <w:rsid w:val="002D1353"/>
    <w:rsid w:val="002D1854"/>
    <w:rsid w:val="002D4D9F"/>
    <w:rsid w:val="002D59E9"/>
    <w:rsid w:val="002D5B54"/>
    <w:rsid w:val="002D770D"/>
    <w:rsid w:val="002E0013"/>
    <w:rsid w:val="002E0F6C"/>
    <w:rsid w:val="002E60C9"/>
    <w:rsid w:val="002F0636"/>
    <w:rsid w:val="002F45FE"/>
    <w:rsid w:val="002F65A7"/>
    <w:rsid w:val="00300BA6"/>
    <w:rsid w:val="00307D08"/>
    <w:rsid w:val="0031231C"/>
    <w:rsid w:val="00312449"/>
    <w:rsid w:val="003143DB"/>
    <w:rsid w:val="00314E6F"/>
    <w:rsid w:val="003217AE"/>
    <w:rsid w:val="003278F7"/>
    <w:rsid w:val="00332A07"/>
    <w:rsid w:val="00332FE8"/>
    <w:rsid w:val="00335430"/>
    <w:rsid w:val="0033565F"/>
    <w:rsid w:val="00336AF0"/>
    <w:rsid w:val="003412A1"/>
    <w:rsid w:val="0034216E"/>
    <w:rsid w:val="00342AAF"/>
    <w:rsid w:val="00350096"/>
    <w:rsid w:val="00350143"/>
    <w:rsid w:val="00355528"/>
    <w:rsid w:val="00360D8A"/>
    <w:rsid w:val="00363F6B"/>
    <w:rsid w:val="00365787"/>
    <w:rsid w:val="0037579D"/>
    <w:rsid w:val="00375C40"/>
    <w:rsid w:val="00376931"/>
    <w:rsid w:val="0037770E"/>
    <w:rsid w:val="00380A53"/>
    <w:rsid w:val="0038168A"/>
    <w:rsid w:val="00381B56"/>
    <w:rsid w:val="00383DC0"/>
    <w:rsid w:val="00385306"/>
    <w:rsid w:val="00387FFD"/>
    <w:rsid w:val="003A638F"/>
    <w:rsid w:val="003A68B7"/>
    <w:rsid w:val="003B047B"/>
    <w:rsid w:val="003C34E6"/>
    <w:rsid w:val="003C6725"/>
    <w:rsid w:val="003C6ADD"/>
    <w:rsid w:val="003C70D5"/>
    <w:rsid w:val="003D3148"/>
    <w:rsid w:val="003D4B9E"/>
    <w:rsid w:val="003D581F"/>
    <w:rsid w:val="003D607F"/>
    <w:rsid w:val="003D6FF4"/>
    <w:rsid w:val="003D7CFA"/>
    <w:rsid w:val="003E019E"/>
    <w:rsid w:val="003E282D"/>
    <w:rsid w:val="003E2EE5"/>
    <w:rsid w:val="003E6AF8"/>
    <w:rsid w:val="003F076B"/>
    <w:rsid w:val="003F270A"/>
    <w:rsid w:val="003F2F17"/>
    <w:rsid w:val="00403070"/>
    <w:rsid w:val="00407134"/>
    <w:rsid w:val="00407995"/>
    <w:rsid w:val="00411339"/>
    <w:rsid w:val="00411985"/>
    <w:rsid w:val="00417F0A"/>
    <w:rsid w:val="00420396"/>
    <w:rsid w:val="004239F0"/>
    <w:rsid w:val="00430607"/>
    <w:rsid w:val="004331CF"/>
    <w:rsid w:val="0044080E"/>
    <w:rsid w:val="00443753"/>
    <w:rsid w:val="00443B1F"/>
    <w:rsid w:val="00444500"/>
    <w:rsid w:val="0044643C"/>
    <w:rsid w:val="00447A8E"/>
    <w:rsid w:val="00454616"/>
    <w:rsid w:val="0045558C"/>
    <w:rsid w:val="00456219"/>
    <w:rsid w:val="0045787F"/>
    <w:rsid w:val="004611DA"/>
    <w:rsid w:val="004619C7"/>
    <w:rsid w:val="00464B20"/>
    <w:rsid w:val="00472611"/>
    <w:rsid w:val="00474A94"/>
    <w:rsid w:val="00477884"/>
    <w:rsid w:val="00483139"/>
    <w:rsid w:val="00485292"/>
    <w:rsid w:val="00491E6C"/>
    <w:rsid w:val="00496022"/>
    <w:rsid w:val="004964FC"/>
    <w:rsid w:val="004A3940"/>
    <w:rsid w:val="004A7460"/>
    <w:rsid w:val="004A75E3"/>
    <w:rsid w:val="004C2300"/>
    <w:rsid w:val="004C6818"/>
    <w:rsid w:val="004C7829"/>
    <w:rsid w:val="004D4C31"/>
    <w:rsid w:val="004D58DD"/>
    <w:rsid w:val="004D65CD"/>
    <w:rsid w:val="004D6FBE"/>
    <w:rsid w:val="004E2815"/>
    <w:rsid w:val="004F643B"/>
    <w:rsid w:val="004F7C06"/>
    <w:rsid w:val="00500C7A"/>
    <w:rsid w:val="00505DC1"/>
    <w:rsid w:val="00520F39"/>
    <w:rsid w:val="00522B85"/>
    <w:rsid w:val="00532A44"/>
    <w:rsid w:val="005330A1"/>
    <w:rsid w:val="00537938"/>
    <w:rsid w:val="005468D9"/>
    <w:rsid w:val="00556426"/>
    <w:rsid w:val="0055663C"/>
    <w:rsid w:val="0056198A"/>
    <w:rsid w:val="005655F0"/>
    <w:rsid w:val="00566129"/>
    <w:rsid w:val="00566E9B"/>
    <w:rsid w:val="00575DA2"/>
    <w:rsid w:val="00581AB6"/>
    <w:rsid w:val="0058393F"/>
    <w:rsid w:val="00596133"/>
    <w:rsid w:val="005A02AF"/>
    <w:rsid w:val="005A259F"/>
    <w:rsid w:val="005A5BC8"/>
    <w:rsid w:val="005A7D02"/>
    <w:rsid w:val="005A7D4B"/>
    <w:rsid w:val="005B7592"/>
    <w:rsid w:val="005C0322"/>
    <w:rsid w:val="005D1290"/>
    <w:rsid w:val="005D6294"/>
    <w:rsid w:val="005D73F5"/>
    <w:rsid w:val="005E030F"/>
    <w:rsid w:val="005E2487"/>
    <w:rsid w:val="005E6F66"/>
    <w:rsid w:val="005F0874"/>
    <w:rsid w:val="005F4709"/>
    <w:rsid w:val="005F558A"/>
    <w:rsid w:val="005F59BD"/>
    <w:rsid w:val="005F78DB"/>
    <w:rsid w:val="006006B5"/>
    <w:rsid w:val="00602460"/>
    <w:rsid w:val="00605EE2"/>
    <w:rsid w:val="00616516"/>
    <w:rsid w:val="00616958"/>
    <w:rsid w:val="00616B67"/>
    <w:rsid w:val="00617885"/>
    <w:rsid w:val="006326A5"/>
    <w:rsid w:val="0063369E"/>
    <w:rsid w:val="00641609"/>
    <w:rsid w:val="00641B04"/>
    <w:rsid w:val="006420EA"/>
    <w:rsid w:val="00642A24"/>
    <w:rsid w:val="00652A29"/>
    <w:rsid w:val="00655B99"/>
    <w:rsid w:val="00656D7A"/>
    <w:rsid w:val="0066104F"/>
    <w:rsid w:val="00661EE4"/>
    <w:rsid w:val="00662FBF"/>
    <w:rsid w:val="006711CC"/>
    <w:rsid w:val="00672AD1"/>
    <w:rsid w:val="00675D96"/>
    <w:rsid w:val="00676B4E"/>
    <w:rsid w:val="00676E43"/>
    <w:rsid w:val="00682D34"/>
    <w:rsid w:val="00685BE2"/>
    <w:rsid w:val="00690E60"/>
    <w:rsid w:val="006942DC"/>
    <w:rsid w:val="006A0351"/>
    <w:rsid w:val="006A5E52"/>
    <w:rsid w:val="006A62E4"/>
    <w:rsid w:val="006A79AD"/>
    <w:rsid w:val="006B11E4"/>
    <w:rsid w:val="006B1ED1"/>
    <w:rsid w:val="006C0B81"/>
    <w:rsid w:val="006C17F0"/>
    <w:rsid w:val="006C39B0"/>
    <w:rsid w:val="006C3C8B"/>
    <w:rsid w:val="006D221F"/>
    <w:rsid w:val="006D5BB8"/>
    <w:rsid w:val="006D65DD"/>
    <w:rsid w:val="006D7E2C"/>
    <w:rsid w:val="006E0993"/>
    <w:rsid w:val="006E2DEA"/>
    <w:rsid w:val="006E41B8"/>
    <w:rsid w:val="006E4712"/>
    <w:rsid w:val="006E4C27"/>
    <w:rsid w:val="006E53B7"/>
    <w:rsid w:val="006E7356"/>
    <w:rsid w:val="006F2FCD"/>
    <w:rsid w:val="006F3EA5"/>
    <w:rsid w:val="006F4848"/>
    <w:rsid w:val="006F49AD"/>
    <w:rsid w:val="006F7872"/>
    <w:rsid w:val="00705EFF"/>
    <w:rsid w:val="00707487"/>
    <w:rsid w:val="00715432"/>
    <w:rsid w:val="00715524"/>
    <w:rsid w:val="00715E7C"/>
    <w:rsid w:val="00721A6E"/>
    <w:rsid w:val="007228D6"/>
    <w:rsid w:val="007237D4"/>
    <w:rsid w:val="007277AA"/>
    <w:rsid w:val="007377E9"/>
    <w:rsid w:val="00751A7B"/>
    <w:rsid w:val="00751EA2"/>
    <w:rsid w:val="00756583"/>
    <w:rsid w:val="0075685A"/>
    <w:rsid w:val="0075782A"/>
    <w:rsid w:val="00760FE5"/>
    <w:rsid w:val="0076518F"/>
    <w:rsid w:val="00766E27"/>
    <w:rsid w:val="00773EA2"/>
    <w:rsid w:val="00774B12"/>
    <w:rsid w:val="00781E45"/>
    <w:rsid w:val="00783824"/>
    <w:rsid w:val="00794320"/>
    <w:rsid w:val="007A5F95"/>
    <w:rsid w:val="007A6A39"/>
    <w:rsid w:val="007A6E42"/>
    <w:rsid w:val="007B38CF"/>
    <w:rsid w:val="007B4543"/>
    <w:rsid w:val="007B4717"/>
    <w:rsid w:val="007B50B9"/>
    <w:rsid w:val="007B73F2"/>
    <w:rsid w:val="007B789E"/>
    <w:rsid w:val="007C3F14"/>
    <w:rsid w:val="007D28CD"/>
    <w:rsid w:val="007D6E38"/>
    <w:rsid w:val="007E1444"/>
    <w:rsid w:val="007E4D8B"/>
    <w:rsid w:val="007F28A0"/>
    <w:rsid w:val="007F3282"/>
    <w:rsid w:val="007F62B4"/>
    <w:rsid w:val="00807A36"/>
    <w:rsid w:val="00825C0D"/>
    <w:rsid w:val="0083744B"/>
    <w:rsid w:val="008378D4"/>
    <w:rsid w:val="008432FD"/>
    <w:rsid w:val="0084517E"/>
    <w:rsid w:val="008457EE"/>
    <w:rsid w:val="008613E6"/>
    <w:rsid w:val="0086418E"/>
    <w:rsid w:val="00866239"/>
    <w:rsid w:val="00875744"/>
    <w:rsid w:val="00875A3B"/>
    <w:rsid w:val="00881873"/>
    <w:rsid w:val="00886EDC"/>
    <w:rsid w:val="00893BD7"/>
    <w:rsid w:val="008946F9"/>
    <w:rsid w:val="0089559C"/>
    <w:rsid w:val="008A1BDE"/>
    <w:rsid w:val="008B20FC"/>
    <w:rsid w:val="008B49E9"/>
    <w:rsid w:val="008C1380"/>
    <w:rsid w:val="008C7E1A"/>
    <w:rsid w:val="008D0425"/>
    <w:rsid w:val="008D0591"/>
    <w:rsid w:val="008D3714"/>
    <w:rsid w:val="008E51EF"/>
    <w:rsid w:val="008E56E1"/>
    <w:rsid w:val="008E5E3E"/>
    <w:rsid w:val="008F20E9"/>
    <w:rsid w:val="0090722A"/>
    <w:rsid w:val="0092151A"/>
    <w:rsid w:val="0092389F"/>
    <w:rsid w:val="00924A8C"/>
    <w:rsid w:val="00931F7F"/>
    <w:rsid w:val="00933F6D"/>
    <w:rsid w:val="00934B06"/>
    <w:rsid w:val="00940185"/>
    <w:rsid w:val="009608B6"/>
    <w:rsid w:val="00963056"/>
    <w:rsid w:val="009749D1"/>
    <w:rsid w:val="00977144"/>
    <w:rsid w:val="00977E37"/>
    <w:rsid w:val="00980787"/>
    <w:rsid w:val="009812BF"/>
    <w:rsid w:val="00991FDE"/>
    <w:rsid w:val="009971AE"/>
    <w:rsid w:val="009A25E6"/>
    <w:rsid w:val="009A5F58"/>
    <w:rsid w:val="009A782A"/>
    <w:rsid w:val="009B62F9"/>
    <w:rsid w:val="009B790C"/>
    <w:rsid w:val="009C2FFD"/>
    <w:rsid w:val="009C4FB0"/>
    <w:rsid w:val="009C6076"/>
    <w:rsid w:val="009C724C"/>
    <w:rsid w:val="009D0BA8"/>
    <w:rsid w:val="009D1D9A"/>
    <w:rsid w:val="009D41AB"/>
    <w:rsid w:val="009D773A"/>
    <w:rsid w:val="009E1572"/>
    <w:rsid w:val="009E2A32"/>
    <w:rsid w:val="009E2A3C"/>
    <w:rsid w:val="009E324A"/>
    <w:rsid w:val="009E64A7"/>
    <w:rsid w:val="009E6A46"/>
    <w:rsid w:val="009F1E79"/>
    <w:rsid w:val="009F32FF"/>
    <w:rsid w:val="00A011B2"/>
    <w:rsid w:val="00A10BAE"/>
    <w:rsid w:val="00A14249"/>
    <w:rsid w:val="00A23463"/>
    <w:rsid w:val="00A34061"/>
    <w:rsid w:val="00A36AD2"/>
    <w:rsid w:val="00A37710"/>
    <w:rsid w:val="00A37CCE"/>
    <w:rsid w:val="00A4016B"/>
    <w:rsid w:val="00A4123D"/>
    <w:rsid w:val="00A54158"/>
    <w:rsid w:val="00A57901"/>
    <w:rsid w:val="00A6012C"/>
    <w:rsid w:val="00A643B5"/>
    <w:rsid w:val="00A64C4F"/>
    <w:rsid w:val="00A673A0"/>
    <w:rsid w:val="00A82E4B"/>
    <w:rsid w:val="00A844AB"/>
    <w:rsid w:val="00A86036"/>
    <w:rsid w:val="00A97938"/>
    <w:rsid w:val="00AA0F0D"/>
    <w:rsid w:val="00AA1DA9"/>
    <w:rsid w:val="00AA41F1"/>
    <w:rsid w:val="00AA5116"/>
    <w:rsid w:val="00AB0509"/>
    <w:rsid w:val="00AB066B"/>
    <w:rsid w:val="00AC0EB1"/>
    <w:rsid w:val="00AC44FA"/>
    <w:rsid w:val="00AC5581"/>
    <w:rsid w:val="00AD189A"/>
    <w:rsid w:val="00AD1EB5"/>
    <w:rsid w:val="00AD442D"/>
    <w:rsid w:val="00AE61E2"/>
    <w:rsid w:val="00AF3857"/>
    <w:rsid w:val="00AF42DF"/>
    <w:rsid w:val="00B0157B"/>
    <w:rsid w:val="00B1076E"/>
    <w:rsid w:val="00B136B8"/>
    <w:rsid w:val="00B1463F"/>
    <w:rsid w:val="00B17699"/>
    <w:rsid w:val="00B253E8"/>
    <w:rsid w:val="00B268C2"/>
    <w:rsid w:val="00B31B69"/>
    <w:rsid w:val="00B35A2E"/>
    <w:rsid w:val="00B4166D"/>
    <w:rsid w:val="00B41C3F"/>
    <w:rsid w:val="00B5269D"/>
    <w:rsid w:val="00B52832"/>
    <w:rsid w:val="00B535BB"/>
    <w:rsid w:val="00B55DEE"/>
    <w:rsid w:val="00B63FAA"/>
    <w:rsid w:val="00B66AE2"/>
    <w:rsid w:val="00B71AC5"/>
    <w:rsid w:val="00B8145A"/>
    <w:rsid w:val="00B82EAA"/>
    <w:rsid w:val="00B83AE7"/>
    <w:rsid w:val="00B91DBD"/>
    <w:rsid w:val="00B92223"/>
    <w:rsid w:val="00B96C6B"/>
    <w:rsid w:val="00BB6489"/>
    <w:rsid w:val="00BD4533"/>
    <w:rsid w:val="00BD5BCF"/>
    <w:rsid w:val="00BD6C1E"/>
    <w:rsid w:val="00BE5342"/>
    <w:rsid w:val="00BE7EB2"/>
    <w:rsid w:val="00BF4600"/>
    <w:rsid w:val="00C053B0"/>
    <w:rsid w:val="00C07AC4"/>
    <w:rsid w:val="00C1235F"/>
    <w:rsid w:val="00C129FF"/>
    <w:rsid w:val="00C12F1A"/>
    <w:rsid w:val="00C12FFA"/>
    <w:rsid w:val="00C25EB3"/>
    <w:rsid w:val="00C37E32"/>
    <w:rsid w:val="00C40891"/>
    <w:rsid w:val="00C45707"/>
    <w:rsid w:val="00C51E2B"/>
    <w:rsid w:val="00C53658"/>
    <w:rsid w:val="00C5433E"/>
    <w:rsid w:val="00C54BBC"/>
    <w:rsid w:val="00C56365"/>
    <w:rsid w:val="00C65019"/>
    <w:rsid w:val="00C657B1"/>
    <w:rsid w:val="00C72297"/>
    <w:rsid w:val="00C75350"/>
    <w:rsid w:val="00C77276"/>
    <w:rsid w:val="00C820C6"/>
    <w:rsid w:val="00C86E30"/>
    <w:rsid w:val="00C93732"/>
    <w:rsid w:val="00C9416C"/>
    <w:rsid w:val="00C967D9"/>
    <w:rsid w:val="00CA02EC"/>
    <w:rsid w:val="00CA3BF5"/>
    <w:rsid w:val="00CA3D6E"/>
    <w:rsid w:val="00CA3E83"/>
    <w:rsid w:val="00CA52A2"/>
    <w:rsid w:val="00CA6226"/>
    <w:rsid w:val="00CA64E6"/>
    <w:rsid w:val="00CA67A7"/>
    <w:rsid w:val="00CA728F"/>
    <w:rsid w:val="00CB110B"/>
    <w:rsid w:val="00CB23C4"/>
    <w:rsid w:val="00CB6941"/>
    <w:rsid w:val="00CC10F4"/>
    <w:rsid w:val="00CC1913"/>
    <w:rsid w:val="00CC37A0"/>
    <w:rsid w:val="00CC6FA6"/>
    <w:rsid w:val="00CD02CA"/>
    <w:rsid w:val="00CD2950"/>
    <w:rsid w:val="00CE24F1"/>
    <w:rsid w:val="00CE421C"/>
    <w:rsid w:val="00CE5D5B"/>
    <w:rsid w:val="00CE6058"/>
    <w:rsid w:val="00CE6B1E"/>
    <w:rsid w:val="00CF58CD"/>
    <w:rsid w:val="00CF63CE"/>
    <w:rsid w:val="00D000DE"/>
    <w:rsid w:val="00D0260A"/>
    <w:rsid w:val="00D0569C"/>
    <w:rsid w:val="00D0603F"/>
    <w:rsid w:val="00D06806"/>
    <w:rsid w:val="00D069CA"/>
    <w:rsid w:val="00D07A47"/>
    <w:rsid w:val="00D111C3"/>
    <w:rsid w:val="00D20892"/>
    <w:rsid w:val="00D2584C"/>
    <w:rsid w:val="00D25E61"/>
    <w:rsid w:val="00D309FE"/>
    <w:rsid w:val="00D30FB7"/>
    <w:rsid w:val="00D33543"/>
    <w:rsid w:val="00D34031"/>
    <w:rsid w:val="00D400F4"/>
    <w:rsid w:val="00D45D97"/>
    <w:rsid w:val="00D47F1A"/>
    <w:rsid w:val="00D56522"/>
    <w:rsid w:val="00D565EE"/>
    <w:rsid w:val="00D645F6"/>
    <w:rsid w:val="00D779B1"/>
    <w:rsid w:val="00D87B42"/>
    <w:rsid w:val="00D963C3"/>
    <w:rsid w:val="00DA0EE6"/>
    <w:rsid w:val="00DA2956"/>
    <w:rsid w:val="00DB0924"/>
    <w:rsid w:val="00DC44F6"/>
    <w:rsid w:val="00DC6CCA"/>
    <w:rsid w:val="00DD140A"/>
    <w:rsid w:val="00DD60F5"/>
    <w:rsid w:val="00DE0701"/>
    <w:rsid w:val="00DE1C09"/>
    <w:rsid w:val="00DF118A"/>
    <w:rsid w:val="00DF29CF"/>
    <w:rsid w:val="00E06CA8"/>
    <w:rsid w:val="00E11DA8"/>
    <w:rsid w:val="00E16B10"/>
    <w:rsid w:val="00E2200A"/>
    <w:rsid w:val="00E26B8B"/>
    <w:rsid w:val="00E2767F"/>
    <w:rsid w:val="00E300A1"/>
    <w:rsid w:val="00E3154B"/>
    <w:rsid w:val="00E32575"/>
    <w:rsid w:val="00E33037"/>
    <w:rsid w:val="00E35A32"/>
    <w:rsid w:val="00E35E78"/>
    <w:rsid w:val="00E35E95"/>
    <w:rsid w:val="00E45A28"/>
    <w:rsid w:val="00E73D9D"/>
    <w:rsid w:val="00E748CB"/>
    <w:rsid w:val="00E90C9C"/>
    <w:rsid w:val="00E9741C"/>
    <w:rsid w:val="00EA009F"/>
    <w:rsid w:val="00EA0FCB"/>
    <w:rsid w:val="00EA1B7F"/>
    <w:rsid w:val="00EB2FA7"/>
    <w:rsid w:val="00EC12C9"/>
    <w:rsid w:val="00EC1472"/>
    <w:rsid w:val="00EC152E"/>
    <w:rsid w:val="00ED798F"/>
    <w:rsid w:val="00EE1AC3"/>
    <w:rsid w:val="00EE4C2A"/>
    <w:rsid w:val="00EE765F"/>
    <w:rsid w:val="00EF08D8"/>
    <w:rsid w:val="00EF3F5C"/>
    <w:rsid w:val="00EF4125"/>
    <w:rsid w:val="00EF4EF0"/>
    <w:rsid w:val="00EF57C4"/>
    <w:rsid w:val="00EF630F"/>
    <w:rsid w:val="00EF7396"/>
    <w:rsid w:val="00F0154B"/>
    <w:rsid w:val="00F01891"/>
    <w:rsid w:val="00F03BB3"/>
    <w:rsid w:val="00F03DCD"/>
    <w:rsid w:val="00F05346"/>
    <w:rsid w:val="00F07DDC"/>
    <w:rsid w:val="00F113DD"/>
    <w:rsid w:val="00F15020"/>
    <w:rsid w:val="00F25D32"/>
    <w:rsid w:val="00F31E00"/>
    <w:rsid w:val="00F31FD0"/>
    <w:rsid w:val="00F41CC9"/>
    <w:rsid w:val="00F43FA7"/>
    <w:rsid w:val="00F46E42"/>
    <w:rsid w:val="00F51D34"/>
    <w:rsid w:val="00F536AA"/>
    <w:rsid w:val="00F56899"/>
    <w:rsid w:val="00F67452"/>
    <w:rsid w:val="00F704DA"/>
    <w:rsid w:val="00F72273"/>
    <w:rsid w:val="00F755DF"/>
    <w:rsid w:val="00F75B20"/>
    <w:rsid w:val="00F80DE6"/>
    <w:rsid w:val="00F82248"/>
    <w:rsid w:val="00F86CFC"/>
    <w:rsid w:val="00F90DBA"/>
    <w:rsid w:val="00F90FF3"/>
    <w:rsid w:val="00F9594E"/>
    <w:rsid w:val="00FA00B6"/>
    <w:rsid w:val="00FB234E"/>
    <w:rsid w:val="00FB3CF9"/>
    <w:rsid w:val="00FB5972"/>
    <w:rsid w:val="00FB64A4"/>
    <w:rsid w:val="00FB71AF"/>
    <w:rsid w:val="00FB799F"/>
    <w:rsid w:val="00FC0A56"/>
    <w:rsid w:val="00FC0D39"/>
    <w:rsid w:val="00FC1E0E"/>
    <w:rsid w:val="00FC3D2E"/>
    <w:rsid w:val="00FC4B85"/>
    <w:rsid w:val="00FC76B9"/>
    <w:rsid w:val="00FD0A64"/>
    <w:rsid w:val="00FD31B9"/>
    <w:rsid w:val="00FE1A21"/>
    <w:rsid w:val="00FE4216"/>
    <w:rsid w:val="00FE61E2"/>
    <w:rsid w:val="00FF0FF5"/>
    <w:rsid w:val="00FF39E1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4DC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460"/>
    <w:rPr>
      <w:color w:val="605E5C"/>
      <w:shd w:val="clear" w:color="auto" w:fill="E1DFDD"/>
    </w:rPr>
  </w:style>
  <w:style w:type="character" w:customStyle="1" w:styleId="downloadlinklink">
    <w:name w:val="download_link_link"/>
    <w:basedOn w:val="Absatz-Standardschriftart"/>
    <w:rsid w:val="00E32575"/>
  </w:style>
  <w:style w:type="paragraph" w:styleId="berarbeitung">
    <w:name w:val="Revision"/>
    <w:hidden/>
    <w:uiPriority w:val="99"/>
    <w:semiHidden/>
    <w:rsid w:val="00420396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3l.ch/de/F983/selbst-gefuehrte-stadtbesichtigung" TargetMode="External"/><Relationship Id="rId18" Type="http://schemas.openxmlformats.org/officeDocument/2006/relationships/hyperlink" Target="https://www.j3l.ch/de/F647/mord-in-der-twannbachschlucht" TargetMode="External"/><Relationship Id="rId26" Type="http://schemas.openxmlformats.org/officeDocument/2006/relationships/hyperlink" Target="https://www.j3l.ch/de/Z10485/kombi-angebote?bounds=6.39088+46.67176+7.53238+47.5469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3l.ch/de/F1010/leckerer-aufenthalt-in-bellela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j3l.ch/de/F982/fuehrung-uhrenindustrie" TargetMode="External"/><Relationship Id="rId17" Type="http://schemas.openxmlformats.org/officeDocument/2006/relationships/hyperlink" Target="https://www.j3l.ch/de/F648/schatzsuche-mit-dem-kanu" TargetMode="External"/><Relationship Id="rId25" Type="http://schemas.openxmlformats.org/officeDocument/2006/relationships/hyperlink" Target="https://www.j3l.ch/de/P86719/circuit-secret-murten-lich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3l.ch/de/F838/e-mountainbike-vermietung" TargetMode="External"/><Relationship Id="rId20" Type="http://schemas.openxmlformats.org/officeDocument/2006/relationships/hyperlink" Target="https://www.j3l.ch/de/F989/ahoi-am-bielersee" TargetMode="External"/><Relationship Id="rId29" Type="http://schemas.openxmlformats.org/officeDocument/2006/relationships/hyperlink" Target="mailto:info@gretzcom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3l.ch/booking" TargetMode="External"/><Relationship Id="rId24" Type="http://schemas.openxmlformats.org/officeDocument/2006/relationships/hyperlink" Target="https://www.j3l.ch/de/P43648/criterium-jurassien-saignelegier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j3l.ch/de/F974/ausritt-1-st" TargetMode="External"/><Relationship Id="rId23" Type="http://schemas.openxmlformats.org/officeDocument/2006/relationships/hyperlink" Target="https://www.j3l.ch/de/Z10387/hauptveranstaltungen?bounds=6.42810+46.64074+7.50799+47.52217" TargetMode="External"/><Relationship Id="rId28" Type="http://schemas.openxmlformats.org/officeDocument/2006/relationships/hyperlink" Target="https://we.tl/t-K30zcosA0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j3l.ch/de/F990/choc-o-clock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3l.ch/fr/F614/nourritour" TargetMode="External"/><Relationship Id="rId22" Type="http://schemas.openxmlformats.org/officeDocument/2006/relationships/hyperlink" Target="http://www.j3l.ch/booking" TargetMode="External"/><Relationship Id="rId27" Type="http://schemas.openxmlformats.org/officeDocument/2006/relationships/hyperlink" Target="https://www.j3l.ch/de/Z10909/vorteile" TargetMode="External"/><Relationship Id="rId30" Type="http://schemas.openxmlformats.org/officeDocument/2006/relationships/hyperlink" Target="http://www.j3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055D964ACD040B7BE317B1834AC7F" ma:contentTypeVersion="13" ma:contentTypeDescription="Crée un document." ma:contentTypeScope="" ma:versionID="82429ebdb68b48467628aa233c5b0140">
  <xsd:schema xmlns:xsd="http://www.w3.org/2001/XMLSchema" xmlns:xs="http://www.w3.org/2001/XMLSchema" xmlns:p="http://schemas.microsoft.com/office/2006/metadata/properties" xmlns:ns2="1c7baed4-c6bb-4f56-bfd6-b4f09902fc91" xmlns:ns3="864609d0-5893-4924-b616-ce7a220ea93b" targetNamespace="http://schemas.microsoft.com/office/2006/metadata/properties" ma:root="true" ma:fieldsID="4c117d2074d16b3896a378010fa5069e" ns2:_="" ns3:_="">
    <xsd:import namespace="1c7baed4-c6bb-4f56-bfd6-b4f09902fc91"/>
    <xsd:import namespace="864609d0-5893-4924-b616-ce7a220ea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aed4-c6bb-4f56-bfd6-b4f09902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09d0-5893-4924-b616-ce7a220ea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DEA62-ADAF-40B7-B455-C40E3101C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E84DD-39CA-4795-9CED-505466605F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368F53-836B-412E-B823-C510569C8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4CF188-F73C-48FE-B207-8942DFFFF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aed4-c6bb-4f56-bfd6-b4f09902fc91"/>
    <ds:schemaRef ds:uri="864609d0-5893-4924-b616-ce7a220ea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Gretz Communications AG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Cestele Camille (Gretz Communications AG)</cp:lastModifiedBy>
  <cp:revision>3</cp:revision>
  <cp:lastPrinted>2022-04-07T13:47:00Z</cp:lastPrinted>
  <dcterms:created xsi:type="dcterms:W3CDTF">2022-04-07T13:44:00Z</dcterms:created>
  <dcterms:modified xsi:type="dcterms:W3CDTF">2022-04-07T13:47:00Z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0x010100CBD055D964ACD040B7BE317B1834AC7F</vt:lpwstr>
  </property>
</Properties>
</file>