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1E95" w14:textId="18AD8D8F" w:rsidR="00281832" w:rsidRPr="008C74FC" w:rsidRDefault="00281832" w:rsidP="00922007">
      <w:pPr>
        <w:spacing w:line="360" w:lineRule="auto"/>
        <w:jc w:val="both"/>
        <w:rPr>
          <w:rFonts w:asciiTheme="minorHAnsi" w:hAnsiTheme="minorHAnsi" w:cstheme="minorHAnsi"/>
          <w:b/>
          <w:sz w:val="30"/>
          <w:szCs w:val="30"/>
          <w:u w:val="single"/>
        </w:rPr>
      </w:pPr>
      <w:r w:rsidRPr="008C74FC">
        <w:rPr>
          <w:rFonts w:asciiTheme="minorHAnsi" w:hAnsiTheme="minorHAnsi" w:cstheme="minorHAnsi"/>
          <w:b/>
          <w:sz w:val="30"/>
          <w:szCs w:val="30"/>
          <w:u w:val="single"/>
        </w:rPr>
        <w:t>MEDIENINFORMATION</w:t>
      </w:r>
    </w:p>
    <w:p w14:paraId="4CFFBF38" w14:textId="77777777" w:rsidR="00602BDF" w:rsidRDefault="00602BDF" w:rsidP="00922007">
      <w:pPr>
        <w:spacing w:line="360" w:lineRule="auto"/>
        <w:jc w:val="both"/>
        <w:rPr>
          <w:rFonts w:cs="Arial"/>
          <w:b/>
          <w:iCs/>
        </w:rPr>
      </w:pPr>
    </w:p>
    <w:p w14:paraId="1E43F05A" w14:textId="05868FCF" w:rsidR="00B00D69" w:rsidRPr="003A548A" w:rsidRDefault="000D5D72" w:rsidP="003A548A">
      <w:pPr>
        <w:spacing w:line="360" w:lineRule="auto"/>
        <w:jc w:val="both"/>
        <w:rPr>
          <w:rFonts w:asciiTheme="minorHAnsi" w:hAnsiTheme="minorHAnsi" w:cstheme="minorHAnsi"/>
          <w:b/>
          <w:iCs/>
          <w:sz w:val="26"/>
          <w:szCs w:val="26"/>
        </w:rPr>
      </w:pPr>
      <w:r w:rsidRPr="007B7B80">
        <w:rPr>
          <w:rFonts w:asciiTheme="minorHAnsi" w:hAnsiTheme="minorHAnsi" w:cstheme="minorHAnsi"/>
          <w:b/>
          <w:iCs/>
          <w:sz w:val="26"/>
          <w:szCs w:val="26"/>
        </w:rPr>
        <w:t xml:space="preserve">Gut gestimmt </w:t>
      </w:r>
      <w:r w:rsidR="001372A8" w:rsidRPr="007B7B80">
        <w:rPr>
          <w:rFonts w:asciiTheme="minorHAnsi" w:hAnsiTheme="minorHAnsi" w:cstheme="minorHAnsi"/>
          <w:b/>
          <w:iCs/>
          <w:sz w:val="26"/>
          <w:szCs w:val="26"/>
        </w:rPr>
        <w:t>während des</w:t>
      </w:r>
      <w:r w:rsidR="00F423B8" w:rsidRPr="007B7B80">
        <w:rPr>
          <w:rFonts w:asciiTheme="minorHAnsi" w:hAnsiTheme="minorHAnsi" w:cstheme="minorHAnsi"/>
          <w:b/>
          <w:iCs/>
          <w:sz w:val="26"/>
          <w:szCs w:val="26"/>
        </w:rPr>
        <w:t xml:space="preserve"> ganzen</w:t>
      </w:r>
      <w:r w:rsidRPr="007B7B80">
        <w:rPr>
          <w:rFonts w:asciiTheme="minorHAnsi" w:hAnsiTheme="minorHAnsi" w:cstheme="minorHAnsi"/>
          <w:b/>
          <w:iCs/>
          <w:sz w:val="26"/>
          <w:szCs w:val="26"/>
        </w:rPr>
        <w:t xml:space="preserve"> Jahr</w:t>
      </w:r>
      <w:r w:rsidR="001372A8" w:rsidRPr="007B7B80">
        <w:rPr>
          <w:rFonts w:asciiTheme="minorHAnsi" w:hAnsiTheme="minorHAnsi" w:cstheme="minorHAnsi"/>
          <w:b/>
          <w:iCs/>
          <w:sz w:val="26"/>
          <w:szCs w:val="26"/>
        </w:rPr>
        <w:t>es</w:t>
      </w:r>
      <w:r w:rsidR="00602BDF" w:rsidRPr="003A548A">
        <w:rPr>
          <w:rFonts w:asciiTheme="minorHAnsi" w:hAnsiTheme="minorHAnsi" w:cstheme="minorHAnsi"/>
          <w:b/>
          <w:iCs/>
          <w:sz w:val="26"/>
          <w:szCs w:val="26"/>
        </w:rPr>
        <w:t xml:space="preserve">: </w:t>
      </w:r>
      <w:r w:rsidR="007769B1" w:rsidRPr="003A548A">
        <w:rPr>
          <w:rFonts w:asciiTheme="minorHAnsi" w:hAnsiTheme="minorHAnsi" w:cstheme="minorHAnsi"/>
          <w:b/>
          <w:iCs/>
          <w:sz w:val="26"/>
          <w:szCs w:val="26"/>
        </w:rPr>
        <w:t>Klassik-Festivals in Bern</w:t>
      </w:r>
    </w:p>
    <w:p w14:paraId="3BCEAEB5" w14:textId="77777777" w:rsidR="008E56E1" w:rsidRPr="000851A4" w:rsidRDefault="008E56E1" w:rsidP="00922007">
      <w:pPr>
        <w:jc w:val="both"/>
        <w:rPr>
          <w:highlight w:val="yellow"/>
        </w:rPr>
      </w:pPr>
    </w:p>
    <w:p w14:paraId="04DB3BEF" w14:textId="3EB67FBD" w:rsidR="004E31CA" w:rsidRPr="00335CF8" w:rsidRDefault="00D56522" w:rsidP="00335CF8">
      <w:pPr>
        <w:spacing w:line="360" w:lineRule="auto"/>
        <w:jc w:val="both"/>
        <w:rPr>
          <w:rFonts w:asciiTheme="minorHAnsi" w:hAnsiTheme="minorHAnsi" w:cstheme="minorHAnsi"/>
          <w:b/>
          <w:bCs/>
          <w:sz w:val="24"/>
          <w:szCs w:val="24"/>
        </w:rPr>
      </w:pPr>
      <w:r w:rsidRPr="00F417F7">
        <w:rPr>
          <w:rFonts w:asciiTheme="minorHAnsi" w:hAnsiTheme="minorHAnsi" w:cstheme="minorHAnsi"/>
          <w:b/>
          <w:bCs/>
          <w:sz w:val="24"/>
          <w:szCs w:val="24"/>
        </w:rPr>
        <w:t>Bern</w:t>
      </w:r>
      <w:r w:rsidR="00281832" w:rsidRPr="00F417F7">
        <w:rPr>
          <w:rFonts w:asciiTheme="minorHAnsi" w:hAnsiTheme="minorHAnsi" w:cstheme="minorHAnsi"/>
          <w:b/>
          <w:bCs/>
          <w:sz w:val="24"/>
          <w:szCs w:val="24"/>
        </w:rPr>
        <w:t xml:space="preserve">, </w:t>
      </w:r>
      <w:r w:rsidR="00F417F7" w:rsidRPr="00F417F7">
        <w:rPr>
          <w:rFonts w:asciiTheme="minorHAnsi" w:hAnsiTheme="minorHAnsi" w:cstheme="minorHAnsi"/>
          <w:b/>
          <w:bCs/>
          <w:sz w:val="24"/>
          <w:szCs w:val="24"/>
        </w:rPr>
        <w:t>2</w:t>
      </w:r>
      <w:r w:rsidR="005D5F2E">
        <w:rPr>
          <w:rFonts w:asciiTheme="minorHAnsi" w:hAnsiTheme="minorHAnsi" w:cstheme="minorHAnsi"/>
          <w:b/>
          <w:bCs/>
          <w:sz w:val="24"/>
          <w:szCs w:val="24"/>
        </w:rPr>
        <w:t>3</w:t>
      </w:r>
      <w:r w:rsidR="003A548A" w:rsidRPr="00F417F7">
        <w:rPr>
          <w:rFonts w:asciiTheme="minorHAnsi" w:hAnsiTheme="minorHAnsi" w:cstheme="minorHAnsi"/>
          <w:b/>
          <w:bCs/>
          <w:sz w:val="24"/>
          <w:szCs w:val="24"/>
        </w:rPr>
        <w:t xml:space="preserve">. </w:t>
      </w:r>
      <w:r w:rsidR="002F0BF6" w:rsidRPr="00F417F7">
        <w:rPr>
          <w:rFonts w:asciiTheme="minorHAnsi" w:hAnsiTheme="minorHAnsi" w:cstheme="minorHAnsi"/>
          <w:b/>
          <w:bCs/>
          <w:sz w:val="24"/>
          <w:szCs w:val="24"/>
        </w:rPr>
        <w:t>Februar</w:t>
      </w:r>
      <w:r w:rsidR="00602BDF" w:rsidRPr="00F417F7">
        <w:rPr>
          <w:rFonts w:asciiTheme="minorHAnsi" w:hAnsiTheme="minorHAnsi" w:cstheme="minorHAnsi"/>
          <w:b/>
          <w:bCs/>
          <w:sz w:val="24"/>
          <w:szCs w:val="24"/>
        </w:rPr>
        <w:t xml:space="preserve"> 2022</w:t>
      </w:r>
      <w:r w:rsidR="00384621" w:rsidRPr="00F417F7">
        <w:rPr>
          <w:rFonts w:asciiTheme="minorHAnsi" w:hAnsiTheme="minorHAnsi" w:cstheme="minorHAnsi"/>
          <w:b/>
          <w:bCs/>
          <w:sz w:val="24"/>
          <w:szCs w:val="24"/>
        </w:rPr>
        <w:t>:</w:t>
      </w:r>
      <w:r w:rsidR="002F0BF6" w:rsidRPr="00F417F7">
        <w:rPr>
          <w:rFonts w:asciiTheme="minorHAnsi" w:hAnsiTheme="minorHAnsi" w:cstheme="minorHAnsi"/>
          <w:b/>
          <w:bCs/>
          <w:sz w:val="24"/>
          <w:szCs w:val="24"/>
        </w:rPr>
        <w:t xml:space="preserve"> Hinsetzen</w:t>
      </w:r>
      <w:r w:rsidR="00C437EB" w:rsidRPr="00F417F7">
        <w:rPr>
          <w:rFonts w:asciiTheme="minorHAnsi" w:hAnsiTheme="minorHAnsi" w:cstheme="minorHAnsi"/>
          <w:b/>
          <w:bCs/>
          <w:sz w:val="24"/>
          <w:szCs w:val="24"/>
        </w:rPr>
        <w:t>, zurücklehnen</w:t>
      </w:r>
      <w:r w:rsidR="002F0BF6" w:rsidRPr="00F417F7">
        <w:rPr>
          <w:rFonts w:asciiTheme="minorHAnsi" w:hAnsiTheme="minorHAnsi" w:cstheme="minorHAnsi"/>
          <w:b/>
          <w:bCs/>
          <w:sz w:val="24"/>
          <w:szCs w:val="24"/>
        </w:rPr>
        <w:t xml:space="preserve"> und eintauchen: </w:t>
      </w:r>
      <w:r w:rsidR="00C437EB" w:rsidRPr="00F417F7">
        <w:rPr>
          <w:rFonts w:asciiTheme="minorHAnsi" w:hAnsiTheme="minorHAnsi" w:cstheme="minorHAnsi"/>
          <w:b/>
          <w:bCs/>
          <w:sz w:val="24"/>
          <w:szCs w:val="24"/>
        </w:rPr>
        <w:t xml:space="preserve">Wer </w:t>
      </w:r>
      <w:r w:rsidR="007769B1" w:rsidRPr="00F417F7">
        <w:rPr>
          <w:rFonts w:asciiTheme="minorHAnsi" w:hAnsiTheme="minorHAnsi" w:cstheme="minorHAnsi"/>
          <w:b/>
          <w:bCs/>
          <w:sz w:val="24"/>
          <w:szCs w:val="24"/>
        </w:rPr>
        <w:t>k</w:t>
      </w:r>
      <w:r w:rsidR="002F0BF6" w:rsidRPr="00F417F7">
        <w:rPr>
          <w:rFonts w:asciiTheme="minorHAnsi" w:hAnsiTheme="minorHAnsi" w:cstheme="minorHAnsi"/>
          <w:b/>
          <w:bCs/>
          <w:sz w:val="24"/>
          <w:szCs w:val="24"/>
        </w:rPr>
        <w:t>lassi</w:t>
      </w:r>
      <w:r w:rsidR="007769B1" w:rsidRPr="00F417F7">
        <w:rPr>
          <w:rFonts w:asciiTheme="minorHAnsi" w:hAnsiTheme="minorHAnsi" w:cstheme="minorHAnsi"/>
          <w:b/>
          <w:bCs/>
          <w:sz w:val="24"/>
          <w:szCs w:val="24"/>
        </w:rPr>
        <w:t>sche Töne</w:t>
      </w:r>
      <w:r w:rsidR="00C437EB" w:rsidRPr="00F417F7">
        <w:rPr>
          <w:rFonts w:asciiTheme="minorHAnsi" w:hAnsiTheme="minorHAnsi" w:cstheme="minorHAnsi"/>
          <w:b/>
          <w:bCs/>
          <w:sz w:val="24"/>
          <w:szCs w:val="24"/>
        </w:rPr>
        <w:t xml:space="preserve"> liebt,</w:t>
      </w:r>
      <w:r w:rsidR="00C437EB">
        <w:rPr>
          <w:rFonts w:asciiTheme="minorHAnsi" w:hAnsiTheme="minorHAnsi" w:cstheme="minorHAnsi"/>
          <w:b/>
          <w:bCs/>
          <w:sz w:val="24"/>
          <w:szCs w:val="24"/>
        </w:rPr>
        <w:t xml:space="preserve"> </w:t>
      </w:r>
      <w:r w:rsidR="000C484F">
        <w:rPr>
          <w:rFonts w:asciiTheme="minorHAnsi" w:hAnsiTheme="minorHAnsi" w:cstheme="minorHAnsi"/>
          <w:b/>
          <w:bCs/>
          <w:sz w:val="24"/>
          <w:szCs w:val="24"/>
        </w:rPr>
        <w:t>braucht</w:t>
      </w:r>
      <w:r w:rsidR="00C437EB">
        <w:rPr>
          <w:rFonts w:asciiTheme="minorHAnsi" w:hAnsiTheme="minorHAnsi" w:cstheme="minorHAnsi"/>
          <w:b/>
          <w:bCs/>
          <w:sz w:val="24"/>
          <w:szCs w:val="24"/>
        </w:rPr>
        <w:t xml:space="preserve"> in der Berner </w:t>
      </w:r>
      <w:r w:rsidR="000D5D72">
        <w:rPr>
          <w:rFonts w:asciiTheme="minorHAnsi" w:hAnsiTheme="minorHAnsi" w:cstheme="minorHAnsi"/>
          <w:b/>
          <w:bCs/>
          <w:sz w:val="24"/>
          <w:szCs w:val="24"/>
        </w:rPr>
        <w:t>Musik-</w:t>
      </w:r>
      <w:r w:rsidR="00C437EB">
        <w:rPr>
          <w:rFonts w:asciiTheme="minorHAnsi" w:hAnsiTheme="minorHAnsi" w:cstheme="minorHAnsi"/>
          <w:b/>
          <w:bCs/>
          <w:sz w:val="24"/>
          <w:szCs w:val="24"/>
        </w:rPr>
        <w:t xml:space="preserve">Agenda </w:t>
      </w:r>
      <w:r w:rsidR="000C484F">
        <w:rPr>
          <w:rFonts w:asciiTheme="minorHAnsi" w:hAnsiTheme="minorHAnsi" w:cstheme="minorHAnsi"/>
          <w:b/>
          <w:bCs/>
          <w:sz w:val="24"/>
          <w:szCs w:val="24"/>
        </w:rPr>
        <w:t>nicht lange zu blättern</w:t>
      </w:r>
      <w:r w:rsidR="00772A49">
        <w:rPr>
          <w:rFonts w:asciiTheme="minorHAnsi" w:hAnsiTheme="minorHAnsi" w:cstheme="minorHAnsi"/>
          <w:b/>
          <w:bCs/>
          <w:sz w:val="24"/>
          <w:szCs w:val="24"/>
        </w:rPr>
        <w:t xml:space="preserve"> –</w:t>
      </w:r>
      <w:r w:rsidR="00C437EB">
        <w:rPr>
          <w:rFonts w:asciiTheme="minorHAnsi" w:hAnsiTheme="minorHAnsi" w:cstheme="minorHAnsi"/>
          <w:b/>
          <w:bCs/>
          <w:sz w:val="24"/>
          <w:szCs w:val="24"/>
        </w:rPr>
        <w:t xml:space="preserve"> </w:t>
      </w:r>
      <w:r w:rsidR="00772A49">
        <w:rPr>
          <w:rFonts w:asciiTheme="minorHAnsi" w:hAnsiTheme="minorHAnsi" w:cstheme="minorHAnsi"/>
          <w:b/>
          <w:bCs/>
          <w:sz w:val="24"/>
          <w:szCs w:val="24"/>
        </w:rPr>
        <w:t xml:space="preserve">alleine das Oberland umfasst in dieser Sparte </w:t>
      </w:r>
      <w:r w:rsidR="00ED1C09">
        <w:rPr>
          <w:rFonts w:asciiTheme="minorHAnsi" w:hAnsiTheme="minorHAnsi" w:cstheme="minorHAnsi"/>
          <w:b/>
          <w:bCs/>
          <w:sz w:val="24"/>
          <w:szCs w:val="24"/>
        </w:rPr>
        <w:t xml:space="preserve">– verteilt über das ganze Jahr – </w:t>
      </w:r>
      <w:r w:rsidR="000D5D72">
        <w:rPr>
          <w:rFonts w:asciiTheme="minorHAnsi" w:hAnsiTheme="minorHAnsi" w:cstheme="minorHAnsi"/>
          <w:b/>
          <w:bCs/>
          <w:sz w:val="24"/>
          <w:szCs w:val="24"/>
        </w:rPr>
        <w:t>fast</w:t>
      </w:r>
      <w:r w:rsidR="00772A49">
        <w:rPr>
          <w:rFonts w:asciiTheme="minorHAnsi" w:hAnsiTheme="minorHAnsi" w:cstheme="minorHAnsi"/>
          <w:b/>
          <w:bCs/>
          <w:sz w:val="24"/>
          <w:szCs w:val="24"/>
        </w:rPr>
        <w:t xml:space="preserve"> ein Dutzend </w:t>
      </w:r>
      <w:r w:rsidR="00B129EA">
        <w:rPr>
          <w:rFonts w:asciiTheme="minorHAnsi" w:hAnsiTheme="minorHAnsi" w:cstheme="minorHAnsi"/>
          <w:b/>
          <w:bCs/>
          <w:sz w:val="24"/>
          <w:szCs w:val="24"/>
        </w:rPr>
        <w:t>Konzertserien</w:t>
      </w:r>
      <w:r w:rsidR="00772A49">
        <w:rPr>
          <w:rFonts w:asciiTheme="minorHAnsi" w:hAnsiTheme="minorHAnsi" w:cstheme="minorHAnsi"/>
          <w:b/>
          <w:bCs/>
          <w:sz w:val="24"/>
          <w:szCs w:val="24"/>
        </w:rPr>
        <w:t xml:space="preserve">. </w:t>
      </w:r>
      <w:r w:rsidR="00C437EB">
        <w:rPr>
          <w:rFonts w:asciiTheme="minorHAnsi" w:hAnsiTheme="minorHAnsi" w:cstheme="minorHAnsi"/>
          <w:b/>
          <w:bCs/>
          <w:sz w:val="24"/>
          <w:szCs w:val="24"/>
        </w:rPr>
        <w:t xml:space="preserve"> </w:t>
      </w:r>
    </w:p>
    <w:p w14:paraId="363AAFC2" w14:textId="77777777" w:rsidR="00D668B9" w:rsidRPr="00D668B9" w:rsidRDefault="00D668B9" w:rsidP="00D668B9">
      <w:pPr>
        <w:spacing w:before="100" w:beforeAutospacing="1" w:line="360" w:lineRule="auto"/>
        <w:jc w:val="both"/>
        <w:rPr>
          <w:rFonts w:asciiTheme="minorHAnsi" w:hAnsiTheme="minorHAnsi" w:cstheme="minorHAnsi"/>
          <w:sz w:val="24"/>
          <w:szCs w:val="24"/>
        </w:rPr>
      </w:pPr>
      <w:r w:rsidRPr="00D668B9">
        <w:rPr>
          <w:rFonts w:asciiTheme="minorHAnsi" w:hAnsiTheme="minorHAnsi" w:cstheme="minorHAnsi"/>
          <w:sz w:val="24"/>
          <w:szCs w:val="24"/>
        </w:rPr>
        <w:t>Sie finden am idyllischen Seeufer wie am steilen Berghang statt, sie treffen den richtigen Ton: Das Spektrum an Berner Klassik-Festivals ist äusserst breit gefächert. Besonders auf den verschiedenen Bühnen des Oberlands präsentieren junge wie arrivierte MusikerInnen ein grosses Repertoire an Stilrichtungen, wie die folgenden drei Beispiele belegen.</w:t>
      </w:r>
    </w:p>
    <w:p w14:paraId="04756B8A" w14:textId="77777777" w:rsidR="00D668B9" w:rsidRPr="00D668B9" w:rsidRDefault="00D668B9" w:rsidP="00D668B9">
      <w:pPr>
        <w:spacing w:before="100" w:beforeAutospacing="1" w:line="360" w:lineRule="auto"/>
        <w:jc w:val="both"/>
        <w:rPr>
          <w:rFonts w:asciiTheme="minorHAnsi" w:hAnsiTheme="minorHAnsi" w:cstheme="minorHAnsi"/>
          <w:b/>
          <w:bCs/>
          <w:sz w:val="24"/>
          <w:szCs w:val="24"/>
        </w:rPr>
      </w:pPr>
      <w:r w:rsidRPr="00D668B9">
        <w:rPr>
          <w:rFonts w:asciiTheme="minorHAnsi" w:hAnsiTheme="minorHAnsi" w:cstheme="minorHAnsi"/>
          <w:b/>
          <w:bCs/>
          <w:sz w:val="24"/>
          <w:szCs w:val="24"/>
        </w:rPr>
        <w:t>Lang Lang gastiert in Interlaken</w:t>
      </w:r>
    </w:p>
    <w:p w14:paraId="0D004AA8" w14:textId="04B6CD78" w:rsidR="00D668B9" w:rsidRDefault="00D668B9" w:rsidP="00D668B9">
      <w:pPr>
        <w:spacing w:before="100" w:beforeAutospacing="1" w:line="360" w:lineRule="auto"/>
        <w:jc w:val="both"/>
        <w:rPr>
          <w:rFonts w:asciiTheme="minorHAnsi" w:hAnsiTheme="minorHAnsi" w:cstheme="minorHAnsi"/>
          <w:sz w:val="24"/>
          <w:szCs w:val="24"/>
        </w:rPr>
      </w:pPr>
      <w:r w:rsidRPr="00D668B9">
        <w:rPr>
          <w:rFonts w:asciiTheme="minorHAnsi" w:hAnsiTheme="minorHAnsi" w:cstheme="minorHAnsi"/>
          <w:sz w:val="24"/>
          <w:szCs w:val="24"/>
        </w:rPr>
        <w:t xml:space="preserve">Für einen passenden Auftakt in die Oberländer Festivalsaison sorgen die Interlaken Classics von 27. März bis 22. April. </w:t>
      </w:r>
      <w:r w:rsidR="00572E24">
        <w:rPr>
          <w:rFonts w:asciiTheme="minorHAnsi" w:hAnsiTheme="minorHAnsi" w:cstheme="minorHAnsi"/>
          <w:sz w:val="24"/>
          <w:szCs w:val="24"/>
        </w:rPr>
        <w:t>Studierende</w:t>
      </w:r>
      <w:r w:rsidRPr="00D668B9">
        <w:rPr>
          <w:rFonts w:asciiTheme="minorHAnsi" w:hAnsiTheme="minorHAnsi" w:cstheme="minorHAnsi"/>
          <w:sz w:val="24"/>
          <w:szCs w:val="24"/>
        </w:rPr>
        <w:t xml:space="preserve"> wie Meister ihrer Instrumente zeigen dort die ganze Bandbreite von Geige, Trompete &amp; Co. auf. Zu den Höhepunkten der Konzertreihe gehört dabei sicher der Auftritt des chinesischen Starpianisten Lang Lang am 15. April. Für das Konzert des virtuosen Weltstars bietet Interlaken übrigens auch ein attraktives Pauschalangebot an, welches nebst dem Ticket zugleich Unterkunft und Ausflüge umfasst.</w:t>
      </w:r>
    </w:p>
    <w:p w14:paraId="0D3B6560" w14:textId="6EE61D55" w:rsidR="00935E60" w:rsidRDefault="007F041B" w:rsidP="00D668B9">
      <w:pPr>
        <w:spacing w:before="100" w:beforeAutospacing="1" w:line="360" w:lineRule="auto"/>
        <w:jc w:val="both"/>
        <w:rPr>
          <w:rFonts w:asciiTheme="minorHAnsi" w:eastAsia="Times New Roman" w:hAnsiTheme="minorHAnsi" w:cstheme="minorHAnsi"/>
          <w:b/>
          <w:bCs/>
          <w:sz w:val="24"/>
          <w:szCs w:val="24"/>
          <w:lang w:eastAsia="de-DE"/>
        </w:rPr>
      </w:pPr>
      <w:r>
        <w:rPr>
          <w:rFonts w:asciiTheme="minorHAnsi" w:eastAsia="Times New Roman" w:hAnsiTheme="minorHAnsi" w:cstheme="minorHAnsi"/>
          <w:b/>
          <w:bCs/>
          <w:sz w:val="24"/>
          <w:szCs w:val="24"/>
          <w:lang w:eastAsia="de-DE"/>
        </w:rPr>
        <w:t xml:space="preserve">Altehrwürdiger Rahmen: </w:t>
      </w:r>
      <w:r w:rsidR="00BD54E2">
        <w:rPr>
          <w:rFonts w:asciiTheme="minorHAnsi" w:eastAsia="Times New Roman" w:hAnsiTheme="minorHAnsi" w:cstheme="minorHAnsi"/>
          <w:b/>
          <w:bCs/>
          <w:sz w:val="24"/>
          <w:szCs w:val="24"/>
          <w:lang w:eastAsia="de-DE"/>
        </w:rPr>
        <w:t>Schlosskonzerte Spiez</w:t>
      </w:r>
    </w:p>
    <w:p w14:paraId="54E34A27" w14:textId="70F106DC" w:rsidR="00DE1449" w:rsidRDefault="00DE1449" w:rsidP="000A4EF0">
      <w:pPr>
        <w:spacing w:before="100" w:beforeAutospacing="1" w:line="360" w:lineRule="auto"/>
        <w:jc w:val="both"/>
        <w:rPr>
          <w:rFonts w:asciiTheme="minorHAnsi" w:eastAsia="Times New Roman" w:hAnsiTheme="minorHAnsi" w:cstheme="minorHAnsi"/>
          <w:sz w:val="24"/>
          <w:szCs w:val="24"/>
          <w:lang w:eastAsia="de-DE"/>
        </w:rPr>
      </w:pPr>
      <w:r>
        <w:rPr>
          <w:rFonts w:asciiTheme="minorHAnsi" w:eastAsia="Times New Roman" w:hAnsiTheme="minorHAnsi" w:cstheme="minorHAnsi"/>
          <w:sz w:val="24"/>
          <w:szCs w:val="24"/>
          <w:lang w:eastAsia="de-DE"/>
        </w:rPr>
        <w:t>F</w:t>
      </w:r>
      <w:r w:rsidR="00BD54E2">
        <w:rPr>
          <w:rFonts w:asciiTheme="minorHAnsi" w:eastAsia="Times New Roman" w:hAnsiTheme="minorHAnsi" w:cstheme="minorHAnsi"/>
          <w:sz w:val="24"/>
          <w:szCs w:val="24"/>
          <w:lang w:eastAsia="de-DE"/>
        </w:rPr>
        <w:t>ür Fr</w:t>
      </w:r>
      <w:r>
        <w:rPr>
          <w:rFonts w:asciiTheme="minorHAnsi" w:eastAsia="Times New Roman" w:hAnsiTheme="minorHAnsi" w:cstheme="minorHAnsi"/>
          <w:sz w:val="24"/>
          <w:szCs w:val="24"/>
          <w:lang w:eastAsia="de-DE"/>
        </w:rPr>
        <w:t xml:space="preserve">ühlingsgefühle </w:t>
      </w:r>
      <w:r w:rsidR="00780C08">
        <w:rPr>
          <w:rFonts w:asciiTheme="minorHAnsi" w:eastAsia="Times New Roman" w:hAnsiTheme="minorHAnsi" w:cstheme="minorHAnsi"/>
          <w:sz w:val="24"/>
          <w:szCs w:val="24"/>
          <w:lang w:eastAsia="de-DE"/>
        </w:rPr>
        <w:t>ist</w:t>
      </w:r>
      <w:r w:rsidR="00BD54E2">
        <w:rPr>
          <w:rFonts w:asciiTheme="minorHAnsi" w:eastAsia="Times New Roman" w:hAnsiTheme="minorHAnsi" w:cstheme="minorHAnsi"/>
          <w:sz w:val="24"/>
          <w:szCs w:val="24"/>
          <w:lang w:eastAsia="de-DE"/>
        </w:rPr>
        <w:t xml:space="preserve"> am</w:t>
      </w:r>
      <w:r>
        <w:rPr>
          <w:rFonts w:asciiTheme="minorHAnsi" w:eastAsia="Times New Roman" w:hAnsiTheme="minorHAnsi" w:cstheme="minorHAnsi"/>
          <w:sz w:val="24"/>
          <w:szCs w:val="24"/>
          <w:lang w:eastAsia="de-DE"/>
        </w:rPr>
        <w:t xml:space="preserve"> Thunersee</w:t>
      </w:r>
      <w:r w:rsidR="00780C08">
        <w:rPr>
          <w:rFonts w:asciiTheme="minorHAnsi" w:eastAsia="Times New Roman" w:hAnsiTheme="minorHAnsi" w:cstheme="minorHAnsi"/>
          <w:sz w:val="24"/>
          <w:szCs w:val="24"/>
          <w:lang w:eastAsia="de-DE"/>
        </w:rPr>
        <w:t xml:space="preserve"> gesorgt</w:t>
      </w:r>
      <w:r w:rsidR="00591992">
        <w:rPr>
          <w:rFonts w:asciiTheme="minorHAnsi" w:eastAsia="Times New Roman" w:hAnsiTheme="minorHAnsi" w:cstheme="minorHAnsi"/>
          <w:sz w:val="24"/>
          <w:szCs w:val="24"/>
          <w:lang w:eastAsia="de-DE"/>
        </w:rPr>
        <w:t xml:space="preserve"> – d</w:t>
      </w:r>
      <w:r w:rsidR="00BD54E2">
        <w:rPr>
          <w:rFonts w:asciiTheme="minorHAnsi" w:eastAsia="Times New Roman" w:hAnsiTheme="minorHAnsi" w:cstheme="minorHAnsi"/>
          <w:sz w:val="24"/>
          <w:szCs w:val="24"/>
          <w:lang w:eastAsia="de-DE"/>
        </w:rPr>
        <w:t>er Wonnemonat Mai steht in der historischen Anlage</w:t>
      </w:r>
      <w:r w:rsidR="008E3EEE">
        <w:rPr>
          <w:rFonts w:asciiTheme="minorHAnsi" w:eastAsia="Times New Roman" w:hAnsiTheme="minorHAnsi" w:cstheme="minorHAnsi"/>
          <w:sz w:val="24"/>
          <w:szCs w:val="24"/>
          <w:lang w:eastAsia="de-DE"/>
        </w:rPr>
        <w:t xml:space="preserve"> </w:t>
      </w:r>
      <w:r w:rsidR="001849E0">
        <w:rPr>
          <w:rFonts w:asciiTheme="minorHAnsi" w:eastAsia="Times New Roman" w:hAnsiTheme="minorHAnsi" w:cstheme="minorHAnsi"/>
          <w:sz w:val="24"/>
          <w:szCs w:val="24"/>
          <w:lang w:eastAsia="de-DE"/>
        </w:rPr>
        <w:t xml:space="preserve">am Ufer </w:t>
      </w:r>
      <w:r w:rsidR="00780C08">
        <w:rPr>
          <w:rFonts w:asciiTheme="minorHAnsi" w:eastAsia="Times New Roman" w:hAnsiTheme="minorHAnsi" w:cstheme="minorHAnsi"/>
          <w:sz w:val="24"/>
          <w:szCs w:val="24"/>
          <w:lang w:eastAsia="de-DE"/>
        </w:rPr>
        <w:t xml:space="preserve">schliesslich </w:t>
      </w:r>
      <w:r w:rsidR="008E3EEE">
        <w:rPr>
          <w:rFonts w:asciiTheme="minorHAnsi" w:eastAsia="Times New Roman" w:hAnsiTheme="minorHAnsi" w:cstheme="minorHAnsi"/>
          <w:sz w:val="24"/>
          <w:szCs w:val="24"/>
          <w:lang w:eastAsia="de-DE"/>
        </w:rPr>
        <w:t xml:space="preserve">unter dem musikalischen Motto </w:t>
      </w:r>
      <w:r w:rsidR="00780C08">
        <w:rPr>
          <w:rFonts w:asciiTheme="minorHAnsi" w:eastAsia="Times New Roman" w:hAnsiTheme="minorHAnsi" w:cstheme="minorHAnsi"/>
          <w:sz w:val="24"/>
          <w:szCs w:val="24"/>
          <w:lang w:eastAsia="de-DE"/>
        </w:rPr>
        <w:t>«</w:t>
      </w:r>
      <w:r w:rsidR="008E3EEE">
        <w:rPr>
          <w:rFonts w:asciiTheme="minorHAnsi" w:eastAsia="Times New Roman" w:hAnsiTheme="minorHAnsi" w:cstheme="minorHAnsi"/>
          <w:sz w:val="24"/>
          <w:szCs w:val="24"/>
          <w:lang w:eastAsia="de-DE"/>
        </w:rPr>
        <w:t>Titan</w:t>
      </w:r>
      <w:r w:rsidR="00780C08">
        <w:rPr>
          <w:rFonts w:asciiTheme="minorHAnsi" w:eastAsia="Times New Roman" w:hAnsiTheme="minorHAnsi" w:cstheme="minorHAnsi"/>
          <w:sz w:val="24"/>
          <w:szCs w:val="24"/>
          <w:lang w:eastAsia="de-DE"/>
        </w:rPr>
        <w:t>»</w:t>
      </w:r>
      <w:r w:rsidR="00BD54E2">
        <w:rPr>
          <w:rFonts w:asciiTheme="minorHAnsi" w:eastAsia="Times New Roman" w:hAnsiTheme="minorHAnsi" w:cstheme="minorHAnsi"/>
          <w:sz w:val="24"/>
          <w:szCs w:val="24"/>
          <w:lang w:eastAsia="de-DE"/>
        </w:rPr>
        <w:t xml:space="preserve">. </w:t>
      </w:r>
      <w:r w:rsidR="00780C08">
        <w:rPr>
          <w:rFonts w:asciiTheme="minorHAnsi" w:eastAsia="Times New Roman" w:hAnsiTheme="minorHAnsi" w:cstheme="minorHAnsi"/>
          <w:sz w:val="24"/>
          <w:szCs w:val="24"/>
          <w:lang w:eastAsia="de-DE"/>
        </w:rPr>
        <w:t>Dass dabei die klanggewaltigen Werke von Beethoven, Schubert oder Mozart interpretiert werden, versteht sich von selbst. Für grosse Momente sorgen in de</w:t>
      </w:r>
      <w:r w:rsidR="007F041B">
        <w:rPr>
          <w:rFonts w:asciiTheme="minorHAnsi" w:eastAsia="Times New Roman" w:hAnsiTheme="minorHAnsi" w:cstheme="minorHAnsi"/>
          <w:sz w:val="24"/>
          <w:szCs w:val="24"/>
          <w:lang w:eastAsia="de-DE"/>
        </w:rPr>
        <w:t>r</w:t>
      </w:r>
      <w:r w:rsidR="00780C08">
        <w:rPr>
          <w:rFonts w:asciiTheme="minorHAnsi" w:eastAsia="Times New Roman" w:hAnsiTheme="minorHAnsi" w:cstheme="minorHAnsi"/>
          <w:sz w:val="24"/>
          <w:szCs w:val="24"/>
          <w:lang w:eastAsia="de-DE"/>
        </w:rPr>
        <w:t xml:space="preserve"> romanischen </w:t>
      </w:r>
      <w:r w:rsidR="007F041B">
        <w:rPr>
          <w:rFonts w:asciiTheme="minorHAnsi" w:eastAsia="Times New Roman" w:hAnsiTheme="minorHAnsi" w:cstheme="minorHAnsi"/>
          <w:sz w:val="24"/>
          <w:szCs w:val="24"/>
          <w:lang w:eastAsia="de-DE"/>
        </w:rPr>
        <w:t>Schlosskirche indessen</w:t>
      </w:r>
      <w:r w:rsidR="00780C08">
        <w:rPr>
          <w:rFonts w:asciiTheme="minorHAnsi" w:eastAsia="Times New Roman" w:hAnsiTheme="minorHAnsi" w:cstheme="minorHAnsi"/>
          <w:sz w:val="24"/>
          <w:szCs w:val="24"/>
          <w:lang w:eastAsia="de-DE"/>
        </w:rPr>
        <w:t xml:space="preserve"> auch Alphörner oder Chansons für Kinder.</w:t>
      </w:r>
      <w:r>
        <w:rPr>
          <w:rFonts w:asciiTheme="minorHAnsi" w:eastAsia="Times New Roman" w:hAnsiTheme="minorHAnsi" w:cstheme="minorHAnsi"/>
          <w:sz w:val="24"/>
          <w:szCs w:val="24"/>
          <w:lang w:eastAsia="de-DE"/>
        </w:rPr>
        <w:t xml:space="preserve"> </w:t>
      </w:r>
      <w:r w:rsidR="001849E0">
        <w:rPr>
          <w:rFonts w:asciiTheme="minorHAnsi" w:eastAsia="Times New Roman" w:hAnsiTheme="minorHAnsi" w:cstheme="minorHAnsi"/>
          <w:sz w:val="24"/>
          <w:szCs w:val="24"/>
          <w:lang w:eastAsia="de-DE"/>
        </w:rPr>
        <w:t>D</w:t>
      </w:r>
      <w:r w:rsidR="007F041B">
        <w:rPr>
          <w:rFonts w:asciiTheme="minorHAnsi" w:eastAsia="Times New Roman" w:hAnsiTheme="minorHAnsi" w:cstheme="minorHAnsi"/>
          <w:sz w:val="24"/>
          <w:szCs w:val="24"/>
          <w:lang w:eastAsia="de-DE"/>
        </w:rPr>
        <w:t xml:space="preserve">er intime Rahmen sowie die einmalige Akustik </w:t>
      </w:r>
      <w:r w:rsidR="002F0BF6">
        <w:rPr>
          <w:rFonts w:asciiTheme="minorHAnsi" w:eastAsia="Times New Roman" w:hAnsiTheme="minorHAnsi" w:cstheme="minorHAnsi"/>
          <w:sz w:val="24"/>
          <w:szCs w:val="24"/>
          <w:lang w:eastAsia="de-DE"/>
        </w:rPr>
        <w:t>vor Ort</w:t>
      </w:r>
      <w:r w:rsidR="007F041B">
        <w:rPr>
          <w:rFonts w:asciiTheme="minorHAnsi" w:eastAsia="Times New Roman" w:hAnsiTheme="minorHAnsi" w:cstheme="minorHAnsi"/>
          <w:sz w:val="24"/>
          <w:szCs w:val="24"/>
          <w:lang w:eastAsia="de-DE"/>
        </w:rPr>
        <w:t xml:space="preserve"> </w:t>
      </w:r>
      <w:r w:rsidR="001849E0">
        <w:rPr>
          <w:rFonts w:asciiTheme="minorHAnsi" w:eastAsia="Times New Roman" w:hAnsiTheme="minorHAnsi" w:cstheme="minorHAnsi"/>
          <w:sz w:val="24"/>
          <w:szCs w:val="24"/>
          <w:lang w:eastAsia="de-DE"/>
        </w:rPr>
        <w:t xml:space="preserve">dürften hier </w:t>
      </w:r>
      <w:r w:rsidR="007F041B">
        <w:rPr>
          <w:rFonts w:asciiTheme="minorHAnsi" w:eastAsia="Times New Roman" w:hAnsiTheme="minorHAnsi" w:cstheme="minorHAnsi"/>
          <w:sz w:val="24"/>
          <w:szCs w:val="24"/>
          <w:lang w:eastAsia="de-DE"/>
        </w:rPr>
        <w:t>ebenfalls ihren Teil beitragen.</w:t>
      </w:r>
    </w:p>
    <w:p w14:paraId="69A10BAC" w14:textId="6249B919" w:rsidR="00572E24" w:rsidRDefault="00572E24" w:rsidP="000A4EF0">
      <w:pPr>
        <w:spacing w:before="100" w:beforeAutospacing="1" w:line="360" w:lineRule="auto"/>
        <w:jc w:val="both"/>
        <w:rPr>
          <w:rFonts w:asciiTheme="minorHAnsi" w:eastAsia="Times New Roman" w:hAnsiTheme="minorHAnsi" w:cstheme="minorHAnsi"/>
          <w:sz w:val="24"/>
          <w:szCs w:val="24"/>
          <w:lang w:eastAsia="de-DE"/>
        </w:rPr>
      </w:pPr>
    </w:p>
    <w:p w14:paraId="414ED856" w14:textId="77777777" w:rsidR="00572E24" w:rsidRDefault="00572E24" w:rsidP="000A4EF0">
      <w:pPr>
        <w:spacing w:before="100" w:beforeAutospacing="1" w:line="360" w:lineRule="auto"/>
        <w:jc w:val="both"/>
        <w:rPr>
          <w:rFonts w:asciiTheme="minorHAnsi" w:eastAsia="Times New Roman" w:hAnsiTheme="minorHAnsi" w:cstheme="minorHAnsi"/>
          <w:sz w:val="24"/>
          <w:szCs w:val="24"/>
          <w:lang w:eastAsia="de-DE"/>
        </w:rPr>
      </w:pPr>
    </w:p>
    <w:p w14:paraId="0213ED3A" w14:textId="77777777" w:rsidR="002F0BF6" w:rsidRPr="00BC3838" w:rsidRDefault="002F0BF6" w:rsidP="002F0BF6">
      <w:pPr>
        <w:spacing w:before="100" w:beforeAutospacing="1" w:line="360" w:lineRule="auto"/>
        <w:jc w:val="both"/>
        <w:rPr>
          <w:rFonts w:asciiTheme="minorHAnsi" w:hAnsiTheme="minorHAnsi" w:cstheme="minorHAnsi"/>
          <w:b/>
          <w:bCs/>
          <w:sz w:val="24"/>
          <w:szCs w:val="24"/>
          <w:lang w:val="en-GB"/>
        </w:rPr>
      </w:pPr>
      <w:proofErr w:type="spellStart"/>
      <w:r w:rsidRPr="00BC3838">
        <w:rPr>
          <w:rFonts w:asciiTheme="minorHAnsi" w:hAnsiTheme="minorHAnsi" w:cstheme="minorHAnsi"/>
          <w:b/>
          <w:bCs/>
          <w:sz w:val="24"/>
          <w:szCs w:val="24"/>
          <w:lang w:val="en-GB"/>
        </w:rPr>
        <w:lastRenderedPageBreak/>
        <w:t>Ambitionierte</w:t>
      </w:r>
      <w:proofErr w:type="spellEnd"/>
      <w:r w:rsidRPr="00BC3838">
        <w:rPr>
          <w:rFonts w:asciiTheme="minorHAnsi" w:hAnsiTheme="minorHAnsi" w:cstheme="minorHAnsi"/>
          <w:b/>
          <w:bCs/>
          <w:sz w:val="24"/>
          <w:szCs w:val="24"/>
          <w:lang w:val="en-GB"/>
        </w:rPr>
        <w:t xml:space="preserve"> </w:t>
      </w:r>
      <w:proofErr w:type="spellStart"/>
      <w:r w:rsidRPr="00BC3838">
        <w:rPr>
          <w:rFonts w:asciiTheme="minorHAnsi" w:hAnsiTheme="minorHAnsi" w:cstheme="minorHAnsi"/>
          <w:b/>
          <w:bCs/>
          <w:sz w:val="24"/>
          <w:szCs w:val="24"/>
          <w:lang w:val="en-GB"/>
        </w:rPr>
        <w:t>Jugend</w:t>
      </w:r>
      <w:proofErr w:type="spellEnd"/>
      <w:r w:rsidRPr="00BC3838">
        <w:rPr>
          <w:rFonts w:asciiTheme="minorHAnsi" w:hAnsiTheme="minorHAnsi" w:cstheme="minorHAnsi"/>
          <w:b/>
          <w:bCs/>
          <w:sz w:val="24"/>
          <w:szCs w:val="24"/>
          <w:lang w:val="en-GB"/>
        </w:rPr>
        <w:t>: Swiss Chamber Music Festival</w:t>
      </w:r>
    </w:p>
    <w:p w14:paraId="4A671613" w14:textId="1659C0D4" w:rsidR="003A3CA3" w:rsidRDefault="002F0BF6" w:rsidP="003A3CA3">
      <w:pPr>
        <w:spacing w:before="100" w:before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Verschiedene Standorte, verschiedene Ensembles: In und rund um </w:t>
      </w:r>
      <w:proofErr w:type="spellStart"/>
      <w:r>
        <w:rPr>
          <w:rFonts w:asciiTheme="minorHAnsi" w:hAnsiTheme="minorHAnsi" w:cstheme="minorHAnsi"/>
          <w:sz w:val="24"/>
          <w:szCs w:val="24"/>
        </w:rPr>
        <w:t>Adelboden</w:t>
      </w:r>
      <w:proofErr w:type="spellEnd"/>
      <w:r>
        <w:rPr>
          <w:rFonts w:asciiTheme="minorHAnsi" w:hAnsiTheme="minorHAnsi" w:cstheme="minorHAnsi"/>
          <w:sz w:val="24"/>
          <w:szCs w:val="24"/>
        </w:rPr>
        <w:t xml:space="preserve"> bekommen im September wiederum die besten Nachwuchsmusiker der Schweiz Gelegenheit</w:t>
      </w:r>
      <w:r w:rsidR="00DD2C11">
        <w:rPr>
          <w:rFonts w:asciiTheme="minorHAnsi" w:hAnsiTheme="minorHAnsi" w:cstheme="minorHAnsi"/>
          <w:sz w:val="24"/>
          <w:szCs w:val="24"/>
        </w:rPr>
        <w:t>, um ihr Können zu zeigen</w:t>
      </w:r>
      <w:r>
        <w:rPr>
          <w:rFonts w:asciiTheme="minorHAnsi" w:hAnsiTheme="minorHAnsi" w:cstheme="minorHAnsi"/>
          <w:sz w:val="24"/>
          <w:szCs w:val="24"/>
        </w:rPr>
        <w:t xml:space="preserve">. Die jungen Gewinner des renommierten ORPHEUS-Wettbewerbs sind aber nicht die einzigen Protagonisten auf den </w:t>
      </w:r>
      <w:proofErr w:type="spellStart"/>
      <w:r>
        <w:rPr>
          <w:rFonts w:asciiTheme="minorHAnsi" w:hAnsiTheme="minorHAnsi" w:cstheme="minorHAnsi"/>
          <w:sz w:val="24"/>
          <w:szCs w:val="24"/>
        </w:rPr>
        <w:t>Frutigländer</w:t>
      </w:r>
      <w:proofErr w:type="spellEnd"/>
      <w:r>
        <w:rPr>
          <w:rFonts w:asciiTheme="minorHAnsi" w:hAnsiTheme="minorHAnsi" w:cstheme="minorHAnsi"/>
          <w:sz w:val="24"/>
          <w:szCs w:val="24"/>
        </w:rPr>
        <w:t xml:space="preserve"> Bühnen: Zum zehntägigen Festival gehört schliesslich auch ein Rahmenprogramm mit vielseitigen Konzerten von etablierten Formationen – der Bogen wird hier schnell einmal von der Kammermusik hin zu Volksmusik oder Jazz gespannt. </w:t>
      </w:r>
    </w:p>
    <w:p w14:paraId="09A9FFF8" w14:textId="35197812" w:rsidR="009C5EBF" w:rsidRPr="009C5EBF" w:rsidRDefault="009C5EBF" w:rsidP="003A3CA3">
      <w:pPr>
        <w:spacing w:before="100" w:beforeAutospacing="1" w:line="360" w:lineRule="auto"/>
        <w:jc w:val="both"/>
        <w:rPr>
          <w:rFonts w:asciiTheme="minorHAnsi" w:hAnsiTheme="minorHAnsi" w:cstheme="minorHAnsi"/>
          <w:b/>
          <w:bCs/>
          <w:sz w:val="24"/>
          <w:szCs w:val="24"/>
        </w:rPr>
      </w:pPr>
      <w:r w:rsidRPr="009C5EBF">
        <w:rPr>
          <w:rFonts w:asciiTheme="minorHAnsi" w:hAnsiTheme="minorHAnsi" w:cstheme="minorHAnsi"/>
          <w:b/>
          <w:bCs/>
          <w:sz w:val="24"/>
          <w:szCs w:val="24"/>
        </w:rPr>
        <w:t>Klassik-Festivals im Berner Oberland</w:t>
      </w:r>
    </w:p>
    <w:p w14:paraId="32E276E0" w14:textId="0D3F31C9" w:rsidR="003A3CA3" w:rsidRPr="003A548A" w:rsidRDefault="005D5F2E" w:rsidP="006617E1">
      <w:pPr>
        <w:pStyle w:val="Listenabsatz"/>
        <w:numPr>
          <w:ilvl w:val="0"/>
          <w:numId w:val="6"/>
        </w:numPr>
        <w:spacing w:line="360" w:lineRule="auto"/>
        <w:jc w:val="both"/>
        <w:rPr>
          <w:rFonts w:asciiTheme="minorHAnsi" w:hAnsiTheme="minorHAnsi" w:cstheme="minorHAnsi"/>
          <w:sz w:val="24"/>
          <w:szCs w:val="24"/>
        </w:rPr>
      </w:pPr>
      <w:hyperlink r:id="rId8" w:history="1">
        <w:r w:rsidR="003A3CA3" w:rsidRPr="003A548A">
          <w:rPr>
            <w:rStyle w:val="Hyperlink"/>
            <w:rFonts w:asciiTheme="minorHAnsi" w:hAnsiTheme="minorHAnsi" w:cstheme="minorHAnsi"/>
            <w:sz w:val="24"/>
            <w:szCs w:val="24"/>
          </w:rPr>
          <w:t>Interlaken Classics</w:t>
        </w:r>
      </w:hyperlink>
      <w:r w:rsidR="003A3CA3" w:rsidRPr="003A548A">
        <w:rPr>
          <w:rFonts w:asciiTheme="minorHAnsi" w:hAnsiTheme="minorHAnsi" w:cstheme="minorHAnsi"/>
          <w:sz w:val="24"/>
          <w:szCs w:val="24"/>
        </w:rPr>
        <w:t xml:space="preserve"> 27. März</w:t>
      </w:r>
      <w:r w:rsidR="003A548A" w:rsidRPr="003A548A">
        <w:rPr>
          <w:rFonts w:asciiTheme="minorHAnsi" w:hAnsiTheme="minorHAnsi" w:cstheme="minorHAnsi"/>
          <w:sz w:val="24"/>
          <w:szCs w:val="24"/>
        </w:rPr>
        <w:t xml:space="preserve"> –</w:t>
      </w:r>
      <w:r w:rsidR="003A3CA3" w:rsidRPr="003A548A">
        <w:rPr>
          <w:rFonts w:asciiTheme="minorHAnsi" w:hAnsiTheme="minorHAnsi" w:cstheme="minorHAnsi"/>
          <w:sz w:val="24"/>
          <w:szCs w:val="24"/>
        </w:rPr>
        <w:t xml:space="preserve"> 22. April</w:t>
      </w:r>
    </w:p>
    <w:p w14:paraId="7349FA91" w14:textId="7BD56C56" w:rsidR="003A3CA3" w:rsidRPr="009C5EBF" w:rsidRDefault="005D5F2E" w:rsidP="009C5EBF">
      <w:pPr>
        <w:pStyle w:val="Listenabsatz"/>
        <w:numPr>
          <w:ilvl w:val="0"/>
          <w:numId w:val="6"/>
        </w:numPr>
        <w:spacing w:line="360" w:lineRule="auto"/>
        <w:jc w:val="both"/>
        <w:rPr>
          <w:rFonts w:asciiTheme="minorHAnsi" w:hAnsiTheme="minorHAnsi" w:cstheme="minorHAnsi"/>
          <w:sz w:val="24"/>
          <w:szCs w:val="24"/>
        </w:rPr>
      </w:pPr>
      <w:hyperlink r:id="rId9" w:history="1">
        <w:r w:rsidR="003A3CA3" w:rsidRPr="000C484F">
          <w:rPr>
            <w:rStyle w:val="Hyperlink"/>
            <w:rFonts w:asciiTheme="minorHAnsi" w:hAnsiTheme="minorHAnsi" w:cstheme="minorHAnsi"/>
            <w:sz w:val="24"/>
            <w:szCs w:val="24"/>
          </w:rPr>
          <w:t>Gaia Musikfestival</w:t>
        </w:r>
      </w:hyperlink>
      <w:r w:rsidR="003A3CA3" w:rsidRPr="009C5EBF">
        <w:rPr>
          <w:rFonts w:asciiTheme="minorHAnsi" w:hAnsiTheme="minorHAnsi" w:cstheme="minorHAnsi"/>
          <w:sz w:val="24"/>
          <w:szCs w:val="24"/>
        </w:rPr>
        <w:t xml:space="preserve"> 4. Mai – 8. Mai</w:t>
      </w:r>
    </w:p>
    <w:p w14:paraId="296E0488" w14:textId="3F93874C" w:rsidR="00F40C0E" w:rsidRPr="009C5EBF" w:rsidRDefault="005D5F2E" w:rsidP="009C5EBF">
      <w:pPr>
        <w:pStyle w:val="Listenabsatz"/>
        <w:numPr>
          <w:ilvl w:val="0"/>
          <w:numId w:val="6"/>
        </w:numPr>
        <w:spacing w:line="360" w:lineRule="auto"/>
        <w:jc w:val="both"/>
        <w:rPr>
          <w:rFonts w:asciiTheme="minorHAnsi" w:hAnsiTheme="minorHAnsi" w:cstheme="minorHAnsi"/>
          <w:sz w:val="24"/>
          <w:szCs w:val="24"/>
        </w:rPr>
      </w:pPr>
      <w:hyperlink r:id="rId10" w:history="1">
        <w:r w:rsidR="00F40C0E" w:rsidRPr="000C484F">
          <w:rPr>
            <w:rStyle w:val="Hyperlink"/>
            <w:rFonts w:asciiTheme="minorHAnsi" w:hAnsiTheme="minorHAnsi" w:cstheme="minorHAnsi"/>
            <w:sz w:val="24"/>
            <w:szCs w:val="24"/>
          </w:rPr>
          <w:t>Schlosskonzerte Spiez</w:t>
        </w:r>
      </w:hyperlink>
      <w:r w:rsidR="00F40C0E" w:rsidRPr="009C5EBF">
        <w:rPr>
          <w:rFonts w:asciiTheme="minorHAnsi" w:hAnsiTheme="minorHAnsi" w:cstheme="minorHAnsi"/>
          <w:sz w:val="24"/>
          <w:szCs w:val="24"/>
        </w:rPr>
        <w:t xml:space="preserve"> 8. Mai – 29. Mai</w:t>
      </w:r>
    </w:p>
    <w:p w14:paraId="3AC826FD" w14:textId="6964A3A8" w:rsidR="00F40C0E" w:rsidRPr="009C5EBF" w:rsidRDefault="005D5F2E" w:rsidP="009C5EBF">
      <w:pPr>
        <w:pStyle w:val="Listenabsatz"/>
        <w:numPr>
          <w:ilvl w:val="0"/>
          <w:numId w:val="6"/>
        </w:numPr>
        <w:spacing w:line="360" w:lineRule="auto"/>
        <w:jc w:val="both"/>
        <w:rPr>
          <w:rFonts w:asciiTheme="minorHAnsi" w:hAnsiTheme="minorHAnsi" w:cstheme="minorHAnsi"/>
          <w:sz w:val="24"/>
          <w:szCs w:val="24"/>
        </w:rPr>
      </w:pPr>
      <w:hyperlink r:id="rId11" w:history="1">
        <w:r w:rsidR="00F40C0E" w:rsidRPr="000C484F">
          <w:rPr>
            <w:rStyle w:val="Hyperlink"/>
            <w:rFonts w:asciiTheme="minorHAnsi" w:hAnsiTheme="minorHAnsi" w:cstheme="minorHAnsi"/>
            <w:sz w:val="24"/>
            <w:szCs w:val="24"/>
          </w:rPr>
          <w:t xml:space="preserve">Musikfestwoche </w:t>
        </w:r>
        <w:proofErr w:type="spellStart"/>
        <w:r w:rsidR="00F40C0E" w:rsidRPr="000C484F">
          <w:rPr>
            <w:rStyle w:val="Hyperlink"/>
            <w:rFonts w:asciiTheme="minorHAnsi" w:hAnsiTheme="minorHAnsi" w:cstheme="minorHAnsi"/>
            <w:sz w:val="24"/>
            <w:szCs w:val="24"/>
          </w:rPr>
          <w:t>Meiringen</w:t>
        </w:r>
        <w:proofErr w:type="spellEnd"/>
      </w:hyperlink>
      <w:r w:rsidR="00F40C0E" w:rsidRPr="009C5EBF">
        <w:rPr>
          <w:rFonts w:asciiTheme="minorHAnsi" w:hAnsiTheme="minorHAnsi" w:cstheme="minorHAnsi"/>
          <w:sz w:val="24"/>
          <w:szCs w:val="24"/>
        </w:rPr>
        <w:t xml:space="preserve"> 8. Juli – 16. Juli</w:t>
      </w:r>
    </w:p>
    <w:p w14:paraId="0A9FF81B" w14:textId="5D899A74" w:rsidR="00F40C0E" w:rsidRPr="009C5EBF" w:rsidRDefault="005D5F2E" w:rsidP="009C5EBF">
      <w:pPr>
        <w:pStyle w:val="Listenabsatz"/>
        <w:numPr>
          <w:ilvl w:val="0"/>
          <w:numId w:val="6"/>
        </w:numPr>
        <w:spacing w:line="360" w:lineRule="auto"/>
        <w:jc w:val="both"/>
        <w:rPr>
          <w:rFonts w:asciiTheme="minorHAnsi" w:hAnsiTheme="minorHAnsi" w:cstheme="minorHAnsi"/>
          <w:sz w:val="24"/>
          <w:szCs w:val="24"/>
        </w:rPr>
      </w:pPr>
      <w:hyperlink r:id="rId12" w:history="1">
        <w:r w:rsidR="00F40C0E" w:rsidRPr="000C484F">
          <w:rPr>
            <w:rStyle w:val="Hyperlink"/>
            <w:rFonts w:asciiTheme="minorHAnsi" w:hAnsiTheme="minorHAnsi" w:cstheme="minorHAnsi"/>
            <w:sz w:val="24"/>
            <w:szCs w:val="24"/>
          </w:rPr>
          <w:t>Sommerakademie Thun</w:t>
        </w:r>
      </w:hyperlink>
      <w:r w:rsidR="00F40C0E" w:rsidRPr="009C5EBF">
        <w:rPr>
          <w:rFonts w:asciiTheme="minorHAnsi" w:hAnsiTheme="minorHAnsi" w:cstheme="minorHAnsi"/>
          <w:sz w:val="24"/>
          <w:szCs w:val="24"/>
        </w:rPr>
        <w:t xml:space="preserve"> 9. Juli – 15. Juli </w:t>
      </w:r>
    </w:p>
    <w:p w14:paraId="7FA8B0CB" w14:textId="296AAFA6" w:rsidR="00F40C0E" w:rsidRPr="003A548A" w:rsidRDefault="005D5F2E" w:rsidP="00690E59">
      <w:pPr>
        <w:pStyle w:val="Listenabsatz"/>
        <w:numPr>
          <w:ilvl w:val="0"/>
          <w:numId w:val="6"/>
        </w:numPr>
        <w:spacing w:line="360" w:lineRule="auto"/>
        <w:jc w:val="both"/>
        <w:rPr>
          <w:rFonts w:asciiTheme="minorHAnsi" w:hAnsiTheme="minorHAnsi" w:cstheme="minorHAnsi"/>
          <w:sz w:val="24"/>
          <w:szCs w:val="24"/>
        </w:rPr>
      </w:pPr>
      <w:hyperlink r:id="rId13" w:history="1">
        <w:r w:rsidR="00F40C0E" w:rsidRPr="00BC3838">
          <w:rPr>
            <w:rStyle w:val="Hyperlink"/>
            <w:rFonts w:asciiTheme="minorHAnsi" w:hAnsiTheme="minorHAnsi" w:cstheme="minorHAnsi"/>
            <w:sz w:val="24"/>
            <w:szCs w:val="24"/>
            <w:lang w:val="en-GB"/>
          </w:rPr>
          <w:t>66. Gstaad Menuhin Festival &amp; Academy</w:t>
        </w:r>
      </w:hyperlink>
      <w:r w:rsidR="00F40C0E" w:rsidRPr="00BC3838">
        <w:rPr>
          <w:rFonts w:asciiTheme="minorHAnsi" w:hAnsiTheme="minorHAnsi" w:cstheme="minorHAnsi"/>
          <w:sz w:val="24"/>
          <w:szCs w:val="24"/>
          <w:lang w:val="en-GB"/>
        </w:rPr>
        <w:t xml:space="preserve"> 15. </w:t>
      </w:r>
      <w:proofErr w:type="spellStart"/>
      <w:r w:rsidR="00F40C0E" w:rsidRPr="00BC3838">
        <w:rPr>
          <w:rFonts w:asciiTheme="minorHAnsi" w:hAnsiTheme="minorHAnsi" w:cstheme="minorHAnsi"/>
          <w:sz w:val="24"/>
          <w:szCs w:val="24"/>
          <w:lang w:val="en-GB"/>
        </w:rPr>
        <w:t>Juli</w:t>
      </w:r>
      <w:proofErr w:type="spellEnd"/>
      <w:r w:rsidR="003A548A" w:rsidRPr="00BC3838">
        <w:rPr>
          <w:rFonts w:asciiTheme="minorHAnsi" w:hAnsiTheme="minorHAnsi" w:cstheme="minorHAnsi"/>
          <w:sz w:val="24"/>
          <w:szCs w:val="24"/>
          <w:lang w:val="en-GB"/>
        </w:rPr>
        <w:t xml:space="preserve"> – </w:t>
      </w:r>
      <w:r w:rsidR="00F40C0E" w:rsidRPr="00BC3838">
        <w:rPr>
          <w:rFonts w:asciiTheme="minorHAnsi" w:hAnsiTheme="minorHAnsi" w:cstheme="minorHAnsi"/>
          <w:sz w:val="24"/>
          <w:szCs w:val="24"/>
          <w:lang w:val="en-GB"/>
        </w:rPr>
        <w:t xml:space="preserve">3. </w:t>
      </w:r>
      <w:r w:rsidR="00F40C0E" w:rsidRPr="003A548A">
        <w:rPr>
          <w:rFonts w:asciiTheme="minorHAnsi" w:hAnsiTheme="minorHAnsi" w:cstheme="minorHAnsi"/>
          <w:sz w:val="24"/>
          <w:szCs w:val="24"/>
        </w:rPr>
        <w:t>September</w:t>
      </w:r>
    </w:p>
    <w:p w14:paraId="237D698B" w14:textId="2086F725" w:rsidR="00F40C0E" w:rsidRPr="009C5EBF" w:rsidRDefault="005D5F2E" w:rsidP="009C5EBF">
      <w:pPr>
        <w:pStyle w:val="Listenabsatz"/>
        <w:numPr>
          <w:ilvl w:val="0"/>
          <w:numId w:val="6"/>
        </w:numPr>
        <w:spacing w:line="360" w:lineRule="auto"/>
        <w:jc w:val="both"/>
        <w:rPr>
          <w:rFonts w:asciiTheme="minorHAnsi" w:hAnsiTheme="minorHAnsi" w:cstheme="minorHAnsi"/>
          <w:sz w:val="24"/>
          <w:szCs w:val="24"/>
        </w:rPr>
      </w:pPr>
      <w:hyperlink r:id="rId14" w:history="1">
        <w:r w:rsidR="00F40C0E" w:rsidRPr="000C484F">
          <w:rPr>
            <w:rStyle w:val="Hyperlink"/>
            <w:rFonts w:asciiTheme="minorHAnsi" w:hAnsiTheme="minorHAnsi" w:cstheme="minorHAnsi"/>
            <w:sz w:val="24"/>
            <w:szCs w:val="24"/>
          </w:rPr>
          <w:t>Mendelssohn Musikwoche Wengen</w:t>
        </w:r>
      </w:hyperlink>
      <w:r w:rsidR="00F40C0E" w:rsidRPr="009C5EBF">
        <w:rPr>
          <w:rFonts w:asciiTheme="minorHAnsi" w:hAnsiTheme="minorHAnsi" w:cstheme="minorHAnsi"/>
          <w:sz w:val="24"/>
          <w:szCs w:val="24"/>
        </w:rPr>
        <w:t xml:space="preserve"> 20. August – 27. August</w:t>
      </w:r>
    </w:p>
    <w:p w14:paraId="2EAB8B59" w14:textId="08172CA5" w:rsidR="00F40C0E" w:rsidRPr="009C5EBF" w:rsidRDefault="005D5F2E" w:rsidP="009C5EBF">
      <w:pPr>
        <w:pStyle w:val="Listenabsatz"/>
        <w:numPr>
          <w:ilvl w:val="0"/>
          <w:numId w:val="6"/>
        </w:numPr>
        <w:spacing w:line="360" w:lineRule="auto"/>
        <w:jc w:val="both"/>
        <w:rPr>
          <w:rFonts w:asciiTheme="minorHAnsi" w:hAnsiTheme="minorHAnsi" w:cstheme="minorHAnsi"/>
          <w:sz w:val="24"/>
          <w:szCs w:val="24"/>
        </w:rPr>
      </w:pPr>
      <w:hyperlink r:id="rId15" w:history="1">
        <w:r w:rsidR="00F40C0E" w:rsidRPr="00BC3838">
          <w:rPr>
            <w:rStyle w:val="Hyperlink"/>
            <w:rFonts w:asciiTheme="minorHAnsi" w:hAnsiTheme="minorHAnsi" w:cstheme="minorHAnsi"/>
            <w:sz w:val="24"/>
            <w:szCs w:val="24"/>
            <w:lang w:val="en-GB"/>
          </w:rPr>
          <w:t>Swiss Chamber Music Festival</w:t>
        </w:r>
      </w:hyperlink>
      <w:r w:rsidR="00F40C0E" w:rsidRPr="00BC3838">
        <w:rPr>
          <w:rFonts w:asciiTheme="minorHAnsi" w:hAnsiTheme="minorHAnsi" w:cstheme="minorHAnsi"/>
          <w:sz w:val="24"/>
          <w:szCs w:val="24"/>
          <w:lang w:val="en-GB"/>
        </w:rPr>
        <w:t xml:space="preserve"> 9. September – 18. </w:t>
      </w:r>
      <w:r w:rsidR="00F40C0E" w:rsidRPr="009C5EBF">
        <w:rPr>
          <w:rFonts w:asciiTheme="minorHAnsi" w:hAnsiTheme="minorHAnsi" w:cstheme="minorHAnsi"/>
          <w:sz w:val="24"/>
          <w:szCs w:val="24"/>
        </w:rPr>
        <w:t>September</w:t>
      </w:r>
    </w:p>
    <w:p w14:paraId="24F4EEAB" w14:textId="485FA56E" w:rsidR="009C5EBF" w:rsidRPr="009C5EBF" w:rsidRDefault="005D5F2E" w:rsidP="009C5EBF">
      <w:pPr>
        <w:pStyle w:val="Listenabsatz"/>
        <w:numPr>
          <w:ilvl w:val="0"/>
          <w:numId w:val="6"/>
        </w:numPr>
        <w:spacing w:line="360" w:lineRule="auto"/>
        <w:jc w:val="both"/>
        <w:rPr>
          <w:rFonts w:asciiTheme="minorHAnsi" w:hAnsiTheme="minorHAnsi" w:cstheme="minorHAnsi"/>
          <w:sz w:val="24"/>
          <w:szCs w:val="24"/>
        </w:rPr>
      </w:pPr>
      <w:hyperlink r:id="rId16" w:history="1">
        <w:r w:rsidR="009C5EBF" w:rsidRPr="000C484F">
          <w:rPr>
            <w:rStyle w:val="Hyperlink"/>
            <w:rFonts w:asciiTheme="minorHAnsi" w:hAnsiTheme="minorHAnsi" w:cstheme="minorHAnsi"/>
            <w:sz w:val="24"/>
            <w:szCs w:val="24"/>
          </w:rPr>
          <w:t>Opernwerkstatt – Festival der jungen Stimmen Sigriswil</w:t>
        </w:r>
      </w:hyperlink>
      <w:r w:rsidR="009C5EBF" w:rsidRPr="009C5EBF">
        <w:rPr>
          <w:rFonts w:asciiTheme="minorHAnsi" w:hAnsiTheme="minorHAnsi" w:cstheme="minorHAnsi"/>
          <w:sz w:val="24"/>
          <w:szCs w:val="24"/>
        </w:rPr>
        <w:t xml:space="preserve"> 8. Oktober – 25. Oktober</w:t>
      </w:r>
    </w:p>
    <w:p w14:paraId="498CD75C" w14:textId="76488386" w:rsidR="003A3CA3" w:rsidRPr="009C5EBF" w:rsidRDefault="005D5F2E" w:rsidP="009C5EBF">
      <w:pPr>
        <w:pStyle w:val="Listenabsatz"/>
        <w:numPr>
          <w:ilvl w:val="0"/>
          <w:numId w:val="6"/>
        </w:numPr>
        <w:spacing w:line="360" w:lineRule="auto"/>
        <w:jc w:val="both"/>
        <w:rPr>
          <w:rFonts w:asciiTheme="minorHAnsi" w:hAnsiTheme="minorHAnsi" w:cstheme="minorHAnsi"/>
          <w:sz w:val="24"/>
          <w:szCs w:val="24"/>
        </w:rPr>
      </w:pPr>
      <w:hyperlink r:id="rId17" w:history="1">
        <w:r w:rsidR="009C5EBF" w:rsidRPr="000C484F">
          <w:rPr>
            <w:rStyle w:val="Hyperlink"/>
            <w:rFonts w:asciiTheme="minorHAnsi" w:hAnsiTheme="minorHAnsi" w:cstheme="minorHAnsi"/>
            <w:sz w:val="24"/>
            <w:szCs w:val="24"/>
          </w:rPr>
          <w:t>Stiftung Kulturförderung Lenk</w:t>
        </w:r>
      </w:hyperlink>
      <w:r w:rsidR="009C5EBF" w:rsidRPr="009C5EBF">
        <w:rPr>
          <w:rFonts w:asciiTheme="minorHAnsi" w:hAnsiTheme="minorHAnsi" w:cstheme="minorHAnsi"/>
          <w:sz w:val="24"/>
          <w:szCs w:val="24"/>
        </w:rPr>
        <w:t xml:space="preserve"> 12. Oktober – 15. Oktober</w:t>
      </w:r>
    </w:p>
    <w:p w14:paraId="2B945714" w14:textId="66C78BDC" w:rsidR="00F417F7" w:rsidRDefault="00F417F7" w:rsidP="00922007">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Weitere Infos finden Sie </w:t>
      </w:r>
      <w:hyperlink r:id="rId18" w:history="1">
        <w:r w:rsidRPr="00F417F7">
          <w:rPr>
            <w:rStyle w:val="Hyperlink"/>
            <w:rFonts w:asciiTheme="minorHAnsi" w:hAnsiTheme="minorHAnsi" w:cstheme="minorHAnsi"/>
            <w:sz w:val="24"/>
            <w:szCs w:val="24"/>
          </w:rPr>
          <w:t>hier</w:t>
        </w:r>
      </w:hyperlink>
      <w:r>
        <w:rPr>
          <w:rFonts w:asciiTheme="minorHAnsi" w:hAnsiTheme="minorHAnsi" w:cstheme="minorHAnsi"/>
          <w:sz w:val="24"/>
          <w:szCs w:val="24"/>
        </w:rPr>
        <w:t>.</w:t>
      </w:r>
    </w:p>
    <w:p w14:paraId="184F56F3" w14:textId="6FC67571" w:rsidR="007355EA" w:rsidRDefault="003E5AC4" w:rsidP="00922007">
      <w:pPr>
        <w:spacing w:before="100" w:beforeAutospacing="1" w:after="100" w:afterAutospacing="1" w:line="360" w:lineRule="auto"/>
        <w:jc w:val="both"/>
        <w:rPr>
          <w:rFonts w:asciiTheme="minorHAnsi" w:hAnsiTheme="minorHAnsi" w:cstheme="minorHAnsi"/>
          <w:sz w:val="24"/>
          <w:szCs w:val="24"/>
        </w:rPr>
      </w:pPr>
      <w:r>
        <w:rPr>
          <w:rFonts w:asciiTheme="minorHAnsi" w:hAnsiTheme="minorHAnsi" w:cstheme="minorHAnsi"/>
          <w:sz w:val="24"/>
          <w:szCs w:val="24"/>
        </w:rPr>
        <w:t xml:space="preserve">Bilder inklusive Copyrights finden Sie </w:t>
      </w:r>
      <w:hyperlink r:id="rId19" w:history="1">
        <w:r w:rsidRPr="0066612B">
          <w:rPr>
            <w:rStyle w:val="Hyperlink"/>
            <w:rFonts w:asciiTheme="minorHAnsi" w:hAnsiTheme="minorHAnsi" w:cstheme="minorHAnsi"/>
            <w:sz w:val="24"/>
            <w:szCs w:val="24"/>
          </w:rPr>
          <w:t>hier</w:t>
        </w:r>
      </w:hyperlink>
      <w:r w:rsidR="0009604E" w:rsidRPr="0066612B">
        <w:rPr>
          <w:rFonts w:asciiTheme="minorHAnsi" w:hAnsiTheme="minorHAnsi" w:cstheme="minorHAnsi"/>
          <w:sz w:val="24"/>
          <w:szCs w:val="24"/>
        </w:rPr>
        <w:t>.</w:t>
      </w:r>
    </w:p>
    <w:p w14:paraId="241C2CDC" w14:textId="33536D5B" w:rsidR="00281832" w:rsidRPr="008C74FC" w:rsidRDefault="00281832" w:rsidP="00761979">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de-CH"/>
        </w:rPr>
      </w:pPr>
      <w:r w:rsidRPr="008C74FC">
        <w:rPr>
          <w:rFonts w:asciiTheme="minorHAnsi" w:hAnsiTheme="minorHAnsi" w:cstheme="minorHAnsi"/>
          <w:b/>
          <w:sz w:val="20"/>
          <w:szCs w:val="20"/>
          <w:lang w:val="de-CH"/>
        </w:rPr>
        <w:t>Für weitere Informationen (Medien):</w:t>
      </w:r>
      <w:r w:rsidRPr="008C74FC">
        <w:rPr>
          <w:rFonts w:asciiTheme="minorHAnsi" w:hAnsiTheme="minorHAnsi" w:cstheme="minorHAnsi"/>
          <w:sz w:val="20"/>
          <w:szCs w:val="20"/>
          <w:lang w:val="de-CH"/>
        </w:rPr>
        <w:t xml:space="preserve"> </w:t>
      </w:r>
      <w:r w:rsidRPr="008C74FC">
        <w:rPr>
          <w:rFonts w:asciiTheme="minorHAnsi" w:hAnsiTheme="minorHAnsi" w:cstheme="minorHAnsi"/>
          <w:sz w:val="20"/>
          <w:szCs w:val="20"/>
          <w:lang w:val="de-CH"/>
        </w:rPr>
        <w:br/>
      </w:r>
      <w:r w:rsidR="00FC2F94">
        <w:rPr>
          <w:rFonts w:asciiTheme="minorHAnsi" w:hAnsiTheme="minorHAnsi" w:cstheme="minorHAnsi"/>
          <w:sz w:val="20"/>
          <w:szCs w:val="20"/>
          <w:lang w:val="de-CH"/>
        </w:rPr>
        <w:t>Jürg Krattiger</w:t>
      </w:r>
      <w:r w:rsidRPr="008C74FC">
        <w:rPr>
          <w:rFonts w:asciiTheme="minorHAnsi" w:hAnsiTheme="minorHAnsi" w:cstheme="minorHAnsi"/>
          <w:sz w:val="20"/>
          <w:szCs w:val="20"/>
          <w:lang w:val="de-CH"/>
        </w:rPr>
        <w:t xml:space="preserve">, </w:t>
      </w:r>
      <w:bookmarkStart w:id="0" w:name="OLE_LINK2"/>
      <w:r w:rsidR="008C74FC">
        <w:rPr>
          <w:rFonts w:asciiTheme="minorHAnsi" w:hAnsiTheme="minorHAnsi" w:cstheme="minorHAnsi"/>
          <w:sz w:val="20"/>
          <w:szCs w:val="20"/>
          <w:lang w:val="de-CH"/>
        </w:rPr>
        <w:t xml:space="preserve">Medienstelle </w:t>
      </w:r>
      <w:r w:rsidR="00BE1837" w:rsidRPr="008C74FC">
        <w:rPr>
          <w:rFonts w:asciiTheme="minorHAnsi" w:hAnsiTheme="minorHAnsi" w:cstheme="minorHAnsi"/>
          <w:sz w:val="20"/>
          <w:szCs w:val="20"/>
          <w:lang w:val="de-CH"/>
        </w:rPr>
        <w:t>Made in Bern</w:t>
      </w:r>
      <w:r w:rsidR="00D56522" w:rsidRPr="008C74FC">
        <w:rPr>
          <w:rFonts w:asciiTheme="minorHAnsi" w:hAnsiTheme="minorHAnsi" w:cstheme="minorHAnsi"/>
          <w:sz w:val="20"/>
          <w:szCs w:val="20"/>
          <w:lang w:val="de-CH"/>
        </w:rPr>
        <w:t xml:space="preserve"> AG</w:t>
      </w:r>
      <w:r w:rsidRPr="008C74FC">
        <w:rPr>
          <w:rFonts w:asciiTheme="minorHAnsi" w:hAnsiTheme="minorHAnsi" w:cstheme="minorHAnsi"/>
          <w:sz w:val="20"/>
          <w:szCs w:val="20"/>
          <w:lang w:val="de-CH"/>
        </w:rPr>
        <w:t xml:space="preserve"> </w:t>
      </w:r>
      <w:bookmarkEnd w:id="0"/>
      <w:r w:rsidRPr="008C74FC">
        <w:rPr>
          <w:rFonts w:asciiTheme="minorHAnsi" w:hAnsiTheme="minorHAnsi" w:cstheme="minorHAnsi"/>
          <w:sz w:val="20"/>
          <w:szCs w:val="20"/>
          <w:lang w:val="de-CH"/>
        </w:rPr>
        <w:br/>
        <w:t>c/o Gretz Communications AG, Zähringerstr</w:t>
      </w:r>
      <w:r w:rsidR="00C51D4C">
        <w:rPr>
          <w:rFonts w:asciiTheme="minorHAnsi" w:hAnsiTheme="minorHAnsi" w:cstheme="minorHAnsi"/>
          <w:sz w:val="20"/>
          <w:szCs w:val="20"/>
          <w:lang w:val="de-CH"/>
        </w:rPr>
        <w:t>asse</w:t>
      </w:r>
      <w:r w:rsidRPr="008C74FC">
        <w:rPr>
          <w:rFonts w:asciiTheme="minorHAnsi" w:hAnsiTheme="minorHAnsi" w:cstheme="minorHAnsi"/>
          <w:sz w:val="20"/>
          <w:szCs w:val="20"/>
          <w:lang w:val="de-CH"/>
        </w:rPr>
        <w:t xml:space="preserve"> 16, 301</w:t>
      </w:r>
      <w:r w:rsidR="001D5B92" w:rsidRPr="008C74FC">
        <w:rPr>
          <w:rFonts w:asciiTheme="minorHAnsi" w:hAnsiTheme="minorHAnsi" w:cstheme="minorHAnsi"/>
          <w:sz w:val="20"/>
          <w:szCs w:val="20"/>
          <w:lang w:val="de-CH"/>
        </w:rPr>
        <w:t xml:space="preserve">2 Bern, </w:t>
      </w:r>
      <w:r w:rsidR="001D5B92" w:rsidRPr="008C74FC">
        <w:rPr>
          <w:rFonts w:asciiTheme="minorHAnsi" w:hAnsiTheme="minorHAnsi" w:cstheme="minorHAnsi"/>
          <w:sz w:val="20"/>
          <w:szCs w:val="20"/>
          <w:lang w:val="de-CH"/>
        </w:rPr>
        <w:br/>
        <w:t>Tel. 031 300 30 70, E-M</w:t>
      </w:r>
      <w:r w:rsidRPr="008C74FC">
        <w:rPr>
          <w:rFonts w:asciiTheme="minorHAnsi" w:hAnsiTheme="minorHAnsi" w:cstheme="minorHAnsi"/>
          <w:sz w:val="20"/>
          <w:szCs w:val="20"/>
          <w:lang w:val="de-CH"/>
        </w:rPr>
        <w:t xml:space="preserve">ail: </w:t>
      </w:r>
      <w:hyperlink r:id="rId20" w:history="1">
        <w:r w:rsidRPr="008C74FC">
          <w:rPr>
            <w:rStyle w:val="Hyperlink"/>
            <w:rFonts w:asciiTheme="minorHAnsi" w:hAnsiTheme="minorHAnsi" w:cstheme="minorHAnsi"/>
            <w:bCs/>
            <w:sz w:val="20"/>
            <w:szCs w:val="20"/>
            <w:lang w:val="de-CH"/>
          </w:rPr>
          <w:t>info@gretzcom.ch</w:t>
        </w:r>
      </w:hyperlink>
      <w:r w:rsidRPr="008C74FC">
        <w:rPr>
          <w:rFonts w:asciiTheme="minorHAnsi" w:hAnsiTheme="minorHAnsi" w:cstheme="minorHAnsi"/>
          <w:sz w:val="20"/>
          <w:szCs w:val="20"/>
          <w:lang w:val="de-CH"/>
        </w:rPr>
        <w:t xml:space="preserve"> </w:t>
      </w:r>
      <w:r w:rsidRPr="008C74FC">
        <w:rPr>
          <w:rFonts w:asciiTheme="minorHAnsi" w:hAnsiTheme="minorHAnsi" w:cstheme="minorHAnsi"/>
          <w:sz w:val="20"/>
          <w:szCs w:val="20"/>
          <w:lang w:val="de-CH"/>
        </w:rPr>
        <w:br/>
        <w:t xml:space="preserve">Internet: </w:t>
      </w:r>
      <w:hyperlink r:id="rId21" w:history="1">
        <w:r w:rsidR="00D56522" w:rsidRPr="008C74FC">
          <w:rPr>
            <w:rStyle w:val="Hyperlink"/>
            <w:rFonts w:asciiTheme="minorHAnsi" w:hAnsiTheme="minorHAnsi" w:cstheme="minorHAnsi"/>
            <w:sz w:val="20"/>
            <w:szCs w:val="20"/>
          </w:rPr>
          <w:t>www.madeinbern.com</w:t>
        </w:r>
      </w:hyperlink>
      <w:r w:rsidR="00D56522" w:rsidRPr="008C74FC">
        <w:rPr>
          <w:rFonts w:asciiTheme="minorHAnsi" w:hAnsiTheme="minorHAnsi" w:cstheme="minorHAnsi"/>
          <w:sz w:val="20"/>
          <w:szCs w:val="20"/>
        </w:rPr>
        <w:t xml:space="preserve"> </w:t>
      </w:r>
    </w:p>
    <w:p w14:paraId="67F1CB36" w14:textId="77777777" w:rsidR="00281832" w:rsidRPr="00232EC0" w:rsidRDefault="00281832" w:rsidP="00922007">
      <w:pPr>
        <w:jc w:val="both"/>
        <w:rPr>
          <w:rFonts w:cs="Arial"/>
          <w:bCs/>
          <w:sz w:val="20"/>
          <w:szCs w:val="20"/>
        </w:rPr>
      </w:pPr>
    </w:p>
    <w:p w14:paraId="420DC7E9" w14:textId="3FCE1C7C" w:rsidR="00FD6EA1" w:rsidRPr="0021263A" w:rsidRDefault="008C74FC" w:rsidP="00922007">
      <w:pPr>
        <w:widowControl w:val="0"/>
        <w:jc w:val="both"/>
        <w:rPr>
          <w:rFonts w:asciiTheme="minorHAnsi" w:hAnsiTheme="minorHAnsi" w:cstheme="minorHAnsi"/>
          <w:sz w:val="20"/>
          <w:szCs w:val="20"/>
          <w:lang w:eastAsia="ja-JP"/>
        </w:rPr>
      </w:pPr>
      <w:r w:rsidRPr="00D64901">
        <w:rPr>
          <w:rFonts w:asciiTheme="minorHAnsi" w:hAnsiTheme="minorHAnsi" w:cstheme="minorHAnsi"/>
          <w:b/>
          <w:sz w:val="20"/>
          <w:szCs w:val="20"/>
          <w:u w:val="single"/>
        </w:rPr>
        <w:t>Über Made in Bern:</w:t>
      </w:r>
      <w:r w:rsidRPr="00D64901">
        <w:rPr>
          <w:rFonts w:asciiTheme="minorHAnsi" w:hAnsiTheme="minorHAnsi" w:cstheme="minorHAnsi"/>
          <w:bCs/>
          <w:sz w:val="20"/>
          <w:szCs w:val="20"/>
        </w:rPr>
        <w:t xml:space="preserve"> Bern gehört zu den vielfältigsten Regionen der Schweiz. Von der UNESCO-geschützten Hauptstadt bis zum weltbekannten Dreigestirn Eiger, Mönch und Jungfrau, vom Emmental bis zum Seeland – der Kanton Bern bietet Reiseziele für jeden Geschmack. Malerische Landschaften, gespickt mit über 800 glitzernden Seen und umzäunt von unzähligen Berggipfeln locken genauso wie Weltklasse-Events, Genussmomente auf </w:t>
      </w:r>
      <w:r w:rsidRPr="00D64901">
        <w:rPr>
          <w:rFonts w:asciiTheme="minorHAnsi" w:hAnsiTheme="minorHAnsi" w:cstheme="minorHAnsi"/>
          <w:bCs/>
          <w:sz w:val="20"/>
          <w:szCs w:val="20"/>
        </w:rPr>
        <w:lastRenderedPageBreak/>
        <w:t>höchstem Niveau, gelebte Traditionen und spürbares Brauchtum. Mal bringen einen die Storys von Made in Bern zum Lachen, mal zum Weinen und manchmal zum Nachdenken – eines aber haben sie alle gemeinsam; sie machen Lust auf mehr. Sie erzählen von Geschichte, Traditionen und Bräuchen, von aktuellen Geschehnissen und vom Leben im Kanton Bern.</w:t>
      </w:r>
    </w:p>
    <w:sectPr w:rsidR="00FD6EA1" w:rsidRPr="0021263A" w:rsidSect="0037770E">
      <w:headerReference w:type="default" r:id="rId22"/>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E05E5" w14:textId="77777777" w:rsidR="005F7922" w:rsidRDefault="005F7922">
      <w:r>
        <w:separator/>
      </w:r>
    </w:p>
  </w:endnote>
  <w:endnote w:type="continuationSeparator" w:id="0">
    <w:p w14:paraId="41D3F615" w14:textId="77777777" w:rsidR="005F7922" w:rsidRDefault="005F7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3B46B" w14:textId="77777777" w:rsidR="005F7922" w:rsidRDefault="005F7922">
      <w:r>
        <w:separator/>
      </w:r>
    </w:p>
  </w:footnote>
  <w:footnote w:type="continuationSeparator" w:id="0">
    <w:p w14:paraId="128D3604" w14:textId="77777777" w:rsidR="005F7922" w:rsidRDefault="005F7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B1D09FB"/>
    <w:multiLevelType w:val="hybridMultilevel"/>
    <w:tmpl w:val="1576B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0170E1"/>
    <w:multiLevelType w:val="hybridMultilevel"/>
    <w:tmpl w:val="5292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21FEF"/>
    <w:rsid w:val="00025414"/>
    <w:rsid w:val="000329AF"/>
    <w:rsid w:val="00032D9B"/>
    <w:rsid w:val="00050C4F"/>
    <w:rsid w:val="00056950"/>
    <w:rsid w:val="00061592"/>
    <w:rsid w:val="00061C29"/>
    <w:rsid w:val="00062D32"/>
    <w:rsid w:val="00064A71"/>
    <w:rsid w:val="000651E2"/>
    <w:rsid w:val="0006590B"/>
    <w:rsid w:val="000668E6"/>
    <w:rsid w:val="00066E9F"/>
    <w:rsid w:val="00070072"/>
    <w:rsid w:val="00071240"/>
    <w:rsid w:val="00071B0E"/>
    <w:rsid w:val="000744E7"/>
    <w:rsid w:val="00075316"/>
    <w:rsid w:val="00077B77"/>
    <w:rsid w:val="000850A7"/>
    <w:rsid w:val="000851A4"/>
    <w:rsid w:val="00086086"/>
    <w:rsid w:val="0009068E"/>
    <w:rsid w:val="0009604E"/>
    <w:rsid w:val="000A0F2D"/>
    <w:rsid w:val="000A1238"/>
    <w:rsid w:val="000A31CB"/>
    <w:rsid w:val="000A3A4A"/>
    <w:rsid w:val="000A3E51"/>
    <w:rsid w:val="000A4EF0"/>
    <w:rsid w:val="000A7BD5"/>
    <w:rsid w:val="000C1C80"/>
    <w:rsid w:val="000C484F"/>
    <w:rsid w:val="000C673D"/>
    <w:rsid w:val="000D482D"/>
    <w:rsid w:val="000D5D72"/>
    <w:rsid w:val="000D6C8F"/>
    <w:rsid w:val="000E12E4"/>
    <w:rsid w:val="000E30B0"/>
    <w:rsid w:val="000E3F27"/>
    <w:rsid w:val="000E478B"/>
    <w:rsid w:val="000E4C82"/>
    <w:rsid w:val="000F17B5"/>
    <w:rsid w:val="000F2EC8"/>
    <w:rsid w:val="000F4D25"/>
    <w:rsid w:val="000F524C"/>
    <w:rsid w:val="000F55B0"/>
    <w:rsid w:val="00100C76"/>
    <w:rsid w:val="00102A68"/>
    <w:rsid w:val="001048AE"/>
    <w:rsid w:val="00105235"/>
    <w:rsid w:val="00105E5B"/>
    <w:rsid w:val="00107681"/>
    <w:rsid w:val="001154D0"/>
    <w:rsid w:val="001221F7"/>
    <w:rsid w:val="001228CE"/>
    <w:rsid w:val="00123AA0"/>
    <w:rsid w:val="001260AA"/>
    <w:rsid w:val="00132791"/>
    <w:rsid w:val="001372A8"/>
    <w:rsid w:val="0014075F"/>
    <w:rsid w:val="00141385"/>
    <w:rsid w:val="00143D31"/>
    <w:rsid w:val="001509AA"/>
    <w:rsid w:val="00153A5C"/>
    <w:rsid w:val="00153CF4"/>
    <w:rsid w:val="00157AB6"/>
    <w:rsid w:val="00162B8B"/>
    <w:rsid w:val="00162BE8"/>
    <w:rsid w:val="001663E3"/>
    <w:rsid w:val="00171FBF"/>
    <w:rsid w:val="00176F11"/>
    <w:rsid w:val="0018339C"/>
    <w:rsid w:val="001849E0"/>
    <w:rsid w:val="00186C82"/>
    <w:rsid w:val="001A1064"/>
    <w:rsid w:val="001A2413"/>
    <w:rsid w:val="001A2894"/>
    <w:rsid w:val="001A2CC6"/>
    <w:rsid w:val="001A2DAD"/>
    <w:rsid w:val="001C1B69"/>
    <w:rsid w:val="001C36DA"/>
    <w:rsid w:val="001C6944"/>
    <w:rsid w:val="001D06AF"/>
    <w:rsid w:val="001D1D1C"/>
    <w:rsid w:val="001D5B92"/>
    <w:rsid w:val="001E0199"/>
    <w:rsid w:val="001E4FA1"/>
    <w:rsid w:val="001E7C51"/>
    <w:rsid w:val="001F1315"/>
    <w:rsid w:val="001F5B7C"/>
    <w:rsid w:val="001F7805"/>
    <w:rsid w:val="00200032"/>
    <w:rsid w:val="00201E10"/>
    <w:rsid w:val="002052A7"/>
    <w:rsid w:val="0021263A"/>
    <w:rsid w:val="002256A9"/>
    <w:rsid w:val="002323E1"/>
    <w:rsid w:val="00232871"/>
    <w:rsid w:val="00232EC0"/>
    <w:rsid w:val="002355E2"/>
    <w:rsid w:val="002358B7"/>
    <w:rsid w:val="002373B3"/>
    <w:rsid w:val="00241C12"/>
    <w:rsid w:val="0024521B"/>
    <w:rsid w:val="00252E12"/>
    <w:rsid w:val="002667EA"/>
    <w:rsid w:val="002676E0"/>
    <w:rsid w:val="002745C3"/>
    <w:rsid w:val="0027714A"/>
    <w:rsid w:val="00281832"/>
    <w:rsid w:val="00285C9C"/>
    <w:rsid w:val="002860D8"/>
    <w:rsid w:val="00290DDC"/>
    <w:rsid w:val="002943AA"/>
    <w:rsid w:val="00295394"/>
    <w:rsid w:val="002A0243"/>
    <w:rsid w:val="002A6ECA"/>
    <w:rsid w:val="002B1F8B"/>
    <w:rsid w:val="002B397A"/>
    <w:rsid w:val="002B43B3"/>
    <w:rsid w:val="002B5530"/>
    <w:rsid w:val="002B7C4C"/>
    <w:rsid w:val="002C2809"/>
    <w:rsid w:val="002C5F49"/>
    <w:rsid w:val="002D1854"/>
    <w:rsid w:val="002D770D"/>
    <w:rsid w:val="002E0013"/>
    <w:rsid w:val="002F0636"/>
    <w:rsid w:val="002F0BF6"/>
    <w:rsid w:val="002F12A6"/>
    <w:rsid w:val="002F147F"/>
    <w:rsid w:val="002F3F93"/>
    <w:rsid w:val="002F45FE"/>
    <w:rsid w:val="002F7D6C"/>
    <w:rsid w:val="00300BA6"/>
    <w:rsid w:val="003034CE"/>
    <w:rsid w:val="00304736"/>
    <w:rsid w:val="0031231C"/>
    <w:rsid w:val="00312449"/>
    <w:rsid w:val="003143DB"/>
    <w:rsid w:val="00314E6F"/>
    <w:rsid w:val="003217AE"/>
    <w:rsid w:val="003278F7"/>
    <w:rsid w:val="003300A7"/>
    <w:rsid w:val="00332EFD"/>
    <w:rsid w:val="0033565F"/>
    <w:rsid w:val="00335CF8"/>
    <w:rsid w:val="00340EC9"/>
    <w:rsid w:val="00350143"/>
    <w:rsid w:val="00360D8A"/>
    <w:rsid w:val="00375C40"/>
    <w:rsid w:val="0037770E"/>
    <w:rsid w:val="00380A53"/>
    <w:rsid w:val="00381F40"/>
    <w:rsid w:val="00383DC0"/>
    <w:rsid w:val="00384621"/>
    <w:rsid w:val="0039073E"/>
    <w:rsid w:val="003A09A4"/>
    <w:rsid w:val="003A1E6A"/>
    <w:rsid w:val="003A29BF"/>
    <w:rsid w:val="003A3CA3"/>
    <w:rsid w:val="003A548A"/>
    <w:rsid w:val="003A6324"/>
    <w:rsid w:val="003A638F"/>
    <w:rsid w:val="003B0DB2"/>
    <w:rsid w:val="003B3C77"/>
    <w:rsid w:val="003C34E6"/>
    <w:rsid w:val="003C5B30"/>
    <w:rsid w:val="003C6725"/>
    <w:rsid w:val="003C6ADD"/>
    <w:rsid w:val="003C70D5"/>
    <w:rsid w:val="003D6FF4"/>
    <w:rsid w:val="003E282D"/>
    <w:rsid w:val="003E286E"/>
    <w:rsid w:val="003E2EE5"/>
    <w:rsid w:val="003E3007"/>
    <w:rsid w:val="003E5AC4"/>
    <w:rsid w:val="003F076B"/>
    <w:rsid w:val="003F3C11"/>
    <w:rsid w:val="003F5668"/>
    <w:rsid w:val="004008AE"/>
    <w:rsid w:val="00401B46"/>
    <w:rsid w:val="00403070"/>
    <w:rsid w:val="00404A59"/>
    <w:rsid w:val="00405794"/>
    <w:rsid w:val="0041259A"/>
    <w:rsid w:val="00414BF0"/>
    <w:rsid w:val="00417F0A"/>
    <w:rsid w:val="0042115F"/>
    <w:rsid w:val="0042732A"/>
    <w:rsid w:val="004331CF"/>
    <w:rsid w:val="00443753"/>
    <w:rsid w:val="00443B1F"/>
    <w:rsid w:val="00444500"/>
    <w:rsid w:val="00447A8E"/>
    <w:rsid w:val="00452C42"/>
    <w:rsid w:val="00454E23"/>
    <w:rsid w:val="004552A5"/>
    <w:rsid w:val="00456219"/>
    <w:rsid w:val="004611DA"/>
    <w:rsid w:val="004619C7"/>
    <w:rsid w:val="00465149"/>
    <w:rsid w:val="00472976"/>
    <w:rsid w:val="00483139"/>
    <w:rsid w:val="00485240"/>
    <w:rsid w:val="00485292"/>
    <w:rsid w:val="0048726A"/>
    <w:rsid w:val="004875F5"/>
    <w:rsid w:val="00496022"/>
    <w:rsid w:val="004964FC"/>
    <w:rsid w:val="004A75E3"/>
    <w:rsid w:val="004C0ED5"/>
    <w:rsid w:val="004C2E97"/>
    <w:rsid w:val="004C7829"/>
    <w:rsid w:val="004D4C31"/>
    <w:rsid w:val="004D65CD"/>
    <w:rsid w:val="004D6FBE"/>
    <w:rsid w:val="004E1BB1"/>
    <w:rsid w:val="004E31CA"/>
    <w:rsid w:val="004E4CBA"/>
    <w:rsid w:val="004F0BEC"/>
    <w:rsid w:val="004F6F27"/>
    <w:rsid w:val="00500781"/>
    <w:rsid w:val="00520C95"/>
    <w:rsid w:val="00526BB9"/>
    <w:rsid w:val="005276E8"/>
    <w:rsid w:val="00532A44"/>
    <w:rsid w:val="00533F17"/>
    <w:rsid w:val="00537938"/>
    <w:rsid w:val="00545C39"/>
    <w:rsid w:val="00547691"/>
    <w:rsid w:val="005522DD"/>
    <w:rsid w:val="0055663C"/>
    <w:rsid w:val="0056198A"/>
    <w:rsid w:val="0056249E"/>
    <w:rsid w:val="00565F23"/>
    <w:rsid w:val="00566129"/>
    <w:rsid w:val="005709F5"/>
    <w:rsid w:val="00572E24"/>
    <w:rsid w:val="00576B2F"/>
    <w:rsid w:val="0058197F"/>
    <w:rsid w:val="00591992"/>
    <w:rsid w:val="00592DD5"/>
    <w:rsid w:val="005A02AF"/>
    <w:rsid w:val="005A0780"/>
    <w:rsid w:val="005A259F"/>
    <w:rsid w:val="005A7D02"/>
    <w:rsid w:val="005B2FC7"/>
    <w:rsid w:val="005C0322"/>
    <w:rsid w:val="005C0435"/>
    <w:rsid w:val="005C73EB"/>
    <w:rsid w:val="005C7DAC"/>
    <w:rsid w:val="005D5F2E"/>
    <w:rsid w:val="005D73F5"/>
    <w:rsid w:val="005E030F"/>
    <w:rsid w:val="005E2487"/>
    <w:rsid w:val="005E37FD"/>
    <w:rsid w:val="005E6F66"/>
    <w:rsid w:val="005F0874"/>
    <w:rsid w:val="005F1FF8"/>
    <w:rsid w:val="005F4709"/>
    <w:rsid w:val="005F558A"/>
    <w:rsid w:val="005F5B02"/>
    <w:rsid w:val="005F659E"/>
    <w:rsid w:val="005F6785"/>
    <w:rsid w:val="005F7922"/>
    <w:rsid w:val="006006B5"/>
    <w:rsid w:val="006013D9"/>
    <w:rsid w:val="00601AC6"/>
    <w:rsid w:val="00602BDF"/>
    <w:rsid w:val="00605EE2"/>
    <w:rsid w:val="006136DD"/>
    <w:rsid w:val="00615F06"/>
    <w:rsid w:val="00616958"/>
    <w:rsid w:val="00617885"/>
    <w:rsid w:val="0062152D"/>
    <w:rsid w:val="00622C97"/>
    <w:rsid w:val="00624C5C"/>
    <w:rsid w:val="0063154B"/>
    <w:rsid w:val="00632F7D"/>
    <w:rsid w:val="00635181"/>
    <w:rsid w:val="00637E70"/>
    <w:rsid w:val="00641B04"/>
    <w:rsid w:val="00642A24"/>
    <w:rsid w:val="00651883"/>
    <w:rsid w:val="006532A1"/>
    <w:rsid w:val="00654F1B"/>
    <w:rsid w:val="00655B99"/>
    <w:rsid w:val="00656D7A"/>
    <w:rsid w:val="0066104F"/>
    <w:rsid w:val="00661EE4"/>
    <w:rsid w:val="006625C6"/>
    <w:rsid w:val="00662FBF"/>
    <w:rsid w:val="006638B0"/>
    <w:rsid w:val="0066612B"/>
    <w:rsid w:val="006705BD"/>
    <w:rsid w:val="00680962"/>
    <w:rsid w:val="00682D34"/>
    <w:rsid w:val="00697F10"/>
    <w:rsid w:val="006A096C"/>
    <w:rsid w:val="006A43E3"/>
    <w:rsid w:val="006A62E4"/>
    <w:rsid w:val="006A6C92"/>
    <w:rsid w:val="006B0B45"/>
    <w:rsid w:val="006B0DB5"/>
    <w:rsid w:val="006B11E4"/>
    <w:rsid w:val="006B2280"/>
    <w:rsid w:val="006C39B0"/>
    <w:rsid w:val="006D5BB8"/>
    <w:rsid w:val="006D7E2C"/>
    <w:rsid w:val="006E313C"/>
    <w:rsid w:val="006E4C27"/>
    <w:rsid w:val="006F08D9"/>
    <w:rsid w:val="006F1F5D"/>
    <w:rsid w:val="006F3EA5"/>
    <w:rsid w:val="006F49AD"/>
    <w:rsid w:val="006F7872"/>
    <w:rsid w:val="00700175"/>
    <w:rsid w:val="00704D40"/>
    <w:rsid w:val="00714E79"/>
    <w:rsid w:val="00715853"/>
    <w:rsid w:val="00724544"/>
    <w:rsid w:val="00730789"/>
    <w:rsid w:val="007355EA"/>
    <w:rsid w:val="00736B4B"/>
    <w:rsid w:val="00737784"/>
    <w:rsid w:val="00745FCB"/>
    <w:rsid w:val="00747724"/>
    <w:rsid w:val="00760FE5"/>
    <w:rsid w:val="00761979"/>
    <w:rsid w:val="00763618"/>
    <w:rsid w:val="00766E27"/>
    <w:rsid w:val="007719AD"/>
    <w:rsid w:val="00772A49"/>
    <w:rsid w:val="00773EA2"/>
    <w:rsid w:val="00774B12"/>
    <w:rsid w:val="007769B1"/>
    <w:rsid w:val="00776EB4"/>
    <w:rsid w:val="007801F5"/>
    <w:rsid w:val="00780C08"/>
    <w:rsid w:val="00790833"/>
    <w:rsid w:val="007937F8"/>
    <w:rsid w:val="007964E0"/>
    <w:rsid w:val="0079684B"/>
    <w:rsid w:val="007B789E"/>
    <w:rsid w:val="007B7B80"/>
    <w:rsid w:val="007C3F14"/>
    <w:rsid w:val="007C6177"/>
    <w:rsid w:val="007C7426"/>
    <w:rsid w:val="007D14C2"/>
    <w:rsid w:val="007D4D4E"/>
    <w:rsid w:val="007D6E38"/>
    <w:rsid w:val="007D7D05"/>
    <w:rsid w:val="007E4D8B"/>
    <w:rsid w:val="007E6BB4"/>
    <w:rsid w:val="007F041B"/>
    <w:rsid w:val="008030D1"/>
    <w:rsid w:val="00806236"/>
    <w:rsid w:val="0080729A"/>
    <w:rsid w:val="008235C7"/>
    <w:rsid w:val="00825A24"/>
    <w:rsid w:val="00826EFA"/>
    <w:rsid w:val="0083263C"/>
    <w:rsid w:val="008365A4"/>
    <w:rsid w:val="008432FD"/>
    <w:rsid w:val="00844EDC"/>
    <w:rsid w:val="0084517E"/>
    <w:rsid w:val="008561DD"/>
    <w:rsid w:val="0086204B"/>
    <w:rsid w:val="0086503E"/>
    <w:rsid w:val="00874A15"/>
    <w:rsid w:val="0088087F"/>
    <w:rsid w:val="00885FA8"/>
    <w:rsid w:val="00886E8F"/>
    <w:rsid w:val="008A1BDE"/>
    <w:rsid w:val="008A3B30"/>
    <w:rsid w:val="008A3DFE"/>
    <w:rsid w:val="008A4238"/>
    <w:rsid w:val="008B20FC"/>
    <w:rsid w:val="008B2842"/>
    <w:rsid w:val="008B5CDD"/>
    <w:rsid w:val="008C2F2F"/>
    <w:rsid w:val="008C3784"/>
    <w:rsid w:val="008C74FC"/>
    <w:rsid w:val="008C7E1A"/>
    <w:rsid w:val="008D3714"/>
    <w:rsid w:val="008D7497"/>
    <w:rsid w:val="008E0DD2"/>
    <w:rsid w:val="008E18DD"/>
    <w:rsid w:val="008E24D8"/>
    <w:rsid w:val="008E3E56"/>
    <w:rsid w:val="008E3EEE"/>
    <w:rsid w:val="008E51EF"/>
    <w:rsid w:val="008E56E1"/>
    <w:rsid w:val="008F20E9"/>
    <w:rsid w:val="008F238D"/>
    <w:rsid w:val="008F36BF"/>
    <w:rsid w:val="008F6704"/>
    <w:rsid w:val="008F7E07"/>
    <w:rsid w:val="00901DB3"/>
    <w:rsid w:val="0090273B"/>
    <w:rsid w:val="0090400F"/>
    <w:rsid w:val="0090722A"/>
    <w:rsid w:val="00912225"/>
    <w:rsid w:val="00913EA3"/>
    <w:rsid w:val="00914E25"/>
    <w:rsid w:val="0092151A"/>
    <w:rsid w:val="00921E64"/>
    <w:rsid w:val="00922007"/>
    <w:rsid w:val="00935E60"/>
    <w:rsid w:val="00940286"/>
    <w:rsid w:val="00941B83"/>
    <w:rsid w:val="00957700"/>
    <w:rsid w:val="009608B6"/>
    <w:rsid w:val="00963056"/>
    <w:rsid w:val="0096331A"/>
    <w:rsid w:val="009653E0"/>
    <w:rsid w:val="00965FF7"/>
    <w:rsid w:val="0097553D"/>
    <w:rsid w:val="00977751"/>
    <w:rsid w:val="00980787"/>
    <w:rsid w:val="00982726"/>
    <w:rsid w:val="00990C94"/>
    <w:rsid w:val="009A0F60"/>
    <w:rsid w:val="009A25E6"/>
    <w:rsid w:val="009B790C"/>
    <w:rsid w:val="009C0E82"/>
    <w:rsid w:val="009C35A6"/>
    <w:rsid w:val="009C5EBF"/>
    <w:rsid w:val="009D13DF"/>
    <w:rsid w:val="009D3082"/>
    <w:rsid w:val="009D41AB"/>
    <w:rsid w:val="009D773A"/>
    <w:rsid w:val="009E324A"/>
    <w:rsid w:val="009F7356"/>
    <w:rsid w:val="00A01C2A"/>
    <w:rsid w:val="00A10BAE"/>
    <w:rsid w:val="00A11F47"/>
    <w:rsid w:val="00A13220"/>
    <w:rsid w:val="00A14249"/>
    <w:rsid w:val="00A17B2B"/>
    <w:rsid w:val="00A32396"/>
    <w:rsid w:val="00A32873"/>
    <w:rsid w:val="00A34061"/>
    <w:rsid w:val="00A36AD2"/>
    <w:rsid w:val="00A37710"/>
    <w:rsid w:val="00A37CCE"/>
    <w:rsid w:val="00A4016B"/>
    <w:rsid w:val="00A44B10"/>
    <w:rsid w:val="00A5269C"/>
    <w:rsid w:val="00A53399"/>
    <w:rsid w:val="00A53CA2"/>
    <w:rsid w:val="00A54158"/>
    <w:rsid w:val="00A57901"/>
    <w:rsid w:val="00A61081"/>
    <w:rsid w:val="00A622EB"/>
    <w:rsid w:val="00A673A0"/>
    <w:rsid w:val="00A70511"/>
    <w:rsid w:val="00A71E7D"/>
    <w:rsid w:val="00A904D3"/>
    <w:rsid w:val="00A918A7"/>
    <w:rsid w:val="00A93D97"/>
    <w:rsid w:val="00A959B4"/>
    <w:rsid w:val="00A95AF5"/>
    <w:rsid w:val="00A96F73"/>
    <w:rsid w:val="00A97938"/>
    <w:rsid w:val="00AA41F1"/>
    <w:rsid w:val="00AA5116"/>
    <w:rsid w:val="00AA6EA1"/>
    <w:rsid w:val="00AB0509"/>
    <w:rsid w:val="00AB066B"/>
    <w:rsid w:val="00AB32BD"/>
    <w:rsid w:val="00AB6BDC"/>
    <w:rsid w:val="00AC45F5"/>
    <w:rsid w:val="00AD2C6C"/>
    <w:rsid w:val="00AD442D"/>
    <w:rsid w:val="00AD7193"/>
    <w:rsid w:val="00AE7B19"/>
    <w:rsid w:val="00AF3857"/>
    <w:rsid w:val="00B00D69"/>
    <w:rsid w:val="00B0157B"/>
    <w:rsid w:val="00B0328A"/>
    <w:rsid w:val="00B054EE"/>
    <w:rsid w:val="00B129EA"/>
    <w:rsid w:val="00B17699"/>
    <w:rsid w:val="00B20B87"/>
    <w:rsid w:val="00B268C2"/>
    <w:rsid w:val="00B37323"/>
    <w:rsid w:val="00B445F2"/>
    <w:rsid w:val="00B5269D"/>
    <w:rsid w:val="00B52F0D"/>
    <w:rsid w:val="00B54D31"/>
    <w:rsid w:val="00B562E4"/>
    <w:rsid w:val="00B573FF"/>
    <w:rsid w:val="00B63FAA"/>
    <w:rsid w:val="00B7256A"/>
    <w:rsid w:val="00B77024"/>
    <w:rsid w:val="00B82AE7"/>
    <w:rsid w:val="00B83AE7"/>
    <w:rsid w:val="00B86845"/>
    <w:rsid w:val="00B91DBD"/>
    <w:rsid w:val="00B96C6B"/>
    <w:rsid w:val="00BC3838"/>
    <w:rsid w:val="00BC65B5"/>
    <w:rsid w:val="00BD0E44"/>
    <w:rsid w:val="00BD54E2"/>
    <w:rsid w:val="00BD5BCF"/>
    <w:rsid w:val="00BD7A4A"/>
    <w:rsid w:val="00BE06DD"/>
    <w:rsid w:val="00BE1837"/>
    <w:rsid w:val="00BE22AA"/>
    <w:rsid w:val="00BE5F55"/>
    <w:rsid w:val="00BE6801"/>
    <w:rsid w:val="00BE7EB2"/>
    <w:rsid w:val="00BF1A09"/>
    <w:rsid w:val="00BF4600"/>
    <w:rsid w:val="00C00BD7"/>
    <w:rsid w:val="00C02795"/>
    <w:rsid w:val="00C12FFA"/>
    <w:rsid w:val="00C13E6F"/>
    <w:rsid w:val="00C30ABD"/>
    <w:rsid w:val="00C37E32"/>
    <w:rsid w:val="00C40527"/>
    <w:rsid w:val="00C40891"/>
    <w:rsid w:val="00C42A87"/>
    <w:rsid w:val="00C437EB"/>
    <w:rsid w:val="00C45707"/>
    <w:rsid w:val="00C500D6"/>
    <w:rsid w:val="00C5184E"/>
    <w:rsid w:val="00C51D4C"/>
    <w:rsid w:val="00C53658"/>
    <w:rsid w:val="00C5433E"/>
    <w:rsid w:val="00C56365"/>
    <w:rsid w:val="00C63890"/>
    <w:rsid w:val="00C65019"/>
    <w:rsid w:val="00C77276"/>
    <w:rsid w:val="00C77CEB"/>
    <w:rsid w:val="00C83994"/>
    <w:rsid w:val="00C8529E"/>
    <w:rsid w:val="00CA02EC"/>
    <w:rsid w:val="00CA6226"/>
    <w:rsid w:val="00CA67A7"/>
    <w:rsid w:val="00CB110B"/>
    <w:rsid w:val="00CB1AA5"/>
    <w:rsid w:val="00CB23C4"/>
    <w:rsid w:val="00CB318F"/>
    <w:rsid w:val="00CC4F5E"/>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25071"/>
    <w:rsid w:val="00D264F2"/>
    <w:rsid w:val="00D33334"/>
    <w:rsid w:val="00D45BF5"/>
    <w:rsid w:val="00D45D97"/>
    <w:rsid w:val="00D56522"/>
    <w:rsid w:val="00D668B9"/>
    <w:rsid w:val="00D75069"/>
    <w:rsid w:val="00D86160"/>
    <w:rsid w:val="00D87B42"/>
    <w:rsid w:val="00D95D93"/>
    <w:rsid w:val="00D963C3"/>
    <w:rsid w:val="00DA14F2"/>
    <w:rsid w:val="00DA474A"/>
    <w:rsid w:val="00DB55E8"/>
    <w:rsid w:val="00DB6170"/>
    <w:rsid w:val="00DB75EC"/>
    <w:rsid w:val="00DC17A5"/>
    <w:rsid w:val="00DD0EA0"/>
    <w:rsid w:val="00DD2C11"/>
    <w:rsid w:val="00DD759C"/>
    <w:rsid w:val="00DE1449"/>
    <w:rsid w:val="00DE76C2"/>
    <w:rsid w:val="00DF7628"/>
    <w:rsid w:val="00E01B6A"/>
    <w:rsid w:val="00E05112"/>
    <w:rsid w:val="00E11DA8"/>
    <w:rsid w:val="00E2200A"/>
    <w:rsid w:val="00E24468"/>
    <w:rsid w:val="00E24FF9"/>
    <w:rsid w:val="00E26B8B"/>
    <w:rsid w:val="00E2767F"/>
    <w:rsid w:val="00E33037"/>
    <w:rsid w:val="00E35A32"/>
    <w:rsid w:val="00E45A28"/>
    <w:rsid w:val="00E5023F"/>
    <w:rsid w:val="00E53B28"/>
    <w:rsid w:val="00E54EA9"/>
    <w:rsid w:val="00E714CA"/>
    <w:rsid w:val="00E72B91"/>
    <w:rsid w:val="00E73D9D"/>
    <w:rsid w:val="00E768BC"/>
    <w:rsid w:val="00E84161"/>
    <w:rsid w:val="00E929C2"/>
    <w:rsid w:val="00E9646C"/>
    <w:rsid w:val="00EA0FCB"/>
    <w:rsid w:val="00EB2FA7"/>
    <w:rsid w:val="00EC12C9"/>
    <w:rsid w:val="00EC152E"/>
    <w:rsid w:val="00EC4B9F"/>
    <w:rsid w:val="00ED1C09"/>
    <w:rsid w:val="00ED2C1F"/>
    <w:rsid w:val="00ED6868"/>
    <w:rsid w:val="00ED78AD"/>
    <w:rsid w:val="00ED798F"/>
    <w:rsid w:val="00EE0F5F"/>
    <w:rsid w:val="00EE41C5"/>
    <w:rsid w:val="00EF3F5C"/>
    <w:rsid w:val="00EF4BA5"/>
    <w:rsid w:val="00EF4EF0"/>
    <w:rsid w:val="00F00B18"/>
    <w:rsid w:val="00F0154B"/>
    <w:rsid w:val="00F03BB3"/>
    <w:rsid w:val="00F1056A"/>
    <w:rsid w:val="00F11A57"/>
    <w:rsid w:val="00F20C3D"/>
    <w:rsid w:val="00F245D6"/>
    <w:rsid w:val="00F257A1"/>
    <w:rsid w:val="00F25D32"/>
    <w:rsid w:val="00F31DAE"/>
    <w:rsid w:val="00F40B8F"/>
    <w:rsid w:val="00F40C0E"/>
    <w:rsid w:val="00F417F7"/>
    <w:rsid w:val="00F423B8"/>
    <w:rsid w:val="00F51635"/>
    <w:rsid w:val="00F54D79"/>
    <w:rsid w:val="00F56899"/>
    <w:rsid w:val="00F631A1"/>
    <w:rsid w:val="00F67452"/>
    <w:rsid w:val="00F70221"/>
    <w:rsid w:val="00F72273"/>
    <w:rsid w:val="00F73381"/>
    <w:rsid w:val="00F7786A"/>
    <w:rsid w:val="00F81384"/>
    <w:rsid w:val="00F86CFC"/>
    <w:rsid w:val="00F90FF3"/>
    <w:rsid w:val="00F9361B"/>
    <w:rsid w:val="00F93713"/>
    <w:rsid w:val="00F9594E"/>
    <w:rsid w:val="00FA00B6"/>
    <w:rsid w:val="00FA63B6"/>
    <w:rsid w:val="00FB234E"/>
    <w:rsid w:val="00FB3CF9"/>
    <w:rsid w:val="00FB5972"/>
    <w:rsid w:val="00FB64A4"/>
    <w:rsid w:val="00FB799F"/>
    <w:rsid w:val="00FC0A56"/>
    <w:rsid w:val="00FC0D39"/>
    <w:rsid w:val="00FC1E0E"/>
    <w:rsid w:val="00FC2E93"/>
    <w:rsid w:val="00FC2F94"/>
    <w:rsid w:val="00FD0042"/>
    <w:rsid w:val="00FD2D02"/>
    <w:rsid w:val="00FE0990"/>
    <w:rsid w:val="00FE1A21"/>
    <w:rsid w:val="00FE286B"/>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064A71"/>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2005431">
      <w:bodyDiv w:val="1"/>
      <w:marLeft w:val="0"/>
      <w:marRight w:val="0"/>
      <w:marTop w:val="0"/>
      <w:marBottom w:val="0"/>
      <w:divBdr>
        <w:top w:val="none" w:sz="0" w:space="0" w:color="auto"/>
        <w:left w:val="none" w:sz="0" w:space="0" w:color="auto"/>
        <w:bottom w:val="none" w:sz="0" w:space="0" w:color="auto"/>
        <w:right w:val="none" w:sz="0" w:space="0" w:color="auto"/>
      </w:divBdr>
    </w:div>
    <w:div w:id="63338593">
      <w:bodyDiv w:val="1"/>
      <w:marLeft w:val="0"/>
      <w:marRight w:val="0"/>
      <w:marTop w:val="0"/>
      <w:marBottom w:val="0"/>
      <w:divBdr>
        <w:top w:val="none" w:sz="0" w:space="0" w:color="auto"/>
        <w:left w:val="none" w:sz="0" w:space="0" w:color="auto"/>
        <w:bottom w:val="none" w:sz="0" w:space="0" w:color="auto"/>
        <w:right w:val="none" w:sz="0" w:space="0" w:color="auto"/>
      </w:divBdr>
    </w:div>
    <w:div w:id="92481992">
      <w:bodyDiv w:val="1"/>
      <w:marLeft w:val="0"/>
      <w:marRight w:val="0"/>
      <w:marTop w:val="0"/>
      <w:marBottom w:val="0"/>
      <w:divBdr>
        <w:top w:val="none" w:sz="0" w:space="0" w:color="auto"/>
        <w:left w:val="none" w:sz="0" w:space="0" w:color="auto"/>
        <w:bottom w:val="none" w:sz="0" w:space="0" w:color="auto"/>
        <w:right w:val="none" w:sz="0" w:space="0" w:color="auto"/>
      </w:divBdr>
    </w:div>
    <w:div w:id="157382038">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84329011">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4563">
      <w:bodyDiv w:val="1"/>
      <w:marLeft w:val="0"/>
      <w:marRight w:val="0"/>
      <w:marTop w:val="0"/>
      <w:marBottom w:val="0"/>
      <w:divBdr>
        <w:top w:val="none" w:sz="0" w:space="0" w:color="auto"/>
        <w:left w:val="none" w:sz="0" w:space="0" w:color="auto"/>
        <w:bottom w:val="none" w:sz="0" w:space="0" w:color="auto"/>
        <w:right w:val="none" w:sz="0" w:space="0" w:color="auto"/>
      </w:divBdr>
    </w:div>
    <w:div w:id="512913345">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14736241">
      <w:bodyDiv w:val="1"/>
      <w:marLeft w:val="0"/>
      <w:marRight w:val="0"/>
      <w:marTop w:val="0"/>
      <w:marBottom w:val="0"/>
      <w:divBdr>
        <w:top w:val="none" w:sz="0" w:space="0" w:color="auto"/>
        <w:left w:val="none" w:sz="0" w:space="0" w:color="auto"/>
        <w:bottom w:val="none" w:sz="0" w:space="0" w:color="auto"/>
        <w:right w:val="none" w:sz="0" w:space="0" w:color="auto"/>
      </w:divBdr>
    </w:div>
    <w:div w:id="850728875">
      <w:bodyDiv w:val="1"/>
      <w:marLeft w:val="0"/>
      <w:marRight w:val="0"/>
      <w:marTop w:val="0"/>
      <w:marBottom w:val="0"/>
      <w:divBdr>
        <w:top w:val="none" w:sz="0" w:space="0" w:color="auto"/>
        <w:left w:val="none" w:sz="0" w:space="0" w:color="auto"/>
        <w:bottom w:val="none" w:sz="0" w:space="0" w:color="auto"/>
        <w:right w:val="none" w:sz="0" w:space="0" w:color="auto"/>
      </w:divBdr>
    </w:div>
    <w:div w:id="1010257276">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0415568">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12444192">
      <w:bodyDiv w:val="1"/>
      <w:marLeft w:val="0"/>
      <w:marRight w:val="0"/>
      <w:marTop w:val="0"/>
      <w:marBottom w:val="0"/>
      <w:divBdr>
        <w:top w:val="none" w:sz="0" w:space="0" w:color="auto"/>
        <w:left w:val="none" w:sz="0" w:space="0" w:color="auto"/>
        <w:bottom w:val="none" w:sz="0" w:space="0" w:color="auto"/>
        <w:right w:val="none" w:sz="0" w:space="0" w:color="auto"/>
      </w:divBdr>
    </w:div>
    <w:div w:id="1342202334">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1897">
      <w:bodyDiv w:val="1"/>
      <w:marLeft w:val="0"/>
      <w:marRight w:val="0"/>
      <w:marTop w:val="0"/>
      <w:marBottom w:val="0"/>
      <w:divBdr>
        <w:top w:val="none" w:sz="0" w:space="0" w:color="auto"/>
        <w:left w:val="none" w:sz="0" w:space="0" w:color="auto"/>
        <w:bottom w:val="none" w:sz="0" w:space="0" w:color="auto"/>
        <w:right w:val="none" w:sz="0" w:space="0" w:color="auto"/>
      </w:divBdr>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31538">
      <w:bodyDiv w:val="1"/>
      <w:marLeft w:val="0"/>
      <w:marRight w:val="0"/>
      <w:marTop w:val="0"/>
      <w:marBottom w:val="0"/>
      <w:divBdr>
        <w:top w:val="none" w:sz="0" w:space="0" w:color="auto"/>
        <w:left w:val="none" w:sz="0" w:space="0" w:color="auto"/>
        <w:bottom w:val="none" w:sz="0" w:space="0" w:color="auto"/>
        <w:right w:val="none" w:sz="0" w:space="0" w:color="auto"/>
      </w:divBdr>
    </w:div>
    <w:div w:id="1658419429">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898592707">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2749">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laken-classics.ch/de/" TargetMode="External"/><Relationship Id="rId13" Type="http://schemas.openxmlformats.org/officeDocument/2006/relationships/hyperlink" Target="https://www.gstaadmenuhinfestival.ch/de" TargetMode="External"/><Relationship Id="rId18" Type="http://schemas.openxmlformats.org/officeDocument/2006/relationships/hyperlink" Target="https://madeinbern.com/de/erlebnisse/ganzjaehrig/events/top-musik-events/klassikfestivals" TargetMode="External"/><Relationship Id="rId3" Type="http://schemas.openxmlformats.org/officeDocument/2006/relationships/styles" Target="styles.xml"/><Relationship Id="rId21" Type="http://schemas.openxmlformats.org/officeDocument/2006/relationships/hyperlink" Target="http://www.madeinbern.com" TargetMode="External"/><Relationship Id="rId7" Type="http://schemas.openxmlformats.org/officeDocument/2006/relationships/endnotes" Target="endnotes.xml"/><Relationship Id="rId12" Type="http://schemas.openxmlformats.org/officeDocument/2006/relationships/hyperlink" Target="https://www.somak-thun.ch/" TargetMode="External"/><Relationship Id="rId17" Type="http://schemas.openxmlformats.org/officeDocument/2006/relationships/hyperlink" Target="https://www.kulturlenk.ch/de/" TargetMode="External"/><Relationship Id="rId2" Type="http://schemas.openxmlformats.org/officeDocument/2006/relationships/numbering" Target="numbering.xml"/><Relationship Id="rId16" Type="http://schemas.openxmlformats.org/officeDocument/2006/relationships/hyperlink" Target="https://opernwerkstatt.com/index.php?id=62" TargetMode="External"/><Relationship Id="rId20" Type="http://schemas.openxmlformats.org/officeDocument/2006/relationships/hyperlink" Target="mailto:info@gretzcom.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sikfestwoche-meiringen.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wisschambermusicfestival.ch/de/" TargetMode="External"/><Relationship Id="rId23" Type="http://schemas.openxmlformats.org/officeDocument/2006/relationships/fontTable" Target="fontTable.xml"/><Relationship Id="rId10" Type="http://schemas.openxmlformats.org/officeDocument/2006/relationships/hyperlink" Target="https://www.schlosskonzerte-spiez.ch/" TargetMode="External"/><Relationship Id="rId19" Type="http://schemas.openxmlformats.org/officeDocument/2006/relationships/hyperlink" Target="https://we.tl/t-dTLydwN2vR" TargetMode="External"/><Relationship Id="rId4" Type="http://schemas.openxmlformats.org/officeDocument/2006/relationships/settings" Target="settings.xml"/><Relationship Id="rId9" Type="http://schemas.openxmlformats.org/officeDocument/2006/relationships/hyperlink" Target="https://www.gaia-festival.com/" TargetMode="External"/><Relationship Id="rId14" Type="http://schemas.openxmlformats.org/officeDocument/2006/relationships/hyperlink" Target="https://www.mendelssohn-wengen.ch/index.php/d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4097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Krattiger Jürg</cp:lastModifiedBy>
  <cp:revision>3</cp:revision>
  <cp:lastPrinted>2021-06-03T07:43:00Z</cp:lastPrinted>
  <dcterms:created xsi:type="dcterms:W3CDTF">2022-02-21T13:49:00Z</dcterms:created>
  <dcterms:modified xsi:type="dcterms:W3CDTF">2022-02-23T11:03:00Z</dcterms:modified>
</cp:coreProperties>
</file>