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D155" w14:textId="192BED46" w:rsidR="00F048EC" w:rsidRPr="002C45BD" w:rsidRDefault="004B6763" w:rsidP="008E4B73">
      <w:pPr>
        <w:spacing w:line="276" w:lineRule="auto"/>
      </w:pPr>
      <w:r w:rsidRPr="004B6763">
        <w:rPr>
          <w:noProof/>
        </w:rPr>
        <w:drawing>
          <wp:anchor distT="0" distB="0" distL="114300" distR="114300" simplePos="0" relativeHeight="251660288" behindDoc="0" locked="0" layoutInCell="1" allowOverlap="1" wp14:anchorId="62E0D7C7" wp14:editId="615C5787">
            <wp:simplePos x="0" y="0"/>
            <wp:positionH relativeFrom="column">
              <wp:posOffset>4762500</wp:posOffset>
            </wp:positionH>
            <wp:positionV relativeFrom="paragraph">
              <wp:posOffset>-1104900</wp:posOffset>
            </wp:positionV>
            <wp:extent cx="1447165" cy="14376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16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763">
        <w:rPr>
          <w:noProof/>
        </w:rPr>
        <w:drawing>
          <wp:anchor distT="0" distB="0" distL="114300" distR="114300" simplePos="0" relativeHeight="251659264" behindDoc="1" locked="0" layoutInCell="1" allowOverlap="1" wp14:anchorId="6451EDB0" wp14:editId="743D5B5C">
            <wp:simplePos x="0" y="0"/>
            <wp:positionH relativeFrom="column">
              <wp:posOffset>4743450</wp:posOffset>
            </wp:positionH>
            <wp:positionV relativeFrom="paragraph">
              <wp:posOffset>-276225</wp:posOffset>
            </wp:positionV>
            <wp:extent cx="1447165" cy="143764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165"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C6D8A" w14:textId="00A97FE4" w:rsidR="00F048EC" w:rsidRPr="002C45BD" w:rsidRDefault="00F048EC" w:rsidP="008E4B73">
      <w:pPr>
        <w:spacing w:line="276" w:lineRule="auto"/>
      </w:pPr>
    </w:p>
    <w:p w14:paraId="21C321CC" w14:textId="1677DC57" w:rsidR="00F048EC" w:rsidRPr="002C45BD" w:rsidRDefault="00F048EC" w:rsidP="008E4B73">
      <w:pPr>
        <w:spacing w:line="276" w:lineRule="auto"/>
      </w:pPr>
    </w:p>
    <w:p w14:paraId="68C621AA" w14:textId="77777777" w:rsidR="004B6763" w:rsidRDefault="004B6763" w:rsidP="008E4B73">
      <w:pPr>
        <w:pStyle w:val="NurText"/>
        <w:spacing w:line="276" w:lineRule="auto"/>
        <w:jc w:val="both"/>
        <w:rPr>
          <w:rFonts w:ascii="Arial" w:eastAsia="Calibri" w:hAnsi="Arial" w:cs="Arial"/>
          <w:b/>
          <w:sz w:val="28"/>
          <w:szCs w:val="28"/>
          <w:lang w:val="fr-CH" w:eastAsia="en-US"/>
        </w:rPr>
      </w:pPr>
    </w:p>
    <w:p w14:paraId="7BE5A947" w14:textId="77777777" w:rsidR="004B6763" w:rsidRDefault="004B6763" w:rsidP="008E4B73">
      <w:pPr>
        <w:pStyle w:val="NurText"/>
        <w:spacing w:line="276" w:lineRule="auto"/>
        <w:jc w:val="both"/>
        <w:rPr>
          <w:rFonts w:ascii="Arial" w:eastAsia="Calibri" w:hAnsi="Arial" w:cs="Arial"/>
          <w:b/>
          <w:sz w:val="28"/>
          <w:szCs w:val="28"/>
          <w:lang w:val="fr-CH" w:eastAsia="en-US"/>
        </w:rPr>
      </w:pPr>
    </w:p>
    <w:p w14:paraId="752F02A5" w14:textId="77777777" w:rsidR="007915FD" w:rsidRDefault="007915FD" w:rsidP="008E4B73">
      <w:pPr>
        <w:pStyle w:val="NurText"/>
        <w:spacing w:line="276" w:lineRule="auto"/>
        <w:jc w:val="both"/>
        <w:rPr>
          <w:rFonts w:ascii="Arial" w:eastAsia="Calibri" w:hAnsi="Arial" w:cs="Arial"/>
          <w:b/>
          <w:sz w:val="28"/>
          <w:szCs w:val="28"/>
          <w:lang w:eastAsia="en-US"/>
        </w:rPr>
      </w:pPr>
    </w:p>
    <w:p w14:paraId="55F460B5" w14:textId="69802C43" w:rsidR="00F048EC" w:rsidRPr="009D20A2" w:rsidRDefault="00F048EC" w:rsidP="008E4B73">
      <w:pPr>
        <w:pStyle w:val="NurText"/>
        <w:spacing w:line="276" w:lineRule="auto"/>
        <w:jc w:val="both"/>
      </w:pPr>
      <w:r w:rsidRPr="00896D72">
        <w:rPr>
          <w:rFonts w:ascii="Arial" w:eastAsia="Calibri" w:hAnsi="Arial" w:cs="Arial"/>
          <w:b/>
          <w:sz w:val="28"/>
          <w:szCs w:val="28"/>
          <w:lang w:eastAsia="en-US"/>
        </w:rPr>
        <w:t>Medienmitteilung</w:t>
      </w:r>
    </w:p>
    <w:p w14:paraId="1B2ED22D" w14:textId="2BB2FCBF" w:rsidR="00F048EC" w:rsidRPr="009D20A2" w:rsidRDefault="00F048EC" w:rsidP="008E4B73">
      <w:pPr>
        <w:spacing w:line="276" w:lineRule="auto"/>
      </w:pPr>
    </w:p>
    <w:p w14:paraId="6E41DAB1" w14:textId="5AEB4913" w:rsidR="00F048EC" w:rsidRPr="004B6763" w:rsidRDefault="004B6763" w:rsidP="008E4B73">
      <w:pPr>
        <w:pStyle w:val="NurText"/>
        <w:spacing w:line="276" w:lineRule="auto"/>
        <w:jc w:val="both"/>
        <w:rPr>
          <w:rFonts w:ascii="Arial" w:eastAsia="Calibri" w:hAnsi="Arial" w:cs="Arial"/>
          <w:b/>
          <w:color w:val="680404"/>
          <w:sz w:val="24"/>
          <w:szCs w:val="24"/>
          <w:lang w:eastAsia="en-US"/>
        </w:rPr>
      </w:pPr>
      <w:proofErr w:type="spellStart"/>
      <w:r w:rsidRPr="004B6763">
        <w:rPr>
          <w:rFonts w:ascii="Arial" w:eastAsia="Calibri" w:hAnsi="Arial" w:cs="Arial"/>
          <w:b/>
          <w:color w:val="680404"/>
          <w:sz w:val="24"/>
          <w:szCs w:val="24"/>
          <w:lang w:eastAsia="en-US"/>
        </w:rPr>
        <w:t>Escargot</w:t>
      </w:r>
      <w:proofErr w:type="spellEnd"/>
      <w:r w:rsidRPr="004B6763">
        <w:rPr>
          <w:rFonts w:ascii="Arial" w:eastAsia="Calibri" w:hAnsi="Arial" w:cs="Arial"/>
          <w:b/>
          <w:color w:val="680404"/>
          <w:sz w:val="24"/>
          <w:szCs w:val="24"/>
          <w:lang w:eastAsia="en-US"/>
        </w:rPr>
        <w:t xml:space="preserve"> Rouge, d</w:t>
      </w:r>
      <w:r w:rsidR="00562A39" w:rsidRPr="004B6763">
        <w:rPr>
          <w:rFonts w:ascii="Arial" w:eastAsia="Calibri" w:hAnsi="Arial" w:cs="Arial"/>
          <w:b/>
          <w:color w:val="680404"/>
          <w:sz w:val="24"/>
          <w:szCs w:val="24"/>
          <w:lang w:eastAsia="en-US"/>
        </w:rPr>
        <w:t>er neue Waadtländer Rotwein</w:t>
      </w:r>
    </w:p>
    <w:p w14:paraId="6F6FAA0A" w14:textId="77777777" w:rsidR="00F048EC" w:rsidRDefault="00F048EC" w:rsidP="008E4B73">
      <w:pPr>
        <w:spacing w:line="276" w:lineRule="auto"/>
        <w:jc w:val="both"/>
      </w:pPr>
    </w:p>
    <w:p w14:paraId="29DB37A6" w14:textId="2DEDAD79" w:rsidR="00120792" w:rsidRDefault="004B6763" w:rsidP="008E4B73">
      <w:pPr>
        <w:spacing w:line="276" w:lineRule="auto"/>
        <w:jc w:val="both"/>
        <w:rPr>
          <w:b/>
        </w:rPr>
      </w:pPr>
      <w:r>
        <w:rPr>
          <w:b/>
        </w:rPr>
        <w:t>Lausanne/Berne, 16. Novembe</w:t>
      </w:r>
      <w:r w:rsidR="00896D72">
        <w:rPr>
          <w:b/>
        </w:rPr>
        <w:t>r</w:t>
      </w:r>
      <w:r>
        <w:rPr>
          <w:b/>
        </w:rPr>
        <w:t xml:space="preserve"> 2021: </w:t>
      </w:r>
      <w:r w:rsidR="00F048EC">
        <w:rPr>
          <w:b/>
        </w:rPr>
        <w:t>«</w:t>
      </w:r>
      <w:proofErr w:type="spellStart"/>
      <w:r w:rsidR="00C42617">
        <w:rPr>
          <w:b/>
        </w:rPr>
        <w:t>Escargot</w:t>
      </w:r>
      <w:proofErr w:type="spellEnd"/>
      <w:r w:rsidR="00C42617">
        <w:rPr>
          <w:b/>
        </w:rPr>
        <w:t xml:space="preserve"> R</w:t>
      </w:r>
      <w:r w:rsidR="00F048EC">
        <w:rPr>
          <w:b/>
        </w:rPr>
        <w:t xml:space="preserve">ouge»: Unter diesem Label </w:t>
      </w:r>
      <w:r w:rsidR="00C42617">
        <w:rPr>
          <w:b/>
        </w:rPr>
        <w:t xml:space="preserve">lancieren </w:t>
      </w:r>
      <w:r w:rsidR="00120792">
        <w:rPr>
          <w:b/>
        </w:rPr>
        <w:t>rund 40</w:t>
      </w:r>
      <w:r w:rsidR="00C42617">
        <w:rPr>
          <w:b/>
        </w:rPr>
        <w:t xml:space="preserve"> Waadtländer Weinproduzenten einen neuen Rotwein. </w:t>
      </w:r>
      <w:r w:rsidR="00120792">
        <w:rPr>
          <w:b/>
        </w:rPr>
        <w:t xml:space="preserve">Einerseits </w:t>
      </w:r>
      <w:r w:rsidR="00E16571">
        <w:rPr>
          <w:b/>
        </w:rPr>
        <w:t>unterstreichen</w:t>
      </w:r>
      <w:r w:rsidR="00120792">
        <w:rPr>
          <w:b/>
        </w:rPr>
        <w:t xml:space="preserve"> sie damit Know-how und Qualität ihrer </w:t>
      </w:r>
      <w:r w:rsidR="00E16571">
        <w:rPr>
          <w:b/>
        </w:rPr>
        <w:t>Erzeugnisse</w:t>
      </w:r>
      <w:r w:rsidR="00120792">
        <w:rPr>
          <w:b/>
        </w:rPr>
        <w:t xml:space="preserve">. Andererseits </w:t>
      </w:r>
      <w:r w:rsidR="00E16571">
        <w:rPr>
          <w:b/>
        </w:rPr>
        <w:t>wird aufgezeigt, dass der primär für seine Weissweine berühmte Kanton auch hervorragende</w:t>
      </w:r>
      <w:r w:rsidR="004F5700">
        <w:rPr>
          <w:b/>
        </w:rPr>
        <w:t>,</w:t>
      </w:r>
      <w:r w:rsidR="00E16571">
        <w:rPr>
          <w:b/>
        </w:rPr>
        <w:t xml:space="preserve"> jedoch weniger bekannte Rotweine produziert.</w:t>
      </w:r>
    </w:p>
    <w:p w14:paraId="59F29213" w14:textId="77777777" w:rsidR="00120792" w:rsidRPr="00E16571" w:rsidRDefault="00120792" w:rsidP="008E4B73">
      <w:pPr>
        <w:spacing w:line="276" w:lineRule="auto"/>
        <w:jc w:val="both"/>
      </w:pPr>
    </w:p>
    <w:p w14:paraId="49DADAA3" w14:textId="590850E4" w:rsidR="00E16571" w:rsidRDefault="001D650B" w:rsidP="008E4B73">
      <w:pPr>
        <w:spacing w:line="276" w:lineRule="auto"/>
        <w:jc w:val="both"/>
      </w:pPr>
      <w:r>
        <w:t>Das Waadtländer Weinbau</w:t>
      </w:r>
      <w:r w:rsidR="005967ED">
        <w:t>g</w:t>
      </w:r>
      <w:r>
        <w:t xml:space="preserve">ebiet erstreckt sich über die Regionen La Côte, Lavaux und </w:t>
      </w:r>
      <w:proofErr w:type="spellStart"/>
      <w:r>
        <w:t>Chablais</w:t>
      </w:r>
      <w:proofErr w:type="spellEnd"/>
      <w:r>
        <w:t xml:space="preserve"> (Genfersee) sowie </w:t>
      </w:r>
      <w:proofErr w:type="spellStart"/>
      <w:r>
        <w:t>Bonvillars</w:t>
      </w:r>
      <w:proofErr w:type="spellEnd"/>
      <w:r>
        <w:t xml:space="preserve">, </w:t>
      </w:r>
      <w:proofErr w:type="spellStart"/>
      <w:r>
        <w:t>Côtes</w:t>
      </w:r>
      <w:proofErr w:type="spellEnd"/>
      <w:r>
        <w:t xml:space="preserve"> de </w:t>
      </w:r>
      <w:proofErr w:type="spellStart"/>
      <w:r>
        <w:t>l’Orbe</w:t>
      </w:r>
      <w:proofErr w:type="spellEnd"/>
      <w:r>
        <w:t xml:space="preserve"> und </w:t>
      </w:r>
      <w:proofErr w:type="spellStart"/>
      <w:r>
        <w:t>Vully</w:t>
      </w:r>
      <w:proofErr w:type="spellEnd"/>
      <w:r>
        <w:t xml:space="preserve"> (Neuenburger- und Murtensee). </w:t>
      </w:r>
      <w:r w:rsidR="00896D72">
        <w:t xml:space="preserve">Im Jahr </w:t>
      </w:r>
      <w:r w:rsidR="00463536">
        <w:t xml:space="preserve">2020 wurden rund 24 Millionen Liter Wein produziert, </w:t>
      </w:r>
      <w:r w:rsidR="00896D72">
        <w:t xml:space="preserve">rund </w:t>
      </w:r>
      <w:r w:rsidR="00463536">
        <w:t xml:space="preserve">60% davon </w:t>
      </w:r>
      <w:r w:rsidR="00F90D90">
        <w:t>Weisswein;</w:t>
      </w:r>
      <w:r w:rsidR="00463536">
        <w:t xml:space="preserve"> </w:t>
      </w:r>
      <w:r w:rsidR="00896D72">
        <w:t xml:space="preserve">gut </w:t>
      </w:r>
      <w:r w:rsidR="002571B5">
        <w:t>40% der</w:t>
      </w:r>
      <w:r w:rsidR="00463536">
        <w:t xml:space="preserve"> </w:t>
      </w:r>
      <w:r w:rsidR="00F90D90">
        <w:t>etwa 3800 Hektaren umfassenden</w:t>
      </w:r>
      <w:r w:rsidR="002571B5">
        <w:t xml:space="preserve"> </w:t>
      </w:r>
      <w:r w:rsidR="00EE06F9">
        <w:t>A</w:t>
      </w:r>
      <w:r w:rsidR="002571B5">
        <w:t xml:space="preserve">nbaufläche des Kantons </w:t>
      </w:r>
      <w:r w:rsidR="00470635">
        <w:t>sind rote Rebsorten.</w:t>
      </w:r>
    </w:p>
    <w:p w14:paraId="6C028318" w14:textId="77777777" w:rsidR="00F90D90" w:rsidRDefault="00F90D90" w:rsidP="008E4B73">
      <w:pPr>
        <w:spacing w:line="276" w:lineRule="auto"/>
        <w:jc w:val="both"/>
      </w:pPr>
    </w:p>
    <w:p w14:paraId="376C0E6E" w14:textId="77777777" w:rsidR="00F90D90" w:rsidRPr="00CB279C" w:rsidRDefault="0045328D" w:rsidP="008E4B73">
      <w:pPr>
        <w:spacing w:line="276" w:lineRule="auto"/>
        <w:jc w:val="both"/>
        <w:rPr>
          <w:b/>
        </w:rPr>
      </w:pPr>
      <w:r>
        <w:rPr>
          <w:b/>
        </w:rPr>
        <w:t>Weinbergs</w:t>
      </w:r>
      <w:r w:rsidR="00A26A3C">
        <w:rPr>
          <w:b/>
        </w:rPr>
        <w:t>chnecke hat Symbolcharakter</w:t>
      </w:r>
    </w:p>
    <w:p w14:paraId="670C9BF8" w14:textId="2A4990A2" w:rsidR="00896D72" w:rsidRDefault="00896D72" w:rsidP="008E4B73">
      <w:pPr>
        <w:spacing w:line="276" w:lineRule="auto"/>
        <w:jc w:val="both"/>
      </w:pPr>
      <w:r w:rsidRPr="00896D72">
        <w:t xml:space="preserve">Experten sind sich einig, dass die Waadtländer Rotweine von ebenso guter Qualität sind wie die </w:t>
      </w:r>
      <w:r>
        <w:t>Weissweine</w:t>
      </w:r>
      <w:r w:rsidRPr="00896D72">
        <w:t xml:space="preserve">. </w:t>
      </w:r>
      <w:r>
        <w:t xml:space="preserve">Jedoch sind sie </w:t>
      </w:r>
      <w:r w:rsidRPr="00896D72">
        <w:t xml:space="preserve">bei den </w:t>
      </w:r>
      <w:r>
        <w:t xml:space="preserve">Konsumenten noch weniger bekannt und geniessen nicht </w:t>
      </w:r>
      <w:r w:rsidRPr="00896D72">
        <w:t>den gleichen Ruf.</w:t>
      </w:r>
    </w:p>
    <w:p w14:paraId="1E08EA64" w14:textId="77777777" w:rsidR="00CE3C17" w:rsidRDefault="004B5454" w:rsidP="008E4B73">
      <w:pPr>
        <w:spacing w:line="276" w:lineRule="auto"/>
        <w:jc w:val="both"/>
      </w:pPr>
      <w:r>
        <w:t>Auf dieser Tatsache basiert die Initiative des Office des Vins Vaudois</w:t>
      </w:r>
      <w:r w:rsidR="000234E8">
        <w:t xml:space="preserve"> (OVV)</w:t>
      </w:r>
      <w:r>
        <w:t>, gemeinsam mit ca. 40 Weinproduzenten den neuen Rotwein «</w:t>
      </w:r>
      <w:proofErr w:type="spellStart"/>
      <w:r>
        <w:t>Escargot</w:t>
      </w:r>
      <w:proofErr w:type="spellEnd"/>
      <w:r>
        <w:t xml:space="preserve"> Rouge» auf den Markt zu bringen. </w:t>
      </w:r>
    </w:p>
    <w:p w14:paraId="4F6C03B7" w14:textId="18C91B4E" w:rsidR="00CE3C17" w:rsidRDefault="00CE3C17" w:rsidP="008E4B73">
      <w:pPr>
        <w:spacing w:line="276" w:lineRule="auto"/>
        <w:jc w:val="both"/>
      </w:pPr>
      <w:r>
        <w:t>Eine Weinbergschnecke (</w:t>
      </w:r>
      <w:proofErr w:type="spellStart"/>
      <w:r>
        <w:t>escargot</w:t>
      </w:r>
      <w:proofErr w:type="spellEnd"/>
      <w:r>
        <w:t>) ziert das Etikett und symbolisiert sowohl die Produktionszeit, die benötigt wird, um einen hochwertigen Rotwein zu erzeugen, als auch einen nährstoffreichen Boden. Diese neue Marke zielt darauf ab, Rotweine in den Vordergrund zu stellen.</w:t>
      </w:r>
    </w:p>
    <w:p w14:paraId="47725C37" w14:textId="328B4EEB" w:rsidR="00F90D90" w:rsidRDefault="00136B31" w:rsidP="008E4B73">
      <w:pPr>
        <w:spacing w:line="276" w:lineRule="auto"/>
        <w:jc w:val="both"/>
      </w:pPr>
      <w:r>
        <w:t>Gleichzeitig zählt man auf eine Synergiewirkung zwischen den verschiedenen Weinkellern, wo jeder von der Arbeit und der Absatzförderu</w:t>
      </w:r>
      <w:r w:rsidR="00A26A3C">
        <w:t>ng des andern profitieren kann.</w:t>
      </w:r>
    </w:p>
    <w:p w14:paraId="1611909C" w14:textId="050C4D95" w:rsidR="00CE3C17" w:rsidRDefault="00511CEF" w:rsidP="008E4B73">
      <w:pPr>
        <w:spacing w:line="276" w:lineRule="auto"/>
        <w:jc w:val="both"/>
      </w:pPr>
      <w:r>
        <w:t xml:space="preserve">So </w:t>
      </w:r>
      <w:r w:rsidR="00CE3C17">
        <w:t>produziert jeder Winzer</w:t>
      </w:r>
      <w:r>
        <w:t xml:space="preserve"> seinen eigenen «</w:t>
      </w:r>
      <w:proofErr w:type="spellStart"/>
      <w:r>
        <w:t>Escargot</w:t>
      </w:r>
      <w:proofErr w:type="spellEnd"/>
      <w:r>
        <w:t xml:space="preserve"> Rouge», der in den Versionen «Original» (fruchtig, rund) und «</w:t>
      </w:r>
      <w:proofErr w:type="spellStart"/>
      <w:r>
        <w:t>Sélection</w:t>
      </w:r>
      <w:proofErr w:type="spellEnd"/>
      <w:r>
        <w:t>» (strukturiert, in Eichenfässer</w:t>
      </w:r>
      <w:r w:rsidR="00C615B9">
        <w:t>n</w:t>
      </w:r>
      <w:r>
        <w:t xml:space="preserve"> gereift) </w:t>
      </w:r>
      <w:r w:rsidR="00CE3C17">
        <w:t xml:space="preserve">sowohl </w:t>
      </w:r>
      <w:r>
        <w:t>im Fach</w:t>
      </w:r>
      <w:r w:rsidR="00A36EF0">
        <w:t>- und Detail</w:t>
      </w:r>
      <w:r>
        <w:t>handel</w:t>
      </w:r>
      <w:r w:rsidR="00CE3C17">
        <w:t xml:space="preserve"> als auch in den Partnerkellereien</w:t>
      </w:r>
      <w:r>
        <w:t xml:space="preserve"> erhältlich</w:t>
      </w:r>
      <w:r w:rsidR="00A36EF0">
        <w:t xml:space="preserve"> ist.</w:t>
      </w:r>
    </w:p>
    <w:p w14:paraId="54A0467C" w14:textId="695763D1" w:rsidR="008A6BC4" w:rsidRDefault="00A36EF0" w:rsidP="008E4B73">
      <w:pPr>
        <w:spacing w:line="276" w:lineRule="auto"/>
        <w:jc w:val="both"/>
      </w:pPr>
      <w:r>
        <w:t>Die Herstellung des Weins unterliegt einer</w:t>
      </w:r>
      <w:r w:rsidR="00B02711">
        <w:t xml:space="preserve"> strikten</w:t>
      </w:r>
      <w:r w:rsidR="00470635">
        <w:t xml:space="preserve"> </w:t>
      </w:r>
      <w:r w:rsidR="00CE3C17">
        <w:t>Qualitätsc</w:t>
      </w:r>
      <w:r w:rsidR="00470635">
        <w:t xml:space="preserve">harta. </w:t>
      </w:r>
      <w:r w:rsidR="008A6BC4" w:rsidRPr="008A6BC4">
        <w:t xml:space="preserve">Demnach berücksichtigen die beiden Sortimente ein harmonisches Gleichgewicht der typischen Waadtländer AOC-Rebsorten (Pinot Noir, Gamay, Gamaret und </w:t>
      </w:r>
      <w:proofErr w:type="spellStart"/>
      <w:r w:rsidR="008A6BC4" w:rsidRPr="008A6BC4">
        <w:t>Garanoir</w:t>
      </w:r>
      <w:proofErr w:type="spellEnd"/>
      <w:r w:rsidR="008A6BC4" w:rsidRPr="008A6BC4">
        <w:t>) mit unterschiedlichen Anteilen.</w:t>
      </w:r>
    </w:p>
    <w:p w14:paraId="1E648E4C" w14:textId="3B6FBDB7" w:rsidR="008A6BC4" w:rsidRDefault="008A6BC4" w:rsidP="008E4B73">
      <w:pPr>
        <w:spacing w:line="276" w:lineRule="auto"/>
        <w:jc w:val="both"/>
      </w:pPr>
      <w:r w:rsidRPr="008A6BC4">
        <w:t xml:space="preserve">Der </w:t>
      </w:r>
      <w:r>
        <w:t xml:space="preserve">Konsument hat </w:t>
      </w:r>
      <w:r w:rsidR="009151B8">
        <w:t xml:space="preserve">somit die Möglichkeit, </w:t>
      </w:r>
      <w:r w:rsidRPr="008A6BC4">
        <w:t xml:space="preserve">verschiedene Variationen der Mischungen </w:t>
      </w:r>
      <w:r w:rsidR="009151B8">
        <w:t xml:space="preserve">mit der </w:t>
      </w:r>
      <w:r w:rsidR="009151B8" w:rsidRPr="008A6BC4">
        <w:t>gleiche</w:t>
      </w:r>
      <w:r w:rsidR="009151B8">
        <w:t>n</w:t>
      </w:r>
      <w:r w:rsidR="009151B8" w:rsidRPr="008A6BC4">
        <w:t xml:space="preserve"> Typizität </w:t>
      </w:r>
      <w:r w:rsidR="009151B8">
        <w:t>zu degustieren</w:t>
      </w:r>
      <w:r w:rsidRPr="008A6BC4">
        <w:t xml:space="preserve">. Als Qualitätsgarantie muss der Wein von </w:t>
      </w:r>
      <w:r w:rsidR="005967ED">
        <w:t xml:space="preserve">den </w:t>
      </w:r>
      <w:r w:rsidRPr="008A6BC4">
        <w:t xml:space="preserve">Experten im </w:t>
      </w:r>
      <w:r w:rsidR="005967ED">
        <w:t>Fass</w:t>
      </w:r>
      <w:r w:rsidRPr="008A6BC4">
        <w:t xml:space="preserve"> und dann in der Flasche zertifiziert werden, bevor er vermarktet werden kann.</w:t>
      </w:r>
    </w:p>
    <w:p w14:paraId="3DFE8093" w14:textId="77777777" w:rsidR="00EC53C9" w:rsidRDefault="00EC53C9" w:rsidP="008E4B73">
      <w:pPr>
        <w:spacing w:line="276" w:lineRule="auto"/>
        <w:jc w:val="both"/>
      </w:pPr>
    </w:p>
    <w:p w14:paraId="6797546D" w14:textId="77777777" w:rsidR="00CB279C" w:rsidRPr="00CB279C" w:rsidRDefault="00A26A3C" w:rsidP="008E4B73">
      <w:pPr>
        <w:spacing w:line="276" w:lineRule="auto"/>
        <w:jc w:val="both"/>
        <w:rPr>
          <w:b/>
        </w:rPr>
      </w:pPr>
      <w:r>
        <w:rPr>
          <w:b/>
        </w:rPr>
        <w:t>Visuelle Identität</w:t>
      </w:r>
    </w:p>
    <w:p w14:paraId="64C36BDB" w14:textId="0C73EED3" w:rsidR="00F853BF" w:rsidRDefault="009151B8" w:rsidP="008E4B73">
      <w:pPr>
        <w:spacing w:line="276" w:lineRule="auto"/>
        <w:jc w:val="both"/>
      </w:pPr>
      <w:r>
        <w:t xml:space="preserve">Mehrere Akteure </w:t>
      </w:r>
      <w:r w:rsidR="00CB279C">
        <w:t>aus der Weinbranche des Kantons tragen zum Erfolg der Marke «</w:t>
      </w:r>
      <w:proofErr w:type="spellStart"/>
      <w:r w:rsidR="00CB279C">
        <w:t>Escargot</w:t>
      </w:r>
      <w:proofErr w:type="spellEnd"/>
      <w:r w:rsidR="00CB279C">
        <w:t xml:space="preserve"> Rouge» bei. </w:t>
      </w:r>
      <w:r w:rsidR="008C2F1B">
        <w:t xml:space="preserve">Sie verhelfen dem neuen Wein zu einem einheitlichen Erscheinungsbild, zumal die Flasche, die Überkappe, die Etikette und auch der Versandkarton als gemeinsame Bestandteile für eine starke </w:t>
      </w:r>
      <w:r w:rsidR="008C2F1B">
        <w:lastRenderedPageBreak/>
        <w:t xml:space="preserve">visuelle Identität sorgen. </w:t>
      </w:r>
      <w:r w:rsidR="00F853BF">
        <w:t>U</w:t>
      </w:r>
      <w:r w:rsidR="00F853BF" w:rsidRPr="00F853BF">
        <w:t xml:space="preserve">m die </w:t>
      </w:r>
      <w:r w:rsidR="00F853BF">
        <w:t xml:space="preserve">Weine </w:t>
      </w:r>
      <w:r w:rsidR="00F853BF" w:rsidRPr="00F853BF">
        <w:t>zu unterscheiden</w:t>
      </w:r>
      <w:r w:rsidR="00F853BF">
        <w:t>, ist auf der Etikette der</w:t>
      </w:r>
      <w:r w:rsidR="00F853BF" w:rsidRPr="00F853BF">
        <w:t xml:space="preserve"> Name de</w:t>
      </w:r>
      <w:r w:rsidR="00F853BF">
        <w:t>r</w:t>
      </w:r>
      <w:r w:rsidR="00F853BF" w:rsidRPr="00F853BF">
        <w:t xml:space="preserve"> </w:t>
      </w:r>
      <w:r w:rsidR="00F853BF">
        <w:t xml:space="preserve">entsprechenden </w:t>
      </w:r>
      <w:r w:rsidR="00F853BF" w:rsidRPr="00F853BF">
        <w:t>Keller</w:t>
      </w:r>
      <w:r w:rsidR="00F853BF">
        <w:t xml:space="preserve">ei </w:t>
      </w:r>
      <w:r w:rsidR="003715D9">
        <w:t xml:space="preserve">aufgeführt. </w:t>
      </w:r>
      <w:r w:rsidR="00F853BF">
        <w:t>Dank dieser Organisation können die Partner-Kellereien Produkte von regionalen Lieferanten in hervorragender Qualität und zu erschwinglichen Preisen beziehen.</w:t>
      </w:r>
    </w:p>
    <w:p w14:paraId="338ECF50" w14:textId="5875D8F9" w:rsidR="00EC53C9" w:rsidRDefault="000234E8" w:rsidP="008E4B73">
      <w:pPr>
        <w:spacing w:line="276" w:lineRule="auto"/>
        <w:jc w:val="both"/>
      </w:pPr>
      <w:r>
        <w:t xml:space="preserve">«Die Zusammenarbeit der verschiedensten Akteure aus der Branche ist einmalig und ein Garant für den Marktdurchbruch», </w:t>
      </w:r>
      <w:r w:rsidR="004F5700">
        <w:t>ergänzt</w:t>
      </w:r>
      <w:r>
        <w:t xml:space="preserve"> OVV-Direktor Benjamin Gehrig. «</w:t>
      </w:r>
      <w:r w:rsidR="004F5700">
        <w:t xml:space="preserve">Der für den Schweizer Markt geschaffene </w:t>
      </w:r>
      <w:r w:rsidR="00F853BF">
        <w:t>«</w:t>
      </w:r>
      <w:proofErr w:type="spellStart"/>
      <w:r w:rsidR="004F5700">
        <w:t>Escargot</w:t>
      </w:r>
      <w:proofErr w:type="spellEnd"/>
      <w:r w:rsidR="004F5700">
        <w:t xml:space="preserve"> Rouge</w:t>
      </w:r>
      <w:r w:rsidR="00F853BF">
        <w:t>»</w:t>
      </w:r>
      <w:r w:rsidR="004F5700">
        <w:t xml:space="preserve"> ist Botschafter der Waadtländer Rotweine und damit ein Synonym für herausragende Qualität und besten Genuss.»</w:t>
      </w:r>
      <w:r w:rsidR="002571B5">
        <w:t xml:space="preserve"> Gemäss Geh</w:t>
      </w:r>
      <w:r w:rsidR="00562A39">
        <w:t>rig sollen in diesem Jahr rund 2</w:t>
      </w:r>
      <w:r w:rsidR="002571B5">
        <w:t>00'000 Flaschen in den Verkauf gel</w:t>
      </w:r>
      <w:r w:rsidR="00EE06F9">
        <w:t>angen.</w:t>
      </w:r>
    </w:p>
    <w:p w14:paraId="3F6B6FF2" w14:textId="77777777" w:rsidR="004B6763" w:rsidRPr="00896D72" w:rsidRDefault="004B6763" w:rsidP="008E4B73">
      <w:pPr>
        <w:spacing w:line="276" w:lineRule="auto"/>
        <w:jc w:val="both"/>
        <w:rPr>
          <w:b/>
          <w:highlight w:val="yellow"/>
        </w:rPr>
      </w:pPr>
      <w:bookmarkStart w:id="0" w:name="_Hlk87431601"/>
    </w:p>
    <w:p w14:paraId="2761678C" w14:textId="03747ABE" w:rsidR="004B6763" w:rsidRPr="00C81DD9" w:rsidRDefault="00C81DD9" w:rsidP="008E4B73">
      <w:pPr>
        <w:spacing w:line="276" w:lineRule="auto"/>
        <w:jc w:val="both"/>
        <w:rPr>
          <w:rFonts w:cstheme="minorHAnsi"/>
          <w:bCs/>
        </w:rPr>
      </w:pPr>
      <w:r w:rsidRPr="00C81DD9">
        <w:rPr>
          <w:rFonts w:cstheme="minorHAnsi"/>
          <w:bCs/>
        </w:rPr>
        <w:t xml:space="preserve">Eine Pressemappe mit </w:t>
      </w:r>
      <w:r>
        <w:rPr>
          <w:rFonts w:cstheme="minorHAnsi"/>
          <w:bCs/>
        </w:rPr>
        <w:t xml:space="preserve">Bildern </w:t>
      </w:r>
      <w:r w:rsidRPr="00C81DD9">
        <w:rPr>
          <w:rFonts w:cstheme="minorHAnsi"/>
          <w:bCs/>
        </w:rPr>
        <w:t xml:space="preserve">(Copyright </w:t>
      </w:r>
      <w:r w:rsidRPr="00C81DD9">
        <w:rPr>
          <w:rFonts w:cstheme="minorHAnsi"/>
          <w:bCs/>
          <w:i/>
          <w:iCs/>
        </w:rPr>
        <w:t>Office des Vins Vaudois</w:t>
      </w:r>
      <w:r w:rsidRPr="00C81DD9">
        <w:rPr>
          <w:rFonts w:cstheme="minorHAnsi"/>
          <w:bCs/>
        </w:rPr>
        <w:t xml:space="preserve">) </w:t>
      </w:r>
      <w:r>
        <w:rPr>
          <w:rFonts w:cstheme="minorHAnsi"/>
          <w:bCs/>
        </w:rPr>
        <w:t>sowie die</w:t>
      </w:r>
      <w:r w:rsidRPr="00C81DD9">
        <w:rPr>
          <w:rFonts w:cstheme="minorHAnsi"/>
          <w:bCs/>
        </w:rPr>
        <w:t xml:space="preserve"> Präsentation von </w:t>
      </w:r>
      <w:proofErr w:type="spellStart"/>
      <w:r w:rsidRPr="00C81DD9">
        <w:rPr>
          <w:rFonts w:cstheme="minorHAnsi"/>
          <w:bCs/>
        </w:rPr>
        <w:t>Escargot</w:t>
      </w:r>
      <w:proofErr w:type="spellEnd"/>
      <w:r w:rsidRPr="00C81DD9">
        <w:rPr>
          <w:rFonts w:cstheme="minorHAnsi"/>
          <w:bCs/>
        </w:rPr>
        <w:t xml:space="preserve"> Rouge </w:t>
      </w:r>
      <w:r w:rsidR="004B6763" w:rsidRPr="004B6763">
        <w:rPr>
          <w:rFonts w:cstheme="minorHAnsi"/>
          <w:bCs/>
        </w:rPr>
        <w:t>finden Sie</w:t>
      </w:r>
      <w:r w:rsidR="00314954">
        <w:rPr>
          <w:rFonts w:cstheme="minorHAnsi"/>
          <w:bCs/>
        </w:rPr>
        <w:t xml:space="preserve"> </w:t>
      </w:r>
      <w:hyperlink r:id="rId7" w:history="1">
        <w:r w:rsidR="00314954" w:rsidRPr="00314954">
          <w:rPr>
            <w:rStyle w:val="Hyperlink"/>
            <w:rFonts w:cstheme="minorHAnsi"/>
            <w:bCs/>
          </w:rPr>
          <w:t>hier</w:t>
        </w:r>
      </w:hyperlink>
      <w:r w:rsidRPr="00C81DD9">
        <w:rPr>
          <w:rStyle w:val="Hyperlink"/>
          <w:rFonts w:cstheme="minorHAnsi"/>
          <w:bCs/>
          <w:color w:val="auto"/>
          <w:u w:val="none"/>
        </w:rPr>
        <w:t>.</w:t>
      </w:r>
    </w:p>
    <w:p w14:paraId="333D920E" w14:textId="4481F173" w:rsidR="004B6763" w:rsidRDefault="004B6763" w:rsidP="008E4B73">
      <w:pPr>
        <w:spacing w:line="276" w:lineRule="auto"/>
        <w:jc w:val="both"/>
        <w:rPr>
          <w:b/>
          <w:highlight w:val="yellow"/>
        </w:rPr>
      </w:pPr>
    </w:p>
    <w:p w14:paraId="4818ADA1" w14:textId="75C9E60E" w:rsidR="00F853BF" w:rsidRDefault="00F853BF" w:rsidP="008E4B73">
      <w:pPr>
        <w:spacing w:line="276" w:lineRule="auto"/>
        <w:jc w:val="both"/>
        <w:rPr>
          <w:b/>
          <w:highlight w:val="yellow"/>
        </w:rPr>
      </w:pPr>
    </w:p>
    <w:p w14:paraId="35D24337" w14:textId="7832A4DE" w:rsidR="00F853BF" w:rsidRPr="00573E97" w:rsidRDefault="00F853BF" w:rsidP="008E4B73">
      <w:pPr>
        <w:pStyle w:val="KeinLeerraum"/>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lang w:val="de-CH"/>
        </w:rPr>
      </w:pPr>
      <w:r w:rsidRPr="00573E97">
        <w:rPr>
          <w:rFonts w:asciiTheme="minorHAnsi" w:hAnsiTheme="minorHAnsi" w:cstheme="minorHAnsi"/>
          <w:b/>
          <w:sz w:val="20"/>
          <w:szCs w:val="20"/>
          <w:lang w:val="de-CH"/>
        </w:rPr>
        <w:t>Für weitere Infor</w:t>
      </w:r>
      <w:r w:rsidR="00573E97" w:rsidRPr="00573E97">
        <w:rPr>
          <w:rFonts w:asciiTheme="minorHAnsi" w:hAnsiTheme="minorHAnsi" w:cstheme="minorHAnsi"/>
          <w:b/>
          <w:sz w:val="20"/>
          <w:szCs w:val="20"/>
          <w:lang w:val="de-CH"/>
        </w:rPr>
        <w:t>mationen (Medien)</w:t>
      </w:r>
      <w:r w:rsidRPr="00573E97">
        <w:rPr>
          <w:rFonts w:asciiTheme="minorHAnsi" w:hAnsiTheme="minorHAnsi" w:cstheme="minorHAnsi"/>
          <w:b/>
          <w:sz w:val="20"/>
          <w:szCs w:val="20"/>
          <w:lang w:val="de-CH"/>
        </w:rPr>
        <w:t>:</w:t>
      </w:r>
      <w:r w:rsidRPr="00573E97">
        <w:rPr>
          <w:rFonts w:asciiTheme="minorHAnsi" w:hAnsiTheme="minorHAnsi" w:cstheme="minorHAnsi"/>
          <w:sz w:val="20"/>
          <w:szCs w:val="20"/>
          <w:lang w:val="de-CH"/>
        </w:rPr>
        <w:br/>
      </w:r>
      <w:r w:rsidR="00573E97" w:rsidRPr="00573E97">
        <w:rPr>
          <w:rFonts w:asciiTheme="minorHAnsi" w:hAnsiTheme="minorHAnsi" w:cstheme="minorHAnsi"/>
          <w:sz w:val="20"/>
          <w:szCs w:val="20"/>
          <w:lang w:val="de-CH"/>
        </w:rPr>
        <w:t>Medien</w:t>
      </w:r>
      <w:r w:rsidR="00573E97">
        <w:rPr>
          <w:rFonts w:asciiTheme="minorHAnsi" w:hAnsiTheme="minorHAnsi" w:cstheme="minorHAnsi"/>
          <w:sz w:val="20"/>
          <w:szCs w:val="20"/>
          <w:lang w:val="de-CH"/>
        </w:rPr>
        <w:t xml:space="preserve">stelle für </w:t>
      </w:r>
      <w:r w:rsidR="00573E97" w:rsidRPr="00573E97">
        <w:rPr>
          <w:rFonts w:asciiTheme="minorHAnsi" w:hAnsiTheme="minorHAnsi" w:cstheme="minorHAnsi"/>
          <w:sz w:val="20"/>
          <w:szCs w:val="20"/>
          <w:lang w:val="de-CH"/>
        </w:rPr>
        <w:t xml:space="preserve">das </w:t>
      </w:r>
      <w:r w:rsidR="00573E97">
        <w:rPr>
          <w:rFonts w:asciiTheme="minorHAnsi" w:hAnsiTheme="minorHAnsi" w:cstheme="minorHAnsi"/>
          <w:sz w:val="20"/>
          <w:szCs w:val="20"/>
          <w:lang w:val="de-CH"/>
        </w:rPr>
        <w:t>Büro «</w:t>
      </w:r>
      <w:r w:rsidR="00573E97" w:rsidRPr="00573E97">
        <w:rPr>
          <w:rFonts w:asciiTheme="minorHAnsi" w:hAnsiTheme="minorHAnsi" w:cstheme="minorHAnsi"/>
          <w:sz w:val="20"/>
          <w:szCs w:val="20"/>
          <w:lang w:val="de-CH"/>
        </w:rPr>
        <w:t>Vins Vaudois</w:t>
      </w:r>
      <w:r w:rsidR="00573E97">
        <w:rPr>
          <w:rFonts w:asciiTheme="minorHAnsi" w:hAnsiTheme="minorHAnsi" w:cstheme="minorHAnsi"/>
          <w:sz w:val="20"/>
          <w:szCs w:val="20"/>
          <w:lang w:val="de-CH"/>
        </w:rPr>
        <w:t>»</w:t>
      </w:r>
      <w:r w:rsidRPr="00573E97">
        <w:rPr>
          <w:rFonts w:asciiTheme="minorHAnsi" w:hAnsiTheme="minorHAnsi" w:cstheme="minorHAnsi"/>
          <w:sz w:val="20"/>
          <w:szCs w:val="20"/>
          <w:lang w:val="de-CH"/>
        </w:rPr>
        <w:br/>
        <w:t>Maxime Constantin</w:t>
      </w:r>
    </w:p>
    <w:p w14:paraId="5E6958CA" w14:textId="6BAC840B" w:rsidR="00F853BF" w:rsidRPr="00573E97" w:rsidRDefault="00F853BF" w:rsidP="008E4B73">
      <w:pPr>
        <w:pStyle w:val="KeinLeerraum"/>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lang w:val="de-CH"/>
        </w:rPr>
      </w:pPr>
      <w:r w:rsidRPr="006E53B7">
        <w:rPr>
          <w:rFonts w:asciiTheme="minorHAnsi" w:hAnsiTheme="minorHAnsi" w:cstheme="minorHAnsi"/>
          <w:sz w:val="20"/>
          <w:szCs w:val="20"/>
          <w:lang w:val="de-CH"/>
        </w:rPr>
        <w:t>c/o Gretz Communications AG, Zähringerstr</w:t>
      </w:r>
      <w:r w:rsidR="00573E97">
        <w:rPr>
          <w:rFonts w:asciiTheme="minorHAnsi" w:hAnsiTheme="minorHAnsi" w:cstheme="minorHAnsi"/>
          <w:sz w:val="20"/>
          <w:szCs w:val="20"/>
          <w:lang w:val="de-CH"/>
        </w:rPr>
        <w:t>asse</w:t>
      </w:r>
      <w:r w:rsidRPr="006E53B7">
        <w:rPr>
          <w:rFonts w:asciiTheme="minorHAnsi" w:hAnsiTheme="minorHAnsi" w:cstheme="minorHAnsi"/>
          <w:sz w:val="20"/>
          <w:szCs w:val="20"/>
          <w:lang w:val="de-CH"/>
        </w:rPr>
        <w:t xml:space="preserve"> </w:t>
      </w:r>
      <w:r w:rsidRPr="00573E97">
        <w:rPr>
          <w:rFonts w:asciiTheme="minorHAnsi" w:hAnsiTheme="minorHAnsi" w:cstheme="minorHAnsi"/>
          <w:sz w:val="20"/>
          <w:szCs w:val="20"/>
          <w:lang w:val="de-CH"/>
        </w:rPr>
        <w:t>16, 3012 Bern</w:t>
      </w:r>
      <w:r w:rsidRPr="00573E97">
        <w:rPr>
          <w:rFonts w:asciiTheme="minorHAnsi" w:hAnsiTheme="minorHAnsi" w:cstheme="minorHAnsi"/>
          <w:sz w:val="20"/>
          <w:szCs w:val="20"/>
          <w:lang w:val="de-CH"/>
        </w:rPr>
        <w:br/>
        <w:t>T</w:t>
      </w:r>
      <w:r w:rsidR="00573E97" w:rsidRPr="00573E97">
        <w:rPr>
          <w:rFonts w:asciiTheme="minorHAnsi" w:hAnsiTheme="minorHAnsi" w:cstheme="minorHAnsi"/>
          <w:sz w:val="20"/>
          <w:szCs w:val="20"/>
          <w:lang w:val="de-CH"/>
        </w:rPr>
        <w:t>elef</w:t>
      </w:r>
      <w:r w:rsidR="00573E97">
        <w:rPr>
          <w:rFonts w:asciiTheme="minorHAnsi" w:hAnsiTheme="minorHAnsi" w:cstheme="minorHAnsi"/>
          <w:sz w:val="20"/>
          <w:szCs w:val="20"/>
          <w:lang w:val="de-CH"/>
        </w:rPr>
        <w:t>on</w:t>
      </w:r>
      <w:r w:rsidRPr="00573E97">
        <w:rPr>
          <w:rFonts w:asciiTheme="minorHAnsi" w:hAnsiTheme="minorHAnsi" w:cstheme="minorHAnsi"/>
          <w:sz w:val="20"/>
          <w:szCs w:val="20"/>
          <w:lang w:val="de-CH"/>
        </w:rPr>
        <w:t xml:space="preserve"> 031 300 30 70, E-Mail: </w:t>
      </w:r>
      <w:hyperlink r:id="rId8" w:history="1">
        <w:r w:rsidRPr="00573E97">
          <w:rPr>
            <w:rStyle w:val="Hyperlink"/>
            <w:rFonts w:asciiTheme="minorHAnsi" w:hAnsiTheme="minorHAnsi" w:cstheme="minorHAnsi"/>
            <w:bCs/>
            <w:sz w:val="20"/>
            <w:szCs w:val="20"/>
            <w:lang w:val="de-CH"/>
          </w:rPr>
          <w:t>info@gretzcom.ch</w:t>
        </w:r>
      </w:hyperlink>
      <w:r w:rsidRPr="00573E97">
        <w:rPr>
          <w:rFonts w:asciiTheme="minorHAnsi" w:hAnsiTheme="minorHAnsi" w:cstheme="minorHAnsi"/>
          <w:sz w:val="20"/>
          <w:szCs w:val="20"/>
          <w:lang w:val="de-CH"/>
        </w:rPr>
        <w:t xml:space="preserve"> </w:t>
      </w:r>
      <w:r w:rsidRPr="00573E97">
        <w:rPr>
          <w:rFonts w:asciiTheme="minorHAnsi" w:hAnsiTheme="minorHAnsi" w:cstheme="minorHAnsi"/>
          <w:sz w:val="20"/>
          <w:szCs w:val="20"/>
          <w:lang w:val="de-CH"/>
        </w:rPr>
        <w:br/>
        <w:t xml:space="preserve">Internet: </w:t>
      </w:r>
      <w:hyperlink r:id="rId9" w:history="1">
        <w:r w:rsidRPr="00573E97">
          <w:rPr>
            <w:rStyle w:val="Hyperlink"/>
            <w:rFonts w:asciiTheme="minorHAnsi" w:hAnsiTheme="minorHAnsi" w:cstheme="minorHAnsi"/>
            <w:sz w:val="20"/>
            <w:szCs w:val="20"/>
            <w:lang w:val="de-CH"/>
          </w:rPr>
          <w:t>www.escargotrouge.ch</w:t>
        </w:r>
      </w:hyperlink>
      <w:r w:rsidRPr="00573E97">
        <w:rPr>
          <w:rFonts w:asciiTheme="minorHAnsi" w:hAnsiTheme="minorHAnsi" w:cstheme="minorHAnsi"/>
          <w:sz w:val="20"/>
          <w:szCs w:val="20"/>
          <w:lang w:val="de-CH"/>
        </w:rPr>
        <w:t xml:space="preserve"> </w:t>
      </w:r>
    </w:p>
    <w:p w14:paraId="0B1354B7" w14:textId="7FA5B722" w:rsidR="00F853BF" w:rsidRDefault="00F853BF" w:rsidP="008E4B73">
      <w:pPr>
        <w:spacing w:line="276" w:lineRule="auto"/>
        <w:jc w:val="both"/>
        <w:rPr>
          <w:b/>
          <w:highlight w:val="yellow"/>
        </w:rPr>
      </w:pPr>
    </w:p>
    <w:p w14:paraId="136F9E92" w14:textId="145FCE20" w:rsidR="00F853BF" w:rsidRPr="00573E97" w:rsidRDefault="00573E97" w:rsidP="008E4B73">
      <w:pPr>
        <w:spacing w:line="276" w:lineRule="auto"/>
        <w:jc w:val="both"/>
        <w:rPr>
          <w:bCs/>
          <w:sz w:val="20"/>
          <w:szCs w:val="20"/>
          <w:highlight w:val="yellow"/>
        </w:rPr>
      </w:pPr>
      <w:r w:rsidRPr="00573E97">
        <w:rPr>
          <w:b/>
          <w:sz w:val="20"/>
          <w:szCs w:val="20"/>
          <w:u w:val="single"/>
        </w:rPr>
        <w:t>Über das</w:t>
      </w:r>
      <w:r w:rsidR="00BD485B">
        <w:rPr>
          <w:b/>
          <w:sz w:val="20"/>
          <w:szCs w:val="20"/>
          <w:u w:val="single"/>
        </w:rPr>
        <w:t xml:space="preserve"> Büro</w:t>
      </w:r>
      <w:r w:rsidRPr="00573E97">
        <w:rPr>
          <w:b/>
          <w:sz w:val="20"/>
          <w:szCs w:val="20"/>
          <w:u w:val="single"/>
        </w:rPr>
        <w:t xml:space="preserve"> «</w:t>
      </w:r>
      <w:r w:rsidR="00BD485B">
        <w:rPr>
          <w:b/>
          <w:sz w:val="20"/>
          <w:szCs w:val="20"/>
          <w:u w:val="single"/>
        </w:rPr>
        <w:t xml:space="preserve">Office </w:t>
      </w:r>
      <w:r w:rsidRPr="00573E97">
        <w:rPr>
          <w:b/>
          <w:sz w:val="20"/>
          <w:szCs w:val="20"/>
          <w:u w:val="single"/>
        </w:rPr>
        <w:t>Vins Vaudois»:</w:t>
      </w:r>
      <w:r w:rsidRPr="00573E97">
        <w:rPr>
          <w:bCs/>
          <w:sz w:val="20"/>
          <w:szCs w:val="20"/>
        </w:rPr>
        <w:t xml:space="preserve"> Das </w:t>
      </w:r>
      <w:r>
        <w:rPr>
          <w:bCs/>
          <w:sz w:val="20"/>
          <w:szCs w:val="20"/>
        </w:rPr>
        <w:t>Büro «</w:t>
      </w:r>
      <w:r w:rsidR="00BD485B">
        <w:rPr>
          <w:bCs/>
          <w:sz w:val="20"/>
          <w:szCs w:val="20"/>
        </w:rPr>
        <w:t xml:space="preserve">Office des </w:t>
      </w:r>
      <w:r w:rsidRPr="00573E97">
        <w:rPr>
          <w:bCs/>
          <w:sz w:val="20"/>
          <w:szCs w:val="20"/>
        </w:rPr>
        <w:t>Vins Vaudois</w:t>
      </w:r>
      <w:r>
        <w:rPr>
          <w:bCs/>
          <w:sz w:val="20"/>
          <w:szCs w:val="20"/>
        </w:rPr>
        <w:t>»</w:t>
      </w:r>
      <w:r w:rsidRPr="00573E97">
        <w:rPr>
          <w:bCs/>
          <w:sz w:val="20"/>
          <w:szCs w:val="20"/>
        </w:rPr>
        <w:t xml:space="preserve"> ist die offizielle Weinförderungsstelle des Kantons Waadt. Mit mehr als 300 Winzern möchte das Büro heute mehr denn je die Identität der Waadtländer Weine durch Informationen, Werbung, Verkaufsförderung und Öffentlichkeitsarbeit fördern. Die Marke </w:t>
      </w:r>
      <w:r>
        <w:rPr>
          <w:bCs/>
          <w:sz w:val="20"/>
          <w:szCs w:val="20"/>
        </w:rPr>
        <w:t>«</w:t>
      </w:r>
      <w:proofErr w:type="spellStart"/>
      <w:r w:rsidRPr="00573E97">
        <w:rPr>
          <w:bCs/>
          <w:sz w:val="20"/>
          <w:szCs w:val="20"/>
        </w:rPr>
        <w:t>Escargot</w:t>
      </w:r>
      <w:proofErr w:type="spellEnd"/>
      <w:r w:rsidRPr="00573E97">
        <w:rPr>
          <w:bCs/>
          <w:sz w:val="20"/>
          <w:szCs w:val="20"/>
        </w:rPr>
        <w:t xml:space="preserve"> Rouge</w:t>
      </w:r>
      <w:r>
        <w:rPr>
          <w:bCs/>
          <w:sz w:val="20"/>
          <w:szCs w:val="20"/>
        </w:rPr>
        <w:t>»</w:t>
      </w:r>
      <w:r w:rsidRPr="00573E97">
        <w:rPr>
          <w:bCs/>
          <w:sz w:val="20"/>
          <w:szCs w:val="20"/>
        </w:rPr>
        <w:t xml:space="preserve"> ist das neue verbindende Projekt, das den Waadtländer Rot</w:t>
      </w:r>
      <w:r>
        <w:rPr>
          <w:bCs/>
          <w:sz w:val="20"/>
          <w:szCs w:val="20"/>
        </w:rPr>
        <w:t>wein</w:t>
      </w:r>
      <w:r w:rsidRPr="00573E97">
        <w:rPr>
          <w:bCs/>
          <w:sz w:val="20"/>
          <w:szCs w:val="20"/>
        </w:rPr>
        <w:t xml:space="preserve"> und die produzierenden Keller</w:t>
      </w:r>
      <w:r>
        <w:rPr>
          <w:bCs/>
          <w:sz w:val="20"/>
          <w:szCs w:val="20"/>
        </w:rPr>
        <w:t>eien</w:t>
      </w:r>
      <w:r w:rsidRPr="00573E97">
        <w:rPr>
          <w:bCs/>
          <w:sz w:val="20"/>
          <w:szCs w:val="20"/>
        </w:rPr>
        <w:t xml:space="preserve"> </w:t>
      </w:r>
      <w:r>
        <w:rPr>
          <w:bCs/>
          <w:sz w:val="20"/>
          <w:szCs w:val="20"/>
        </w:rPr>
        <w:t>dieser</w:t>
      </w:r>
      <w:r w:rsidRPr="00573E97">
        <w:rPr>
          <w:bCs/>
          <w:sz w:val="20"/>
          <w:szCs w:val="20"/>
        </w:rPr>
        <w:t xml:space="preserve"> Marke unter einem </w:t>
      </w:r>
      <w:r w:rsidR="005967ED">
        <w:rPr>
          <w:bCs/>
          <w:sz w:val="20"/>
          <w:szCs w:val="20"/>
        </w:rPr>
        <w:t>gemeinsamen Dach</w:t>
      </w:r>
      <w:r w:rsidRPr="00573E97">
        <w:rPr>
          <w:bCs/>
          <w:sz w:val="20"/>
          <w:szCs w:val="20"/>
        </w:rPr>
        <w:t xml:space="preserve"> fördert.</w:t>
      </w:r>
    </w:p>
    <w:p w14:paraId="27C5CB09" w14:textId="77777777" w:rsidR="00F853BF" w:rsidRPr="004B6763" w:rsidRDefault="00F853BF" w:rsidP="008E4B73">
      <w:pPr>
        <w:spacing w:line="276" w:lineRule="auto"/>
        <w:jc w:val="both"/>
        <w:rPr>
          <w:b/>
          <w:highlight w:val="yellow"/>
        </w:rPr>
      </w:pPr>
    </w:p>
    <w:bookmarkEnd w:id="0"/>
    <w:sectPr w:rsidR="00F853BF" w:rsidRPr="004B67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C4244"/>
    <w:multiLevelType w:val="hybridMultilevel"/>
    <w:tmpl w:val="C5804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D1"/>
    <w:rsid w:val="00010EE3"/>
    <w:rsid w:val="000234E8"/>
    <w:rsid w:val="00120792"/>
    <w:rsid w:val="001222F0"/>
    <w:rsid w:val="00136B31"/>
    <w:rsid w:val="001D650B"/>
    <w:rsid w:val="001F3CCB"/>
    <w:rsid w:val="002571B5"/>
    <w:rsid w:val="002C45BD"/>
    <w:rsid w:val="00314954"/>
    <w:rsid w:val="003715D9"/>
    <w:rsid w:val="00386D34"/>
    <w:rsid w:val="0045328D"/>
    <w:rsid w:val="00463536"/>
    <w:rsid w:val="00470635"/>
    <w:rsid w:val="00496D52"/>
    <w:rsid w:val="004B5454"/>
    <w:rsid w:val="004B6763"/>
    <w:rsid w:val="004D044A"/>
    <w:rsid w:val="004F5700"/>
    <w:rsid w:val="00511CEF"/>
    <w:rsid w:val="005436D1"/>
    <w:rsid w:val="00562A39"/>
    <w:rsid w:val="00573E97"/>
    <w:rsid w:val="00577BDB"/>
    <w:rsid w:val="005967ED"/>
    <w:rsid w:val="007915FD"/>
    <w:rsid w:val="007C7534"/>
    <w:rsid w:val="008247A1"/>
    <w:rsid w:val="00896D72"/>
    <w:rsid w:val="008A6BC4"/>
    <w:rsid w:val="008C2F1B"/>
    <w:rsid w:val="008E4B73"/>
    <w:rsid w:val="009151B8"/>
    <w:rsid w:val="009254D4"/>
    <w:rsid w:val="009B3B3C"/>
    <w:rsid w:val="009D20A2"/>
    <w:rsid w:val="009E67F4"/>
    <w:rsid w:val="009F2897"/>
    <w:rsid w:val="00A26A3C"/>
    <w:rsid w:val="00A36EF0"/>
    <w:rsid w:val="00AD407C"/>
    <w:rsid w:val="00B02711"/>
    <w:rsid w:val="00BA089C"/>
    <w:rsid w:val="00BD485B"/>
    <w:rsid w:val="00C42617"/>
    <w:rsid w:val="00C615B9"/>
    <w:rsid w:val="00C63993"/>
    <w:rsid w:val="00C81DD9"/>
    <w:rsid w:val="00CB279C"/>
    <w:rsid w:val="00CE3C17"/>
    <w:rsid w:val="00D77792"/>
    <w:rsid w:val="00DD7A7C"/>
    <w:rsid w:val="00E16571"/>
    <w:rsid w:val="00EC53C9"/>
    <w:rsid w:val="00EE06F9"/>
    <w:rsid w:val="00F048EC"/>
    <w:rsid w:val="00F44204"/>
    <w:rsid w:val="00F853BF"/>
    <w:rsid w:val="00F906B1"/>
    <w:rsid w:val="00F90D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7A3"/>
  <w15:chartTrackingRefBased/>
  <w15:docId w15:val="{2D09AF01-2CE6-4D85-9CC9-A3481C4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6A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A3C"/>
    <w:rPr>
      <w:rFonts w:ascii="Segoe UI" w:hAnsi="Segoe UI" w:cs="Segoe UI"/>
      <w:sz w:val="18"/>
      <w:szCs w:val="18"/>
    </w:rPr>
  </w:style>
  <w:style w:type="character" w:styleId="Kommentarzeichen">
    <w:name w:val="annotation reference"/>
    <w:basedOn w:val="Absatz-Standardschriftart"/>
    <w:uiPriority w:val="99"/>
    <w:semiHidden/>
    <w:unhideWhenUsed/>
    <w:rsid w:val="00F906B1"/>
    <w:rPr>
      <w:sz w:val="16"/>
      <w:szCs w:val="16"/>
    </w:rPr>
  </w:style>
  <w:style w:type="paragraph" w:styleId="Kommentartext">
    <w:name w:val="annotation text"/>
    <w:basedOn w:val="Standard"/>
    <w:link w:val="KommentartextZchn"/>
    <w:uiPriority w:val="99"/>
    <w:semiHidden/>
    <w:unhideWhenUsed/>
    <w:rsid w:val="00F906B1"/>
    <w:rPr>
      <w:sz w:val="20"/>
      <w:szCs w:val="20"/>
    </w:rPr>
  </w:style>
  <w:style w:type="character" w:customStyle="1" w:styleId="KommentartextZchn">
    <w:name w:val="Kommentartext Zchn"/>
    <w:basedOn w:val="Absatz-Standardschriftart"/>
    <w:link w:val="Kommentartext"/>
    <w:uiPriority w:val="99"/>
    <w:semiHidden/>
    <w:rsid w:val="00F906B1"/>
    <w:rPr>
      <w:sz w:val="20"/>
      <w:szCs w:val="20"/>
    </w:rPr>
  </w:style>
  <w:style w:type="paragraph" w:styleId="Kommentarthema">
    <w:name w:val="annotation subject"/>
    <w:basedOn w:val="Kommentartext"/>
    <w:next w:val="Kommentartext"/>
    <w:link w:val="KommentarthemaZchn"/>
    <w:uiPriority w:val="99"/>
    <w:semiHidden/>
    <w:unhideWhenUsed/>
    <w:rsid w:val="00F906B1"/>
    <w:rPr>
      <w:b/>
      <w:bCs/>
    </w:rPr>
  </w:style>
  <w:style w:type="character" w:customStyle="1" w:styleId="KommentarthemaZchn">
    <w:name w:val="Kommentarthema Zchn"/>
    <w:basedOn w:val="KommentartextZchn"/>
    <w:link w:val="Kommentarthema"/>
    <w:uiPriority w:val="99"/>
    <w:semiHidden/>
    <w:rsid w:val="00F906B1"/>
    <w:rPr>
      <w:b/>
      <w:bCs/>
      <w:sz w:val="20"/>
      <w:szCs w:val="20"/>
    </w:rPr>
  </w:style>
  <w:style w:type="paragraph" w:styleId="Listenabsatz">
    <w:name w:val="List Paragraph"/>
    <w:basedOn w:val="Standard"/>
    <w:uiPriority w:val="34"/>
    <w:qFormat/>
    <w:rsid w:val="00F906B1"/>
    <w:pPr>
      <w:ind w:left="720"/>
    </w:pPr>
    <w:rPr>
      <w:rFonts w:ascii="Calibri" w:hAnsi="Calibri" w:cs="Calibri"/>
      <w:lang w:eastAsia="de-CH"/>
    </w:rPr>
  </w:style>
  <w:style w:type="paragraph" w:styleId="NurText">
    <w:name w:val="Plain Text"/>
    <w:basedOn w:val="Standard"/>
    <w:link w:val="NurTextZchn"/>
    <w:uiPriority w:val="99"/>
    <w:semiHidden/>
    <w:unhideWhenUsed/>
    <w:rsid w:val="004B6763"/>
    <w:rPr>
      <w:rFonts w:ascii="Consolas" w:hAnsi="Consolas" w:cs="Calibri"/>
      <w:sz w:val="21"/>
      <w:szCs w:val="21"/>
      <w:lang w:eastAsia="de-CH"/>
    </w:rPr>
  </w:style>
  <w:style w:type="character" w:customStyle="1" w:styleId="NurTextZchn">
    <w:name w:val="Nur Text Zchn"/>
    <w:basedOn w:val="Absatz-Standardschriftart"/>
    <w:link w:val="NurText"/>
    <w:uiPriority w:val="99"/>
    <w:semiHidden/>
    <w:rsid w:val="004B6763"/>
    <w:rPr>
      <w:rFonts w:ascii="Consolas" w:hAnsi="Consolas" w:cs="Calibri"/>
      <w:sz w:val="21"/>
      <w:szCs w:val="21"/>
      <w:lang w:eastAsia="de-CH"/>
    </w:rPr>
  </w:style>
  <w:style w:type="character" w:styleId="Hyperlink">
    <w:name w:val="Hyperlink"/>
    <w:uiPriority w:val="99"/>
    <w:rsid w:val="004B6763"/>
    <w:rPr>
      <w:color w:val="0000FF"/>
      <w:u w:val="single"/>
    </w:rPr>
  </w:style>
  <w:style w:type="paragraph" w:styleId="KeinLeerraum">
    <w:name w:val="No Spacing"/>
    <w:uiPriority w:val="1"/>
    <w:qFormat/>
    <w:rsid w:val="00F853BF"/>
    <w:rPr>
      <w:rFonts w:ascii="Times New Roman" w:eastAsia="Times New Roman" w:hAnsi="Times New Roman" w:cs="Times New Roman"/>
      <w:sz w:val="24"/>
      <w:szCs w:val="24"/>
      <w:lang w:val="hr-HR"/>
    </w:rPr>
  </w:style>
  <w:style w:type="character" w:styleId="NichtaufgelsteErwhnung">
    <w:name w:val="Unresolved Mention"/>
    <w:basedOn w:val="Absatz-Standardschriftart"/>
    <w:uiPriority w:val="99"/>
    <w:semiHidden/>
    <w:unhideWhenUsed/>
    <w:rsid w:val="00314954"/>
    <w:rPr>
      <w:color w:val="605E5C"/>
      <w:shd w:val="clear" w:color="auto" w:fill="E1DFDD"/>
    </w:rPr>
  </w:style>
  <w:style w:type="character" w:styleId="BesuchterLink">
    <w:name w:val="FollowedHyperlink"/>
    <w:basedOn w:val="Absatz-Standardschriftart"/>
    <w:uiPriority w:val="99"/>
    <w:semiHidden/>
    <w:unhideWhenUsed/>
    <w:rsid w:val="00C81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79808">
      <w:bodyDiv w:val="1"/>
      <w:marLeft w:val="0"/>
      <w:marRight w:val="0"/>
      <w:marTop w:val="0"/>
      <w:marBottom w:val="0"/>
      <w:divBdr>
        <w:top w:val="none" w:sz="0" w:space="0" w:color="auto"/>
        <w:left w:val="none" w:sz="0" w:space="0" w:color="auto"/>
        <w:bottom w:val="none" w:sz="0" w:space="0" w:color="auto"/>
        <w:right w:val="none" w:sz="0" w:space="0" w:color="auto"/>
      </w:divBdr>
    </w:div>
    <w:div w:id="581454392">
      <w:bodyDiv w:val="1"/>
      <w:marLeft w:val="0"/>
      <w:marRight w:val="0"/>
      <w:marTop w:val="0"/>
      <w:marBottom w:val="0"/>
      <w:divBdr>
        <w:top w:val="none" w:sz="0" w:space="0" w:color="auto"/>
        <w:left w:val="none" w:sz="0" w:space="0" w:color="auto"/>
        <w:bottom w:val="none" w:sz="0" w:space="0" w:color="auto"/>
        <w:right w:val="none" w:sz="0" w:space="0" w:color="auto"/>
      </w:divBdr>
      <w:divsChild>
        <w:div w:id="872766361">
          <w:marLeft w:val="0"/>
          <w:marRight w:val="0"/>
          <w:marTop w:val="0"/>
          <w:marBottom w:val="0"/>
          <w:divBdr>
            <w:top w:val="none" w:sz="0" w:space="0" w:color="auto"/>
            <w:left w:val="none" w:sz="0" w:space="0" w:color="auto"/>
            <w:bottom w:val="none" w:sz="0" w:space="0" w:color="auto"/>
            <w:right w:val="none" w:sz="0" w:space="0" w:color="auto"/>
          </w:divBdr>
          <w:divsChild>
            <w:div w:id="1890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3882">
      <w:bodyDiv w:val="1"/>
      <w:marLeft w:val="0"/>
      <w:marRight w:val="0"/>
      <w:marTop w:val="0"/>
      <w:marBottom w:val="0"/>
      <w:divBdr>
        <w:top w:val="none" w:sz="0" w:space="0" w:color="auto"/>
        <w:left w:val="none" w:sz="0" w:space="0" w:color="auto"/>
        <w:bottom w:val="none" w:sz="0" w:space="0" w:color="auto"/>
        <w:right w:val="none" w:sz="0" w:space="0" w:color="auto"/>
      </w:divBdr>
      <w:divsChild>
        <w:div w:id="280575133">
          <w:marLeft w:val="0"/>
          <w:marRight w:val="0"/>
          <w:marTop w:val="0"/>
          <w:marBottom w:val="0"/>
          <w:divBdr>
            <w:top w:val="none" w:sz="0" w:space="0" w:color="auto"/>
            <w:left w:val="none" w:sz="0" w:space="0" w:color="auto"/>
            <w:bottom w:val="none" w:sz="0" w:space="0" w:color="auto"/>
            <w:right w:val="none" w:sz="0" w:space="0" w:color="auto"/>
          </w:divBdr>
          <w:divsChild>
            <w:div w:id="631138725">
              <w:marLeft w:val="0"/>
              <w:marRight w:val="0"/>
              <w:marTop w:val="0"/>
              <w:marBottom w:val="0"/>
              <w:divBdr>
                <w:top w:val="none" w:sz="0" w:space="0" w:color="auto"/>
                <w:left w:val="none" w:sz="0" w:space="0" w:color="auto"/>
                <w:bottom w:val="none" w:sz="0" w:space="0" w:color="auto"/>
                <w:right w:val="none" w:sz="0" w:space="0" w:color="auto"/>
              </w:divBdr>
            </w:div>
          </w:divsChild>
        </w:div>
        <w:div w:id="1298140756">
          <w:marLeft w:val="0"/>
          <w:marRight w:val="0"/>
          <w:marTop w:val="0"/>
          <w:marBottom w:val="0"/>
          <w:divBdr>
            <w:top w:val="none" w:sz="0" w:space="0" w:color="auto"/>
            <w:left w:val="none" w:sz="0" w:space="0" w:color="auto"/>
            <w:bottom w:val="none" w:sz="0" w:space="0" w:color="auto"/>
            <w:right w:val="none" w:sz="0" w:space="0" w:color="auto"/>
          </w:divBdr>
          <w:divsChild>
            <w:div w:id="1559122680">
              <w:marLeft w:val="0"/>
              <w:marRight w:val="0"/>
              <w:marTop w:val="0"/>
              <w:marBottom w:val="0"/>
              <w:divBdr>
                <w:top w:val="none" w:sz="0" w:space="0" w:color="auto"/>
                <w:left w:val="none" w:sz="0" w:space="0" w:color="auto"/>
                <w:bottom w:val="none" w:sz="0" w:space="0" w:color="auto"/>
                <w:right w:val="none" w:sz="0" w:space="0" w:color="auto"/>
              </w:divBdr>
              <w:divsChild>
                <w:div w:id="130441545">
                  <w:marLeft w:val="0"/>
                  <w:marRight w:val="0"/>
                  <w:marTop w:val="0"/>
                  <w:marBottom w:val="0"/>
                  <w:divBdr>
                    <w:top w:val="none" w:sz="0" w:space="0" w:color="auto"/>
                    <w:left w:val="none" w:sz="0" w:space="0" w:color="auto"/>
                    <w:bottom w:val="none" w:sz="0" w:space="0" w:color="auto"/>
                    <w:right w:val="none" w:sz="0" w:space="0" w:color="auto"/>
                  </w:divBdr>
                  <w:divsChild>
                    <w:div w:id="1954551082">
                      <w:marLeft w:val="0"/>
                      <w:marRight w:val="0"/>
                      <w:marTop w:val="0"/>
                      <w:marBottom w:val="0"/>
                      <w:divBdr>
                        <w:top w:val="none" w:sz="0" w:space="0" w:color="auto"/>
                        <w:left w:val="none" w:sz="0" w:space="0" w:color="auto"/>
                        <w:bottom w:val="none" w:sz="0" w:space="0" w:color="auto"/>
                        <w:right w:val="none" w:sz="0" w:space="0" w:color="auto"/>
                      </w:divBdr>
                      <w:divsChild>
                        <w:div w:id="1987661419">
                          <w:marLeft w:val="0"/>
                          <w:marRight w:val="0"/>
                          <w:marTop w:val="0"/>
                          <w:marBottom w:val="0"/>
                          <w:divBdr>
                            <w:top w:val="none" w:sz="0" w:space="0" w:color="auto"/>
                            <w:left w:val="none" w:sz="0" w:space="0" w:color="auto"/>
                            <w:bottom w:val="none" w:sz="0" w:space="0" w:color="auto"/>
                            <w:right w:val="none" w:sz="0" w:space="0" w:color="auto"/>
                          </w:divBdr>
                          <w:divsChild>
                            <w:div w:id="1746877047">
                              <w:marLeft w:val="0"/>
                              <w:marRight w:val="0"/>
                              <w:marTop w:val="0"/>
                              <w:marBottom w:val="0"/>
                              <w:divBdr>
                                <w:top w:val="none" w:sz="0" w:space="0" w:color="auto"/>
                                <w:left w:val="none" w:sz="0" w:space="0" w:color="auto"/>
                                <w:bottom w:val="none" w:sz="0" w:space="0" w:color="auto"/>
                                <w:right w:val="none" w:sz="0" w:space="0" w:color="auto"/>
                              </w:divBdr>
                              <w:divsChild>
                                <w:div w:id="2092660826">
                                  <w:marLeft w:val="0"/>
                                  <w:marRight w:val="0"/>
                                  <w:marTop w:val="0"/>
                                  <w:marBottom w:val="0"/>
                                  <w:divBdr>
                                    <w:top w:val="none" w:sz="0" w:space="0" w:color="auto"/>
                                    <w:left w:val="none" w:sz="0" w:space="0" w:color="auto"/>
                                    <w:bottom w:val="none" w:sz="0" w:space="0" w:color="auto"/>
                                    <w:right w:val="none" w:sz="0" w:space="0" w:color="auto"/>
                                  </w:divBdr>
                                  <w:divsChild>
                                    <w:div w:id="2136675852">
                                      <w:marLeft w:val="0"/>
                                      <w:marRight w:val="0"/>
                                      <w:marTop w:val="0"/>
                                      <w:marBottom w:val="0"/>
                                      <w:divBdr>
                                        <w:top w:val="none" w:sz="0" w:space="0" w:color="auto"/>
                                        <w:left w:val="none" w:sz="0" w:space="0" w:color="auto"/>
                                        <w:bottom w:val="none" w:sz="0" w:space="0" w:color="auto"/>
                                        <w:right w:val="none" w:sz="0" w:space="0" w:color="auto"/>
                                      </w:divBdr>
                                    </w:div>
                                    <w:div w:id="864442594">
                                      <w:marLeft w:val="0"/>
                                      <w:marRight w:val="0"/>
                                      <w:marTop w:val="0"/>
                                      <w:marBottom w:val="0"/>
                                      <w:divBdr>
                                        <w:top w:val="none" w:sz="0" w:space="0" w:color="auto"/>
                                        <w:left w:val="none" w:sz="0" w:space="0" w:color="auto"/>
                                        <w:bottom w:val="none" w:sz="0" w:space="0" w:color="auto"/>
                                        <w:right w:val="none" w:sz="0" w:space="0" w:color="auto"/>
                                      </w:divBdr>
                                      <w:divsChild>
                                        <w:div w:id="1608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466">
                                  <w:marLeft w:val="0"/>
                                  <w:marRight w:val="0"/>
                                  <w:marTop w:val="0"/>
                                  <w:marBottom w:val="0"/>
                                  <w:divBdr>
                                    <w:top w:val="none" w:sz="0" w:space="0" w:color="auto"/>
                                    <w:left w:val="none" w:sz="0" w:space="0" w:color="auto"/>
                                    <w:bottom w:val="none" w:sz="0" w:space="0" w:color="auto"/>
                                    <w:right w:val="none" w:sz="0" w:space="0" w:color="auto"/>
                                  </w:divBdr>
                                  <w:divsChild>
                                    <w:div w:id="959917569">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sChild>
                                        <w:div w:id="19145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5517">
                                  <w:marLeft w:val="0"/>
                                  <w:marRight w:val="0"/>
                                  <w:marTop w:val="0"/>
                                  <w:marBottom w:val="0"/>
                                  <w:divBdr>
                                    <w:top w:val="none" w:sz="0" w:space="0" w:color="auto"/>
                                    <w:left w:val="none" w:sz="0" w:space="0" w:color="auto"/>
                                    <w:bottom w:val="none" w:sz="0" w:space="0" w:color="auto"/>
                                    <w:right w:val="none" w:sz="0" w:space="0" w:color="auto"/>
                                  </w:divBdr>
                                  <w:divsChild>
                                    <w:div w:id="52582750">
                                      <w:marLeft w:val="0"/>
                                      <w:marRight w:val="0"/>
                                      <w:marTop w:val="0"/>
                                      <w:marBottom w:val="0"/>
                                      <w:divBdr>
                                        <w:top w:val="none" w:sz="0" w:space="0" w:color="auto"/>
                                        <w:left w:val="none" w:sz="0" w:space="0" w:color="auto"/>
                                        <w:bottom w:val="none" w:sz="0" w:space="0" w:color="auto"/>
                                        <w:right w:val="none" w:sz="0" w:space="0" w:color="auto"/>
                                      </w:divBdr>
                                    </w:div>
                                    <w:div w:id="1679187123">
                                      <w:marLeft w:val="0"/>
                                      <w:marRight w:val="0"/>
                                      <w:marTop w:val="0"/>
                                      <w:marBottom w:val="0"/>
                                      <w:divBdr>
                                        <w:top w:val="none" w:sz="0" w:space="0" w:color="auto"/>
                                        <w:left w:val="none" w:sz="0" w:space="0" w:color="auto"/>
                                        <w:bottom w:val="none" w:sz="0" w:space="0" w:color="auto"/>
                                        <w:right w:val="none" w:sz="0" w:space="0" w:color="auto"/>
                                      </w:divBdr>
                                      <w:divsChild>
                                        <w:div w:id="2855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422">
                                  <w:marLeft w:val="0"/>
                                  <w:marRight w:val="0"/>
                                  <w:marTop w:val="0"/>
                                  <w:marBottom w:val="0"/>
                                  <w:divBdr>
                                    <w:top w:val="none" w:sz="0" w:space="0" w:color="auto"/>
                                    <w:left w:val="none" w:sz="0" w:space="0" w:color="auto"/>
                                    <w:bottom w:val="none" w:sz="0" w:space="0" w:color="auto"/>
                                    <w:right w:val="none" w:sz="0" w:space="0" w:color="auto"/>
                                  </w:divBdr>
                                  <w:divsChild>
                                    <w:div w:id="1306470238">
                                      <w:marLeft w:val="0"/>
                                      <w:marRight w:val="0"/>
                                      <w:marTop w:val="0"/>
                                      <w:marBottom w:val="0"/>
                                      <w:divBdr>
                                        <w:top w:val="none" w:sz="0" w:space="0" w:color="auto"/>
                                        <w:left w:val="none" w:sz="0" w:space="0" w:color="auto"/>
                                        <w:bottom w:val="none" w:sz="0" w:space="0" w:color="auto"/>
                                        <w:right w:val="none" w:sz="0" w:space="0" w:color="auto"/>
                                      </w:divBdr>
                                    </w:div>
                                    <w:div w:id="1617256616">
                                      <w:marLeft w:val="0"/>
                                      <w:marRight w:val="0"/>
                                      <w:marTop w:val="0"/>
                                      <w:marBottom w:val="0"/>
                                      <w:divBdr>
                                        <w:top w:val="none" w:sz="0" w:space="0" w:color="auto"/>
                                        <w:left w:val="none" w:sz="0" w:space="0" w:color="auto"/>
                                        <w:bottom w:val="none" w:sz="0" w:space="0" w:color="auto"/>
                                        <w:right w:val="none" w:sz="0" w:space="0" w:color="auto"/>
                                      </w:divBdr>
                                      <w:divsChild>
                                        <w:div w:id="13970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330">
                                  <w:marLeft w:val="0"/>
                                  <w:marRight w:val="0"/>
                                  <w:marTop w:val="0"/>
                                  <w:marBottom w:val="0"/>
                                  <w:divBdr>
                                    <w:top w:val="none" w:sz="0" w:space="0" w:color="auto"/>
                                    <w:left w:val="none" w:sz="0" w:space="0" w:color="auto"/>
                                    <w:bottom w:val="none" w:sz="0" w:space="0" w:color="auto"/>
                                    <w:right w:val="none" w:sz="0" w:space="0" w:color="auto"/>
                                  </w:divBdr>
                                  <w:divsChild>
                                    <w:div w:id="179970931">
                                      <w:marLeft w:val="0"/>
                                      <w:marRight w:val="0"/>
                                      <w:marTop w:val="0"/>
                                      <w:marBottom w:val="0"/>
                                      <w:divBdr>
                                        <w:top w:val="none" w:sz="0" w:space="0" w:color="auto"/>
                                        <w:left w:val="none" w:sz="0" w:space="0" w:color="auto"/>
                                        <w:bottom w:val="none" w:sz="0" w:space="0" w:color="auto"/>
                                        <w:right w:val="none" w:sz="0" w:space="0" w:color="auto"/>
                                      </w:divBdr>
                                    </w:div>
                                    <w:div w:id="25375156">
                                      <w:marLeft w:val="0"/>
                                      <w:marRight w:val="0"/>
                                      <w:marTop w:val="0"/>
                                      <w:marBottom w:val="0"/>
                                      <w:divBdr>
                                        <w:top w:val="none" w:sz="0" w:space="0" w:color="auto"/>
                                        <w:left w:val="none" w:sz="0" w:space="0" w:color="auto"/>
                                        <w:bottom w:val="none" w:sz="0" w:space="0" w:color="auto"/>
                                        <w:right w:val="none" w:sz="0" w:space="0" w:color="auto"/>
                                      </w:divBdr>
                                      <w:divsChild>
                                        <w:div w:id="3205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966">
                                  <w:marLeft w:val="0"/>
                                  <w:marRight w:val="0"/>
                                  <w:marTop w:val="0"/>
                                  <w:marBottom w:val="0"/>
                                  <w:divBdr>
                                    <w:top w:val="none" w:sz="0" w:space="0" w:color="auto"/>
                                    <w:left w:val="none" w:sz="0" w:space="0" w:color="auto"/>
                                    <w:bottom w:val="none" w:sz="0" w:space="0" w:color="auto"/>
                                    <w:right w:val="none" w:sz="0" w:space="0" w:color="auto"/>
                                  </w:divBdr>
                                  <w:divsChild>
                                    <w:div w:id="1548295172">
                                      <w:marLeft w:val="0"/>
                                      <w:marRight w:val="0"/>
                                      <w:marTop w:val="0"/>
                                      <w:marBottom w:val="0"/>
                                      <w:divBdr>
                                        <w:top w:val="none" w:sz="0" w:space="0" w:color="auto"/>
                                        <w:left w:val="none" w:sz="0" w:space="0" w:color="auto"/>
                                        <w:bottom w:val="none" w:sz="0" w:space="0" w:color="auto"/>
                                        <w:right w:val="none" w:sz="0" w:space="0" w:color="auto"/>
                                      </w:divBdr>
                                    </w:div>
                                    <w:div w:id="876049083">
                                      <w:marLeft w:val="0"/>
                                      <w:marRight w:val="0"/>
                                      <w:marTop w:val="0"/>
                                      <w:marBottom w:val="0"/>
                                      <w:divBdr>
                                        <w:top w:val="none" w:sz="0" w:space="0" w:color="auto"/>
                                        <w:left w:val="none" w:sz="0" w:space="0" w:color="auto"/>
                                        <w:bottom w:val="none" w:sz="0" w:space="0" w:color="auto"/>
                                        <w:right w:val="none" w:sz="0" w:space="0" w:color="auto"/>
                                      </w:divBdr>
                                      <w:divsChild>
                                        <w:div w:id="17390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9068">
              <w:marLeft w:val="0"/>
              <w:marRight w:val="0"/>
              <w:marTop w:val="0"/>
              <w:marBottom w:val="0"/>
              <w:divBdr>
                <w:top w:val="none" w:sz="0" w:space="0" w:color="auto"/>
                <w:left w:val="none" w:sz="0" w:space="0" w:color="auto"/>
                <w:bottom w:val="none" w:sz="0" w:space="0" w:color="auto"/>
                <w:right w:val="none" w:sz="0" w:space="0" w:color="auto"/>
              </w:divBdr>
              <w:divsChild>
                <w:div w:id="2347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24231">
      <w:bodyDiv w:val="1"/>
      <w:marLeft w:val="0"/>
      <w:marRight w:val="0"/>
      <w:marTop w:val="0"/>
      <w:marBottom w:val="0"/>
      <w:divBdr>
        <w:top w:val="none" w:sz="0" w:space="0" w:color="auto"/>
        <w:left w:val="none" w:sz="0" w:space="0" w:color="auto"/>
        <w:bottom w:val="none" w:sz="0" w:space="0" w:color="auto"/>
        <w:right w:val="none" w:sz="0" w:space="0" w:color="auto"/>
      </w:divBdr>
      <w:divsChild>
        <w:div w:id="2061436630">
          <w:marLeft w:val="0"/>
          <w:marRight w:val="0"/>
          <w:marTop w:val="0"/>
          <w:marBottom w:val="0"/>
          <w:divBdr>
            <w:top w:val="none" w:sz="0" w:space="0" w:color="auto"/>
            <w:left w:val="none" w:sz="0" w:space="0" w:color="auto"/>
            <w:bottom w:val="none" w:sz="0" w:space="0" w:color="auto"/>
            <w:right w:val="none" w:sz="0" w:space="0" w:color="auto"/>
          </w:divBdr>
          <w:divsChild>
            <w:div w:id="577903407">
              <w:marLeft w:val="0"/>
              <w:marRight w:val="0"/>
              <w:marTop w:val="0"/>
              <w:marBottom w:val="0"/>
              <w:divBdr>
                <w:top w:val="none" w:sz="0" w:space="0" w:color="auto"/>
                <w:left w:val="none" w:sz="0" w:space="0" w:color="auto"/>
                <w:bottom w:val="none" w:sz="0" w:space="0" w:color="auto"/>
                <w:right w:val="none" w:sz="0" w:space="0" w:color="auto"/>
              </w:divBdr>
              <w:divsChild>
                <w:div w:id="1878352964">
                  <w:marLeft w:val="0"/>
                  <w:marRight w:val="0"/>
                  <w:marTop w:val="0"/>
                  <w:marBottom w:val="0"/>
                  <w:divBdr>
                    <w:top w:val="none" w:sz="0" w:space="0" w:color="auto"/>
                    <w:left w:val="none" w:sz="0" w:space="0" w:color="auto"/>
                    <w:bottom w:val="none" w:sz="0" w:space="0" w:color="auto"/>
                    <w:right w:val="none" w:sz="0" w:space="0" w:color="auto"/>
                  </w:divBdr>
                  <w:divsChild>
                    <w:div w:id="351423419">
                      <w:marLeft w:val="0"/>
                      <w:marRight w:val="0"/>
                      <w:marTop w:val="0"/>
                      <w:marBottom w:val="0"/>
                      <w:divBdr>
                        <w:top w:val="none" w:sz="0" w:space="0" w:color="auto"/>
                        <w:left w:val="none" w:sz="0" w:space="0" w:color="auto"/>
                        <w:bottom w:val="none" w:sz="0" w:space="0" w:color="auto"/>
                        <w:right w:val="none" w:sz="0" w:space="0" w:color="auto"/>
                      </w:divBdr>
                      <w:divsChild>
                        <w:div w:id="765342395">
                          <w:marLeft w:val="0"/>
                          <w:marRight w:val="0"/>
                          <w:marTop w:val="0"/>
                          <w:marBottom w:val="0"/>
                          <w:divBdr>
                            <w:top w:val="none" w:sz="0" w:space="0" w:color="auto"/>
                            <w:left w:val="none" w:sz="0" w:space="0" w:color="auto"/>
                            <w:bottom w:val="none" w:sz="0" w:space="0" w:color="auto"/>
                            <w:right w:val="none" w:sz="0" w:space="0" w:color="auto"/>
                          </w:divBdr>
                          <w:divsChild>
                            <w:div w:id="1992522528">
                              <w:marLeft w:val="0"/>
                              <w:marRight w:val="0"/>
                              <w:marTop w:val="0"/>
                              <w:marBottom w:val="0"/>
                              <w:divBdr>
                                <w:top w:val="none" w:sz="0" w:space="0" w:color="auto"/>
                                <w:left w:val="none" w:sz="0" w:space="0" w:color="auto"/>
                                <w:bottom w:val="none" w:sz="0" w:space="0" w:color="auto"/>
                                <w:right w:val="none" w:sz="0" w:space="0" w:color="auto"/>
                              </w:divBdr>
                              <w:divsChild>
                                <w:div w:id="1859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702">
                          <w:marLeft w:val="0"/>
                          <w:marRight w:val="0"/>
                          <w:marTop w:val="0"/>
                          <w:marBottom w:val="0"/>
                          <w:divBdr>
                            <w:top w:val="none" w:sz="0" w:space="0" w:color="auto"/>
                            <w:left w:val="none" w:sz="0" w:space="0" w:color="auto"/>
                            <w:bottom w:val="none" w:sz="0" w:space="0" w:color="auto"/>
                            <w:right w:val="none" w:sz="0" w:space="0" w:color="auto"/>
                          </w:divBdr>
                        </w:div>
                        <w:div w:id="749471084">
                          <w:marLeft w:val="0"/>
                          <w:marRight w:val="0"/>
                          <w:marTop w:val="0"/>
                          <w:marBottom w:val="0"/>
                          <w:divBdr>
                            <w:top w:val="none" w:sz="0" w:space="0" w:color="auto"/>
                            <w:left w:val="none" w:sz="0" w:space="0" w:color="auto"/>
                            <w:bottom w:val="none" w:sz="0" w:space="0" w:color="auto"/>
                            <w:right w:val="none" w:sz="0" w:space="0" w:color="auto"/>
                          </w:divBdr>
                          <w:divsChild>
                            <w:div w:id="1680958909">
                              <w:marLeft w:val="0"/>
                              <w:marRight w:val="0"/>
                              <w:marTop w:val="0"/>
                              <w:marBottom w:val="0"/>
                              <w:divBdr>
                                <w:top w:val="none" w:sz="0" w:space="0" w:color="auto"/>
                                <w:left w:val="none" w:sz="0" w:space="0" w:color="auto"/>
                                <w:bottom w:val="none" w:sz="0" w:space="0" w:color="auto"/>
                                <w:right w:val="none" w:sz="0" w:space="0" w:color="auto"/>
                              </w:divBdr>
                              <w:divsChild>
                                <w:div w:id="9582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0287">
                          <w:marLeft w:val="0"/>
                          <w:marRight w:val="0"/>
                          <w:marTop w:val="0"/>
                          <w:marBottom w:val="0"/>
                          <w:divBdr>
                            <w:top w:val="none" w:sz="0" w:space="0" w:color="auto"/>
                            <w:left w:val="none" w:sz="0" w:space="0" w:color="auto"/>
                            <w:bottom w:val="none" w:sz="0" w:space="0" w:color="auto"/>
                            <w:right w:val="none" w:sz="0" w:space="0" w:color="auto"/>
                          </w:divBdr>
                        </w:div>
                      </w:divsChild>
                    </w:div>
                    <w:div w:id="477723563">
                      <w:marLeft w:val="0"/>
                      <w:marRight w:val="0"/>
                      <w:marTop w:val="0"/>
                      <w:marBottom w:val="0"/>
                      <w:divBdr>
                        <w:top w:val="none" w:sz="0" w:space="0" w:color="auto"/>
                        <w:left w:val="none" w:sz="0" w:space="0" w:color="auto"/>
                        <w:bottom w:val="none" w:sz="0" w:space="0" w:color="auto"/>
                        <w:right w:val="none" w:sz="0" w:space="0" w:color="auto"/>
                      </w:divBdr>
                      <w:divsChild>
                        <w:div w:id="856768147">
                          <w:marLeft w:val="0"/>
                          <w:marRight w:val="0"/>
                          <w:marTop w:val="0"/>
                          <w:marBottom w:val="0"/>
                          <w:divBdr>
                            <w:top w:val="none" w:sz="0" w:space="0" w:color="auto"/>
                            <w:left w:val="none" w:sz="0" w:space="0" w:color="auto"/>
                            <w:bottom w:val="none" w:sz="0" w:space="0" w:color="auto"/>
                            <w:right w:val="none" w:sz="0" w:space="0" w:color="auto"/>
                          </w:divBdr>
                          <w:divsChild>
                            <w:div w:id="18725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69355">
      <w:bodyDiv w:val="1"/>
      <w:marLeft w:val="0"/>
      <w:marRight w:val="0"/>
      <w:marTop w:val="0"/>
      <w:marBottom w:val="0"/>
      <w:divBdr>
        <w:top w:val="none" w:sz="0" w:space="0" w:color="auto"/>
        <w:left w:val="none" w:sz="0" w:space="0" w:color="auto"/>
        <w:bottom w:val="none" w:sz="0" w:space="0" w:color="auto"/>
        <w:right w:val="none" w:sz="0" w:space="0" w:color="auto"/>
      </w:divBdr>
      <w:divsChild>
        <w:div w:id="1441753152">
          <w:marLeft w:val="0"/>
          <w:marRight w:val="0"/>
          <w:marTop w:val="0"/>
          <w:marBottom w:val="0"/>
          <w:divBdr>
            <w:top w:val="none" w:sz="0" w:space="0" w:color="auto"/>
            <w:left w:val="none" w:sz="0" w:space="0" w:color="auto"/>
            <w:bottom w:val="none" w:sz="0" w:space="0" w:color="auto"/>
            <w:right w:val="none" w:sz="0" w:space="0" w:color="auto"/>
          </w:divBdr>
          <w:divsChild>
            <w:div w:id="3095351">
              <w:marLeft w:val="0"/>
              <w:marRight w:val="0"/>
              <w:marTop w:val="0"/>
              <w:marBottom w:val="0"/>
              <w:divBdr>
                <w:top w:val="none" w:sz="0" w:space="0" w:color="auto"/>
                <w:left w:val="none" w:sz="0" w:space="0" w:color="auto"/>
                <w:bottom w:val="none" w:sz="0" w:space="0" w:color="auto"/>
                <w:right w:val="none" w:sz="0" w:space="0" w:color="auto"/>
              </w:divBdr>
            </w:div>
          </w:divsChild>
        </w:div>
        <w:div w:id="430468897">
          <w:marLeft w:val="0"/>
          <w:marRight w:val="0"/>
          <w:marTop w:val="0"/>
          <w:marBottom w:val="0"/>
          <w:divBdr>
            <w:top w:val="none" w:sz="0" w:space="0" w:color="auto"/>
            <w:left w:val="none" w:sz="0" w:space="0" w:color="auto"/>
            <w:bottom w:val="none" w:sz="0" w:space="0" w:color="auto"/>
            <w:right w:val="none" w:sz="0" w:space="0" w:color="auto"/>
          </w:divBdr>
          <w:divsChild>
            <w:div w:id="53244012">
              <w:marLeft w:val="0"/>
              <w:marRight w:val="0"/>
              <w:marTop w:val="0"/>
              <w:marBottom w:val="0"/>
              <w:divBdr>
                <w:top w:val="none" w:sz="0" w:space="0" w:color="auto"/>
                <w:left w:val="none" w:sz="0" w:space="0" w:color="auto"/>
                <w:bottom w:val="none" w:sz="0" w:space="0" w:color="auto"/>
                <w:right w:val="none" w:sz="0" w:space="0" w:color="auto"/>
              </w:divBdr>
              <w:divsChild>
                <w:div w:id="21290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NuZLsDBth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cargotroug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Stefan (TLVG)</dc:creator>
  <cp:keywords/>
  <dc:description/>
  <cp:lastModifiedBy>Constantin Maxime (Gretz Communications AG)</cp:lastModifiedBy>
  <cp:revision>6</cp:revision>
  <cp:lastPrinted>2021-11-01T14:23:00Z</cp:lastPrinted>
  <dcterms:created xsi:type="dcterms:W3CDTF">2021-11-12T15:28:00Z</dcterms:created>
  <dcterms:modified xsi:type="dcterms:W3CDTF">2021-11-12T15:50:00Z</dcterms:modified>
</cp:coreProperties>
</file>