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D16AD" w14:textId="169443B7" w:rsidR="004E6E88" w:rsidRDefault="00E61A0B" w:rsidP="00BC1239">
      <w:pPr>
        <w:pStyle w:val="KeinLeerraum"/>
        <w:spacing w:line="288" w:lineRule="auto"/>
        <w:ind w:right="-57"/>
        <w:jc w:val="both"/>
        <w:rPr>
          <w:rFonts w:ascii="Arial" w:hAnsi="Arial" w:cs="Arial"/>
          <w:b/>
          <w:sz w:val="28"/>
        </w:rPr>
      </w:pPr>
      <w:r w:rsidRPr="004E6E88">
        <w:rPr>
          <w:rFonts w:ascii="Arial" w:hAnsi="Arial" w:cs="Arial"/>
          <w:b/>
          <w:sz w:val="28"/>
        </w:rPr>
        <w:t>Medienmitteilung</w:t>
      </w:r>
    </w:p>
    <w:p w14:paraId="50F6820B" w14:textId="77777777" w:rsidR="004E6E88" w:rsidRPr="004E6E88" w:rsidRDefault="004E6E88" w:rsidP="00BC1239">
      <w:pPr>
        <w:pStyle w:val="KeinLeerraum"/>
        <w:spacing w:line="288" w:lineRule="auto"/>
        <w:ind w:right="-57"/>
        <w:jc w:val="both"/>
        <w:rPr>
          <w:rFonts w:ascii="Arial" w:hAnsi="Arial" w:cs="Arial"/>
          <w:b/>
          <w:sz w:val="28"/>
        </w:rPr>
      </w:pPr>
    </w:p>
    <w:p w14:paraId="1F2443A0" w14:textId="1E49DC6D" w:rsidR="004E6E88" w:rsidRDefault="004E6E88" w:rsidP="00BC1239">
      <w:pPr>
        <w:pStyle w:val="KeinLeerraum"/>
        <w:spacing w:line="288" w:lineRule="auto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Weihachten in der Scho</w:t>
      </w:r>
      <w:r w:rsidR="00C26468">
        <w:rPr>
          <w:sz w:val="24"/>
          <w:szCs w:val="24"/>
        </w:rPr>
        <w:t>koladenf</w:t>
      </w:r>
      <w:r>
        <w:rPr>
          <w:sz w:val="24"/>
          <w:szCs w:val="24"/>
        </w:rPr>
        <w:t>abrik</w:t>
      </w:r>
    </w:p>
    <w:p w14:paraId="098BA650" w14:textId="77777777" w:rsidR="004E6E88" w:rsidRPr="004E6E88" w:rsidRDefault="004E6E88" w:rsidP="00BC1239">
      <w:pPr>
        <w:pStyle w:val="KeinLeerraum"/>
        <w:spacing w:line="288" w:lineRule="auto"/>
        <w:ind w:right="-57"/>
        <w:jc w:val="both"/>
        <w:rPr>
          <w:sz w:val="24"/>
          <w:szCs w:val="24"/>
        </w:rPr>
      </w:pPr>
    </w:p>
    <w:p w14:paraId="3DDBAFA5" w14:textId="7B30D837" w:rsidR="00E61A0B" w:rsidRPr="00734226" w:rsidRDefault="0098687B" w:rsidP="00BC1239">
      <w:pPr>
        <w:pStyle w:val="KeinLeerraum"/>
        <w:spacing w:after="120" w:line="288" w:lineRule="auto"/>
        <w:ind w:right="-5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Weihnach</w:t>
      </w:r>
      <w:r w:rsidR="007E6196">
        <w:rPr>
          <w:rFonts w:ascii="Arial" w:hAnsi="Arial" w:cs="Arial"/>
          <w:b/>
          <w:sz w:val="28"/>
          <w:szCs w:val="24"/>
        </w:rPr>
        <w:t>t</w:t>
      </w:r>
      <w:r>
        <w:rPr>
          <w:rFonts w:ascii="Arial" w:hAnsi="Arial" w:cs="Arial"/>
          <w:b/>
          <w:sz w:val="28"/>
          <w:szCs w:val="24"/>
        </w:rPr>
        <w:t>szauber im</w:t>
      </w:r>
      <w:r w:rsidR="00AD7CB0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AD7CB0">
        <w:rPr>
          <w:rFonts w:ascii="Arial" w:hAnsi="Arial" w:cs="Arial"/>
          <w:b/>
          <w:sz w:val="28"/>
          <w:szCs w:val="24"/>
        </w:rPr>
        <w:t>Chocolarium</w:t>
      </w:r>
      <w:proofErr w:type="spellEnd"/>
    </w:p>
    <w:p w14:paraId="712984C9" w14:textId="149789EE" w:rsidR="001E20EF" w:rsidRPr="00CE4FB7" w:rsidRDefault="00E61A0B" w:rsidP="00BC1239">
      <w:pPr>
        <w:pStyle w:val="KeinLeerraum"/>
        <w:spacing w:after="120" w:line="288" w:lineRule="auto"/>
        <w:ind w:right="-58"/>
        <w:jc w:val="both"/>
        <w:rPr>
          <w:rFonts w:ascii="Arial" w:hAnsi="Arial" w:cs="Arial"/>
          <w:b/>
        </w:rPr>
      </w:pPr>
      <w:r w:rsidRPr="008B6F45">
        <w:rPr>
          <w:rFonts w:ascii="Arial" w:hAnsi="Arial" w:cs="Arial"/>
          <w:b/>
        </w:rPr>
        <w:t xml:space="preserve">Flawil, im </w:t>
      </w:r>
      <w:r w:rsidR="001E20EF">
        <w:rPr>
          <w:rFonts w:ascii="Arial" w:hAnsi="Arial" w:cs="Arial"/>
          <w:b/>
        </w:rPr>
        <w:t>November</w:t>
      </w:r>
      <w:r w:rsidRPr="008B6F45">
        <w:rPr>
          <w:rFonts w:ascii="Arial" w:hAnsi="Arial" w:cs="Arial"/>
          <w:b/>
        </w:rPr>
        <w:t xml:space="preserve"> 202</w:t>
      </w:r>
      <w:r w:rsidR="00A07195">
        <w:rPr>
          <w:rFonts w:ascii="Arial" w:hAnsi="Arial" w:cs="Arial"/>
          <w:b/>
        </w:rPr>
        <w:t>1</w:t>
      </w:r>
      <w:r w:rsidRPr="008B6F45">
        <w:rPr>
          <w:rFonts w:ascii="Arial" w:hAnsi="Arial" w:cs="Arial"/>
          <w:b/>
        </w:rPr>
        <w:t xml:space="preserve"> –</w:t>
      </w:r>
      <w:r w:rsidR="0098687B">
        <w:rPr>
          <w:rFonts w:ascii="Arial" w:hAnsi="Arial" w:cs="Arial"/>
          <w:b/>
        </w:rPr>
        <w:t xml:space="preserve"> Es weihnachtet </w:t>
      </w:r>
      <w:r w:rsidR="001F7B6C">
        <w:rPr>
          <w:rFonts w:ascii="Arial" w:hAnsi="Arial" w:cs="Arial"/>
          <w:b/>
        </w:rPr>
        <w:t xml:space="preserve">im </w:t>
      </w:r>
      <w:proofErr w:type="spellStart"/>
      <w:r w:rsidR="001F7B6C">
        <w:rPr>
          <w:rFonts w:ascii="Arial" w:hAnsi="Arial" w:cs="Arial"/>
          <w:b/>
        </w:rPr>
        <w:t>Chocolarium</w:t>
      </w:r>
      <w:proofErr w:type="spellEnd"/>
      <w:r w:rsidR="001F7B6C">
        <w:rPr>
          <w:rFonts w:ascii="Arial" w:hAnsi="Arial" w:cs="Arial"/>
          <w:b/>
        </w:rPr>
        <w:t xml:space="preserve">, der Erlebniswelt </w:t>
      </w:r>
      <w:r w:rsidR="00477516">
        <w:rPr>
          <w:rFonts w:ascii="Arial" w:hAnsi="Arial" w:cs="Arial"/>
          <w:b/>
        </w:rPr>
        <w:t>von Munz und Minor. D</w:t>
      </w:r>
      <w:r w:rsidR="000060B7">
        <w:rPr>
          <w:rFonts w:ascii="Arial" w:hAnsi="Arial" w:cs="Arial"/>
          <w:b/>
        </w:rPr>
        <w:t xml:space="preserve">ie </w:t>
      </w:r>
      <w:proofErr w:type="spellStart"/>
      <w:r w:rsidR="000060B7">
        <w:rPr>
          <w:rFonts w:ascii="Arial" w:hAnsi="Arial" w:cs="Arial"/>
          <w:b/>
        </w:rPr>
        <w:t>süsse</w:t>
      </w:r>
      <w:proofErr w:type="spellEnd"/>
      <w:r w:rsidR="000060B7">
        <w:rPr>
          <w:rFonts w:ascii="Arial" w:hAnsi="Arial" w:cs="Arial"/>
          <w:b/>
        </w:rPr>
        <w:t xml:space="preserve"> Verführung gehört </w:t>
      </w:r>
      <w:r w:rsidR="00231EC3">
        <w:rPr>
          <w:rFonts w:ascii="Arial" w:hAnsi="Arial" w:cs="Arial"/>
          <w:b/>
        </w:rPr>
        <w:t>in dieser festlichen Zeit einfach dazu</w:t>
      </w:r>
      <w:r w:rsidR="001E20EF">
        <w:rPr>
          <w:rFonts w:ascii="Arial" w:hAnsi="Arial" w:cs="Arial"/>
          <w:b/>
        </w:rPr>
        <w:t xml:space="preserve">. </w:t>
      </w:r>
      <w:r w:rsidR="001E20EF">
        <w:rPr>
          <w:rFonts w:ascii="Arial" w:hAnsi="Arial" w:cs="Arial"/>
          <w:b/>
          <w:bCs/>
        </w:rPr>
        <w:t>Während der Adventszeit gibt es in</w:t>
      </w:r>
      <w:r w:rsidR="000659F9">
        <w:rPr>
          <w:rFonts w:ascii="Arial" w:hAnsi="Arial" w:cs="Arial"/>
          <w:b/>
          <w:bCs/>
        </w:rPr>
        <w:t xml:space="preserve"> </w:t>
      </w:r>
      <w:r w:rsidR="000659F9">
        <w:rPr>
          <w:rFonts w:ascii="Arial" w:hAnsi="Arial" w:cs="Arial"/>
          <w:b/>
        </w:rPr>
        <w:t xml:space="preserve">«der Schokoladenfabrik des Glücks» </w:t>
      </w:r>
      <w:r w:rsidR="00477516">
        <w:rPr>
          <w:rFonts w:ascii="Arial" w:hAnsi="Arial" w:cs="Arial"/>
          <w:b/>
        </w:rPr>
        <w:t xml:space="preserve">bei </w:t>
      </w:r>
      <w:proofErr w:type="spellStart"/>
      <w:r w:rsidR="00477516">
        <w:rPr>
          <w:rFonts w:ascii="Arial" w:hAnsi="Arial" w:cs="Arial"/>
          <w:b/>
        </w:rPr>
        <w:t>Maestrani</w:t>
      </w:r>
      <w:proofErr w:type="spellEnd"/>
      <w:r w:rsidR="00477516">
        <w:rPr>
          <w:rFonts w:ascii="Arial" w:hAnsi="Arial" w:cs="Arial"/>
          <w:b/>
        </w:rPr>
        <w:t xml:space="preserve"> in Flawil </w:t>
      </w:r>
      <w:r w:rsidR="001E20EF">
        <w:rPr>
          <w:rFonts w:ascii="Arial" w:hAnsi="Arial" w:cs="Arial"/>
          <w:b/>
          <w:bCs/>
        </w:rPr>
        <w:t>viel zu erleben: Vo</w:t>
      </w:r>
      <w:r w:rsidR="00231EC3">
        <w:rPr>
          <w:rFonts w:ascii="Arial" w:hAnsi="Arial" w:cs="Arial"/>
          <w:b/>
          <w:bCs/>
        </w:rPr>
        <w:t xml:space="preserve">m </w:t>
      </w:r>
      <w:r w:rsidR="000C5E60">
        <w:rPr>
          <w:rFonts w:ascii="Arial" w:hAnsi="Arial" w:cs="Arial"/>
          <w:b/>
          <w:bCs/>
        </w:rPr>
        <w:t>Munz und</w:t>
      </w:r>
      <w:r w:rsidR="00A22F8B">
        <w:rPr>
          <w:rFonts w:ascii="Arial" w:hAnsi="Arial" w:cs="Arial"/>
          <w:b/>
          <w:bCs/>
        </w:rPr>
        <w:t xml:space="preserve"> Minor</w:t>
      </w:r>
      <w:r w:rsidR="000C5E60">
        <w:rPr>
          <w:rFonts w:ascii="Arial" w:hAnsi="Arial" w:cs="Arial"/>
          <w:b/>
          <w:bCs/>
        </w:rPr>
        <w:t xml:space="preserve"> </w:t>
      </w:r>
      <w:r w:rsidR="002074B8">
        <w:rPr>
          <w:rFonts w:ascii="Arial" w:hAnsi="Arial" w:cs="Arial"/>
          <w:b/>
          <w:bCs/>
        </w:rPr>
        <w:t>Weihnachts-Atelier</w:t>
      </w:r>
      <w:r w:rsidR="00231EC3">
        <w:rPr>
          <w:rFonts w:ascii="Arial" w:hAnsi="Arial" w:cs="Arial"/>
          <w:b/>
          <w:bCs/>
        </w:rPr>
        <w:t xml:space="preserve">, </w:t>
      </w:r>
      <w:r w:rsidR="001E20EF">
        <w:rPr>
          <w:rFonts w:ascii="Arial" w:hAnsi="Arial" w:cs="Arial"/>
          <w:b/>
          <w:bCs/>
        </w:rPr>
        <w:t>in de</w:t>
      </w:r>
      <w:r w:rsidR="000C5E60">
        <w:rPr>
          <w:rFonts w:ascii="Arial" w:hAnsi="Arial" w:cs="Arial"/>
          <w:b/>
          <w:bCs/>
        </w:rPr>
        <w:t>m</w:t>
      </w:r>
      <w:r w:rsidR="001E20EF">
        <w:rPr>
          <w:rFonts w:ascii="Arial" w:hAnsi="Arial" w:cs="Arial"/>
          <w:b/>
          <w:bCs/>
        </w:rPr>
        <w:t xml:space="preserve"> süsse Kreationen und selbst gebastelte Geschenke entstehen über Giesskurse bis hin zum </w:t>
      </w:r>
      <w:proofErr w:type="spellStart"/>
      <w:r w:rsidR="00231EC3">
        <w:rPr>
          <w:rFonts w:ascii="Arial" w:hAnsi="Arial" w:cs="Arial"/>
          <w:b/>
          <w:bCs/>
        </w:rPr>
        <w:t>Samichlausbesuch</w:t>
      </w:r>
      <w:proofErr w:type="spellEnd"/>
      <w:r w:rsidR="001E20EF">
        <w:rPr>
          <w:rFonts w:ascii="Arial" w:hAnsi="Arial" w:cs="Arial"/>
          <w:b/>
          <w:bCs/>
        </w:rPr>
        <w:t xml:space="preserve">. Das Weihnachtsangebot kann sich sehen lassen und ein Besuch in der Schoggi-Fabrik gehört einfach ins </w:t>
      </w:r>
      <w:r w:rsidR="007E6196">
        <w:rPr>
          <w:rFonts w:ascii="Arial" w:hAnsi="Arial" w:cs="Arial"/>
          <w:b/>
          <w:bCs/>
        </w:rPr>
        <w:t xml:space="preserve">vorweihnachtliche </w:t>
      </w:r>
      <w:r w:rsidR="001E20EF">
        <w:rPr>
          <w:rFonts w:ascii="Arial" w:hAnsi="Arial" w:cs="Arial"/>
          <w:b/>
          <w:bCs/>
        </w:rPr>
        <w:t>Programm.</w:t>
      </w:r>
    </w:p>
    <w:p w14:paraId="60D81385" w14:textId="205434C1" w:rsidR="001E20EF" w:rsidRDefault="007E6196" w:rsidP="00BC1239">
      <w:pPr>
        <w:pStyle w:val="KeinLeerraum"/>
        <w:spacing w:after="120" w:line="288" w:lineRule="auto"/>
        <w:ind w:right="-5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Mit einem Ausflug in das </w:t>
      </w:r>
      <w:proofErr w:type="spellStart"/>
      <w:r>
        <w:rPr>
          <w:rFonts w:ascii="Arial" w:hAnsi="Arial" w:cs="Arial"/>
          <w:bCs/>
          <w:szCs w:val="20"/>
        </w:rPr>
        <w:t>Chocolarium</w:t>
      </w:r>
      <w:proofErr w:type="spellEnd"/>
      <w:r>
        <w:rPr>
          <w:rFonts w:ascii="Arial" w:hAnsi="Arial" w:cs="Arial"/>
          <w:bCs/>
          <w:szCs w:val="20"/>
        </w:rPr>
        <w:t xml:space="preserve"> in Flawil </w:t>
      </w:r>
      <w:r w:rsidR="00A62891">
        <w:rPr>
          <w:rFonts w:ascii="Arial" w:hAnsi="Arial" w:cs="Arial"/>
          <w:bCs/>
          <w:szCs w:val="20"/>
        </w:rPr>
        <w:t>wird</w:t>
      </w:r>
      <w:r>
        <w:rPr>
          <w:rFonts w:ascii="Arial" w:hAnsi="Arial" w:cs="Arial"/>
          <w:bCs/>
          <w:szCs w:val="20"/>
        </w:rPr>
        <w:t xml:space="preserve"> die Wartezeit auf die Festtage auf süsse Art und Weise </w:t>
      </w:r>
      <w:r w:rsidR="00A62891">
        <w:rPr>
          <w:rFonts w:ascii="Arial" w:hAnsi="Arial" w:cs="Arial"/>
          <w:bCs/>
          <w:szCs w:val="20"/>
        </w:rPr>
        <w:t>verkürzt</w:t>
      </w:r>
      <w:r>
        <w:rPr>
          <w:rFonts w:ascii="Arial" w:hAnsi="Arial" w:cs="Arial"/>
          <w:bCs/>
          <w:szCs w:val="20"/>
        </w:rPr>
        <w:t>. Auf dem interaktiven Erlebnis-Rundgang kann</w:t>
      </w:r>
      <w:r w:rsidR="00A62891">
        <w:rPr>
          <w:rFonts w:ascii="Arial" w:hAnsi="Arial" w:cs="Arial"/>
          <w:bCs/>
          <w:szCs w:val="20"/>
        </w:rPr>
        <w:t xml:space="preserve"> kurzweilig</w:t>
      </w:r>
      <w:r>
        <w:rPr>
          <w:rFonts w:ascii="Arial" w:hAnsi="Arial" w:cs="Arial"/>
          <w:bCs/>
          <w:szCs w:val="20"/>
        </w:rPr>
        <w:t xml:space="preserve"> viel Wissenswertes über die Herstellung feinster Schweizer Schokoladenprodukte gelernt werden. Als Ergänzung</w:t>
      </w:r>
      <w:r w:rsidR="00A62891">
        <w:rPr>
          <w:rFonts w:ascii="Arial" w:hAnsi="Arial" w:cs="Arial"/>
          <w:bCs/>
          <w:szCs w:val="20"/>
        </w:rPr>
        <w:t xml:space="preserve"> eignet sich d</w:t>
      </w:r>
      <w:r w:rsidR="001E20EF">
        <w:rPr>
          <w:rFonts w:ascii="Arial" w:hAnsi="Arial" w:cs="Arial"/>
          <w:bCs/>
          <w:szCs w:val="20"/>
        </w:rPr>
        <w:t xml:space="preserve">as Kursangebot </w:t>
      </w:r>
      <w:r w:rsidR="00A62891">
        <w:rPr>
          <w:rFonts w:ascii="Arial" w:hAnsi="Arial" w:cs="Arial"/>
          <w:bCs/>
          <w:szCs w:val="20"/>
        </w:rPr>
        <w:t>im Advent</w:t>
      </w:r>
      <w:r w:rsidR="001E20EF">
        <w:rPr>
          <w:rFonts w:ascii="Arial" w:hAnsi="Arial" w:cs="Arial"/>
          <w:bCs/>
          <w:szCs w:val="20"/>
        </w:rPr>
        <w:t xml:space="preserve"> ideal, um die Vorfreude auf das Weihnachtsfest zu steigern. Unter Anleitung fachkundige</w:t>
      </w:r>
      <w:r w:rsidR="001B24DA">
        <w:rPr>
          <w:rFonts w:ascii="Arial" w:hAnsi="Arial" w:cs="Arial"/>
          <w:bCs/>
          <w:szCs w:val="20"/>
        </w:rPr>
        <w:t>r</w:t>
      </w:r>
      <w:r w:rsidR="001E20EF">
        <w:rPr>
          <w:rFonts w:ascii="Arial" w:hAnsi="Arial" w:cs="Arial"/>
          <w:bCs/>
          <w:szCs w:val="20"/>
        </w:rPr>
        <w:t xml:space="preserve"> Guides entstehen süsse </w:t>
      </w:r>
      <w:r w:rsidR="001B24DA">
        <w:rPr>
          <w:rFonts w:ascii="Arial" w:hAnsi="Arial" w:cs="Arial"/>
          <w:bCs/>
          <w:szCs w:val="20"/>
        </w:rPr>
        <w:t xml:space="preserve">und </w:t>
      </w:r>
      <w:r w:rsidR="001E20EF">
        <w:rPr>
          <w:rFonts w:ascii="Arial" w:hAnsi="Arial" w:cs="Arial"/>
          <w:bCs/>
          <w:szCs w:val="20"/>
        </w:rPr>
        <w:t>selbstgemachte Leckereien, die als persönliches Geschenk für Freude bei den Liebsten sorgen. Selbst gegossene Samichlaus-</w:t>
      </w:r>
      <w:proofErr w:type="spellStart"/>
      <w:r w:rsidR="001E20EF">
        <w:rPr>
          <w:rFonts w:ascii="Arial" w:hAnsi="Arial" w:cs="Arial"/>
          <w:bCs/>
          <w:szCs w:val="20"/>
        </w:rPr>
        <w:t>Schoggifiguren</w:t>
      </w:r>
      <w:proofErr w:type="spellEnd"/>
      <w:r w:rsidR="001E20EF">
        <w:rPr>
          <w:rFonts w:ascii="Arial" w:hAnsi="Arial" w:cs="Arial"/>
          <w:bCs/>
          <w:szCs w:val="20"/>
        </w:rPr>
        <w:t xml:space="preserve"> </w:t>
      </w:r>
      <w:r w:rsidR="00C26468">
        <w:rPr>
          <w:rFonts w:ascii="Arial" w:hAnsi="Arial" w:cs="Arial"/>
          <w:bCs/>
          <w:szCs w:val="20"/>
        </w:rPr>
        <w:t xml:space="preserve">und der Besuch des Samichlaus </w:t>
      </w:r>
      <w:r w:rsidR="001E20EF">
        <w:rPr>
          <w:rFonts w:ascii="Arial" w:hAnsi="Arial" w:cs="Arial"/>
          <w:bCs/>
          <w:szCs w:val="20"/>
        </w:rPr>
        <w:t xml:space="preserve">sorgen für leuchtende </w:t>
      </w:r>
      <w:r w:rsidR="00C26468">
        <w:rPr>
          <w:rFonts w:ascii="Arial" w:hAnsi="Arial" w:cs="Arial"/>
          <w:bCs/>
          <w:szCs w:val="20"/>
        </w:rPr>
        <w:t>Kinderaugen.</w:t>
      </w:r>
    </w:p>
    <w:p w14:paraId="5C71C2EF" w14:textId="77777777" w:rsidR="001E20EF" w:rsidRPr="00E245EE" w:rsidRDefault="001E20EF" w:rsidP="00BC1239">
      <w:pPr>
        <w:autoSpaceDE w:val="0"/>
        <w:autoSpaceDN w:val="0"/>
        <w:adjustRightInd w:val="0"/>
        <w:spacing w:after="120" w:line="288" w:lineRule="auto"/>
        <w:ind w:right="-58"/>
        <w:rPr>
          <w:rFonts w:ascii="Arial" w:hAnsi="Arial" w:cs="Arial"/>
          <w:b/>
          <w:bCs/>
        </w:rPr>
      </w:pPr>
      <w:bookmarkStart w:id="0" w:name="_Hlk87359223"/>
      <w:r>
        <w:rPr>
          <w:rFonts w:ascii="Arial" w:hAnsi="Arial" w:cs="Arial"/>
          <w:b/>
          <w:bCs/>
        </w:rPr>
        <w:t>Süsse und selbstgemachte Mitbringsel</w:t>
      </w:r>
    </w:p>
    <w:p w14:paraId="43E08FAE" w14:textId="2E008065" w:rsidR="001B24DA" w:rsidRDefault="001E20EF" w:rsidP="00BC1239">
      <w:pPr>
        <w:autoSpaceDE w:val="0"/>
        <w:autoSpaceDN w:val="0"/>
        <w:adjustRightInd w:val="0"/>
        <w:spacing w:after="120" w:line="288" w:lineRule="auto"/>
        <w:ind w:right="-58"/>
        <w:jc w:val="both"/>
        <w:rPr>
          <w:rFonts w:ascii="Arial" w:hAnsi="Arial" w:cs="Arial"/>
          <w:bCs/>
          <w:szCs w:val="20"/>
        </w:rPr>
      </w:pPr>
      <w:r w:rsidRPr="00307554">
        <w:rPr>
          <w:rFonts w:ascii="Arial" w:hAnsi="Arial" w:cs="Arial"/>
          <w:bCs/>
          <w:szCs w:val="20"/>
        </w:rPr>
        <w:t xml:space="preserve">Ab </w:t>
      </w:r>
      <w:r w:rsidR="00BA75FE">
        <w:rPr>
          <w:rFonts w:ascii="Arial" w:hAnsi="Arial" w:cs="Arial"/>
          <w:bCs/>
          <w:szCs w:val="20"/>
        </w:rPr>
        <w:t xml:space="preserve">dem 8. bis und mit 22. </w:t>
      </w:r>
      <w:r w:rsidRPr="00307554">
        <w:rPr>
          <w:rFonts w:ascii="Arial" w:hAnsi="Arial" w:cs="Arial"/>
          <w:bCs/>
          <w:szCs w:val="20"/>
        </w:rPr>
        <w:t>Dezember warte</w:t>
      </w:r>
      <w:r w:rsidR="00DF4B1E" w:rsidRPr="00307554">
        <w:rPr>
          <w:rFonts w:ascii="Arial" w:hAnsi="Arial" w:cs="Arial"/>
          <w:bCs/>
          <w:szCs w:val="20"/>
        </w:rPr>
        <w:t>t</w:t>
      </w:r>
      <w:r w:rsidRPr="00307554">
        <w:rPr>
          <w:rFonts w:ascii="Arial" w:hAnsi="Arial" w:cs="Arial"/>
          <w:bCs/>
          <w:szCs w:val="20"/>
        </w:rPr>
        <w:t xml:space="preserve"> </w:t>
      </w:r>
      <w:r w:rsidR="000F01F7" w:rsidRPr="00307554">
        <w:rPr>
          <w:rFonts w:ascii="Arial" w:hAnsi="Arial" w:cs="Arial"/>
          <w:bCs/>
          <w:szCs w:val="20"/>
        </w:rPr>
        <w:t>im</w:t>
      </w:r>
      <w:r w:rsidRPr="00307554">
        <w:rPr>
          <w:rFonts w:ascii="Arial" w:hAnsi="Arial" w:cs="Arial"/>
          <w:bCs/>
          <w:szCs w:val="20"/>
        </w:rPr>
        <w:t xml:space="preserve"> </w:t>
      </w:r>
      <w:proofErr w:type="spellStart"/>
      <w:r w:rsidRPr="00307554">
        <w:rPr>
          <w:rFonts w:ascii="Arial" w:hAnsi="Arial" w:cs="Arial"/>
          <w:bCs/>
          <w:szCs w:val="20"/>
        </w:rPr>
        <w:t>Chocolarium</w:t>
      </w:r>
      <w:proofErr w:type="spellEnd"/>
      <w:r w:rsidRPr="00307554">
        <w:rPr>
          <w:rFonts w:ascii="Arial" w:hAnsi="Arial" w:cs="Arial"/>
          <w:bCs/>
          <w:szCs w:val="20"/>
        </w:rPr>
        <w:t xml:space="preserve"> </w:t>
      </w:r>
      <w:r w:rsidR="00DF4B1E" w:rsidRPr="00307554">
        <w:rPr>
          <w:rFonts w:ascii="Arial" w:hAnsi="Arial" w:cs="Arial"/>
          <w:bCs/>
          <w:szCs w:val="20"/>
        </w:rPr>
        <w:t xml:space="preserve">das Munz und Minor </w:t>
      </w:r>
      <w:r w:rsidR="002074B8">
        <w:rPr>
          <w:rFonts w:ascii="Arial" w:hAnsi="Arial" w:cs="Arial"/>
          <w:bCs/>
          <w:szCs w:val="20"/>
        </w:rPr>
        <w:t>Weihnachts-Atelier</w:t>
      </w:r>
      <w:r w:rsidR="00DF4B1E" w:rsidRPr="00307554">
        <w:rPr>
          <w:rFonts w:ascii="Arial" w:hAnsi="Arial" w:cs="Arial"/>
          <w:bCs/>
          <w:szCs w:val="20"/>
        </w:rPr>
        <w:t xml:space="preserve"> auf die Besucher.</w:t>
      </w:r>
      <w:r w:rsidR="000F01F7" w:rsidRPr="00307554">
        <w:rPr>
          <w:rFonts w:ascii="Arial" w:hAnsi="Arial" w:cs="Arial"/>
          <w:bCs/>
          <w:szCs w:val="20"/>
        </w:rPr>
        <w:t xml:space="preserve"> </w:t>
      </w:r>
      <w:bookmarkStart w:id="1" w:name="_Hlk87359213"/>
      <w:r w:rsidR="00D1237A">
        <w:rPr>
          <w:rFonts w:ascii="Arial" w:hAnsi="Arial" w:cs="Arial"/>
          <w:bCs/>
          <w:szCs w:val="20"/>
        </w:rPr>
        <w:t xml:space="preserve">Das Atelier ist für alle zugänglich </w:t>
      </w:r>
      <w:r w:rsidR="00CA6EA2">
        <w:rPr>
          <w:rFonts w:ascii="Arial" w:hAnsi="Arial" w:cs="Arial"/>
          <w:bCs/>
          <w:szCs w:val="20"/>
        </w:rPr>
        <w:t xml:space="preserve">und lädt zum </w:t>
      </w:r>
      <w:r w:rsidR="000F01F7" w:rsidRPr="00307554">
        <w:rPr>
          <w:rFonts w:ascii="Arial" w:hAnsi="Arial" w:cs="Arial"/>
          <w:bCs/>
          <w:szCs w:val="20"/>
        </w:rPr>
        <w:t>B</w:t>
      </w:r>
      <w:r w:rsidRPr="00307554">
        <w:rPr>
          <w:rFonts w:ascii="Arial" w:hAnsi="Arial" w:cs="Arial"/>
          <w:bCs/>
          <w:szCs w:val="20"/>
        </w:rPr>
        <w:t xml:space="preserve">asteln </w:t>
      </w:r>
      <w:r w:rsidR="00CA6EA2">
        <w:rPr>
          <w:rFonts w:ascii="Arial" w:hAnsi="Arial" w:cs="Arial"/>
          <w:bCs/>
          <w:szCs w:val="20"/>
        </w:rPr>
        <w:t>und dem</w:t>
      </w:r>
      <w:r w:rsidR="00D1237A">
        <w:rPr>
          <w:rFonts w:ascii="Arial" w:hAnsi="Arial" w:cs="Arial"/>
          <w:bCs/>
          <w:szCs w:val="20"/>
        </w:rPr>
        <w:t xml:space="preserve"> </w:t>
      </w:r>
      <w:r w:rsidR="000C5E60" w:rsidRPr="00307554">
        <w:rPr>
          <w:rFonts w:ascii="Arial" w:hAnsi="Arial" w:cs="Arial"/>
          <w:bCs/>
          <w:szCs w:val="20"/>
        </w:rPr>
        <w:t xml:space="preserve">Herstellen von </w:t>
      </w:r>
      <w:r w:rsidR="00C26468" w:rsidRPr="00307554">
        <w:rPr>
          <w:rFonts w:ascii="Arial" w:hAnsi="Arial" w:cs="Arial"/>
          <w:bCs/>
          <w:szCs w:val="20"/>
        </w:rPr>
        <w:t xml:space="preserve">eigenen </w:t>
      </w:r>
      <w:r w:rsidRPr="00307554">
        <w:rPr>
          <w:rFonts w:ascii="Arial" w:hAnsi="Arial" w:cs="Arial"/>
          <w:bCs/>
          <w:szCs w:val="20"/>
        </w:rPr>
        <w:t>süsse</w:t>
      </w:r>
      <w:r w:rsidR="00C26468" w:rsidRPr="00307554">
        <w:rPr>
          <w:rFonts w:ascii="Arial" w:hAnsi="Arial" w:cs="Arial"/>
          <w:bCs/>
          <w:szCs w:val="20"/>
        </w:rPr>
        <w:t>n</w:t>
      </w:r>
      <w:r w:rsidRPr="00307554">
        <w:rPr>
          <w:rFonts w:ascii="Arial" w:hAnsi="Arial" w:cs="Arial"/>
          <w:bCs/>
          <w:szCs w:val="20"/>
        </w:rPr>
        <w:t xml:space="preserve"> Kreationen</w:t>
      </w:r>
      <w:r w:rsidR="00CA6EA2">
        <w:rPr>
          <w:rFonts w:ascii="Arial" w:hAnsi="Arial" w:cs="Arial"/>
          <w:bCs/>
          <w:szCs w:val="20"/>
        </w:rPr>
        <w:t>. D</w:t>
      </w:r>
      <w:r w:rsidR="00D1237A">
        <w:rPr>
          <w:rFonts w:ascii="Arial" w:hAnsi="Arial" w:cs="Arial"/>
          <w:bCs/>
          <w:szCs w:val="20"/>
        </w:rPr>
        <w:t xml:space="preserve">ie </w:t>
      </w:r>
      <w:r w:rsidRPr="00307554">
        <w:rPr>
          <w:rFonts w:ascii="Arial" w:hAnsi="Arial" w:cs="Arial"/>
          <w:bCs/>
          <w:szCs w:val="20"/>
        </w:rPr>
        <w:t xml:space="preserve">ideale Gelegenheit für ein selbstgebasteltes Geschenk für Gotti, Götti, Mami oder Papi. </w:t>
      </w:r>
      <w:bookmarkEnd w:id="1"/>
      <w:r w:rsidRPr="00307554">
        <w:rPr>
          <w:rFonts w:ascii="Arial" w:hAnsi="Arial" w:cs="Arial"/>
          <w:bCs/>
          <w:szCs w:val="20"/>
        </w:rPr>
        <w:t xml:space="preserve">Die Palette reicht vom Verzieren </w:t>
      </w:r>
      <w:r w:rsidR="00307554">
        <w:rPr>
          <w:rFonts w:ascii="Arial" w:hAnsi="Arial" w:cs="Arial"/>
          <w:bCs/>
          <w:szCs w:val="20"/>
        </w:rPr>
        <w:t xml:space="preserve">der neuen </w:t>
      </w:r>
      <w:r w:rsidRPr="00307554">
        <w:rPr>
          <w:rFonts w:ascii="Arial" w:hAnsi="Arial" w:cs="Arial"/>
          <w:bCs/>
          <w:szCs w:val="20"/>
        </w:rPr>
        <w:t xml:space="preserve">Minor </w:t>
      </w:r>
      <w:r w:rsidR="00D646F4">
        <w:rPr>
          <w:rFonts w:ascii="Arial" w:hAnsi="Arial" w:cs="Arial"/>
          <w:bCs/>
          <w:szCs w:val="20"/>
        </w:rPr>
        <w:t>Almond</w:t>
      </w:r>
      <w:r w:rsidR="00D646F4" w:rsidRPr="00307554">
        <w:rPr>
          <w:rFonts w:ascii="Arial" w:hAnsi="Arial" w:cs="Arial"/>
          <w:bCs/>
          <w:szCs w:val="20"/>
        </w:rPr>
        <w:t xml:space="preserve"> </w:t>
      </w:r>
      <w:r w:rsidR="00307554">
        <w:rPr>
          <w:rFonts w:ascii="Arial" w:hAnsi="Arial" w:cs="Arial"/>
          <w:bCs/>
          <w:szCs w:val="20"/>
        </w:rPr>
        <w:t>Stängel</w:t>
      </w:r>
      <w:r w:rsidRPr="00307554">
        <w:rPr>
          <w:rFonts w:ascii="Arial" w:hAnsi="Arial" w:cs="Arial"/>
          <w:bCs/>
          <w:szCs w:val="20"/>
        </w:rPr>
        <w:t xml:space="preserve"> oder Munz Schoggi-Tafeln bis hin zu weihnächtlichen Tannenbaum- und Sternfiguren aus feinster </w:t>
      </w:r>
      <w:r w:rsidR="000E49AB">
        <w:rPr>
          <w:rFonts w:ascii="Arial" w:hAnsi="Arial" w:cs="Arial"/>
          <w:bCs/>
          <w:szCs w:val="20"/>
        </w:rPr>
        <w:t>Schweizer Schokolade</w:t>
      </w:r>
      <w:r w:rsidRPr="00307554">
        <w:rPr>
          <w:rFonts w:ascii="Arial" w:hAnsi="Arial" w:cs="Arial"/>
          <w:bCs/>
          <w:szCs w:val="20"/>
        </w:rPr>
        <w:t xml:space="preserve">. </w:t>
      </w:r>
      <w:r w:rsidR="000F01F7" w:rsidRPr="00307554">
        <w:rPr>
          <w:rFonts w:ascii="Arial" w:hAnsi="Arial" w:cs="Arial"/>
          <w:bCs/>
          <w:szCs w:val="20"/>
        </w:rPr>
        <w:t xml:space="preserve">Das </w:t>
      </w:r>
      <w:r w:rsidR="002074B8">
        <w:rPr>
          <w:rFonts w:ascii="Arial" w:hAnsi="Arial" w:cs="Arial"/>
          <w:bCs/>
          <w:szCs w:val="20"/>
        </w:rPr>
        <w:t>Weihnachts-Atelier</w:t>
      </w:r>
      <w:r w:rsidR="000F01F7" w:rsidRPr="00307554">
        <w:rPr>
          <w:rFonts w:ascii="Arial" w:hAnsi="Arial" w:cs="Arial"/>
          <w:bCs/>
          <w:szCs w:val="20"/>
        </w:rPr>
        <w:t xml:space="preserve"> ist j</w:t>
      </w:r>
      <w:r w:rsidRPr="00307554">
        <w:rPr>
          <w:rFonts w:ascii="Arial" w:hAnsi="Arial" w:cs="Arial"/>
          <w:bCs/>
          <w:szCs w:val="20"/>
        </w:rPr>
        <w:t xml:space="preserve">eweils am Mittwoch und an den Wochenenden </w:t>
      </w:r>
      <w:r w:rsidR="000F01F7" w:rsidRPr="00307554">
        <w:rPr>
          <w:rFonts w:ascii="Arial" w:hAnsi="Arial" w:cs="Arial"/>
          <w:bCs/>
          <w:szCs w:val="20"/>
        </w:rPr>
        <w:t>geöffnet und kann spontan und ohne Voranmeldung besucht werden</w:t>
      </w:r>
      <w:r w:rsidR="001B24DA">
        <w:rPr>
          <w:rFonts w:ascii="Arial" w:hAnsi="Arial" w:cs="Arial"/>
          <w:bCs/>
          <w:szCs w:val="20"/>
        </w:rPr>
        <w:t>.</w:t>
      </w:r>
    </w:p>
    <w:bookmarkEnd w:id="0"/>
    <w:p w14:paraId="626D0F8A" w14:textId="68C40AD6" w:rsidR="004B50E5" w:rsidRDefault="001E20EF" w:rsidP="00BC1239">
      <w:pPr>
        <w:autoSpaceDE w:val="0"/>
        <w:autoSpaceDN w:val="0"/>
        <w:adjustRightInd w:val="0"/>
        <w:spacing w:after="120" w:line="288" w:lineRule="auto"/>
        <w:ind w:right="-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Kein Advent ohne Samichlaus</w:t>
      </w:r>
      <w:r w:rsidR="004B50E5">
        <w:rPr>
          <w:rFonts w:ascii="Arial" w:hAnsi="Arial" w:cs="Arial"/>
          <w:b/>
          <w:bCs/>
        </w:rPr>
        <w:t xml:space="preserve"> </w:t>
      </w:r>
    </w:p>
    <w:p w14:paraId="56CE55B8" w14:textId="7DB7D7D7" w:rsidR="00BC1239" w:rsidRDefault="00CE4FB7" w:rsidP="00A22F8B">
      <w:pPr>
        <w:autoSpaceDE w:val="0"/>
        <w:autoSpaceDN w:val="0"/>
        <w:adjustRightInd w:val="0"/>
        <w:spacing w:after="120" w:line="288" w:lineRule="auto"/>
        <w:ind w:right="-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Sami </w:t>
      </w:r>
      <w:proofErr w:type="spellStart"/>
      <w:r>
        <w:rPr>
          <w:rFonts w:ascii="Arial" w:hAnsi="Arial" w:cs="Arial"/>
        </w:rPr>
        <w:t>Niggi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Näggi</w:t>
      </w:r>
      <w:proofErr w:type="spellEnd"/>
      <w:r>
        <w:rPr>
          <w:rFonts w:ascii="Arial" w:hAnsi="Arial" w:cs="Arial"/>
        </w:rPr>
        <w:t xml:space="preserve">… </w:t>
      </w:r>
      <w:r w:rsidR="000E49AB">
        <w:rPr>
          <w:rFonts w:ascii="Arial" w:hAnsi="Arial" w:cs="Arial"/>
        </w:rPr>
        <w:t>Der Samichlaus freut sich</w:t>
      </w:r>
      <w:r w:rsidR="001B24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F4B1E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</w:t>
      </w:r>
      <w:proofErr w:type="spellStart"/>
      <w:r w:rsidR="00DF4B1E">
        <w:rPr>
          <w:rFonts w:ascii="Arial" w:hAnsi="Arial" w:cs="Arial"/>
        </w:rPr>
        <w:t>Chocolarium</w:t>
      </w:r>
      <w:proofErr w:type="spellEnd"/>
      <w:r>
        <w:rPr>
          <w:rFonts w:ascii="Arial" w:hAnsi="Arial" w:cs="Arial"/>
        </w:rPr>
        <w:t xml:space="preserve"> </w:t>
      </w:r>
      <w:r w:rsidR="00D91544">
        <w:rPr>
          <w:rFonts w:ascii="Arial" w:hAnsi="Arial" w:cs="Arial"/>
        </w:rPr>
        <w:t>in diesem Jahr erneut</w:t>
      </w:r>
      <w:r>
        <w:rPr>
          <w:rFonts w:ascii="Arial" w:hAnsi="Arial" w:cs="Arial"/>
        </w:rPr>
        <w:t xml:space="preserve"> einen Besuch ab</w:t>
      </w:r>
      <w:r w:rsidR="00D646F4">
        <w:rPr>
          <w:rFonts w:ascii="Arial" w:hAnsi="Arial" w:cs="Arial"/>
        </w:rPr>
        <w:t>zu</w:t>
      </w:r>
      <w:r>
        <w:rPr>
          <w:rFonts w:ascii="Arial" w:hAnsi="Arial" w:cs="Arial"/>
        </w:rPr>
        <w:t>statten</w:t>
      </w:r>
      <w:r w:rsidRPr="008434DC">
        <w:rPr>
          <w:rFonts w:ascii="Arial" w:hAnsi="Arial" w:cs="Arial"/>
        </w:rPr>
        <w:t>. Am 4. und 5. Dezember</w:t>
      </w:r>
      <w:r w:rsidR="008434DC" w:rsidRPr="008434DC">
        <w:rPr>
          <w:rFonts w:ascii="Arial" w:hAnsi="Arial" w:cs="Arial"/>
        </w:rPr>
        <w:t xml:space="preserve"> ve</w:t>
      </w:r>
      <w:r w:rsidR="008434DC">
        <w:rPr>
          <w:rFonts w:ascii="Arial" w:hAnsi="Arial" w:cs="Arial"/>
        </w:rPr>
        <w:t xml:space="preserve">rwöhnt </w:t>
      </w:r>
      <w:r w:rsidR="000E49AB">
        <w:rPr>
          <w:rFonts w:ascii="Arial" w:hAnsi="Arial" w:cs="Arial"/>
        </w:rPr>
        <w:t>er</w:t>
      </w:r>
      <w:r w:rsidR="008434DC">
        <w:rPr>
          <w:rFonts w:ascii="Arial" w:hAnsi="Arial" w:cs="Arial"/>
        </w:rPr>
        <w:t xml:space="preserve"> die Kinder mit süssen Überraschunge</w:t>
      </w:r>
      <w:r w:rsidR="00A22F8B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Natürlich ist der Samichlaus ab dem 10. November auch im</w:t>
      </w:r>
      <w:r w:rsidR="001E20EF">
        <w:rPr>
          <w:rFonts w:ascii="Arial" w:hAnsi="Arial" w:cs="Arial"/>
        </w:rPr>
        <w:t xml:space="preserve"> Kursprogramm zu finden</w:t>
      </w:r>
      <w:r w:rsidR="001B24DA">
        <w:rPr>
          <w:rFonts w:ascii="Arial" w:hAnsi="Arial" w:cs="Arial"/>
        </w:rPr>
        <w:t>:</w:t>
      </w:r>
      <w:r w:rsidR="001E20EF">
        <w:rPr>
          <w:rFonts w:ascii="Arial" w:hAnsi="Arial" w:cs="Arial"/>
        </w:rPr>
        <w:t xml:space="preserve"> Unter Anleitung fachkundiger Guides wird eine Schoggi-Samichlaus-Hohlform gegossen und verziert.</w:t>
      </w:r>
      <w:r w:rsidR="001E20EF" w:rsidRPr="000C3C99">
        <w:rPr>
          <w:rFonts w:ascii="Arial" w:hAnsi="Arial" w:cs="Arial"/>
        </w:rPr>
        <w:t xml:space="preserve"> </w:t>
      </w:r>
      <w:r w:rsidR="001E20EF">
        <w:rPr>
          <w:rFonts w:ascii="Arial" w:hAnsi="Arial" w:cs="Arial"/>
        </w:rPr>
        <w:t>Dabei erfahren die Teilnehme</w:t>
      </w:r>
      <w:r w:rsidR="006124BD">
        <w:rPr>
          <w:rFonts w:ascii="Arial" w:hAnsi="Arial" w:cs="Arial"/>
        </w:rPr>
        <w:t>nden</w:t>
      </w:r>
      <w:r w:rsidR="001E20EF">
        <w:rPr>
          <w:rFonts w:ascii="Arial" w:hAnsi="Arial" w:cs="Arial"/>
        </w:rPr>
        <w:t xml:space="preserve"> viel Wissenswertes rund um Schokolade und erhalten ein Ticket für den Erlebnis-Rundgang. Ob als Einzelperson oder in der Gruppe – die Giesskurse erfreuen sich grosser Beliebtheit.</w:t>
      </w:r>
    </w:p>
    <w:p w14:paraId="77FC939A" w14:textId="5A24F4C0" w:rsidR="004B50E5" w:rsidRDefault="00CE4FB7" w:rsidP="00BC1239">
      <w:pPr>
        <w:pBdr>
          <w:bottom w:val="single" w:sz="4" w:space="1" w:color="auto"/>
        </w:pBdr>
        <w:autoSpaceDE w:val="0"/>
        <w:autoSpaceDN w:val="0"/>
        <w:adjustRightInd w:val="0"/>
        <w:spacing w:after="120" w:line="288" w:lineRule="auto"/>
        <w:ind w:right="-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Entdeckungseise</w:t>
      </w:r>
      <w:r w:rsidR="00C26468">
        <w:rPr>
          <w:rFonts w:ascii="Arial" w:hAnsi="Arial" w:cs="Arial"/>
          <w:b/>
          <w:bCs/>
        </w:rPr>
        <w:t xml:space="preserve"> für </w:t>
      </w:r>
      <w:r w:rsidR="001B24DA">
        <w:rPr>
          <w:rFonts w:ascii="Arial" w:hAnsi="Arial" w:cs="Arial"/>
          <w:b/>
          <w:bCs/>
        </w:rPr>
        <w:t>G</w:t>
      </w:r>
      <w:r w:rsidR="00C26468">
        <w:rPr>
          <w:rFonts w:ascii="Arial" w:hAnsi="Arial" w:cs="Arial"/>
          <w:b/>
          <w:bCs/>
        </w:rPr>
        <w:t xml:space="preserve">ross und </w:t>
      </w:r>
      <w:r w:rsidR="001B24DA">
        <w:rPr>
          <w:rFonts w:ascii="Arial" w:hAnsi="Arial" w:cs="Arial"/>
          <w:b/>
          <w:bCs/>
        </w:rPr>
        <w:t>K</w:t>
      </w:r>
      <w:r w:rsidR="00C26468">
        <w:rPr>
          <w:rFonts w:ascii="Arial" w:hAnsi="Arial" w:cs="Arial"/>
          <w:b/>
          <w:bCs/>
        </w:rPr>
        <w:t>lein</w:t>
      </w:r>
    </w:p>
    <w:p w14:paraId="5DEBB4FB" w14:textId="1B3698DD" w:rsidR="00C26468" w:rsidRDefault="009E1F73" w:rsidP="00BC1239">
      <w:pPr>
        <w:pBdr>
          <w:bottom w:val="single" w:sz="4" w:space="1" w:color="auto"/>
        </w:pBdr>
        <w:autoSpaceDE w:val="0"/>
        <w:autoSpaceDN w:val="0"/>
        <w:adjustRightInd w:val="0"/>
        <w:spacing w:after="120" w:line="288" w:lineRule="auto"/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Schokolade macht bekanntlich glücklich. Doch wie kommt das Glück in die Schokolade</w:t>
      </w:r>
      <w:r w:rsidR="001B24D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Chocolarium</w:t>
      </w:r>
      <w:proofErr w:type="spellEnd"/>
      <w:r>
        <w:rPr>
          <w:rFonts w:ascii="Arial" w:hAnsi="Arial" w:cs="Arial"/>
        </w:rPr>
        <w:t xml:space="preserve"> lädt </w:t>
      </w:r>
      <w:r w:rsidR="001B24DA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eine</w:t>
      </w:r>
      <w:r w:rsidR="001B24D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süsse</w:t>
      </w:r>
      <w:r w:rsidR="001B24D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Entdeckungsreise ein. Die Besucher geniessen während der interaktiven Fabrikbesichtigung einen einmaligen Einblick in die </w:t>
      </w:r>
      <w:r w:rsidR="004E6E88">
        <w:rPr>
          <w:rFonts w:ascii="Arial" w:hAnsi="Arial" w:cs="Arial"/>
        </w:rPr>
        <w:t>Live-</w:t>
      </w:r>
      <w:r>
        <w:rPr>
          <w:rFonts w:ascii="Arial" w:hAnsi="Arial" w:cs="Arial"/>
        </w:rPr>
        <w:t>Produktion von Munz und Minor</w:t>
      </w:r>
      <w:r w:rsidR="00B26F3C">
        <w:rPr>
          <w:rFonts w:ascii="Arial" w:hAnsi="Arial" w:cs="Arial"/>
        </w:rPr>
        <w:t xml:space="preserve"> und lüften das Geheimnis</w:t>
      </w:r>
      <w:r w:rsidR="004E6E88">
        <w:rPr>
          <w:rFonts w:ascii="Arial" w:hAnsi="Arial" w:cs="Arial"/>
        </w:rPr>
        <w:t xml:space="preserve">. </w:t>
      </w:r>
      <w:r w:rsidR="00B95A31">
        <w:rPr>
          <w:rFonts w:ascii="Arial" w:hAnsi="Arial" w:cs="Arial"/>
        </w:rPr>
        <w:t>Auch alle Na</w:t>
      </w:r>
      <w:r w:rsidR="001B24DA">
        <w:rPr>
          <w:rFonts w:ascii="Arial" w:hAnsi="Arial" w:cs="Arial"/>
        </w:rPr>
        <w:t>s</w:t>
      </w:r>
      <w:r w:rsidR="00B95A31">
        <w:rPr>
          <w:rFonts w:ascii="Arial" w:hAnsi="Arial" w:cs="Arial"/>
        </w:rPr>
        <w:t>chkatzen kommen voll auf ihre Kosten, denn es gilt:</w:t>
      </w:r>
      <w:r w:rsidR="00B26F3C">
        <w:rPr>
          <w:rFonts w:ascii="Arial" w:hAnsi="Arial" w:cs="Arial"/>
        </w:rPr>
        <w:t xml:space="preserve"> «Probieren geht über Studieren – Naschen erwünscht». </w:t>
      </w:r>
      <w:r w:rsidR="00B95A31">
        <w:rPr>
          <w:rFonts w:ascii="Arial" w:hAnsi="Arial" w:cs="Arial"/>
        </w:rPr>
        <w:t xml:space="preserve">Am Ende des Rundgangs kann mit Hilfe eines Show-Confiseurs selbst Hand angelegt und eine frisch gegossene </w:t>
      </w:r>
      <w:proofErr w:type="spellStart"/>
      <w:r w:rsidR="00B95A31">
        <w:rPr>
          <w:rFonts w:ascii="Arial" w:hAnsi="Arial" w:cs="Arial"/>
        </w:rPr>
        <w:t>Schoggitafel</w:t>
      </w:r>
      <w:proofErr w:type="spellEnd"/>
      <w:r w:rsidR="00B95A31">
        <w:rPr>
          <w:rFonts w:ascii="Arial" w:hAnsi="Arial" w:cs="Arial"/>
        </w:rPr>
        <w:t xml:space="preserve"> nach Herzenslust verziert und mit nach Hause genommen werden.</w:t>
      </w:r>
    </w:p>
    <w:p w14:paraId="599BC809" w14:textId="48C57277" w:rsidR="002C6B97" w:rsidRPr="002C6B97" w:rsidRDefault="008434DC" w:rsidP="00BC1239">
      <w:pPr>
        <w:pBdr>
          <w:bottom w:val="single" w:sz="4" w:space="1" w:color="auto"/>
        </w:pBdr>
        <w:autoSpaceDE w:val="0"/>
        <w:autoSpaceDN w:val="0"/>
        <w:adjustRightInd w:val="0"/>
        <w:spacing w:after="120" w:line="288" w:lineRule="auto"/>
        <w:ind w:right="-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Adventsüberraschung </w:t>
      </w:r>
    </w:p>
    <w:p w14:paraId="17013717" w14:textId="620E9F80" w:rsidR="00B26F3C" w:rsidRPr="00B26F3C" w:rsidRDefault="008434DC" w:rsidP="00BC1239">
      <w:pPr>
        <w:pBdr>
          <w:bottom w:val="single" w:sz="4" w:space="1" w:color="auto"/>
        </w:pBdr>
        <w:autoSpaceDE w:val="0"/>
        <w:autoSpaceDN w:val="0"/>
        <w:adjustRightInd w:val="0"/>
        <w:spacing w:after="120" w:line="288" w:lineRule="auto"/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Adventszeit wartet </w:t>
      </w:r>
      <w:r w:rsidR="001B24DA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 ganz besondere Überraschung </w:t>
      </w:r>
      <w:r w:rsidR="001B24DA">
        <w:rPr>
          <w:rFonts w:ascii="Arial" w:hAnsi="Arial" w:cs="Arial"/>
        </w:rPr>
        <w:t xml:space="preserve">ein Weihnachtswettbewerb </w:t>
      </w:r>
      <w:r>
        <w:rPr>
          <w:rFonts w:ascii="Arial" w:hAnsi="Arial" w:cs="Arial"/>
        </w:rPr>
        <w:t xml:space="preserve">auf alle </w:t>
      </w:r>
      <w:proofErr w:type="spellStart"/>
      <w:r>
        <w:rPr>
          <w:rFonts w:ascii="Arial" w:hAnsi="Arial" w:cs="Arial"/>
        </w:rPr>
        <w:t>Schoggifans</w:t>
      </w:r>
      <w:proofErr w:type="spellEnd"/>
      <w:r>
        <w:rPr>
          <w:rFonts w:ascii="Arial" w:hAnsi="Arial" w:cs="Arial"/>
        </w:rPr>
        <w:t>. Auf dem</w:t>
      </w:r>
      <w:r w:rsidR="00307554">
        <w:rPr>
          <w:rFonts w:ascii="Arial" w:hAnsi="Arial" w:cs="Arial"/>
        </w:rPr>
        <w:t xml:space="preserve"> Erlebnis-</w:t>
      </w:r>
      <w:r>
        <w:rPr>
          <w:rFonts w:ascii="Arial" w:hAnsi="Arial" w:cs="Arial"/>
        </w:rPr>
        <w:t xml:space="preserve">Rundgang </w:t>
      </w:r>
      <w:r w:rsidR="00BA75FE">
        <w:rPr>
          <w:rFonts w:ascii="Arial" w:hAnsi="Arial" w:cs="Arial"/>
        </w:rPr>
        <w:t>gi</w:t>
      </w:r>
      <w:r w:rsidR="001B24DA">
        <w:rPr>
          <w:rFonts w:ascii="Arial" w:hAnsi="Arial" w:cs="Arial"/>
        </w:rPr>
        <w:t>l</w:t>
      </w:r>
      <w:r w:rsidR="00BA75FE">
        <w:rPr>
          <w:rFonts w:ascii="Arial" w:hAnsi="Arial" w:cs="Arial"/>
        </w:rPr>
        <w:t>t es versteckte</w:t>
      </w:r>
      <w:r>
        <w:rPr>
          <w:rFonts w:ascii="Arial" w:hAnsi="Arial" w:cs="Arial"/>
        </w:rPr>
        <w:t xml:space="preserve"> Weihnachtssterne </w:t>
      </w:r>
      <w:r w:rsidR="00BA75FE">
        <w:rPr>
          <w:rFonts w:ascii="Arial" w:hAnsi="Arial" w:cs="Arial"/>
        </w:rPr>
        <w:t>zu finden</w:t>
      </w:r>
      <w:r>
        <w:rPr>
          <w:rFonts w:ascii="Arial" w:hAnsi="Arial" w:cs="Arial"/>
        </w:rPr>
        <w:t xml:space="preserve">. Je mehr Sterne </w:t>
      </w:r>
      <w:r w:rsidR="000659F9">
        <w:rPr>
          <w:rFonts w:ascii="Arial" w:hAnsi="Arial" w:cs="Arial"/>
        </w:rPr>
        <w:t>gesammelt</w:t>
      </w:r>
      <w:r>
        <w:rPr>
          <w:rFonts w:ascii="Arial" w:hAnsi="Arial" w:cs="Arial"/>
        </w:rPr>
        <w:t xml:space="preserve"> werden, desto höher die Chance auf </w:t>
      </w:r>
      <w:r w:rsidR="00307554">
        <w:rPr>
          <w:rFonts w:ascii="Arial" w:hAnsi="Arial" w:cs="Arial"/>
        </w:rPr>
        <w:t xml:space="preserve">einen Gewinn. </w:t>
      </w:r>
      <w:r w:rsidR="001B24DA">
        <w:rPr>
          <w:rFonts w:ascii="Arial" w:hAnsi="Arial" w:cs="Arial"/>
        </w:rPr>
        <w:t>Es werden</w:t>
      </w:r>
      <w:r w:rsidR="00307554">
        <w:rPr>
          <w:rFonts w:ascii="Arial" w:hAnsi="Arial" w:cs="Arial"/>
        </w:rPr>
        <w:t xml:space="preserve"> Familientickets </w:t>
      </w:r>
      <w:r w:rsidR="001B24DA">
        <w:rPr>
          <w:rFonts w:ascii="Arial" w:hAnsi="Arial" w:cs="Arial"/>
        </w:rPr>
        <w:t xml:space="preserve">fürs </w:t>
      </w:r>
      <w:proofErr w:type="spellStart"/>
      <w:r w:rsidR="001B24DA">
        <w:rPr>
          <w:rFonts w:ascii="Arial" w:hAnsi="Arial" w:cs="Arial"/>
        </w:rPr>
        <w:t>Chocolarium</w:t>
      </w:r>
      <w:proofErr w:type="spellEnd"/>
      <w:r w:rsidR="001B24DA">
        <w:rPr>
          <w:rFonts w:ascii="Arial" w:hAnsi="Arial" w:cs="Arial"/>
        </w:rPr>
        <w:t xml:space="preserve"> und </w:t>
      </w:r>
      <w:proofErr w:type="spellStart"/>
      <w:r w:rsidR="00307554">
        <w:rPr>
          <w:rFonts w:ascii="Arial" w:hAnsi="Arial" w:cs="Arial"/>
        </w:rPr>
        <w:t>Schoggipakete</w:t>
      </w:r>
      <w:proofErr w:type="spellEnd"/>
      <w:r w:rsidR="00307554">
        <w:rPr>
          <w:rFonts w:ascii="Arial" w:hAnsi="Arial" w:cs="Arial"/>
        </w:rPr>
        <w:t xml:space="preserve"> verlost - </w:t>
      </w:r>
      <w:r>
        <w:rPr>
          <w:rFonts w:ascii="Arial" w:hAnsi="Arial" w:cs="Arial"/>
        </w:rPr>
        <w:t xml:space="preserve">Wer findet die </w:t>
      </w:r>
      <w:r w:rsidR="001B24DA">
        <w:rPr>
          <w:rFonts w:ascii="Arial" w:hAnsi="Arial" w:cs="Arial"/>
        </w:rPr>
        <w:t>S</w:t>
      </w:r>
      <w:r w:rsidR="00307554">
        <w:rPr>
          <w:rFonts w:ascii="Arial" w:hAnsi="Arial" w:cs="Arial"/>
        </w:rPr>
        <w:t>terne</w:t>
      </w:r>
      <w:r>
        <w:rPr>
          <w:rFonts w:ascii="Arial" w:hAnsi="Arial" w:cs="Arial"/>
        </w:rPr>
        <w:t xml:space="preserve"> am schnellsten? </w:t>
      </w:r>
      <w:r w:rsidR="00B26F3C">
        <w:rPr>
          <w:rFonts w:ascii="Arial" w:hAnsi="Arial" w:cs="Arial"/>
        </w:rPr>
        <w:t xml:space="preserve">Um </w:t>
      </w:r>
      <w:r w:rsidR="00C26468">
        <w:rPr>
          <w:rFonts w:ascii="Arial" w:hAnsi="Arial" w:cs="Arial"/>
        </w:rPr>
        <w:t xml:space="preserve">die Adventszeit auch allen </w:t>
      </w:r>
      <w:r w:rsidR="00D646F4">
        <w:rPr>
          <w:rFonts w:ascii="Arial" w:hAnsi="Arial" w:cs="Arial"/>
        </w:rPr>
        <w:t>D</w:t>
      </w:r>
      <w:r w:rsidR="00C26468">
        <w:rPr>
          <w:rFonts w:ascii="Arial" w:hAnsi="Arial" w:cs="Arial"/>
        </w:rPr>
        <w:t xml:space="preserve">aheimgebliebenen zu versüssen, </w:t>
      </w:r>
      <w:r>
        <w:rPr>
          <w:rFonts w:ascii="Arial" w:hAnsi="Arial" w:cs="Arial"/>
        </w:rPr>
        <w:t>wird</w:t>
      </w:r>
      <w:r w:rsidR="00C26468">
        <w:rPr>
          <w:rFonts w:ascii="Arial" w:hAnsi="Arial" w:cs="Arial"/>
        </w:rPr>
        <w:t xml:space="preserve"> auf </w:t>
      </w:r>
      <w:r>
        <w:rPr>
          <w:rFonts w:ascii="Arial" w:hAnsi="Arial" w:cs="Arial"/>
        </w:rPr>
        <w:t xml:space="preserve">den verschiedenen Sozialen Medien ab dem 1. Dezember täglich ein Türchen des Adventskalenders geöffnet. Nebst tollen Gewinnen warten leckere Rezepte, Bastel- und Geschenk-Ideen sowie Rabatte auf </w:t>
      </w:r>
      <w:r w:rsidR="0030755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307554">
        <w:rPr>
          <w:rFonts w:ascii="Arial" w:hAnsi="Arial" w:cs="Arial"/>
        </w:rPr>
        <w:t>Abonnenten</w:t>
      </w:r>
      <w:r>
        <w:rPr>
          <w:rFonts w:ascii="Arial" w:hAnsi="Arial" w:cs="Arial"/>
        </w:rPr>
        <w:t xml:space="preserve">. </w:t>
      </w:r>
      <w:r w:rsidRPr="008249AA">
        <w:rPr>
          <w:rFonts w:ascii="Arial" w:hAnsi="Arial" w:cs="Arial"/>
        </w:rPr>
        <w:t>Vorbeischauen</w:t>
      </w:r>
      <w:r>
        <w:rPr>
          <w:rFonts w:ascii="Arial" w:hAnsi="Arial" w:cs="Arial"/>
        </w:rPr>
        <w:t xml:space="preserve"> </w:t>
      </w:r>
      <w:r w:rsidR="008249AA">
        <w:rPr>
          <w:rFonts w:ascii="Arial" w:hAnsi="Arial" w:cs="Arial"/>
        </w:rPr>
        <w:t xml:space="preserve">auf </w:t>
      </w:r>
      <w:r w:rsidR="00D91544">
        <w:rPr>
          <w:rFonts w:ascii="Arial" w:hAnsi="Arial" w:cs="Arial"/>
        </w:rPr>
        <w:t>Instagram &amp; Co.</w:t>
      </w:r>
      <w:r w:rsidR="008249AA">
        <w:rPr>
          <w:rFonts w:ascii="Arial" w:hAnsi="Arial" w:cs="Arial"/>
        </w:rPr>
        <w:t xml:space="preserve"> </w:t>
      </w:r>
      <w:r w:rsidR="00C26468">
        <w:rPr>
          <w:rFonts w:ascii="Arial" w:hAnsi="Arial" w:cs="Arial"/>
        </w:rPr>
        <w:t>lohnt sich auf jeden Fall.</w:t>
      </w:r>
    </w:p>
    <w:p w14:paraId="553E4897" w14:textId="4D0C5841" w:rsidR="0098687B" w:rsidRDefault="001E20EF" w:rsidP="00BC1239">
      <w:pPr>
        <w:pBdr>
          <w:bottom w:val="single" w:sz="4" w:space="1" w:color="auto"/>
        </w:pBdr>
        <w:autoSpaceDE w:val="0"/>
        <w:autoSpaceDN w:val="0"/>
        <w:adjustRightInd w:val="0"/>
        <w:spacing w:after="120" w:line="288" w:lineRule="auto"/>
        <w:ind w:right="-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Schokoladenerlebnis in </w:t>
      </w:r>
      <w:proofErr w:type="spellStart"/>
      <w:r>
        <w:rPr>
          <w:rFonts w:ascii="Arial" w:hAnsi="Arial" w:cs="Arial"/>
          <w:b/>
          <w:bCs/>
        </w:rPr>
        <w:t>Coronazeiten</w:t>
      </w:r>
      <w:proofErr w:type="spellEnd"/>
    </w:p>
    <w:p w14:paraId="2455140E" w14:textId="12782482" w:rsidR="0098687B" w:rsidRPr="0098687B" w:rsidRDefault="00E56F52" w:rsidP="00BC1239">
      <w:pPr>
        <w:pBdr>
          <w:bottom w:val="single" w:sz="4" w:space="1" w:color="auto"/>
        </w:pBdr>
        <w:autoSpaceDE w:val="0"/>
        <w:autoSpaceDN w:val="0"/>
        <w:adjustRightInd w:val="0"/>
        <w:spacing w:after="120" w:line="288" w:lineRule="auto"/>
        <w:ind w:right="-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Für die Sicherstellung eines</w:t>
      </w:r>
      <w:r w:rsidR="0098687B">
        <w:rPr>
          <w:rFonts w:ascii="Arial" w:hAnsi="Arial" w:cs="Arial"/>
        </w:rPr>
        <w:t xml:space="preserve"> unbeschwerten Besuch</w:t>
      </w:r>
      <w:r>
        <w:rPr>
          <w:rFonts w:ascii="Arial" w:hAnsi="Arial" w:cs="Arial"/>
        </w:rPr>
        <w:t>es</w:t>
      </w:r>
      <w:r w:rsidR="0098687B">
        <w:rPr>
          <w:rFonts w:ascii="Arial" w:hAnsi="Arial" w:cs="Arial"/>
        </w:rPr>
        <w:t xml:space="preserve"> im </w:t>
      </w:r>
      <w:proofErr w:type="spellStart"/>
      <w:r w:rsidR="0098687B">
        <w:rPr>
          <w:rFonts w:ascii="Arial" w:hAnsi="Arial" w:cs="Arial"/>
        </w:rPr>
        <w:t>Chocolarium</w:t>
      </w:r>
      <w:proofErr w:type="spellEnd"/>
      <w:r>
        <w:rPr>
          <w:rFonts w:ascii="Arial" w:hAnsi="Arial" w:cs="Arial"/>
        </w:rPr>
        <w:t xml:space="preserve"> </w:t>
      </w:r>
      <w:r w:rsidR="00442831">
        <w:rPr>
          <w:rFonts w:ascii="Arial" w:hAnsi="Arial" w:cs="Arial"/>
        </w:rPr>
        <w:t>wurde ein</w:t>
      </w:r>
      <w:r>
        <w:rPr>
          <w:rFonts w:ascii="Arial" w:hAnsi="Arial" w:cs="Arial"/>
        </w:rPr>
        <w:t xml:space="preserve"> umfängliches Schutzkonzept</w:t>
      </w:r>
      <w:r w:rsidR="00442831">
        <w:rPr>
          <w:rFonts w:ascii="Arial" w:hAnsi="Arial" w:cs="Arial"/>
        </w:rPr>
        <w:t xml:space="preserve"> erarbeitet</w:t>
      </w:r>
      <w:r>
        <w:rPr>
          <w:rFonts w:ascii="Arial" w:hAnsi="Arial" w:cs="Arial"/>
        </w:rPr>
        <w:t xml:space="preserve">. </w:t>
      </w:r>
      <w:r w:rsidR="00BA1E81">
        <w:rPr>
          <w:rFonts w:ascii="Arial" w:hAnsi="Arial" w:cs="Arial"/>
        </w:rPr>
        <w:t xml:space="preserve">Bitte beachten Sie, dass für den Erlebnis-Rundgang </w:t>
      </w:r>
      <w:r w:rsidR="00BA1E81" w:rsidRPr="00BA1E81">
        <w:rPr>
          <w:rFonts w:ascii="Arial" w:hAnsi="Arial" w:cs="Arial"/>
        </w:rPr>
        <w:t xml:space="preserve">ein </w:t>
      </w:r>
      <w:proofErr w:type="spellStart"/>
      <w:r w:rsidR="00BA1E81" w:rsidRPr="00BA1E81">
        <w:rPr>
          <w:rFonts w:ascii="Arial" w:hAnsi="Arial" w:cs="Arial"/>
        </w:rPr>
        <w:t>Covid</w:t>
      </w:r>
      <w:proofErr w:type="spellEnd"/>
      <w:r w:rsidR="00BA1E81" w:rsidRPr="00BA1E81">
        <w:rPr>
          <w:rFonts w:ascii="Arial" w:hAnsi="Arial" w:cs="Arial"/>
        </w:rPr>
        <w:t xml:space="preserve">-Zertifikat inkl. Identitätsnachweis vorgewiesen werden muss. Kinder und Jugendliche unter 16 Jahren benötigen kein </w:t>
      </w:r>
      <w:proofErr w:type="spellStart"/>
      <w:r w:rsidR="00BA1E81" w:rsidRPr="00BA1E81">
        <w:rPr>
          <w:rFonts w:ascii="Arial" w:hAnsi="Arial" w:cs="Arial"/>
        </w:rPr>
        <w:t>Covid</w:t>
      </w:r>
      <w:proofErr w:type="spellEnd"/>
      <w:r w:rsidR="00BA1E81" w:rsidRPr="00BA1E81">
        <w:rPr>
          <w:rFonts w:ascii="Arial" w:hAnsi="Arial" w:cs="Arial"/>
        </w:rPr>
        <w:t>-Zertifikat</w:t>
      </w:r>
      <w:r w:rsidR="00BA1E81">
        <w:rPr>
          <w:rFonts w:ascii="Arial" w:hAnsi="Arial" w:cs="Arial"/>
        </w:rPr>
        <w:t xml:space="preserve">. </w:t>
      </w:r>
      <w:r w:rsidR="0098687B">
        <w:rPr>
          <w:rFonts w:ascii="Arial" w:hAnsi="Arial" w:cs="Arial"/>
        </w:rPr>
        <w:t xml:space="preserve">Der </w:t>
      </w:r>
      <w:r w:rsidR="004B50E5" w:rsidRPr="004B50E5">
        <w:rPr>
          <w:rFonts w:ascii="Arial" w:hAnsi="Arial" w:cs="Arial"/>
        </w:rPr>
        <w:t xml:space="preserve">Schoggi-Shop bleibt </w:t>
      </w:r>
      <w:r w:rsidR="00BA1E81">
        <w:rPr>
          <w:rFonts w:ascii="Arial" w:hAnsi="Arial" w:cs="Arial"/>
        </w:rPr>
        <w:t>unter Einhaltung der Maskentragepflicht z</w:t>
      </w:r>
      <w:r w:rsidR="004B50E5" w:rsidRPr="004B50E5">
        <w:rPr>
          <w:rFonts w:ascii="Arial" w:hAnsi="Arial" w:cs="Arial"/>
        </w:rPr>
        <w:t>ugänglich</w:t>
      </w:r>
      <w:r w:rsidR="00BA1E81">
        <w:rPr>
          <w:rFonts w:ascii="Arial" w:hAnsi="Arial" w:cs="Arial"/>
        </w:rPr>
        <w:t>. D</w:t>
      </w:r>
      <w:r w:rsidR="004B50E5" w:rsidRPr="004B50E5">
        <w:rPr>
          <w:rFonts w:ascii="Arial" w:hAnsi="Arial" w:cs="Arial"/>
        </w:rPr>
        <w:t>as Café ist vorübergehend geschlossen</w:t>
      </w:r>
      <w:r w:rsidR="001B24DA">
        <w:rPr>
          <w:rFonts w:ascii="Arial" w:hAnsi="Arial" w:cs="Arial"/>
        </w:rPr>
        <w:t xml:space="preserve"> und beherbergt das </w:t>
      </w:r>
      <w:r w:rsidR="00BA1E81" w:rsidRPr="00BA1E81">
        <w:rPr>
          <w:rFonts w:ascii="Arial" w:hAnsi="Arial" w:cs="Arial"/>
        </w:rPr>
        <w:t xml:space="preserve">Munz und Minor </w:t>
      </w:r>
      <w:r w:rsidR="002074B8">
        <w:rPr>
          <w:rFonts w:ascii="Arial" w:hAnsi="Arial" w:cs="Arial"/>
        </w:rPr>
        <w:t>Weihnachts-Atelier</w:t>
      </w:r>
      <w:r w:rsidR="001B24DA">
        <w:rPr>
          <w:rFonts w:ascii="Arial" w:hAnsi="Arial" w:cs="Arial"/>
        </w:rPr>
        <w:t>.</w:t>
      </w:r>
    </w:p>
    <w:p w14:paraId="2F4477E4" w14:textId="1BB86F0C" w:rsidR="001E20EF" w:rsidRDefault="001E20EF" w:rsidP="00BC1239">
      <w:pPr>
        <w:pBdr>
          <w:bottom w:val="single" w:sz="4" w:space="1" w:color="auto"/>
        </w:pBdr>
        <w:autoSpaceDE w:val="0"/>
        <w:autoSpaceDN w:val="0"/>
        <w:adjustRightInd w:val="0"/>
        <w:spacing w:after="120" w:line="288" w:lineRule="auto"/>
        <w:ind w:right="-58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Passendes Bildmaterial finden Sie </w:t>
      </w:r>
      <w:hyperlink r:id="rId8" w:history="1">
        <w:r w:rsidRPr="00520B3F">
          <w:rPr>
            <w:rStyle w:val="Hyperlink"/>
            <w:rFonts w:ascii="Arial" w:hAnsi="Arial" w:cs="Arial"/>
          </w:rPr>
          <w:t>hier</w:t>
        </w:r>
      </w:hyperlink>
    </w:p>
    <w:p w14:paraId="01B9F4C8" w14:textId="427FE4F9" w:rsidR="00E61A0B" w:rsidRPr="00A672FD" w:rsidRDefault="00E61A0B" w:rsidP="00385367">
      <w:pPr>
        <w:autoSpaceDE w:val="0"/>
        <w:autoSpaceDN w:val="0"/>
        <w:adjustRightInd w:val="0"/>
        <w:spacing w:line="240" w:lineRule="auto"/>
        <w:ind w:right="-58"/>
        <w:rPr>
          <w:rFonts w:ascii="Arial" w:hAnsi="Arial" w:cs="Arial"/>
          <w:b/>
          <w:bCs/>
          <w:sz w:val="16"/>
          <w:szCs w:val="16"/>
        </w:rPr>
      </w:pPr>
      <w:r w:rsidRPr="00A672FD">
        <w:rPr>
          <w:rFonts w:ascii="Arial" w:hAnsi="Arial" w:cs="Arial"/>
          <w:b/>
          <w:bCs/>
          <w:sz w:val="16"/>
          <w:szCs w:val="16"/>
        </w:rPr>
        <w:t xml:space="preserve">Über </w:t>
      </w:r>
      <w:proofErr w:type="spellStart"/>
      <w:r w:rsidRPr="00A672FD">
        <w:rPr>
          <w:rFonts w:ascii="Arial" w:hAnsi="Arial" w:cs="Arial"/>
          <w:b/>
          <w:bCs/>
          <w:sz w:val="16"/>
          <w:szCs w:val="16"/>
        </w:rPr>
        <w:t>Maestrani</w:t>
      </w:r>
      <w:proofErr w:type="spellEnd"/>
      <w:r w:rsidRPr="00A672FD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C845380" w14:textId="77777777" w:rsidR="009E314A" w:rsidRDefault="00E61A0B" w:rsidP="00385367">
      <w:pPr>
        <w:pBdr>
          <w:bottom w:val="single" w:sz="4" w:space="3" w:color="auto"/>
        </w:pBdr>
        <w:autoSpaceDE w:val="0"/>
        <w:autoSpaceDN w:val="0"/>
        <w:adjustRightInd w:val="0"/>
        <w:spacing w:line="240" w:lineRule="auto"/>
        <w:ind w:right="-58"/>
        <w:jc w:val="both"/>
        <w:rPr>
          <w:rFonts w:ascii="Arial" w:hAnsi="Arial" w:cs="Arial"/>
          <w:sz w:val="16"/>
          <w:szCs w:val="16"/>
        </w:rPr>
      </w:pPr>
      <w:r w:rsidRPr="00A672FD">
        <w:rPr>
          <w:rFonts w:ascii="Arial" w:hAnsi="Arial" w:cs="Arial"/>
          <w:sz w:val="16"/>
          <w:szCs w:val="16"/>
        </w:rPr>
        <w:t xml:space="preserve">Seit über 160 Jahren hat sich </w:t>
      </w:r>
      <w:proofErr w:type="spellStart"/>
      <w:r w:rsidRPr="00A672FD">
        <w:rPr>
          <w:rFonts w:ascii="Arial" w:hAnsi="Arial" w:cs="Arial"/>
          <w:sz w:val="16"/>
          <w:szCs w:val="16"/>
        </w:rPr>
        <w:t>Maestrani</w:t>
      </w:r>
      <w:proofErr w:type="spellEnd"/>
      <w:r w:rsidRPr="00A672FD">
        <w:rPr>
          <w:rFonts w:ascii="Arial" w:hAnsi="Arial" w:cs="Arial"/>
          <w:sz w:val="16"/>
          <w:szCs w:val="16"/>
        </w:rPr>
        <w:t xml:space="preserve"> Schweizer Schokoladen AG einem ganz speziellen Genuss verpflichtet: der Schokolade. Dabei erfreuen leidenschaftliche Chocolatiers täglich Gross und Klein mit süssen Köstlichkeiten. In der Produktion im sankt-gallischen Flawil werden exzellente Schokoladen-Spezialitäten der </w:t>
      </w:r>
      <w:r w:rsidRPr="00A672FD">
        <w:rPr>
          <w:rFonts w:ascii="Arial" w:hAnsi="Arial" w:cs="Arial"/>
          <w:bCs/>
          <w:sz w:val="16"/>
          <w:szCs w:val="16"/>
        </w:rPr>
        <w:t>Marken Minor und Munz,</w:t>
      </w:r>
      <w:r w:rsidRPr="00A672FD">
        <w:rPr>
          <w:rFonts w:ascii="Arial" w:hAnsi="Arial" w:cs="Arial"/>
          <w:sz w:val="16"/>
          <w:szCs w:val="16"/>
        </w:rPr>
        <w:t xml:space="preserve"> sowie </w:t>
      </w:r>
      <w:r w:rsidRPr="00A672FD">
        <w:rPr>
          <w:rFonts w:ascii="Arial" w:hAnsi="Arial" w:cs="Arial"/>
          <w:bCs/>
          <w:sz w:val="16"/>
          <w:szCs w:val="16"/>
        </w:rPr>
        <w:t>Private Labels</w:t>
      </w:r>
      <w:r w:rsidRPr="00A672FD">
        <w:rPr>
          <w:rFonts w:ascii="Arial" w:hAnsi="Arial" w:cs="Arial"/>
          <w:sz w:val="16"/>
          <w:szCs w:val="16"/>
        </w:rPr>
        <w:t xml:space="preserve"> und </w:t>
      </w:r>
      <w:r w:rsidRPr="00A672FD">
        <w:rPr>
          <w:rFonts w:ascii="Arial" w:hAnsi="Arial" w:cs="Arial"/>
          <w:bCs/>
          <w:sz w:val="16"/>
          <w:szCs w:val="16"/>
        </w:rPr>
        <w:t>Werbeschokolade</w:t>
      </w:r>
      <w:r w:rsidRPr="00A672FD">
        <w:rPr>
          <w:rFonts w:ascii="Arial" w:hAnsi="Arial" w:cs="Arial"/>
          <w:sz w:val="16"/>
          <w:szCs w:val="16"/>
        </w:rPr>
        <w:t xml:space="preserve"> hergestellt. Das mittelständische Unternehmen wurde 1852 von Ludovico </w:t>
      </w:r>
      <w:proofErr w:type="spellStart"/>
      <w:r w:rsidRPr="00A672FD">
        <w:rPr>
          <w:rFonts w:ascii="Arial" w:hAnsi="Arial" w:cs="Arial"/>
          <w:sz w:val="16"/>
          <w:szCs w:val="16"/>
        </w:rPr>
        <w:t>Aquilino</w:t>
      </w:r>
      <w:proofErr w:type="spellEnd"/>
      <w:r w:rsidRPr="00A672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72FD">
        <w:rPr>
          <w:rFonts w:ascii="Arial" w:hAnsi="Arial" w:cs="Arial"/>
          <w:sz w:val="16"/>
          <w:szCs w:val="16"/>
        </w:rPr>
        <w:t>Maestrani</w:t>
      </w:r>
      <w:proofErr w:type="spellEnd"/>
      <w:r w:rsidRPr="00A672FD">
        <w:rPr>
          <w:rFonts w:ascii="Arial" w:hAnsi="Arial" w:cs="Arial"/>
          <w:sz w:val="16"/>
          <w:szCs w:val="16"/>
        </w:rPr>
        <w:t xml:space="preserve"> in Luzern gegründet und 1859 nach </w:t>
      </w:r>
      <w:proofErr w:type="spellStart"/>
      <w:r w:rsidRPr="00A672FD">
        <w:rPr>
          <w:rFonts w:ascii="Arial" w:hAnsi="Arial" w:cs="Arial"/>
          <w:sz w:val="16"/>
          <w:szCs w:val="16"/>
        </w:rPr>
        <w:t>St.Gallen</w:t>
      </w:r>
      <w:proofErr w:type="spellEnd"/>
      <w:r w:rsidRPr="00A672FD">
        <w:rPr>
          <w:rFonts w:ascii="Arial" w:hAnsi="Arial" w:cs="Arial"/>
          <w:sz w:val="16"/>
          <w:szCs w:val="16"/>
        </w:rPr>
        <w:t xml:space="preserve"> verlegt. 1912 erhielt das Unternehmen schliesslich seinen heutigen Namen. </w:t>
      </w:r>
      <w:proofErr w:type="spellStart"/>
      <w:r w:rsidRPr="00A672FD">
        <w:rPr>
          <w:rFonts w:ascii="Arial" w:hAnsi="Arial" w:cs="Arial"/>
          <w:sz w:val="16"/>
          <w:szCs w:val="16"/>
        </w:rPr>
        <w:t>Maestrani</w:t>
      </w:r>
      <w:proofErr w:type="spellEnd"/>
      <w:r w:rsidRPr="00A672FD">
        <w:rPr>
          <w:rFonts w:ascii="Arial" w:hAnsi="Arial" w:cs="Arial"/>
          <w:sz w:val="16"/>
          <w:szCs w:val="16"/>
        </w:rPr>
        <w:t xml:space="preserve"> Schweizer Schokoladen AG ist heute im Besitz von drei Familien. Diese sind nicht mit dem Gründer </w:t>
      </w:r>
      <w:proofErr w:type="spellStart"/>
      <w:r w:rsidRPr="00A672FD">
        <w:rPr>
          <w:rFonts w:ascii="Arial" w:hAnsi="Arial" w:cs="Arial"/>
          <w:sz w:val="16"/>
          <w:szCs w:val="16"/>
        </w:rPr>
        <w:t>Aquilino</w:t>
      </w:r>
      <w:proofErr w:type="spellEnd"/>
      <w:r w:rsidRPr="00A672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72FD">
        <w:rPr>
          <w:rFonts w:ascii="Arial" w:hAnsi="Arial" w:cs="Arial"/>
          <w:sz w:val="16"/>
          <w:szCs w:val="16"/>
        </w:rPr>
        <w:t>Maestrani</w:t>
      </w:r>
      <w:proofErr w:type="spellEnd"/>
      <w:r w:rsidRPr="00A672FD">
        <w:rPr>
          <w:rFonts w:ascii="Arial" w:hAnsi="Arial" w:cs="Arial"/>
          <w:sz w:val="16"/>
          <w:szCs w:val="16"/>
        </w:rPr>
        <w:t xml:space="preserve"> verwandt, führen aber seine Tradition mit viel Engagement und Leidenschaft weiter. Die genauen Rezepturen der verschiedenen Sorten werden von Generation zu Generation weitergegeben und sind eines der bestgehüteten Geheimnisse des Unternehmens. </w:t>
      </w:r>
      <w:r>
        <w:rPr>
          <w:rFonts w:ascii="Arial" w:hAnsi="Arial" w:cs="Arial"/>
          <w:sz w:val="16"/>
          <w:szCs w:val="16"/>
        </w:rPr>
        <w:t>Am 1. April</w:t>
      </w:r>
      <w:r w:rsidRPr="00A672FD">
        <w:rPr>
          <w:rFonts w:ascii="Arial" w:hAnsi="Arial" w:cs="Arial"/>
          <w:sz w:val="16"/>
          <w:szCs w:val="16"/>
        </w:rPr>
        <w:t xml:space="preserve"> 2017 </w:t>
      </w:r>
      <w:r>
        <w:rPr>
          <w:rFonts w:ascii="Arial" w:hAnsi="Arial" w:cs="Arial"/>
          <w:sz w:val="16"/>
          <w:szCs w:val="16"/>
        </w:rPr>
        <w:t>hat</w:t>
      </w:r>
      <w:r w:rsidRPr="00A672FD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A672FD">
        <w:rPr>
          <w:rFonts w:ascii="Arial" w:hAnsi="Arial" w:cs="Arial"/>
          <w:sz w:val="16"/>
          <w:szCs w:val="16"/>
        </w:rPr>
        <w:t>Maestrani</w:t>
      </w:r>
      <w:proofErr w:type="spellEnd"/>
      <w:r w:rsidRPr="00A672FD">
        <w:rPr>
          <w:rFonts w:ascii="Arial" w:hAnsi="Arial" w:cs="Arial"/>
          <w:sz w:val="16"/>
          <w:szCs w:val="16"/>
        </w:rPr>
        <w:t xml:space="preserve"> Schweizer Schokoladen AG das </w:t>
      </w:r>
      <w:proofErr w:type="spellStart"/>
      <w:r w:rsidRPr="00A672FD">
        <w:rPr>
          <w:rFonts w:ascii="Arial" w:hAnsi="Arial" w:cs="Arial"/>
          <w:sz w:val="16"/>
          <w:szCs w:val="16"/>
        </w:rPr>
        <w:t>Chocolarium</w:t>
      </w:r>
      <w:proofErr w:type="spellEnd"/>
      <w:r>
        <w:rPr>
          <w:rFonts w:ascii="Arial" w:hAnsi="Arial" w:cs="Arial"/>
          <w:sz w:val="16"/>
          <w:szCs w:val="16"/>
        </w:rPr>
        <w:t xml:space="preserve"> eröffnet</w:t>
      </w:r>
      <w:r w:rsidRPr="00A672FD">
        <w:rPr>
          <w:rFonts w:ascii="Arial" w:hAnsi="Arial" w:cs="Arial"/>
          <w:sz w:val="16"/>
          <w:szCs w:val="16"/>
        </w:rPr>
        <w:t xml:space="preserve">, ein neues Besucherzentrum gleich neben dem Hauptsitz in Flawil. </w:t>
      </w:r>
    </w:p>
    <w:p w14:paraId="7F199BB4" w14:textId="3F8009FC" w:rsidR="00E61A0B" w:rsidRPr="00A672FD" w:rsidRDefault="00E61A0B" w:rsidP="00385367">
      <w:pPr>
        <w:pBdr>
          <w:bottom w:val="single" w:sz="4" w:space="3" w:color="auto"/>
        </w:pBdr>
        <w:autoSpaceDE w:val="0"/>
        <w:autoSpaceDN w:val="0"/>
        <w:adjustRightInd w:val="0"/>
        <w:spacing w:line="240" w:lineRule="auto"/>
        <w:ind w:right="-58"/>
        <w:jc w:val="both"/>
        <w:rPr>
          <w:rFonts w:ascii="Arial" w:hAnsi="Arial" w:cs="Arial"/>
          <w:sz w:val="16"/>
          <w:szCs w:val="16"/>
        </w:rPr>
      </w:pPr>
      <w:r w:rsidRPr="00A672FD">
        <w:rPr>
          <w:rFonts w:ascii="Arial" w:hAnsi="Arial" w:cs="Arial"/>
          <w:sz w:val="16"/>
          <w:szCs w:val="16"/>
        </w:rPr>
        <w:t xml:space="preserve">Weitere Informationen zum Unternehmen und seinen Produkten unter: </w:t>
      </w:r>
      <w:hyperlink r:id="rId9" w:history="1">
        <w:r w:rsidRPr="003546D0">
          <w:rPr>
            <w:rStyle w:val="Hyperlink"/>
            <w:rFonts w:ascii="Arial" w:hAnsi="Arial" w:cs="Arial"/>
            <w:sz w:val="16"/>
            <w:szCs w:val="16"/>
          </w:rPr>
          <w:t>www.maestrani.ch</w:t>
        </w:r>
      </w:hyperlink>
      <w:r w:rsidRPr="003546D0">
        <w:rPr>
          <w:rStyle w:val="Hyperlink"/>
        </w:rPr>
        <w:t xml:space="preserve">, </w:t>
      </w:r>
      <w:hyperlink r:id="rId10" w:history="1">
        <w:r w:rsidRPr="00A36333">
          <w:rPr>
            <w:rStyle w:val="Hyperlink"/>
            <w:rFonts w:ascii="Arial" w:hAnsi="Arial" w:cs="Arial"/>
            <w:sz w:val="16"/>
            <w:szCs w:val="16"/>
          </w:rPr>
          <w:t>www.chocolarium.ch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14:paraId="147747FF" w14:textId="77777777" w:rsidR="00E61A0B" w:rsidRPr="00A672FD" w:rsidRDefault="00E61A0B" w:rsidP="00385367">
      <w:pPr>
        <w:spacing w:line="240" w:lineRule="auto"/>
        <w:ind w:right="-58"/>
        <w:rPr>
          <w:rFonts w:ascii="Arial" w:hAnsi="Arial" w:cs="Arial"/>
          <w:sz w:val="20"/>
          <w:szCs w:val="20"/>
        </w:rPr>
      </w:pPr>
    </w:p>
    <w:p w14:paraId="3F11C200" w14:textId="77777777" w:rsidR="00E61A0B" w:rsidRDefault="00E61A0B" w:rsidP="00385367">
      <w:pPr>
        <w:spacing w:line="240" w:lineRule="auto"/>
        <w:ind w:right="-5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Weitere Auskünfte erteilen:</w:t>
      </w:r>
    </w:p>
    <w:p w14:paraId="36644ED7" w14:textId="242F119D" w:rsidR="008F2472" w:rsidRPr="003F7F97" w:rsidRDefault="00E61A0B" w:rsidP="00F40C61">
      <w:pPr>
        <w:spacing w:line="240" w:lineRule="auto"/>
        <w:ind w:right="-58"/>
      </w:pPr>
      <w:r w:rsidRPr="004D45D3">
        <w:rPr>
          <w:rFonts w:ascii="Arial" w:hAnsi="Arial" w:cs="Arial"/>
          <w:sz w:val="18"/>
          <w:szCs w:val="18"/>
        </w:rPr>
        <w:t>Gere Gretz</w:t>
      </w:r>
      <w:r>
        <w:rPr>
          <w:rFonts w:ascii="Arial" w:hAnsi="Arial" w:cs="Arial"/>
          <w:sz w:val="18"/>
          <w:szCs w:val="18"/>
        </w:rPr>
        <w:t xml:space="preserve"> und Ursula Krebs</w:t>
      </w:r>
      <w:r w:rsidRPr="004D45D3">
        <w:rPr>
          <w:rFonts w:ascii="Arial" w:hAnsi="Arial" w:cs="Arial"/>
          <w:sz w:val="18"/>
          <w:szCs w:val="18"/>
        </w:rPr>
        <w:t xml:space="preserve">, Medienstelle </w:t>
      </w:r>
      <w:proofErr w:type="spellStart"/>
      <w:r w:rsidRPr="004D45D3">
        <w:rPr>
          <w:rFonts w:ascii="Arial" w:hAnsi="Arial" w:cs="Arial"/>
          <w:sz w:val="18"/>
          <w:szCs w:val="18"/>
        </w:rPr>
        <w:t>Maestrani</w:t>
      </w:r>
      <w:proofErr w:type="spellEnd"/>
      <w:r w:rsidRPr="004D45D3">
        <w:rPr>
          <w:rFonts w:ascii="Arial" w:hAnsi="Arial" w:cs="Arial"/>
          <w:sz w:val="18"/>
          <w:szCs w:val="18"/>
        </w:rPr>
        <w:t xml:space="preserve"> Schweizer Schokoladen AG, </w:t>
      </w:r>
      <w:r>
        <w:rPr>
          <w:rFonts w:ascii="Arial" w:hAnsi="Arial" w:cs="Arial"/>
          <w:sz w:val="18"/>
          <w:szCs w:val="18"/>
        </w:rPr>
        <w:br/>
      </w:r>
      <w:r w:rsidRPr="004D45D3">
        <w:rPr>
          <w:rFonts w:ascii="Arial" w:hAnsi="Arial" w:cs="Arial"/>
          <w:sz w:val="18"/>
          <w:szCs w:val="18"/>
        </w:rPr>
        <w:t xml:space="preserve">c/o Gretz Communications AG, Telefon +41 31 300 30 70, </w:t>
      </w:r>
      <w:r>
        <w:rPr>
          <w:rFonts w:ascii="Arial" w:hAnsi="Arial" w:cs="Arial"/>
          <w:sz w:val="18"/>
          <w:szCs w:val="18"/>
        </w:rPr>
        <w:br/>
      </w:r>
      <w:r w:rsidRPr="004D45D3">
        <w:rPr>
          <w:rFonts w:ascii="Arial" w:hAnsi="Arial" w:cs="Arial"/>
          <w:sz w:val="18"/>
          <w:szCs w:val="18"/>
        </w:rPr>
        <w:t>Zähringerstrasse 16, 3012 Bern</w:t>
      </w:r>
      <w:r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Pr="00925B48">
          <w:rPr>
            <w:rStyle w:val="Hyperlink"/>
            <w:rFonts w:ascii="Arial" w:hAnsi="Arial" w:cs="Arial"/>
            <w:sz w:val="18"/>
            <w:szCs w:val="18"/>
          </w:rPr>
          <w:t>info@gretzcom.ch</w:t>
        </w:r>
      </w:hyperlink>
    </w:p>
    <w:sectPr w:rsidR="008F2472" w:rsidRPr="003F7F97" w:rsidSect="00385367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2835" w:right="1304" w:bottom="1843" w:left="130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2A90" w14:textId="77777777" w:rsidR="00A864F9" w:rsidRDefault="00A864F9" w:rsidP="0040659D">
      <w:r>
        <w:separator/>
      </w:r>
    </w:p>
  </w:endnote>
  <w:endnote w:type="continuationSeparator" w:id="0">
    <w:p w14:paraId="27F95D9C" w14:textId="77777777" w:rsidR="00A864F9" w:rsidRDefault="00A864F9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E322" w14:textId="4EEAB0EB" w:rsidR="00005631" w:rsidRPr="00760F6B" w:rsidRDefault="00A07195" w:rsidP="00760F6B">
    <w:pPr>
      <w:pStyle w:val="Fuzeile"/>
      <w:tabs>
        <w:tab w:val="clear" w:pos="4536"/>
        <w:tab w:val="clear" w:pos="9072"/>
      </w:tabs>
    </w:pPr>
    <w:r>
      <w:rPr>
        <w:rFonts w:eastAsia="Times New Roman"/>
        <w:noProof/>
        <w:lang w:eastAsia="de-CH"/>
      </w:rPr>
      <w:drawing>
        <wp:inline distT="0" distB="0" distL="0" distR="0" wp14:anchorId="1C92166B" wp14:editId="1C1929E6">
          <wp:extent cx="5153025" cy="80010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1500B" w14:textId="77777777" w:rsidR="00A864F9" w:rsidRDefault="00A864F9" w:rsidP="0040659D">
      <w:r>
        <w:separator/>
      </w:r>
    </w:p>
  </w:footnote>
  <w:footnote w:type="continuationSeparator" w:id="0">
    <w:p w14:paraId="5D2CE0C2" w14:textId="77777777" w:rsidR="00A864F9" w:rsidRDefault="00A864F9" w:rsidP="0040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BA22" w14:textId="30D2F102" w:rsidR="003F7F97" w:rsidRDefault="003F7F97" w:rsidP="005221AC">
    <w:pPr>
      <w:pStyle w:val="Kopfzeile"/>
      <w:tabs>
        <w:tab w:val="clear" w:pos="4536"/>
        <w:tab w:val="clear" w:pos="9072"/>
      </w:tabs>
      <w:jc w:val="center"/>
    </w:pPr>
  </w:p>
  <w:p w14:paraId="7A029B44" w14:textId="2774961F" w:rsidR="003F7F97" w:rsidRDefault="00E0297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0A2DA46" wp14:editId="32EDB7F5">
          <wp:simplePos x="0" y="0"/>
          <wp:positionH relativeFrom="column">
            <wp:posOffset>1717040</wp:posOffset>
          </wp:positionH>
          <wp:positionV relativeFrom="paragraph">
            <wp:posOffset>20320</wp:posOffset>
          </wp:positionV>
          <wp:extent cx="2523600" cy="1029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79F57" w14:textId="77777777" w:rsidR="00005631" w:rsidRDefault="00005631" w:rsidP="00A01C60">
    <w:pPr>
      <w:pStyle w:val="Kopfzeile"/>
      <w:spacing w:after="2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7A46"/>
    <w:multiLevelType w:val="multilevel"/>
    <w:tmpl w:val="9BAE0D7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DB3FA3"/>
    <w:multiLevelType w:val="multilevel"/>
    <w:tmpl w:val="39086BEC"/>
    <w:styleLink w:val="MaestraniListeAufzhlungAltA3Ebenen"/>
    <w:lvl w:ilvl="0">
      <w:start w:val="1"/>
      <w:numFmt w:val="bullet"/>
      <w:lvlText w:val="−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" w15:restartNumberingAfterBreak="0">
    <w:nsid w:val="03DF3F97"/>
    <w:multiLevelType w:val="hybridMultilevel"/>
    <w:tmpl w:val="B074C866"/>
    <w:lvl w:ilvl="0" w:tplc="674C4F78">
      <w:start w:val="1"/>
      <w:numFmt w:val="decimal"/>
      <w:pStyle w:val="Nummerierung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53E"/>
    <w:multiLevelType w:val="hybridMultilevel"/>
    <w:tmpl w:val="C9F67956"/>
    <w:lvl w:ilvl="0" w:tplc="645EF1B2">
      <w:start w:val="1"/>
      <w:numFmt w:val="decimal"/>
      <w:pStyle w:val="TabelleNummerierung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C85"/>
    <w:multiLevelType w:val="multilevel"/>
    <w:tmpl w:val="9BAE0D7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DD3D0D"/>
    <w:multiLevelType w:val="multilevel"/>
    <w:tmpl w:val="A4E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A0FA9"/>
    <w:multiLevelType w:val="hybridMultilevel"/>
    <w:tmpl w:val="E0F227AE"/>
    <w:lvl w:ilvl="0" w:tplc="E320FA2A">
      <w:start w:val="1"/>
      <w:numFmt w:val="decimal"/>
      <w:lvlText w:val="%1."/>
      <w:lvlJc w:val="left"/>
      <w:pPr>
        <w:ind w:left="587" w:hanging="360"/>
      </w:pPr>
      <w:rPr>
        <w:rFonts w:ascii="Arial Narrow" w:hAnsi="Arial Narro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07486"/>
    <w:multiLevelType w:val="multilevel"/>
    <w:tmpl w:val="4D809A2A"/>
    <w:styleLink w:val="MaestraniListeNummerierungAltL3Ebene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114D7CBC"/>
    <w:multiLevelType w:val="multilevel"/>
    <w:tmpl w:val="9BAE0D7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4F0C17"/>
    <w:multiLevelType w:val="multilevel"/>
    <w:tmpl w:val="68F4C190"/>
    <w:styleLink w:val="ListeNummerierungAltL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14E54D6C"/>
    <w:multiLevelType w:val="multilevel"/>
    <w:tmpl w:val="9BAE0D7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DB5578"/>
    <w:multiLevelType w:val="hybridMultilevel"/>
    <w:tmpl w:val="3E42B8D4"/>
    <w:lvl w:ilvl="0" w:tplc="FA8C623E">
      <w:start w:val="1"/>
      <w:numFmt w:val="decimal"/>
      <w:pStyle w:val="5BriefNummerierung12pt"/>
      <w:lvlText w:val="%1."/>
      <w:lvlJc w:val="left"/>
      <w:pPr>
        <w:ind w:left="587" w:hanging="360"/>
      </w:pPr>
      <w:rPr>
        <w:rFonts w:ascii="Arial Narrow" w:hAnsi="Arial Narro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7E6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244D6F"/>
    <w:multiLevelType w:val="hybridMultilevel"/>
    <w:tmpl w:val="71CC3E7C"/>
    <w:lvl w:ilvl="0" w:tplc="9CB07BB2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4" w15:restartNumberingAfterBreak="0">
    <w:nsid w:val="327C76D5"/>
    <w:multiLevelType w:val="multilevel"/>
    <w:tmpl w:val="9BAE0D7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EB2B10"/>
    <w:multiLevelType w:val="multilevel"/>
    <w:tmpl w:val="7332E5E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76172E"/>
    <w:multiLevelType w:val="hybridMultilevel"/>
    <w:tmpl w:val="F144790E"/>
    <w:lvl w:ilvl="0" w:tplc="503A1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67919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71946DF"/>
    <w:multiLevelType w:val="hybridMultilevel"/>
    <w:tmpl w:val="75A24B34"/>
    <w:lvl w:ilvl="0" w:tplc="EFBA3AA6">
      <w:start w:val="1"/>
      <w:numFmt w:val="bullet"/>
      <w:pStyle w:val="Aufzhlung"/>
      <w:lvlText w:val="−"/>
      <w:lvlJc w:val="left"/>
      <w:pPr>
        <w:ind w:left="587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0722D"/>
    <w:multiLevelType w:val="multilevel"/>
    <w:tmpl w:val="7332E5E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6843CA"/>
    <w:multiLevelType w:val="multilevel"/>
    <w:tmpl w:val="8C1A5BF2"/>
    <w:styleLink w:val="ListeAufzhlungAltA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1" w15:restartNumberingAfterBreak="0">
    <w:nsid w:val="529266CE"/>
    <w:multiLevelType w:val="multilevel"/>
    <w:tmpl w:val="7332E5E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AF55F2"/>
    <w:multiLevelType w:val="multilevel"/>
    <w:tmpl w:val="7332E5E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2E2732A"/>
    <w:multiLevelType w:val="multilevel"/>
    <w:tmpl w:val="7332E5E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75051D3"/>
    <w:multiLevelType w:val="multilevel"/>
    <w:tmpl w:val="9BAE0D7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1203D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1635BF1"/>
    <w:multiLevelType w:val="multilevel"/>
    <w:tmpl w:val="9BAE0D7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3B743B"/>
    <w:multiLevelType w:val="multilevel"/>
    <w:tmpl w:val="7332E5E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AA20AE6"/>
    <w:multiLevelType w:val="hybridMultilevel"/>
    <w:tmpl w:val="83DAB474"/>
    <w:lvl w:ilvl="0" w:tplc="27DC9550">
      <w:start w:val="1"/>
      <w:numFmt w:val="bullet"/>
      <w:pStyle w:val="TabelleAufzhlung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6F00173E"/>
    <w:multiLevelType w:val="multilevel"/>
    <w:tmpl w:val="7332E5E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1940DE7"/>
    <w:multiLevelType w:val="multilevel"/>
    <w:tmpl w:val="2E7CA9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3457CF7"/>
    <w:multiLevelType w:val="multilevel"/>
    <w:tmpl w:val="9BAE0D7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A2A6D"/>
    <w:multiLevelType w:val="hybridMultilevel"/>
    <w:tmpl w:val="E520B1C0"/>
    <w:lvl w:ilvl="0" w:tplc="8292A4EE">
      <w:start w:val="1"/>
      <w:numFmt w:val="bullet"/>
      <w:pStyle w:val="4BriefAufzhlung12pt"/>
      <w:lvlText w:val="−"/>
      <w:lvlJc w:val="left"/>
      <w:pPr>
        <w:ind w:left="587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E4353"/>
    <w:multiLevelType w:val="multilevel"/>
    <w:tmpl w:val="9BAE0D7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31"/>
  </w:num>
  <w:num w:numId="5">
    <w:abstractNumId w:val="8"/>
  </w:num>
  <w:num w:numId="6">
    <w:abstractNumId w:val="33"/>
  </w:num>
  <w:num w:numId="7">
    <w:abstractNumId w:val="24"/>
  </w:num>
  <w:num w:numId="8">
    <w:abstractNumId w:val="26"/>
  </w:num>
  <w:num w:numId="9">
    <w:abstractNumId w:val="10"/>
  </w:num>
  <w:num w:numId="10">
    <w:abstractNumId w:val="4"/>
  </w:num>
  <w:num w:numId="11">
    <w:abstractNumId w:val="0"/>
  </w:num>
  <w:num w:numId="12">
    <w:abstractNumId w:val="17"/>
  </w:num>
  <w:num w:numId="13">
    <w:abstractNumId w:val="29"/>
  </w:num>
  <w:num w:numId="14">
    <w:abstractNumId w:val="23"/>
  </w:num>
  <w:num w:numId="15">
    <w:abstractNumId w:val="27"/>
  </w:num>
  <w:num w:numId="16">
    <w:abstractNumId w:val="15"/>
  </w:num>
  <w:num w:numId="17">
    <w:abstractNumId w:val="19"/>
  </w:num>
  <w:num w:numId="18">
    <w:abstractNumId w:val="21"/>
  </w:num>
  <w:num w:numId="19">
    <w:abstractNumId w:val="6"/>
  </w:num>
  <w:num w:numId="20">
    <w:abstractNumId w:val="14"/>
  </w:num>
  <w:num w:numId="21">
    <w:abstractNumId w:val="22"/>
  </w:num>
  <w:num w:numId="22">
    <w:abstractNumId w:val="16"/>
  </w:num>
  <w:num w:numId="23">
    <w:abstractNumId w:val="32"/>
  </w:num>
  <w:num w:numId="24">
    <w:abstractNumId w:val="11"/>
  </w:num>
  <w:num w:numId="25">
    <w:abstractNumId w:val="20"/>
  </w:num>
  <w:num w:numId="26">
    <w:abstractNumId w:val="9"/>
  </w:num>
  <w:num w:numId="27">
    <w:abstractNumId w:val="18"/>
  </w:num>
  <w:num w:numId="28">
    <w:abstractNumId w:val="1"/>
  </w:num>
  <w:num w:numId="29">
    <w:abstractNumId w:val="7"/>
  </w:num>
  <w:num w:numId="30">
    <w:abstractNumId w:val="2"/>
  </w:num>
  <w:num w:numId="31">
    <w:abstractNumId w:val="28"/>
  </w:num>
  <w:num w:numId="32">
    <w:abstractNumId w:val="3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drawingGridHorizontalSpacing w:val="227"/>
  <w:drawingGridVerticalSpacing w:val="227"/>
  <w:doNotUseMarginsForDrawingGridOrigin/>
  <w:drawingGridHorizontalOrigin w:val="1389"/>
  <w:drawingGridVerticalOrigin w:val="289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F8"/>
    <w:rsid w:val="00005631"/>
    <w:rsid w:val="000060B7"/>
    <w:rsid w:val="00060A62"/>
    <w:rsid w:val="00060EF8"/>
    <w:rsid w:val="000659F9"/>
    <w:rsid w:val="000938C3"/>
    <w:rsid w:val="0009393B"/>
    <w:rsid w:val="000A6C48"/>
    <w:rsid w:val="000C3C99"/>
    <w:rsid w:val="000C5E60"/>
    <w:rsid w:val="000D4B3D"/>
    <w:rsid w:val="000E4926"/>
    <w:rsid w:val="000E49AB"/>
    <w:rsid w:val="000F01F7"/>
    <w:rsid w:val="000F3B18"/>
    <w:rsid w:val="001102B4"/>
    <w:rsid w:val="00122600"/>
    <w:rsid w:val="00137E4E"/>
    <w:rsid w:val="00146170"/>
    <w:rsid w:val="00146991"/>
    <w:rsid w:val="001646DB"/>
    <w:rsid w:val="00164FC0"/>
    <w:rsid w:val="00176A7B"/>
    <w:rsid w:val="0018423E"/>
    <w:rsid w:val="001A33D3"/>
    <w:rsid w:val="001A5FF1"/>
    <w:rsid w:val="001B24DA"/>
    <w:rsid w:val="001E20EF"/>
    <w:rsid w:val="001F7B6C"/>
    <w:rsid w:val="002074B8"/>
    <w:rsid w:val="00231EC3"/>
    <w:rsid w:val="00245977"/>
    <w:rsid w:val="00260CED"/>
    <w:rsid w:val="00262C04"/>
    <w:rsid w:val="00264830"/>
    <w:rsid w:val="0027164B"/>
    <w:rsid w:val="00275BEB"/>
    <w:rsid w:val="00282119"/>
    <w:rsid w:val="002823E9"/>
    <w:rsid w:val="002836E4"/>
    <w:rsid w:val="00285950"/>
    <w:rsid w:val="002C6B97"/>
    <w:rsid w:val="002F26BB"/>
    <w:rsid w:val="002F5624"/>
    <w:rsid w:val="00307554"/>
    <w:rsid w:val="003168A3"/>
    <w:rsid w:val="0032452A"/>
    <w:rsid w:val="003818E4"/>
    <w:rsid w:val="00385367"/>
    <w:rsid w:val="003B3058"/>
    <w:rsid w:val="003C7FD0"/>
    <w:rsid w:val="003F7F97"/>
    <w:rsid w:val="00403076"/>
    <w:rsid w:val="0040659D"/>
    <w:rsid w:val="004267D6"/>
    <w:rsid w:val="00442831"/>
    <w:rsid w:val="00443CDB"/>
    <w:rsid w:val="00453C22"/>
    <w:rsid w:val="00460086"/>
    <w:rsid w:val="00474569"/>
    <w:rsid w:val="00477516"/>
    <w:rsid w:val="00493E94"/>
    <w:rsid w:val="004B00BA"/>
    <w:rsid w:val="004B37A5"/>
    <w:rsid w:val="004B50E5"/>
    <w:rsid w:val="004B6833"/>
    <w:rsid w:val="004E19A4"/>
    <w:rsid w:val="004E6E88"/>
    <w:rsid w:val="004F14AD"/>
    <w:rsid w:val="00501780"/>
    <w:rsid w:val="00520B3F"/>
    <w:rsid w:val="005221AC"/>
    <w:rsid w:val="00540E2A"/>
    <w:rsid w:val="005566B7"/>
    <w:rsid w:val="005907FD"/>
    <w:rsid w:val="00595D6D"/>
    <w:rsid w:val="005A1C40"/>
    <w:rsid w:val="005A1CB9"/>
    <w:rsid w:val="005A2D6B"/>
    <w:rsid w:val="005A47DB"/>
    <w:rsid w:val="005B04CA"/>
    <w:rsid w:val="0061080B"/>
    <w:rsid w:val="006124BD"/>
    <w:rsid w:val="006241F6"/>
    <w:rsid w:val="006526F8"/>
    <w:rsid w:val="00672085"/>
    <w:rsid w:val="00677FFC"/>
    <w:rsid w:val="006D0883"/>
    <w:rsid w:val="006E0287"/>
    <w:rsid w:val="006E4720"/>
    <w:rsid w:val="006E6666"/>
    <w:rsid w:val="0070461C"/>
    <w:rsid w:val="007054BE"/>
    <w:rsid w:val="00715997"/>
    <w:rsid w:val="0071622D"/>
    <w:rsid w:val="00734226"/>
    <w:rsid w:val="00741630"/>
    <w:rsid w:val="00750880"/>
    <w:rsid w:val="00753FF8"/>
    <w:rsid w:val="00760F6B"/>
    <w:rsid w:val="007E022E"/>
    <w:rsid w:val="007E6196"/>
    <w:rsid w:val="007F0950"/>
    <w:rsid w:val="008106EB"/>
    <w:rsid w:val="008202DB"/>
    <w:rsid w:val="008249AA"/>
    <w:rsid w:val="008434DC"/>
    <w:rsid w:val="00877CFA"/>
    <w:rsid w:val="008915A0"/>
    <w:rsid w:val="008B6F45"/>
    <w:rsid w:val="008C2B3D"/>
    <w:rsid w:val="008F1A47"/>
    <w:rsid w:val="008F2472"/>
    <w:rsid w:val="009234D0"/>
    <w:rsid w:val="009255C8"/>
    <w:rsid w:val="0093752E"/>
    <w:rsid w:val="0098687B"/>
    <w:rsid w:val="009C5DA9"/>
    <w:rsid w:val="009E1F73"/>
    <w:rsid w:val="009E314A"/>
    <w:rsid w:val="009F768C"/>
    <w:rsid w:val="00A01C60"/>
    <w:rsid w:val="00A01F44"/>
    <w:rsid w:val="00A051B4"/>
    <w:rsid w:val="00A07195"/>
    <w:rsid w:val="00A12101"/>
    <w:rsid w:val="00A22F8B"/>
    <w:rsid w:val="00A334BA"/>
    <w:rsid w:val="00A41882"/>
    <w:rsid w:val="00A50660"/>
    <w:rsid w:val="00A62891"/>
    <w:rsid w:val="00A62C93"/>
    <w:rsid w:val="00A8601F"/>
    <w:rsid w:val="00A864F9"/>
    <w:rsid w:val="00A93B0B"/>
    <w:rsid w:val="00AA68CF"/>
    <w:rsid w:val="00AB381B"/>
    <w:rsid w:val="00AB450D"/>
    <w:rsid w:val="00AB5620"/>
    <w:rsid w:val="00AB5790"/>
    <w:rsid w:val="00AB76AC"/>
    <w:rsid w:val="00AC15C2"/>
    <w:rsid w:val="00AD1624"/>
    <w:rsid w:val="00AD7CB0"/>
    <w:rsid w:val="00B26F3C"/>
    <w:rsid w:val="00B27C31"/>
    <w:rsid w:val="00B3256D"/>
    <w:rsid w:val="00B329DB"/>
    <w:rsid w:val="00B33401"/>
    <w:rsid w:val="00B41AFB"/>
    <w:rsid w:val="00B47AA2"/>
    <w:rsid w:val="00B63184"/>
    <w:rsid w:val="00B95A31"/>
    <w:rsid w:val="00BA1221"/>
    <w:rsid w:val="00BA1E81"/>
    <w:rsid w:val="00BA4B69"/>
    <w:rsid w:val="00BA75FE"/>
    <w:rsid w:val="00BB1DC4"/>
    <w:rsid w:val="00BC1239"/>
    <w:rsid w:val="00BC7BCD"/>
    <w:rsid w:val="00BD5B76"/>
    <w:rsid w:val="00BE18FF"/>
    <w:rsid w:val="00C011D4"/>
    <w:rsid w:val="00C26468"/>
    <w:rsid w:val="00C3357C"/>
    <w:rsid w:val="00C84A1C"/>
    <w:rsid w:val="00CA6EA2"/>
    <w:rsid w:val="00CC21B9"/>
    <w:rsid w:val="00CE4FB7"/>
    <w:rsid w:val="00CF491B"/>
    <w:rsid w:val="00D076B3"/>
    <w:rsid w:val="00D1237A"/>
    <w:rsid w:val="00D13131"/>
    <w:rsid w:val="00D25670"/>
    <w:rsid w:val="00D27F2E"/>
    <w:rsid w:val="00D47B29"/>
    <w:rsid w:val="00D646F4"/>
    <w:rsid w:val="00D82667"/>
    <w:rsid w:val="00D91544"/>
    <w:rsid w:val="00DA268C"/>
    <w:rsid w:val="00DA79CD"/>
    <w:rsid w:val="00DC3906"/>
    <w:rsid w:val="00DE5323"/>
    <w:rsid w:val="00DF4B1E"/>
    <w:rsid w:val="00E0297A"/>
    <w:rsid w:val="00E0564D"/>
    <w:rsid w:val="00E13C0F"/>
    <w:rsid w:val="00E15597"/>
    <w:rsid w:val="00E22639"/>
    <w:rsid w:val="00E245EE"/>
    <w:rsid w:val="00E2743F"/>
    <w:rsid w:val="00E56F52"/>
    <w:rsid w:val="00E61A0B"/>
    <w:rsid w:val="00E83EA0"/>
    <w:rsid w:val="00E8699F"/>
    <w:rsid w:val="00EA5D31"/>
    <w:rsid w:val="00EE3B43"/>
    <w:rsid w:val="00EE6EEC"/>
    <w:rsid w:val="00F21324"/>
    <w:rsid w:val="00F40C61"/>
    <w:rsid w:val="00F41CEA"/>
    <w:rsid w:val="00F67844"/>
    <w:rsid w:val="00F67935"/>
    <w:rsid w:val="00F75C60"/>
    <w:rsid w:val="00FC6AC1"/>
    <w:rsid w:val="00FE0A15"/>
    <w:rsid w:val="00FE14CE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73D83D39"/>
  <w15:docId w15:val="{6756C0D2-AFAD-4744-9B3D-58FC3F0A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5" w:qFormat="1"/>
    <w:lsdException w:name="heading 2" w:semiHidden="1" w:uiPriority="15" w:unhideWhenUsed="1" w:qFormat="1"/>
    <w:lsdException w:name="heading 3" w:semiHidden="1" w:uiPriority="15" w:unhideWhenUsed="1" w:qFormat="1"/>
    <w:lsdException w:name="heading 4" w:semiHidden="1" w:uiPriority="1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2472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15"/>
    <w:qFormat/>
    <w:rsid w:val="004B6833"/>
    <w:pPr>
      <w:keepNext/>
      <w:keepLines/>
      <w:numPr>
        <w:numId w:val="36"/>
      </w:numPr>
      <w:spacing w:after="1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5"/>
    <w:qFormat/>
    <w:rsid w:val="004B6833"/>
    <w:pPr>
      <w:keepNext/>
      <w:keepLines/>
      <w:numPr>
        <w:ilvl w:val="1"/>
        <w:numId w:val="36"/>
      </w:numPr>
      <w:spacing w:before="200" w:after="1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5"/>
    <w:qFormat/>
    <w:rsid w:val="004B6833"/>
    <w:pPr>
      <w:keepNext/>
      <w:keepLines/>
      <w:numPr>
        <w:ilvl w:val="2"/>
        <w:numId w:val="36"/>
      </w:numPr>
      <w:spacing w:before="200" w:after="1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15"/>
    <w:qFormat/>
    <w:rsid w:val="004B6833"/>
    <w:pPr>
      <w:keepNext/>
      <w:keepLines/>
      <w:numPr>
        <w:ilvl w:val="3"/>
        <w:numId w:val="36"/>
      </w:numPr>
      <w:spacing w:before="200" w:after="1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FE0A1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48352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FE0A1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8352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E0A1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E0A1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E0A1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683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5"/>
    <w:qFormat/>
    <w:rsid w:val="00FE14CE"/>
    <w:pPr>
      <w:spacing w:line="360" w:lineRule="atLeast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5"/>
    <w:rsid w:val="00FE14CE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FE14CE"/>
    <w:pPr>
      <w:numPr>
        <w:ilvl w:val="1"/>
      </w:numPr>
      <w:spacing w:after="100" w:line="320" w:lineRule="atLeas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FE14CE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BetreffTitel">
    <w:name w:val="Betreff Titel"/>
    <w:basedOn w:val="Standard"/>
    <w:uiPriority w:val="2"/>
    <w:qFormat/>
    <w:rsid w:val="004B6833"/>
    <w:rPr>
      <w:rFonts w:asciiTheme="majorHAnsi" w:hAnsiTheme="majorHAnsi"/>
      <w:b/>
    </w:rPr>
  </w:style>
  <w:style w:type="paragraph" w:customStyle="1" w:styleId="Kleinschriftnormal">
    <w:name w:val="Kleinschrift normal"/>
    <w:basedOn w:val="Standard"/>
    <w:uiPriority w:val="11"/>
    <w:qFormat/>
    <w:rsid w:val="00E8699F"/>
    <w:rPr>
      <w:sz w:val="18"/>
    </w:rPr>
  </w:style>
  <w:style w:type="paragraph" w:customStyle="1" w:styleId="KleinschriftFett">
    <w:name w:val="Kleinschrift Fett"/>
    <w:basedOn w:val="Kleinschriftnormal"/>
    <w:uiPriority w:val="12"/>
    <w:qFormat/>
    <w:rsid w:val="00FE0A15"/>
    <w:rPr>
      <w:b/>
    </w:rPr>
  </w:style>
  <w:style w:type="paragraph" w:customStyle="1" w:styleId="Aufzhlung">
    <w:name w:val="Aufzählung"/>
    <w:basedOn w:val="Standard"/>
    <w:uiPriority w:val="7"/>
    <w:qFormat/>
    <w:rsid w:val="004B6833"/>
    <w:pPr>
      <w:numPr>
        <w:numId w:val="27"/>
      </w:numPr>
      <w:contextualSpacing/>
    </w:pPr>
  </w:style>
  <w:style w:type="paragraph" w:customStyle="1" w:styleId="Nummerierung">
    <w:name w:val="Nummerierung"/>
    <w:basedOn w:val="Standard"/>
    <w:uiPriority w:val="8"/>
    <w:qFormat/>
    <w:rsid w:val="004B6833"/>
    <w:pPr>
      <w:numPr>
        <w:numId w:val="30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5"/>
    <w:rsid w:val="004B68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5"/>
    <w:rsid w:val="004B683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5"/>
    <w:rsid w:val="004B6833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15"/>
    <w:rsid w:val="004B6833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491B"/>
    <w:rPr>
      <w:rFonts w:asciiTheme="majorHAnsi" w:eastAsiaTheme="majorEastAsia" w:hAnsiTheme="majorHAnsi" w:cstheme="majorBidi"/>
      <w:color w:val="48352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491B"/>
    <w:rPr>
      <w:rFonts w:asciiTheme="majorHAnsi" w:eastAsiaTheme="majorEastAsia" w:hAnsiTheme="majorHAnsi" w:cstheme="majorBidi"/>
      <w:i/>
      <w:iCs/>
      <w:color w:val="48352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49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49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4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rsid w:val="004B6833"/>
    <w:pPr>
      <w:ind w:left="357"/>
      <w:contextualSpacing/>
    </w:pPr>
  </w:style>
  <w:style w:type="table" w:styleId="Tabellenraster">
    <w:name w:val="Table Grid"/>
    <w:basedOn w:val="NormaleTabelle"/>
    <w:uiPriority w:val="59"/>
    <w:rsid w:val="004B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estrani1">
    <w:name w:val="Maestrani 1"/>
    <w:basedOn w:val="NormaleTabelle"/>
    <w:uiPriority w:val="99"/>
    <w:rsid w:val="00146170"/>
    <w:pPr>
      <w:spacing w:after="0" w:line="240" w:lineRule="auto"/>
    </w:pPr>
    <w:tblPr>
      <w:tblBorders>
        <w:top w:val="single" w:sz="4" w:space="0" w:color="4C432D"/>
        <w:left w:val="single" w:sz="4" w:space="0" w:color="4C432D"/>
        <w:bottom w:val="single" w:sz="4" w:space="0" w:color="4C432D"/>
        <w:right w:val="single" w:sz="4" w:space="0" w:color="4C432D"/>
        <w:insideH w:val="single" w:sz="4" w:space="0" w:color="4C432D"/>
        <w:insideV w:val="single" w:sz="4" w:space="0" w:color="4C432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/>
      </w:rPr>
      <w:tblPr/>
      <w:tcPr>
        <w:shd w:val="clear" w:color="auto" w:fill="ECEDED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Aufzhlung">
    <w:name w:val="Tab Aufzählung"/>
    <w:basedOn w:val="Aufzhlung"/>
    <w:uiPriority w:val="6"/>
    <w:qFormat/>
    <w:rsid w:val="00B41AFB"/>
    <w:pPr>
      <w:ind w:left="22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624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Standard"/>
    <w:next w:val="Standard"/>
    <w:uiPriority w:val="39"/>
    <w:rsid w:val="004B6833"/>
    <w:rPr>
      <w:rFonts w:asciiTheme="majorHAnsi" w:hAnsiTheme="majorHAnsi"/>
      <w:b/>
      <w:sz w:val="28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4B6833"/>
    <w:pPr>
      <w:tabs>
        <w:tab w:val="right" w:pos="10773"/>
      </w:tabs>
      <w:ind w:left="340" w:hanging="340"/>
    </w:pPr>
    <w:rPr>
      <w:rFonts w:asciiTheme="majorHAnsi" w:hAnsiTheme="majorHAnsi"/>
      <w:b/>
    </w:rPr>
  </w:style>
  <w:style w:type="paragraph" w:styleId="Verzeichnis2">
    <w:name w:val="toc 2"/>
    <w:basedOn w:val="Standard"/>
    <w:next w:val="Standard"/>
    <w:uiPriority w:val="39"/>
    <w:unhideWhenUsed/>
    <w:rsid w:val="004B6833"/>
    <w:pPr>
      <w:tabs>
        <w:tab w:val="right" w:leader="dot" w:pos="10773"/>
      </w:tabs>
      <w:spacing w:after="100"/>
      <w:ind w:left="794" w:hanging="454"/>
    </w:pPr>
  </w:style>
  <w:style w:type="paragraph" w:styleId="Verzeichnis3">
    <w:name w:val="toc 3"/>
    <w:basedOn w:val="Standard"/>
    <w:next w:val="Standard"/>
    <w:uiPriority w:val="39"/>
    <w:unhideWhenUsed/>
    <w:rsid w:val="004B6833"/>
    <w:pPr>
      <w:tabs>
        <w:tab w:val="right" w:leader="dot" w:pos="10773"/>
      </w:tabs>
      <w:spacing w:after="100"/>
      <w:ind w:left="1361" w:hanging="567"/>
    </w:pPr>
  </w:style>
  <w:style w:type="character" w:styleId="Hyperlink">
    <w:name w:val="Hyperlink"/>
    <w:basedOn w:val="Absatz-Standardschriftart"/>
    <w:uiPriority w:val="99"/>
    <w:unhideWhenUsed/>
    <w:rsid w:val="004B6833"/>
    <w:rPr>
      <w:color w:val="926B5E" w:themeColor="hyperlink"/>
      <w:u w:val="single"/>
    </w:rPr>
  </w:style>
  <w:style w:type="table" w:customStyle="1" w:styleId="Formatvorlage1">
    <w:name w:val="Formatvorlage1"/>
    <w:basedOn w:val="NormaleTabelle"/>
    <w:uiPriority w:val="99"/>
    <w:rsid w:val="00AB579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40659D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40659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40659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0659D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6E4720"/>
    <w:rPr>
      <w:color w:val="808080"/>
    </w:rPr>
  </w:style>
  <w:style w:type="paragraph" w:customStyle="1" w:styleId="Anredemae">
    <w:name w:val="Anrede mae"/>
    <w:basedOn w:val="KeinLeerraum"/>
    <w:rsid w:val="001A5FF1"/>
    <w:pPr>
      <w:spacing w:before="360" w:after="200"/>
    </w:pPr>
  </w:style>
  <w:style w:type="paragraph" w:customStyle="1" w:styleId="1BriefStandard12pt">
    <w:name w:val="1 Brief Standard 12pt"/>
    <w:basedOn w:val="Standard"/>
    <w:rsid w:val="005A47DB"/>
    <w:rPr>
      <w:sz w:val="24"/>
    </w:rPr>
  </w:style>
  <w:style w:type="paragraph" w:customStyle="1" w:styleId="2BriefBetreff12ptFett">
    <w:name w:val="2 Brief Betreff 12pt Fett"/>
    <w:basedOn w:val="1BriefStandard12pt"/>
    <w:next w:val="1BriefStandard12pt"/>
    <w:rsid w:val="00F67844"/>
    <w:pPr>
      <w:spacing w:after="320"/>
    </w:pPr>
    <w:rPr>
      <w:rFonts w:asciiTheme="majorHAnsi" w:hAnsiTheme="majorHAnsi"/>
      <w:b/>
    </w:rPr>
  </w:style>
  <w:style w:type="paragraph" w:customStyle="1" w:styleId="4BriefAufzhlung12pt">
    <w:name w:val="4 Brief Aufzählung 12pt"/>
    <w:basedOn w:val="1BriefStandard12pt"/>
    <w:rsid w:val="005A47DB"/>
    <w:pPr>
      <w:numPr>
        <w:numId w:val="23"/>
      </w:numPr>
      <w:ind w:left="714" w:hanging="357"/>
      <w:contextualSpacing/>
    </w:pPr>
  </w:style>
  <w:style w:type="paragraph" w:customStyle="1" w:styleId="5BriefNummerierung12pt">
    <w:name w:val="5 Brief Nummerierung 12pt"/>
    <w:basedOn w:val="1BriefStandard12pt"/>
    <w:rsid w:val="005A47DB"/>
    <w:pPr>
      <w:numPr>
        <w:numId w:val="24"/>
      </w:numPr>
      <w:ind w:left="714" w:hanging="357"/>
      <w:contextualSpacing/>
    </w:pPr>
  </w:style>
  <w:style w:type="paragraph" w:customStyle="1" w:styleId="3MitLeerraum12pt">
    <w:name w:val="3 Mit Leerraum 12pt"/>
    <w:basedOn w:val="1BriefStandard12pt"/>
    <w:rsid w:val="00E22639"/>
    <w:pPr>
      <w:spacing w:after="200" w:line="280" w:lineRule="atLeast"/>
    </w:pPr>
  </w:style>
  <w:style w:type="table" w:customStyle="1" w:styleId="Maestrani">
    <w:name w:val="Maestrani"/>
    <w:basedOn w:val="NormaleTabelle"/>
    <w:uiPriority w:val="99"/>
    <w:rsid w:val="004B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bottom w:w="85" w:type="dxa"/>
        <w:right w:w="57" w:type="dxa"/>
      </w:tblCellMar>
    </w:tblPr>
    <w:tblStylePr w:type="firstRow">
      <w:rPr>
        <w:b/>
      </w:rPr>
      <w:tblPr>
        <w:tblCellMar>
          <w:top w:w="85" w:type="dxa"/>
          <w:left w:w="57" w:type="dxa"/>
          <w:bottom w:w="85" w:type="dxa"/>
          <w:right w:w="57" w:type="dxa"/>
        </w:tblCellMar>
      </w:tblPr>
      <w:tcPr>
        <w:shd w:val="clear" w:color="auto" w:fill="D9D9D9" w:themeFill="background1" w:themeFillShade="D9"/>
      </w:tcPr>
    </w:tblStylePr>
  </w:style>
  <w:style w:type="table" w:customStyle="1" w:styleId="MaeohneRahmen">
    <w:name w:val="Mae ohne Rahmen"/>
    <w:basedOn w:val="NormaleTabelle"/>
    <w:uiPriority w:val="99"/>
    <w:rsid w:val="000938C3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itLeerraum">
    <w:name w:val="mit Leerraum"/>
    <w:basedOn w:val="Standard"/>
    <w:uiPriority w:val="1"/>
    <w:qFormat/>
    <w:rsid w:val="008F2472"/>
    <w:pPr>
      <w:spacing w:after="200"/>
    </w:pPr>
  </w:style>
  <w:style w:type="numbering" w:customStyle="1" w:styleId="ListeAufzhlungAltA">
    <w:name w:val="Liste Aufzählung (Alt+A)"/>
    <w:uiPriority w:val="99"/>
    <w:rsid w:val="00A051B4"/>
    <w:pPr>
      <w:numPr>
        <w:numId w:val="25"/>
      </w:numPr>
    </w:pPr>
  </w:style>
  <w:style w:type="numbering" w:customStyle="1" w:styleId="ListeNummerierungAltL">
    <w:name w:val="Liste Nummerierung (Alt+L)"/>
    <w:uiPriority w:val="99"/>
    <w:rsid w:val="00A051B4"/>
    <w:pPr>
      <w:numPr>
        <w:numId w:val="26"/>
      </w:numPr>
    </w:pPr>
  </w:style>
  <w:style w:type="paragraph" w:customStyle="1" w:styleId="Headline">
    <w:name w:val="Headline"/>
    <w:basedOn w:val="BetreffTitel"/>
    <w:uiPriority w:val="6"/>
    <w:qFormat/>
    <w:rsid w:val="004B6833"/>
    <w:pPr>
      <w:spacing w:line="460" w:lineRule="atLeast"/>
    </w:pPr>
    <w:rPr>
      <w:sz w:val="38"/>
    </w:rPr>
  </w:style>
  <w:style w:type="paragraph" w:customStyle="1" w:styleId="KleinschriftNormal9pt">
    <w:name w:val="Kleinschrift Normal 9pt"/>
    <w:basedOn w:val="Standard"/>
    <w:uiPriority w:val="13"/>
    <w:qFormat/>
    <w:rsid w:val="004B6833"/>
    <w:rPr>
      <w:sz w:val="18"/>
    </w:rPr>
  </w:style>
  <w:style w:type="paragraph" w:customStyle="1" w:styleId="KleinschriftFett9pt">
    <w:name w:val="Kleinschrift Fett 9pt"/>
    <w:basedOn w:val="KleinschriftNormal9pt"/>
    <w:uiPriority w:val="13"/>
    <w:qFormat/>
    <w:rsid w:val="004B6833"/>
    <w:rPr>
      <w:b/>
    </w:rPr>
  </w:style>
  <w:style w:type="table" w:customStyle="1" w:styleId="MaeohneLinie">
    <w:name w:val="Mae ohne Linie"/>
    <w:basedOn w:val="NormaleTabelle"/>
    <w:uiPriority w:val="99"/>
    <w:rsid w:val="004B6833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MaestraniListeAufzhlungAltA3Ebenen">
    <w:name w:val="Maestrani Liste Aufzählung (Alt+A) 3 Ebenen"/>
    <w:uiPriority w:val="99"/>
    <w:rsid w:val="004B6833"/>
    <w:pPr>
      <w:numPr>
        <w:numId w:val="28"/>
      </w:numPr>
    </w:pPr>
  </w:style>
  <w:style w:type="numbering" w:customStyle="1" w:styleId="MaestraniListeNummerierungAltL3Ebenen">
    <w:name w:val="Maestrani Liste Nummerierung (Alt+L) 3 Ebenen"/>
    <w:uiPriority w:val="99"/>
    <w:rsid w:val="004B6833"/>
    <w:pPr>
      <w:numPr>
        <w:numId w:val="29"/>
      </w:numPr>
    </w:pPr>
  </w:style>
  <w:style w:type="paragraph" w:customStyle="1" w:styleId="TabelleAufzhlung">
    <w:name w:val="Tabelle Aufzählung"/>
    <w:basedOn w:val="Standard"/>
    <w:uiPriority w:val="10"/>
    <w:qFormat/>
    <w:rsid w:val="004B6833"/>
    <w:pPr>
      <w:numPr>
        <w:numId w:val="31"/>
      </w:numPr>
      <w:contextualSpacing/>
    </w:pPr>
  </w:style>
  <w:style w:type="paragraph" w:customStyle="1" w:styleId="TabelleNummerierung">
    <w:name w:val="Tabelle Nummerierung"/>
    <w:basedOn w:val="TabelleAufzhlung"/>
    <w:uiPriority w:val="11"/>
    <w:qFormat/>
    <w:rsid w:val="004B6833"/>
    <w:pPr>
      <w:numPr>
        <w:numId w:val="3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3C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B50E5"/>
    <w:rPr>
      <w:color w:val="EC763E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6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6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61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7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zEPiFz1MI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tzcom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ocolariu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estrani.ch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ffice\Vorlagen\1%20Maestrani\Leer%20mit%20Logos.dotx" TargetMode="External"/></Relationships>
</file>

<file path=word/theme/theme1.xml><?xml version="1.0" encoding="utf-8"?>
<a:theme xmlns:a="http://schemas.openxmlformats.org/drawingml/2006/main" name="Maestrani">
  <a:themeElements>
    <a:clrScheme name="Maestran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26B5E"/>
      </a:accent1>
      <a:accent2>
        <a:srgbClr val="EFE4CE"/>
      </a:accent2>
      <a:accent3>
        <a:srgbClr val="EC763E"/>
      </a:accent3>
      <a:accent4>
        <a:srgbClr val="91D0D7"/>
      </a:accent4>
      <a:accent5>
        <a:srgbClr val="B8D69D"/>
      </a:accent5>
      <a:accent6>
        <a:srgbClr val="EED220"/>
      </a:accent6>
      <a:hlink>
        <a:srgbClr val="926B5E"/>
      </a:hlink>
      <a:folHlink>
        <a:srgbClr val="EC763E"/>
      </a:folHlink>
    </a:clrScheme>
    <a:fontScheme name="Maestrani">
      <a:majorFont>
        <a:latin typeface="Times New Roman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4D18-AA82-4700-8A3F-3D7723CC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 mit Logos</Template>
  <TotalTime>0</TotalTime>
  <Pages>2</Pages>
  <Words>830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Urs</dc:creator>
  <cp:lastModifiedBy>Bergmann Ramona (Gretz Communications AG)</cp:lastModifiedBy>
  <cp:revision>6</cp:revision>
  <cp:lastPrinted>2021-10-26T14:51:00Z</cp:lastPrinted>
  <dcterms:created xsi:type="dcterms:W3CDTF">2021-11-08T12:48:00Z</dcterms:created>
  <dcterms:modified xsi:type="dcterms:W3CDTF">2021-11-09T16:04:00Z</dcterms:modified>
</cp:coreProperties>
</file>