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9EAA6" w14:textId="645FA8CD" w:rsidR="001A3ED7" w:rsidRDefault="001A3ED7" w:rsidP="00F945C6">
      <w:pPr>
        <w:pStyle w:val="berschrift1"/>
        <w:spacing w:before="0" w:after="0" w:line="240" w:lineRule="auto"/>
        <w:rPr>
          <w:sz w:val="24"/>
          <w:szCs w:val="24"/>
          <w:lang w:val="de-CH"/>
        </w:rPr>
      </w:pPr>
      <w:r w:rsidRPr="001A3ED7">
        <w:rPr>
          <w:sz w:val="24"/>
          <w:szCs w:val="24"/>
          <w:lang w:val="de-CH"/>
        </w:rPr>
        <w:t>Medienmitteilung</w:t>
      </w:r>
    </w:p>
    <w:p w14:paraId="44DBA660" w14:textId="77777777" w:rsidR="00F945C6" w:rsidRPr="00F945C6" w:rsidRDefault="00F945C6" w:rsidP="00F945C6">
      <w:pPr>
        <w:rPr>
          <w:sz w:val="28"/>
          <w:szCs w:val="28"/>
        </w:rPr>
      </w:pPr>
    </w:p>
    <w:p w14:paraId="09E846B8" w14:textId="446E3BB2" w:rsidR="00DB6268" w:rsidRDefault="00DB6268" w:rsidP="00CB57A1">
      <w:pPr>
        <w:pStyle w:val="berschrift1"/>
        <w:spacing w:before="0" w:after="0"/>
        <w:rPr>
          <w:sz w:val="28"/>
          <w:szCs w:val="28"/>
          <w:lang w:val="de-CH"/>
        </w:rPr>
      </w:pPr>
      <w:r>
        <w:rPr>
          <w:sz w:val="28"/>
          <w:szCs w:val="28"/>
          <w:lang w:val="de-CH"/>
        </w:rPr>
        <w:t xml:space="preserve">Der Aargau: Ein industrielles Schwergewicht </w:t>
      </w:r>
    </w:p>
    <w:p w14:paraId="32A1EA2C" w14:textId="63C13AC9" w:rsidR="00307B9C" w:rsidRPr="0016608F" w:rsidRDefault="002B6BCA" w:rsidP="00014DBD">
      <w:pPr>
        <w:pStyle w:val="KeinLeerraum"/>
        <w:spacing w:before="100" w:beforeAutospacing="1" w:after="100" w:afterAutospacing="1" w:line="360" w:lineRule="auto"/>
        <w:jc w:val="both"/>
        <w:rPr>
          <w:rFonts w:ascii="Arial" w:eastAsiaTheme="minorHAnsi" w:hAnsi="Arial" w:cstheme="minorBidi"/>
        </w:rPr>
      </w:pPr>
      <w:r>
        <w:rPr>
          <w:rFonts w:ascii="Arial" w:hAnsi="Arial" w:cs="Arial"/>
          <w:b/>
          <w:bCs/>
        </w:rPr>
        <w:t>Brugg</w:t>
      </w:r>
      <w:r w:rsidR="001770F0">
        <w:rPr>
          <w:rFonts w:ascii="Arial" w:hAnsi="Arial" w:cs="Arial"/>
          <w:b/>
          <w:bCs/>
        </w:rPr>
        <w:t>/Bern</w:t>
      </w:r>
      <w:r w:rsidR="003E6508">
        <w:rPr>
          <w:rFonts w:ascii="Arial" w:hAnsi="Arial" w:cs="Arial"/>
          <w:b/>
          <w:bCs/>
        </w:rPr>
        <w:t>,</w:t>
      </w:r>
      <w:r w:rsidR="00A101C9">
        <w:rPr>
          <w:rFonts w:ascii="Arial" w:hAnsi="Arial" w:cs="Arial"/>
          <w:b/>
          <w:bCs/>
        </w:rPr>
        <w:t xml:space="preserve"> </w:t>
      </w:r>
      <w:r w:rsidR="00777EA7">
        <w:rPr>
          <w:rFonts w:ascii="Arial" w:hAnsi="Arial" w:cs="Arial"/>
          <w:b/>
          <w:bCs/>
        </w:rPr>
        <w:t>21. April</w:t>
      </w:r>
      <w:r w:rsidR="001770F0">
        <w:rPr>
          <w:rFonts w:ascii="Arial" w:hAnsi="Arial" w:cs="Arial"/>
          <w:b/>
          <w:bCs/>
        </w:rPr>
        <w:t xml:space="preserve"> </w:t>
      </w:r>
      <w:r w:rsidR="0087424C">
        <w:rPr>
          <w:rFonts w:ascii="Arial" w:hAnsi="Arial" w:cs="Arial"/>
          <w:b/>
          <w:bCs/>
        </w:rPr>
        <w:t>2021</w:t>
      </w:r>
      <w:r w:rsidR="00DC3215">
        <w:rPr>
          <w:rFonts w:ascii="Arial" w:hAnsi="Arial" w:cs="Arial"/>
          <w:b/>
          <w:bCs/>
        </w:rPr>
        <w:t xml:space="preserve"> –</w:t>
      </w:r>
      <w:r w:rsidR="00A101C9">
        <w:rPr>
          <w:rFonts w:ascii="Arial" w:hAnsi="Arial" w:cs="Arial"/>
          <w:b/>
          <w:bCs/>
        </w:rPr>
        <w:t xml:space="preserve"> </w:t>
      </w:r>
      <w:r w:rsidR="00077FBB">
        <w:rPr>
          <w:rFonts w:ascii="Arial" w:hAnsi="Arial" w:cs="Arial"/>
          <w:b/>
          <w:bCs/>
        </w:rPr>
        <w:t xml:space="preserve">Die Aargauer Industriegeschichte hat </w:t>
      </w:r>
      <w:r w:rsidR="00D712F7">
        <w:rPr>
          <w:rFonts w:ascii="Arial" w:hAnsi="Arial" w:cs="Arial"/>
          <w:b/>
          <w:bCs/>
        </w:rPr>
        <w:t>international Geschichte geschrieben</w:t>
      </w:r>
      <w:r w:rsidR="00077FBB">
        <w:rPr>
          <w:rFonts w:ascii="Arial" w:hAnsi="Arial" w:cs="Arial"/>
          <w:b/>
          <w:bCs/>
        </w:rPr>
        <w:t xml:space="preserve"> und hält einige Überraschungen bereit: So wurden etwa die Alufolie, die Teigknetmaschine und der Würfelzucker im Aargau erfunden. </w:t>
      </w:r>
      <w:r w:rsidR="00164B23">
        <w:rPr>
          <w:rFonts w:ascii="Arial" w:hAnsi="Arial" w:cs="Arial"/>
          <w:b/>
          <w:bCs/>
        </w:rPr>
        <w:t>Museum Aargau lädt mit der</w:t>
      </w:r>
      <w:r w:rsidR="00077FBB">
        <w:rPr>
          <w:rFonts w:ascii="Arial" w:hAnsi="Arial" w:cs="Arial"/>
          <w:b/>
          <w:bCs/>
        </w:rPr>
        <w:t xml:space="preserve"> Sonderausstellung «Von Menschen und Maschinen» </w:t>
      </w:r>
      <w:r w:rsidR="00D712F7">
        <w:rPr>
          <w:rFonts w:ascii="Arial" w:hAnsi="Arial" w:cs="Arial"/>
          <w:b/>
          <w:bCs/>
        </w:rPr>
        <w:t>dazu ein,</w:t>
      </w:r>
      <w:r w:rsidR="00077FBB">
        <w:rPr>
          <w:rFonts w:ascii="Arial" w:hAnsi="Arial" w:cs="Arial"/>
          <w:b/>
          <w:bCs/>
        </w:rPr>
        <w:t xml:space="preserve"> in die Welt der</w:t>
      </w:r>
      <w:r w:rsidR="002047A7">
        <w:rPr>
          <w:rFonts w:ascii="Arial" w:hAnsi="Arial" w:cs="Arial"/>
          <w:b/>
          <w:bCs/>
        </w:rPr>
        <w:t xml:space="preserve"> </w:t>
      </w:r>
      <w:r w:rsidR="003D1326">
        <w:rPr>
          <w:rFonts w:ascii="Arial" w:hAnsi="Arial" w:cs="Arial"/>
          <w:b/>
          <w:bCs/>
        </w:rPr>
        <w:t>Fabrikp</w:t>
      </w:r>
      <w:r w:rsidR="00077FBB">
        <w:rPr>
          <w:rFonts w:ascii="Arial" w:hAnsi="Arial" w:cs="Arial"/>
          <w:b/>
          <w:bCs/>
        </w:rPr>
        <w:t>atrons und Arbeiter</w:t>
      </w:r>
      <w:r w:rsidR="00EC3A06">
        <w:rPr>
          <w:rFonts w:ascii="Arial" w:hAnsi="Arial" w:cs="Arial"/>
          <w:b/>
          <w:bCs/>
        </w:rPr>
        <w:t>familien</w:t>
      </w:r>
      <w:r w:rsidR="00077FBB">
        <w:rPr>
          <w:rFonts w:ascii="Arial" w:hAnsi="Arial" w:cs="Arial"/>
          <w:b/>
          <w:bCs/>
        </w:rPr>
        <w:t xml:space="preserve"> </w:t>
      </w:r>
      <w:r w:rsidR="00AE3CAB">
        <w:rPr>
          <w:rFonts w:ascii="Arial" w:hAnsi="Arial" w:cs="Arial"/>
          <w:b/>
          <w:bCs/>
        </w:rPr>
        <w:t xml:space="preserve">aus dem 20. Jahrhundert </w:t>
      </w:r>
      <w:r w:rsidR="00D712F7">
        <w:rPr>
          <w:rFonts w:ascii="Arial" w:hAnsi="Arial" w:cs="Arial"/>
          <w:b/>
          <w:bCs/>
        </w:rPr>
        <w:t>einzutauchen und mitzudiskutieren, wie unser Arbeitsalltag in Zukunft aussehen wird.</w:t>
      </w:r>
    </w:p>
    <w:p w14:paraId="061F17C0" w14:textId="6A5FD637" w:rsidR="00D4406C" w:rsidRDefault="00B45FCA" w:rsidP="00D4406C">
      <w:pPr>
        <w:pStyle w:val="berschrift2"/>
        <w:spacing w:line="360" w:lineRule="auto"/>
        <w:rPr>
          <w:rFonts w:ascii="Arial" w:eastAsiaTheme="minorHAnsi" w:hAnsi="Arial" w:cs="Arial"/>
          <w:color w:val="auto"/>
          <w:sz w:val="22"/>
          <w:szCs w:val="22"/>
        </w:rPr>
      </w:pPr>
      <w:r w:rsidRPr="0009717C">
        <w:rPr>
          <w:rFonts w:ascii="Arial" w:eastAsiaTheme="minorHAnsi" w:hAnsi="Arial" w:cs="Arial"/>
          <w:color w:val="auto"/>
          <w:sz w:val="22"/>
          <w:szCs w:val="22"/>
        </w:rPr>
        <w:t xml:space="preserve">2021 konnte </w:t>
      </w:r>
      <w:r w:rsidR="002047A7" w:rsidRPr="0009717C">
        <w:rPr>
          <w:rFonts w:ascii="Arial" w:eastAsiaTheme="minorHAnsi" w:hAnsi="Arial" w:cs="Arial"/>
          <w:color w:val="auto"/>
          <w:sz w:val="22"/>
          <w:szCs w:val="22"/>
        </w:rPr>
        <w:t xml:space="preserve">sie endlich </w:t>
      </w:r>
      <w:r w:rsidR="00BF6963" w:rsidRPr="0009717C">
        <w:rPr>
          <w:rFonts w:ascii="Arial" w:eastAsiaTheme="minorHAnsi" w:hAnsi="Arial" w:cs="Arial"/>
          <w:color w:val="auto"/>
          <w:sz w:val="22"/>
          <w:szCs w:val="22"/>
        </w:rPr>
        <w:t>wieder</w:t>
      </w:r>
      <w:r w:rsidR="002047A7" w:rsidRPr="0009717C">
        <w:rPr>
          <w:rFonts w:ascii="Arial" w:eastAsiaTheme="minorHAnsi" w:hAnsi="Arial" w:cs="Arial"/>
          <w:color w:val="auto"/>
          <w:sz w:val="22"/>
          <w:szCs w:val="22"/>
        </w:rPr>
        <w:t>eröffnet werden:</w:t>
      </w:r>
      <w:r w:rsidR="002047A7">
        <w:rPr>
          <w:rFonts w:ascii="Arial" w:eastAsiaTheme="minorHAnsi" w:hAnsi="Arial" w:cs="Arial"/>
          <w:color w:val="auto"/>
          <w:sz w:val="22"/>
          <w:szCs w:val="22"/>
        </w:rPr>
        <w:t xml:space="preserve"> die</w:t>
      </w:r>
      <w:r>
        <w:rPr>
          <w:rFonts w:ascii="Arial" w:eastAsiaTheme="minorHAnsi" w:hAnsi="Arial" w:cs="Arial"/>
          <w:color w:val="auto"/>
          <w:sz w:val="22"/>
          <w:szCs w:val="22"/>
        </w:rPr>
        <w:t xml:space="preserve"> Sonderausstellung «Von Menschen und Maschinen»</w:t>
      </w:r>
      <w:r w:rsidR="00A45957">
        <w:rPr>
          <w:rFonts w:ascii="Arial" w:eastAsiaTheme="minorHAnsi" w:hAnsi="Arial" w:cs="Arial"/>
          <w:color w:val="auto"/>
          <w:sz w:val="22"/>
          <w:szCs w:val="22"/>
        </w:rPr>
        <w:t xml:space="preserve"> des Museums Aargau</w:t>
      </w:r>
      <w:r w:rsidR="003A24FD">
        <w:rPr>
          <w:rFonts w:ascii="Arial" w:eastAsiaTheme="minorHAnsi" w:hAnsi="Arial" w:cs="Arial"/>
          <w:color w:val="auto"/>
          <w:sz w:val="22"/>
          <w:szCs w:val="22"/>
        </w:rPr>
        <w:t xml:space="preserve"> (MUAG)</w:t>
      </w:r>
      <w:r>
        <w:rPr>
          <w:rFonts w:ascii="Arial" w:eastAsiaTheme="minorHAnsi" w:hAnsi="Arial" w:cs="Arial"/>
          <w:color w:val="auto"/>
          <w:sz w:val="22"/>
          <w:szCs w:val="22"/>
        </w:rPr>
        <w:t xml:space="preserve"> </w:t>
      </w:r>
      <w:r w:rsidR="00A45957">
        <w:rPr>
          <w:rFonts w:ascii="Arial" w:eastAsiaTheme="minorHAnsi" w:hAnsi="Arial" w:cs="Arial"/>
          <w:color w:val="auto"/>
          <w:sz w:val="22"/>
          <w:szCs w:val="22"/>
        </w:rPr>
        <w:t>im</w:t>
      </w:r>
      <w:r w:rsidR="004B2779">
        <w:rPr>
          <w:rFonts w:ascii="Arial" w:eastAsiaTheme="minorHAnsi" w:hAnsi="Arial" w:cs="Arial"/>
          <w:color w:val="auto"/>
          <w:sz w:val="22"/>
          <w:szCs w:val="22"/>
        </w:rPr>
        <w:t xml:space="preserve"> SBB Historic-</w:t>
      </w:r>
      <w:r w:rsidR="00A45957">
        <w:rPr>
          <w:rFonts w:ascii="Arial" w:eastAsiaTheme="minorHAnsi" w:hAnsi="Arial" w:cs="Arial"/>
          <w:color w:val="auto"/>
          <w:sz w:val="22"/>
          <w:szCs w:val="22"/>
        </w:rPr>
        <w:t>Gebäude</w:t>
      </w:r>
      <w:r w:rsidR="004B2779">
        <w:rPr>
          <w:rFonts w:ascii="Arial" w:eastAsiaTheme="minorHAnsi" w:hAnsi="Arial" w:cs="Arial"/>
          <w:color w:val="auto"/>
          <w:sz w:val="22"/>
          <w:szCs w:val="22"/>
        </w:rPr>
        <w:t xml:space="preserve"> in Windisch</w:t>
      </w:r>
      <w:r>
        <w:rPr>
          <w:rFonts w:ascii="Arial" w:eastAsiaTheme="minorHAnsi" w:hAnsi="Arial" w:cs="Arial"/>
          <w:color w:val="auto"/>
          <w:sz w:val="22"/>
          <w:szCs w:val="22"/>
        </w:rPr>
        <w:t>. Die interaktive Ausstellung</w:t>
      </w:r>
      <w:r w:rsidR="0089108F" w:rsidRPr="0089108F">
        <w:rPr>
          <w:rFonts w:ascii="Arial" w:eastAsiaTheme="minorHAnsi" w:hAnsi="Arial" w:cs="Arial"/>
          <w:color w:val="auto"/>
          <w:sz w:val="22"/>
          <w:szCs w:val="22"/>
        </w:rPr>
        <w:t xml:space="preserve"> </w:t>
      </w:r>
      <w:r w:rsidR="0089108F">
        <w:rPr>
          <w:rFonts w:ascii="Arial" w:eastAsiaTheme="minorHAnsi" w:hAnsi="Arial" w:cs="Arial"/>
          <w:color w:val="auto"/>
          <w:sz w:val="22"/>
          <w:szCs w:val="22"/>
        </w:rPr>
        <w:t>zur vielfältigen Aargauer Industriegeschichte</w:t>
      </w:r>
      <w:r>
        <w:rPr>
          <w:rFonts w:ascii="Arial" w:eastAsiaTheme="minorHAnsi" w:hAnsi="Arial" w:cs="Arial"/>
          <w:color w:val="auto"/>
          <w:sz w:val="22"/>
          <w:szCs w:val="22"/>
        </w:rPr>
        <w:t xml:space="preserve"> ist in drei Teile gegliedert: Im ersten </w:t>
      </w:r>
      <w:r w:rsidR="002047A7">
        <w:rPr>
          <w:rFonts w:ascii="Arial" w:eastAsiaTheme="minorHAnsi" w:hAnsi="Arial" w:cs="Arial"/>
          <w:color w:val="auto"/>
          <w:sz w:val="22"/>
          <w:szCs w:val="22"/>
        </w:rPr>
        <w:t xml:space="preserve">Teil </w:t>
      </w:r>
      <w:r>
        <w:rPr>
          <w:rFonts w:ascii="Arial" w:eastAsiaTheme="minorHAnsi" w:hAnsi="Arial" w:cs="Arial"/>
          <w:color w:val="auto"/>
          <w:sz w:val="22"/>
          <w:szCs w:val="22"/>
        </w:rPr>
        <w:t>tauchen die Besucher*innen in die unterschiedlichen Lebenswelten der Patrons und Arbeiter</w:t>
      </w:r>
      <w:r w:rsidR="00CA131F">
        <w:rPr>
          <w:rFonts w:ascii="Arial" w:eastAsiaTheme="minorHAnsi" w:hAnsi="Arial" w:cs="Arial"/>
          <w:color w:val="auto"/>
          <w:sz w:val="22"/>
          <w:szCs w:val="22"/>
        </w:rPr>
        <w:t>familien</w:t>
      </w:r>
      <w:r>
        <w:rPr>
          <w:rFonts w:ascii="Arial" w:eastAsiaTheme="minorHAnsi" w:hAnsi="Arial" w:cs="Arial"/>
          <w:color w:val="auto"/>
          <w:sz w:val="22"/>
          <w:szCs w:val="22"/>
        </w:rPr>
        <w:t xml:space="preserve"> ein</w:t>
      </w:r>
      <w:r w:rsidR="00CA131F">
        <w:rPr>
          <w:rFonts w:ascii="Arial" w:eastAsiaTheme="minorHAnsi" w:hAnsi="Arial" w:cs="Arial"/>
          <w:color w:val="auto"/>
          <w:sz w:val="22"/>
          <w:szCs w:val="22"/>
        </w:rPr>
        <w:t>;</w:t>
      </w:r>
      <w:r>
        <w:rPr>
          <w:rFonts w:ascii="Arial" w:eastAsiaTheme="minorHAnsi" w:hAnsi="Arial" w:cs="Arial"/>
          <w:color w:val="auto"/>
          <w:sz w:val="22"/>
          <w:szCs w:val="22"/>
        </w:rPr>
        <w:t xml:space="preserve"> im zweiten Teil</w:t>
      </w:r>
      <w:r w:rsidR="002047A7">
        <w:rPr>
          <w:rFonts w:ascii="Arial" w:eastAsiaTheme="minorHAnsi" w:hAnsi="Arial" w:cs="Arial"/>
          <w:color w:val="auto"/>
          <w:sz w:val="22"/>
          <w:szCs w:val="22"/>
        </w:rPr>
        <w:t xml:space="preserve"> können</w:t>
      </w:r>
      <w:r>
        <w:rPr>
          <w:rFonts w:ascii="Arial" w:eastAsiaTheme="minorHAnsi" w:hAnsi="Arial" w:cs="Arial"/>
          <w:color w:val="auto"/>
          <w:sz w:val="22"/>
          <w:szCs w:val="22"/>
        </w:rPr>
        <w:t xml:space="preserve"> namhafte Erfindungen wie </w:t>
      </w:r>
      <w:r w:rsidR="0089108F">
        <w:rPr>
          <w:rFonts w:ascii="Arial" w:eastAsiaTheme="minorHAnsi" w:hAnsi="Arial" w:cs="Arial"/>
          <w:color w:val="auto"/>
          <w:sz w:val="22"/>
          <w:szCs w:val="22"/>
        </w:rPr>
        <w:t xml:space="preserve">die Alufolie, </w:t>
      </w:r>
      <w:r w:rsidR="003D1326">
        <w:rPr>
          <w:rFonts w:ascii="Arial" w:eastAsiaTheme="minorHAnsi" w:hAnsi="Arial" w:cs="Arial"/>
          <w:color w:val="auto"/>
          <w:sz w:val="22"/>
          <w:szCs w:val="22"/>
        </w:rPr>
        <w:t>die</w:t>
      </w:r>
      <w:r w:rsidR="0089108F">
        <w:rPr>
          <w:rFonts w:ascii="Arial" w:eastAsiaTheme="minorHAnsi" w:hAnsi="Arial" w:cs="Arial"/>
          <w:color w:val="auto"/>
          <w:sz w:val="22"/>
          <w:szCs w:val="22"/>
        </w:rPr>
        <w:t xml:space="preserve"> Teigknetmaschine und </w:t>
      </w:r>
      <w:r w:rsidR="003D1326">
        <w:rPr>
          <w:rFonts w:ascii="Arial" w:eastAsiaTheme="minorHAnsi" w:hAnsi="Arial" w:cs="Arial"/>
          <w:color w:val="auto"/>
          <w:sz w:val="22"/>
          <w:szCs w:val="22"/>
        </w:rPr>
        <w:t xml:space="preserve">der </w:t>
      </w:r>
      <w:r w:rsidR="0089108F">
        <w:rPr>
          <w:rFonts w:ascii="Arial" w:eastAsiaTheme="minorHAnsi" w:hAnsi="Arial" w:cs="Arial"/>
          <w:color w:val="auto"/>
          <w:sz w:val="22"/>
          <w:szCs w:val="22"/>
        </w:rPr>
        <w:t>Würfelzucker</w:t>
      </w:r>
      <w:r>
        <w:rPr>
          <w:rFonts w:ascii="Arial" w:eastAsiaTheme="minorHAnsi" w:hAnsi="Arial" w:cs="Arial"/>
          <w:color w:val="auto"/>
          <w:sz w:val="22"/>
          <w:szCs w:val="22"/>
        </w:rPr>
        <w:t xml:space="preserve"> bewundert werden und im dritten Teil</w:t>
      </w:r>
      <w:r w:rsidR="003D1326">
        <w:rPr>
          <w:rFonts w:ascii="Arial" w:eastAsiaTheme="minorHAnsi" w:hAnsi="Arial" w:cs="Arial"/>
          <w:color w:val="auto"/>
          <w:sz w:val="22"/>
          <w:szCs w:val="22"/>
        </w:rPr>
        <w:t xml:space="preserve"> </w:t>
      </w:r>
      <w:r>
        <w:rPr>
          <w:rFonts w:ascii="Arial" w:eastAsiaTheme="minorHAnsi" w:hAnsi="Arial" w:cs="Arial"/>
          <w:color w:val="auto"/>
          <w:sz w:val="22"/>
          <w:szCs w:val="22"/>
        </w:rPr>
        <w:t>kann mitdiskutiert werden, wie sich Digitalisierung und Roboti</w:t>
      </w:r>
      <w:r w:rsidR="004B2779">
        <w:rPr>
          <w:rFonts w:ascii="Arial" w:eastAsiaTheme="minorHAnsi" w:hAnsi="Arial" w:cs="Arial"/>
          <w:color w:val="auto"/>
          <w:sz w:val="22"/>
          <w:szCs w:val="22"/>
        </w:rPr>
        <w:t>k</w:t>
      </w:r>
      <w:r w:rsidR="0089108F">
        <w:rPr>
          <w:rFonts w:ascii="Arial" w:eastAsiaTheme="minorHAnsi" w:hAnsi="Arial" w:cs="Arial"/>
          <w:color w:val="auto"/>
          <w:sz w:val="22"/>
          <w:szCs w:val="22"/>
        </w:rPr>
        <w:t xml:space="preserve"> oder etwa</w:t>
      </w:r>
      <w:r>
        <w:rPr>
          <w:rFonts w:ascii="Arial" w:eastAsiaTheme="minorHAnsi" w:hAnsi="Arial" w:cs="Arial"/>
          <w:color w:val="auto"/>
          <w:sz w:val="22"/>
          <w:szCs w:val="22"/>
        </w:rPr>
        <w:t xml:space="preserve"> Corona auf unsere zukünftige Arbeitswelt auswirken werden.</w:t>
      </w:r>
    </w:p>
    <w:p w14:paraId="2BE502DB" w14:textId="77777777" w:rsidR="00EC740D" w:rsidRPr="004B2779" w:rsidRDefault="00EC740D" w:rsidP="00EC740D"/>
    <w:p w14:paraId="54CF2641" w14:textId="680CFC43" w:rsidR="00D4406C" w:rsidRPr="0039216D" w:rsidRDefault="00692F28" w:rsidP="00D4406C">
      <w:pPr>
        <w:pStyle w:val="berschrift2"/>
        <w:spacing w:line="360" w:lineRule="auto"/>
        <w:rPr>
          <w:rFonts w:ascii="Arial" w:eastAsia="Times New Roman" w:hAnsi="Arial" w:cs="Arial"/>
          <w:b/>
          <w:bCs/>
          <w:color w:val="auto"/>
          <w:sz w:val="22"/>
          <w:szCs w:val="22"/>
          <w:lang w:eastAsia="de-DE"/>
        </w:rPr>
      </w:pPr>
      <w:bookmarkStart w:id="0" w:name="_Hlk67573854"/>
      <w:r>
        <w:rPr>
          <w:rFonts w:ascii="Arial" w:eastAsia="Times New Roman" w:hAnsi="Arial" w:cs="Arial"/>
          <w:b/>
          <w:bCs/>
          <w:color w:val="auto"/>
          <w:sz w:val="22"/>
          <w:szCs w:val="22"/>
          <w:lang w:eastAsia="de-DE"/>
        </w:rPr>
        <w:t>G</w:t>
      </w:r>
      <w:r w:rsidR="00352C39">
        <w:rPr>
          <w:rFonts w:ascii="Arial" w:eastAsia="Times New Roman" w:hAnsi="Arial" w:cs="Arial"/>
          <w:b/>
          <w:bCs/>
          <w:color w:val="auto"/>
          <w:sz w:val="22"/>
          <w:szCs w:val="22"/>
          <w:lang w:eastAsia="de-DE"/>
        </w:rPr>
        <w:t>egensätzliche</w:t>
      </w:r>
      <w:r w:rsidR="00CA131F">
        <w:rPr>
          <w:rFonts w:ascii="Arial" w:eastAsia="Times New Roman" w:hAnsi="Arial" w:cs="Arial"/>
          <w:b/>
          <w:bCs/>
          <w:color w:val="auto"/>
          <w:sz w:val="22"/>
          <w:szCs w:val="22"/>
          <w:lang w:eastAsia="de-DE"/>
        </w:rPr>
        <w:t xml:space="preserve"> Lebenswelten</w:t>
      </w:r>
    </w:p>
    <w:p w14:paraId="680AC082" w14:textId="77777777" w:rsidR="00EC3A06" w:rsidRDefault="00CA131F" w:rsidP="00C10743">
      <w:pPr>
        <w:pStyle w:val="berschrift2"/>
        <w:spacing w:line="360" w:lineRule="auto"/>
        <w:rPr>
          <w:rFonts w:ascii="Arial" w:eastAsiaTheme="minorHAnsi" w:hAnsi="Arial" w:cs="Arial"/>
          <w:color w:val="auto"/>
          <w:sz w:val="22"/>
          <w:szCs w:val="22"/>
        </w:rPr>
      </w:pPr>
      <w:r>
        <w:rPr>
          <w:rFonts w:ascii="Arial" w:eastAsiaTheme="minorHAnsi" w:hAnsi="Arial" w:cs="Arial"/>
          <w:color w:val="auto"/>
          <w:sz w:val="22"/>
          <w:szCs w:val="22"/>
        </w:rPr>
        <w:t>Den Ausstellungsbesucher*innen steht es frei, welche Lebenswelt sie zuerst entdecken wollen</w:t>
      </w:r>
      <w:r w:rsidR="00405DED">
        <w:rPr>
          <w:rFonts w:ascii="Arial" w:eastAsiaTheme="minorHAnsi" w:hAnsi="Arial" w:cs="Arial"/>
          <w:color w:val="auto"/>
          <w:sz w:val="22"/>
          <w:szCs w:val="22"/>
        </w:rPr>
        <w:t>:</w:t>
      </w:r>
      <w:r>
        <w:rPr>
          <w:rFonts w:ascii="Arial" w:eastAsiaTheme="minorHAnsi" w:hAnsi="Arial" w:cs="Arial"/>
          <w:color w:val="auto"/>
          <w:sz w:val="22"/>
          <w:szCs w:val="22"/>
        </w:rPr>
        <w:t xml:space="preserve"> die der </w:t>
      </w:r>
      <w:r w:rsidR="00405DED">
        <w:rPr>
          <w:rFonts w:ascii="Arial" w:eastAsiaTheme="minorHAnsi" w:hAnsi="Arial" w:cs="Arial"/>
          <w:color w:val="auto"/>
          <w:sz w:val="22"/>
          <w:szCs w:val="22"/>
        </w:rPr>
        <w:t>«</w:t>
      </w:r>
      <w:r>
        <w:rPr>
          <w:rFonts w:ascii="Arial" w:eastAsiaTheme="minorHAnsi" w:hAnsi="Arial" w:cs="Arial"/>
          <w:color w:val="auto"/>
          <w:sz w:val="22"/>
          <w:szCs w:val="22"/>
        </w:rPr>
        <w:t>Fabrikbaron</w:t>
      </w:r>
      <w:r w:rsidR="00405DED">
        <w:rPr>
          <w:rFonts w:ascii="Arial" w:eastAsiaTheme="minorHAnsi" w:hAnsi="Arial" w:cs="Arial"/>
          <w:color w:val="auto"/>
          <w:sz w:val="22"/>
          <w:szCs w:val="22"/>
        </w:rPr>
        <w:t>e»</w:t>
      </w:r>
      <w:r>
        <w:rPr>
          <w:rFonts w:ascii="Arial" w:eastAsiaTheme="minorHAnsi" w:hAnsi="Arial" w:cs="Arial"/>
          <w:color w:val="auto"/>
          <w:sz w:val="22"/>
          <w:szCs w:val="22"/>
        </w:rPr>
        <w:t xml:space="preserve"> oder der Arbeiter</w:t>
      </w:r>
      <w:r w:rsidR="00EC3A06">
        <w:rPr>
          <w:rFonts w:ascii="Arial" w:eastAsiaTheme="minorHAnsi" w:hAnsi="Arial" w:cs="Arial"/>
          <w:color w:val="auto"/>
          <w:sz w:val="22"/>
          <w:szCs w:val="22"/>
        </w:rPr>
        <w:t>klasse</w:t>
      </w:r>
      <w:r>
        <w:rPr>
          <w:rFonts w:ascii="Arial" w:eastAsiaTheme="minorHAnsi" w:hAnsi="Arial" w:cs="Arial"/>
          <w:color w:val="auto"/>
          <w:sz w:val="22"/>
          <w:szCs w:val="22"/>
        </w:rPr>
        <w:t xml:space="preserve">. Wie fühlte es sich an, </w:t>
      </w:r>
      <w:r w:rsidR="00EC3A06">
        <w:rPr>
          <w:rFonts w:ascii="Arial" w:eastAsiaTheme="minorHAnsi" w:hAnsi="Arial" w:cs="Arial"/>
          <w:color w:val="auto"/>
          <w:sz w:val="22"/>
          <w:szCs w:val="22"/>
        </w:rPr>
        <w:t>während</w:t>
      </w:r>
      <w:r>
        <w:rPr>
          <w:rFonts w:ascii="Arial" w:eastAsiaTheme="minorHAnsi" w:hAnsi="Arial" w:cs="Arial"/>
          <w:color w:val="auto"/>
          <w:sz w:val="22"/>
          <w:szCs w:val="22"/>
        </w:rPr>
        <w:t xml:space="preserve"> des </w:t>
      </w:r>
    </w:p>
    <w:p w14:paraId="2099806D" w14:textId="53368F76" w:rsidR="00C90508" w:rsidRDefault="00CA131F" w:rsidP="00C10743">
      <w:pPr>
        <w:pStyle w:val="berschrift2"/>
        <w:spacing w:line="360" w:lineRule="auto"/>
        <w:rPr>
          <w:rFonts w:ascii="Arial" w:eastAsiaTheme="minorHAnsi" w:hAnsi="Arial" w:cs="Arial"/>
          <w:color w:val="auto"/>
          <w:sz w:val="22"/>
          <w:szCs w:val="22"/>
        </w:rPr>
      </w:pPr>
      <w:r>
        <w:rPr>
          <w:rFonts w:ascii="Arial" w:eastAsiaTheme="minorHAnsi" w:hAnsi="Arial" w:cs="Arial"/>
          <w:color w:val="auto"/>
          <w:sz w:val="22"/>
          <w:szCs w:val="22"/>
        </w:rPr>
        <w:t xml:space="preserve">20. Jahrhunderts </w:t>
      </w:r>
      <w:r w:rsidR="00405DED">
        <w:rPr>
          <w:rFonts w:ascii="Arial" w:eastAsiaTheme="minorHAnsi" w:hAnsi="Arial" w:cs="Arial"/>
          <w:color w:val="auto"/>
          <w:sz w:val="22"/>
          <w:szCs w:val="22"/>
        </w:rPr>
        <w:t xml:space="preserve">als Patron </w:t>
      </w:r>
      <w:r>
        <w:rPr>
          <w:rFonts w:ascii="Arial" w:eastAsiaTheme="minorHAnsi" w:hAnsi="Arial" w:cs="Arial"/>
          <w:color w:val="auto"/>
          <w:sz w:val="22"/>
          <w:szCs w:val="22"/>
        </w:rPr>
        <w:t xml:space="preserve">ein Unternehmen zu </w:t>
      </w:r>
      <w:bookmarkStart w:id="1" w:name="_Hlk67574176"/>
      <w:bookmarkEnd w:id="0"/>
      <w:r>
        <w:rPr>
          <w:rFonts w:ascii="Arial" w:eastAsiaTheme="minorHAnsi" w:hAnsi="Arial" w:cs="Arial"/>
          <w:color w:val="auto"/>
          <w:sz w:val="22"/>
          <w:szCs w:val="22"/>
        </w:rPr>
        <w:t xml:space="preserve">führen? Wie wurde die Belegschaft geleitet? </w:t>
      </w:r>
      <w:r w:rsidR="00287275">
        <w:rPr>
          <w:rFonts w:ascii="Arial" w:eastAsiaTheme="minorHAnsi" w:hAnsi="Arial" w:cs="Arial"/>
          <w:color w:val="auto"/>
          <w:sz w:val="22"/>
          <w:szCs w:val="22"/>
        </w:rPr>
        <w:t>Was</w:t>
      </w:r>
      <w:r>
        <w:rPr>
          <w:rFonts w:ascii="Arial" w:eastAsiaTheme="minorHAnsi" w:hAnsi="Arial" w:cs="Arial"/>
          <w:color w:val="auto"/>
          <w:sz w:val="22"/>
          <w:szCs w:val="22"/>
        </w:rPr>
        <w:t xml:space="preserve"> wurde wie produziert? Und wie sah der Alltag Zuhause mit Bediensteten aus? Ganz gegensätzlich </w:t>
      </w:r>
      <w:r w:rsidR="00EC3A06">
        <w:rPr>
          <w:rFonts w:ascii="Arial" w:eastAsiaTheme="minorHAnsi" w:hAnsi="Arial" w:cs="Arial"/>
          <w:color w:val="auto"/>
          <w:sz w:val="22"/>
          <w:szCs w:val="22"/>
        </w:rPr>
        <w:t>sieht</w:t>
      </w:r>
      <w:r>
        <w:rPr>
          <w:rFonts w:ascii="Arial" w:eastAsiaTheme="minorHAnsi" w:hAnsi="Arial" w:cs="Arial"/>
          <w:color w:val="auto"/>
          <w:sz w:val="22"/>
          <w:szCs w:val="22"/>
        </w:rPr>
        <w:t xml:space="preserve"> die Welt der Arbeiter</w:t>
      </w:r>
      <w:r w:rsidR="00405DED">
        <w:rPr>
          <w:rFonts w:ascii="Arial" w:eastAsiaTheme="minorHAnsi" w:hAnsi="Arial" w:cs="Arial"/>
          <w:color w:val="auto"/>
          <w:sz w:val="22"/>
          <w:szCs w:val="22"/>
        </w:rPr>
        <w:t>familien</w:t>
      </w:r>
      <w:r>
        <w:rPr>
          <w:rFonts w:ascii="Arial" w:eastAsiaTheme="minorHAnsi" w:hAnsi="Arial" w:cs="Arial"/>
          <w:color w:val="auto"/>
          <w:sz w:val="22"/>
          <w:szCs w:val="22"/>
        </w:rPr>
        <w:t xml:space="preserve"> aus: </w:t>
      </w:r>
      <w:r w:rsidR="00287275">
        <w:rPr>
          <w:rFonts w:ascii="Arial" w:eastAsiaTheme="minorHAnsi" w:hAnsi="Arial" w:cs="Arial"/>
          <w:color w:val="auto"/>
          <w:sz w:val="22"/>
          <w:szCs w:val="22"/>
        </w:rPr>
        <w:t>Hier fühlen sich die Besuche</w:t>
      </w:r>
      <w:r w:rsidR="00EC3A06">
        <w:rPr>
          <w:rFonts w:ascii="Arial" w:eastAsiaTheme="minorHAnsi" w:hAnsi="Arial" w:cs="Arial"/>
          <w:color w:val="auto"/>
          <w:sz w:val="22"/>
          <w:szCs w:val="22"/>
        </w:rPr>
        <w:t>nd</w:t>
      </w:r>
      <w:r w:rsidR="00287275">
        <w:rPr>
          <w:rFonts w:ascii="Arial" w:eastAsiaTheme="minorHAnsi" w:hAnsi="Arial" w:cs="Arial"/>
          <w:color w:val="auto"/>
          <w:sz w:val="22"/>
          <w:szCs w:val="22"/>
        </w:rPr>
        <w:t>en schlagartig in deren harten Lebensalltag versetzt – mit 15-Stunden-Arbeitstagen, ungesunden Anstellungsbedingungen, knapper Entlöhnung und beengten Wohnverhältnissen auf dem Fabrikgelä</w:t>
      </w:r>
      <w:r w:rsidR="00BF6963">
        <w:rPr>
          <w:rFonts w:ascii="Arial" w:eastAsiaTheme="minorHAnsi" w:hAnsi="Arial" w:cs="Arial"/>
          <w:color w:val="auto"/>
          <w:sz w:val="22"/>
          <w:szCs w:val="22"/>
        </w:rPr>
        <w:t>n</w:t>
      </w:r>
      <w:r w:rsidR="00287275">
        <w:rPr>
          <w:rFonts w:ascii="Arial" w:eastAsiaTheme="minorHAnsi" w:hAnsi="Arial" w:cs="Arial"/>
          <w:color w:val="auto"/>
          <w:sz w:val="22"/>
          <w:szCs w:val="22"/>
        </w:rPr>
        <w:t>de.</w:t>
      </w:r>
      <w:r w:rsidR="00AE3CAB">
        <w:rPr>
          <w:rFonts w:ascii="Arial" w:eastAsiaTheme="minorHAnsi" w:hAnsi="Arial" w:cs="Arial"/>
          <w:color w:val="auto"/>
          <w:sz w:val="22"/>
          <w:szCs w:val="22"/>
        </w:rPr>
        <w:t xml:space="preserve"> Die Ausstellung zeigt</w:t>
      </w:r>
      <w:r w:rsidR="00EC3A06">
        <w:rPr>
          <w:rFonts w:ascii="Arial" w:eastAsiaTheme="minorHAnsi" w:hAnsi="Arial" w:cs="Arial"/>
          <w:color w:val="auto"/>
          <w:sz w:val="22"/>
          <w:szCs w:val="22"/>
        </w:rPr>
        <w:t xml:space="preserve"> auch</w:t>
      </w:r>
      <w:r w:rsidR="00AE3CAB">
        <w:rPr>
          <w:rFonts w:ascii="Arial" w:eastAsiaTheme="minorHAnsi" w:hAnsi="Arial" w:cs="Arial"/>
          <w:color w:val="auto"/>
          <w:sz w:val="22"/>
          <w:szCs w:val="22"/>
        </w:rPr>
        <w:t xml:space="preserve">, wie sich die Arbeiterklasse im Aargau organisierte, wie sie sich unermüdlich bessere Bedingungen, </w:t>
      </w:r>
      <w:r w:rsidR="00EC3A06">
        <w:rPr>
          <w:rFonts w:ascii="Arial" w:eastAsiaTheme="minorHAnsi" w:hAnsi="Arial" w:cs="Arial"/>
          <w:color w:val="auto"/>
          <w:sz w:val="22"/>
          <w:szCs w:val="22"/>
        </w:rPr>
        <w:t>insbesondere</w:t>
      </w:r>
      <w:r w:rsidR="00AE3CAB">
        <w:rPr>
          <w:rFonts w:ascii="Arial" w:eastAsiaTheme="minorHAnsi" w:hAnsi="Arial" w:cs="Arial"/>
          <w:color w:val="auto"/>
          <w:sz w:val="22"/>
          <w:szCs w:val="22"/>
        </w:rPr>
        <w:t xml:space="preserve"> für Kinder, erkämpfte und welche gesellschaftlichen Meilensteine errungen </w:t>
      </w:r>
      <w:r w:rsidR="00405DED">
        <w:rPr>
          <w:rFonts w:ascii="Arial" w:eastAsiaTheme="minorHAnsi" w:hAnsi="Arial" w:cs="Arial"/>
          <w:color w:val="auto"/>
          <w:sz w:val="22"/>
          <w:szCs w:val="22"/>
        </w:rPr>
        <w:t>worden sind</w:t>
      </w:r>
      <w:r w:rsidR="00AE3CAB">
        <w:rPr>
          <w:rFonts w:ascii="Arial" w:eastAsiaTheme="minorHAnsi" w:hAnsi="Arial" w:cs="Arial"/>
          <w:color w:val="auto"/>
          <w:sz w:val="22"/>
          <w:szCs w:val="22"/>
        </w:rPr>
        <w:t xml:space="preserve">. </w:t>
      </w:r>
    </w:p>
    <w:p w14:paraId="615BB36F" w14:textId="19CF25D7" w:rsidR="00352C39" w:rsidRDefault="00352C39" w:rsidP="00352C39"/>
    <w:p w14:paraId="3AEB74C9" w14:textId="472C0D25" w:rsidR="00352C39" w:rsidRPr="00366C17" w:rsidRDefault="00C96599" w:rsidP="00366C17">
      <w:pPr>
        <w:pStyle w:val="berschrift2"/>
        <w:spacing w:line="360" w:lineRule="auto"/>
        <w:rPr>
          <w:rFonts w:ascii="Arial" w:eastAsia="Times New Roman" w:hAnsi="Arial" w:cs="Arial"/>
          <w:b/>
          <w:bCs/>
          <w:color w:val="auto"/>
          <w:sz w:val="22"/>
          <w:szCs w:val="22"/>
          <w:lang w:eastAsia="de-DE"/>
        </w:rPr>
      </w:pPr>
      <w:r w:rsidRPr="00366C17">
        <w:rPr>
          <w:rFonts w:ascii="Arial" w:eastAsia="Times New Roman" w:hAnsi="Arial" w:cs="Arial"/>
          <w:b/>
          <w:bCs/>
          <w:color w:val="auto"/>
          <w:sz w:val="22"/>
          <w:szCs w:val="22"/>
          <w:lang w:eastAsia="de-DE"/>
        </w:rPr>
        <w:t>Spiegelsaal der Erfindungen</w:t>
      </w:r>
    </w:p>
    <w:bookmarkEnd w:id="1"/>
    <w:p w14:paraId="4FC18A0D" w14:textId="1B4056B1" w:rsidR="00C95F92" w:rsidRDefault="00366C17" w:rsidP="00DC3215">
      <w:pPr>
        <w:spacing w:line="312" w:lineRule="auto"/>
        <w:rPr>
          <w:rFonts w:cs="Arial"/>
        </w:rPr>
      </w:pPr>
      <w:r w:rsidRPr="00366C17">
        <w:rPr>
          <w:rFonts w:cs="Arial"/>
        </w:rPr>
        <w:t>Der spektakuläre Spiegelsaal</w:t>
      </w:r>
      <w:r w:rsidR="00A45957">
        <w:rPr>
          <w:rFonts w:cs="Arial"/>
        </w:rPr>
        <w:t xml:space="preserve"> in der Industriehalle</w:t>
      </w:r>
      <w:r w:rsidRPr="00366C17">
        <w:rPr>
          <w:rFonts w:cs="Arial"/>
        </w:rPr>
        <w:t xml:space="preserve"> </w:t>
      </w:r>
      <w:r w:rsidR="00164B23">
        <w:rPr>
          <w:rFonts w:cs="Arial"/>
        </w:rPr>
        <w:t>zeigt</w:t>
      </w:r>
      <w:r w:rsidR="00164B23" w:rsidRPr="00366C17">
        <w:rPr>
          <w:rFonts w:cs="Arial"/>
        </w:rPr>
        <w:t xml:space="preserve"> </w:t>
      </w:r>
      <w:r w:rsidRPr="00366C17">
        <w:rPr>
          <w:rFonts w:cs="Arial"/>
        </w:rPr>
        <w:t>über 150 Objekte, die der Aargau im Laufe der Industrialisierung hervorgebracht hat. Sie lassen die Besuche</w:t>
      </w:r>
      <w:r w:rsidR="00EC3A06">
        <w:rPr>
          <w:rFonts w:cs="Arial"/>
        </w:rPr>
        <w:t>r*innen</w:t>
      </w:r>
      <w:r w:rsidRPr="00366C17">
        <w:rPr>
          <w:rFonts w:cs="Arial"/>
        </w:rPr>
        <w:t xml:space="preserve"> </w:t>
      </w:r>
      <w:r w:rsidR="00164B23">
        <w:rPr>
          <w:rFonts w:cs="Arial"/>
        </w:rPr>
        <w:t xml:space="preserve">darüber </w:t>
      </w:r>
      <w:r w:rsidRPr="00366C17">
        <w:rPr>
          <w:rFonts w:cs="Arial"/>
        </w:rPr>
        <w:t xml:space="preserve">staunen, wie viele bekannte Erfindungen aus dem </w:t>
      </w:r>
      <w:r w:rsidR="00405DED">
        <w:rPr>
          <w:rFonts w:cs="Arial"/>
        </w:rPr>
        <w:t xml:space="preserve">oft </w:t>
      </w:r>
      <w:r w:rsidR="0009717C">
        <w:rPr>
          <w:rFonts w:cs="Arial"/>
        </w:rPr>
        <w:t xml:space="preserve">unterschätzten </w:t>
      </w:r>
      <w:r w:rsidR="00405DED">
        <w:rPr>
          <w:rFonts w:cs="Arial"/>
        </w:rPr>
        <w:t>Kanton</w:t>
      </w:r>
      <w:r w:rsidRPr="00366C17">
        <w:rPr>
          <w:rFonts w:cs="Arial"/>
        </w:rPr>
        <w:t xml:space="preserve"> stammen, darunter </w:t>
      </w:r>
      <w:r w:rsidRPr="00366C17">
        <w:rPr>
          <w:rFonts w:cs="Arial"/>
        </w:rPr>
        <w:lastRenderedPageBreak/>
        <w:t xml:space="preserve">etwa die Skibindung, der Bleistiftspitzer und die elektrische Zahnbürste. </w:t>
      </w:r>
      <w:r w:rsidR="00DB6F47">
        <w:rPr>
          <w:rFonts w:cs="Arial"/>
        </w:rPr>
        <w:t xml:space="preserve">Die Ausstellung verweist mit </w:t>
      </w:r>
      <w:r w:rsidR="00405DED">
        <w:rPr>
          <w:rFonts w:cs="Arial"/>
        </w:rPr>
        <w:t>den</w:t>
      </w:r>
      <w:r w:rsidR="00DB6F47">
        <w:rPr>
          <w:rFonts w:cs="Arial"/>
        </w:rPr>
        <w:t xml:space="preserve"> Objekte</w:t>
      </w:r>
      <w:r w:rsidR="00405DED">
        <w:rPr>
          <w:rFonts w:cs="Arial"/>
        </w:rPr>
        <w:t>n</w:t>
      </w:r>
      <w:r w:rsidR="00DB6F47">
        <w:rPr>
          <w:rFonts w:cs="Arial"/>
        </w:rPr>
        <w:t xml:space="preserve"> </w:t>
      </w:r>
      <w:r w:rsidR="00405DED">
        <w:rPr>
          <w:rFonts w:cs="Arial"/>
        </w:rPr>
        <w:t>ebenfalls</w:t>
      </w:r>
      <w:r w:rsidR="00DB6F47">
        <w:rPr>
          <w:rFonts w:cs="Arial"/>
        </w:rPr>
        <w:t xml:space="preserve"> auf das Zeitalter der Massenproduktion und die Ökonomisierung des Lebens, dessen oberstes Credo die Schnelligkeit und somit Zeitersparnis ist.</w:t>
      </w:r>
    </w:p>
    <w:p w14:paraId="78C3FB2E" w14:textId="118807C7" w:rsidR="00692F28" w:rsidRDefault="00692F28" w:rsidP="00DC3215">
      <w:pPr>
        <w:spacing w:line="312" w:lineRule="auto"/>
        <w:rPr>
          <w:rFonts w:cs="Arial"/>
        </w:rPr>
      </w:pPr>
    </w:p>
    <w:p w14:paraId="2A9F1EB5" w14:textId="700EC0D7" w:rsidR="00692F28" w:rsidRPr="0012259F" w:rsidRDefault="0012259F" w:rsidP="0012259F">
      <w:pPr>
        <w:pStyle w:val="berschrift2"/>
        <w:spacing w:line="360" w:lineRule="auto"/>
        <w:rPr>
          <w:rFonts w:ascii="Arial" w:eastAsia="Times New Roman" w:hAnsi="Arial" w:cs="Arial"/>
          <w:b/>
          <w:bCs/>
          <w:color w:val="auto"/>
          <w:sz w:val="22"/>
          <w:szCs w:val="22"/>
          <w:lang w:eastAsia="de-DE"/>
        </w:rPr>
      </w:pPr>
      <w:r w:rsidRPr="0012259F">
        <w:rPr>
          <w:rFonts w:ascii="Arial" w:eastAsia="Times New Roman" w:hAnsi="Arial" w:cs="Arial"/>
          <w:b/>
          <w:bCs/>
          <w:color w:val="auto"/>
          <w:sz w:val="22"/>
          <w:szCs w:val="22"/>
          <w:lang w:eastAsia="de-DE"/>
        </w:rPr>
        <w:t>Zukunftsszenarien für den Arbeitsalltag</w:t>
      </w:r>
    </w:p>
    <w:p w14:paraId="256A9F40" w14:textId="560867B6" w:rsidR="00B45FCA" w:rsidRDefault="0012259F" w:rsidP="00DC3215">
      <w:pPr>
        <w:spacing w:line="312" w:lineRule="auto"/>
        <w:rPr>
          <w:rFonts w:eastAsia="Calibri" w:cs="Arial"/>
        </w:rPr>
      </w:pPr>
      <w:r>
        <w:rPr>
          <w:rFonts w:eastAsia="Calibri" w:cs="Arial"/>
        </w:rPr>
        <w:t xml:space="preserve">Die Sonderausstellung «Von Menschen und Maschinen» </w:t>
      </w:r>
      <w:r w:rsidR="00164B23">
        <w:rPr>
          <w:rFonts w:eastAsia="Calibri" w:cs="Arial"/>
        </w:rPr>
        <w:t xml:space="preserve">thematisiert </w:t>
      </w:r>
      <w:r>
        <w:rPr>
          <w:rFonts w:eastAsia="Calibri" w:cs="Arial"/>
        </w:rPr>
        <w:t xml:space="preserve">nicht nur </w:t>
      </w:r>
      <w:r w:rsidR="00164B23">
        <w:rPr>
          <w:rFonts w:eastAsia="Calibri" w:cs="Arial"/>
        </w:rPr>
        <w:t xml:space="preserve">die </w:t>
      </w:r>
      <w:r>
        <w:rPr>
          <w:rFonts w:eastAsia="Calibri" w:cs="Arial"/>
        </w:rPr>
        <w:t>Vergangenheit, sondern wirf</w:t>
      </w:r>
      <w:r w:rsidR="00A45957">
        <w:rPr>
          <w:rFonts w:eastAsia="Calibri" w:cs="Arial"/>
        </w:rPr>
        <w:t>t</w:t>
      </w:r>
      <w:r w:rsidR="002049F1">
        <w:rPr>
          <w:rFonts w:eastAsia="Calibri" w:cs="Arial"/>
        </w:rPr>
        <w:t xml:space="preserve"> im Trend</w:t>
      </w:r>
      <w:r w:rsidR="006C08FF">
        <w:rPr>
          <w:rFonts w:eastAsia="Calibri" w:cs="Arial"/>
        </w:rPr>
        <w:t>-R</w:t>
      </w:r>
      <w:r w:rsidR="002049F1">
        <w:rPr>
          <w:rFonts w:eastAsia="Calibri" w:cs="Arial"/>
        </w:rPr>
        <w:t xml:space="preserve">aum oder der «Arena» </w:t>
      </w:r>
      <w:r>
        <w:rPr>
          <w:rFonts w:eastAsia="Calibri" w:cs="Arial"/>
        </w:rPr>
        <w:t xml:space="preserve">auch einen Blick in die Zukunft. </w:t>
      </w:r>
      <w:r w:rsidR="00475A7C">
        <w:rPr>
          <w:rFonts w:eastAsia="Calibri" w:cs="Arial"/>
        </w:rPr>
        <w:t>Wie werden sich Digitalisierung und Robotik auf unsere Arbeitswelt auswirken? Welches Umfeld begünstigt den technologischen Fortschritt? Ist eine Wirtschaft ohne Wachstum</w:t>
      </w:r>
      <w:r w:rsidR="00EC3A06">
        <w:rPr>
          <w:rFonts w:eastAsia="Calibri" w:cs="Arial"/>
        </w:rPr>
        <w:t xml:space="preserve"> überhaupt</w:t>
      </w:r>
      <w:r w:rsidR="00475A7C">
        <w:rPr>
          <w:rFonts w:eastAsia="Calibri" w:cs="Arial"/>
        </w:rPr>
        <w:t xml:space="preserve"> möglich? Und </w:t>
      </w:r>
      <w:r w:rsidR="003A24FD">
        <w:rPr>
          <w:rFonts w:eastAsia="Calibri" w:cs="Arial"/>
        </w:rPr>
        <w:t>wir</w:t>
      </w:r>
      <w:r w:rsidR="006C08FF">
        <w:rPr>
          <w:rFonts w:eastAsia="Calibri" w:cs="Arial"/>
        </w:rPr>
        <w:t>d</w:t>
      </w:r>
      <w:r w:rsidR="003A24FD">
        <w:rPr>
          <w:rFonts w:eastAsia="Calibri" w:cs="Arial"/>
        </w:rPr>
        <w:t xml:space="preserve"> sich etwa das coronabedingte Homeoffice </w:t>
      </w:r>
      <w:r w:rsidR="00475A7C">
        <w:rPr>
          <w:rFonts w:eastAsia="Calibri" w:cs="Arial"/>
        </w:rPr>
        <w:t xml:space="preserve">langfristig durchsetzen? Diese und weitere Fragestellungen werden in der Ausstellung vertieft. Zudem werden die Besucher*innen </w:t>
      </w:r>
      <w:r w:rsidR="00164B23">
        <w:rPr>
          <w:rFonts w:eastAsia="Calibri" w:cs="Arial"/>
        </w:rPr>
        <w:t>inspiriert</w:t>
      </w:r>
      <w:r w:rsidR="00475A7C">
        <w:rPr>
          <w:rFonts w:eastAsia="Calibri" w:cs="Arial"/>
        </w:rPr>
        <w:t>, ihre Meinung analog oder digital, kundzutun.</w:t>
      </w:r>
    </w:p>
    <w:p w14:paraId="7ABEFC96" w14:textId="77777777" w:rsidR="00B45FCA" w:rsidRDefault="00B45FCA" w:rsidP="00DC3215">
      <w:pPr>
        <w:spacing w:line="312" w:lineRule="auto"/>
        <w:rPr>
          <w:rFonts w:eastAsia="Calibri" w:cs="Arial"/>
        </w:rPr>
      </w:pPr>
    </w:p>
    <w:p w14:paraId="6E6B5E20" w14:textId="440D43C5" w:rsidR="0089108F" w:rsidRDefault="0089108F" w:rsidP="00DC3215">
      <w:pPr>
        <w:spacing w:line="312" w:lineRule="auto"/>
        <w:rPr>
          <w:rFonts w:eastAsia="Calibri" w:cs="Arial"/>
        </w:rPr>
      </w:pPr>
      <w:r>
        <w:rPr>
          <w:rFonts w:eastAsia="Calibri" w:cs="Arial"/>
        </w:rPr>
        <w:t xml:space="preserve">Die </w:t>
      </w:r>
      <w:r w:rsidR="00EC3A06">
        <w:rPr>
          <w:rFonts w:eastAsia="Calibri" w:cs="Arial"/>
        </w:rPr>
        <w:t>vielversprechende</w:t>
      </w:r>
      <w:r w:rsidR="00475A7C">
        <w:rPr>
          <w:rFonts w:eastAsia="Calibri" w:cs="Arial"/>
        </w:rPr>
        <w:t xml:space="preserve"> </w:t>
      </w:r>
      <w:r>
        <w:rPr>
          <w:rFonts w:eastAsia="Calibri" w:cs="Arial"/>
        </w:rPr>
        <w:t>Ausstellung</w:t>
      </w:r>
      <w:r w:rsidR="00475A7C">
        <w:rPr>
          <w:rFonts w:eastAsia="Calibri" w:cs="Arial"/>
        </w:rPr>
        <w:t xml:space="preserve"> </w:t>
      </w:r>
      <w:r w:rsidR="003A24FD">
        <w:rPr>
          <w:rFonts w:eastAsia="Calibri" w:cs="Arial"/>
        </w:rPr>
        <w:t>des M</w:t>
      </w:r>
      <w:r w:rsidR="00BF6963">
        <w:rPr>
          <w:rFonts w:eastAsia="Calibri" w:cs="Arial"/>
        </w:rPr>
        <w:t>useum Aargau</w:t>
      </w:r>
      <w:r w:rsidR="003A24FD">
        <w:rPr>
          <w:rFonts w:eastAsia="Calibri" w:cs="Arial"/>
        </w:rPr>
        <w:t xml:space="preserve"> </w:t>
      </w:r>
      <w:r w:rsidR="00475A7C">
        <w:rPr>
          <w:rFonts w:eastAsia="Calibri" w:cs="Arial"/>
        </w:rPr>
        <w:t>zum</w:t>
      </w:r>
      <w:r w:rsidR="006C08FF">
        <w:rPr>
          <w:rFonts w:eastAsia="Calibri" w:cs="Arial"/>
        </w:rPr>
        <w:t xml:space="preserve"> Kanton </w:t>
      </w:r>
      <w:r w:rsidR="00475A7C">
        <w:rPr>
          <w:rFonts w:eastAsia="Calibri" w:cs="Arial"/>
        </w:rPr>
        <w:t xml:space="preserve">Aargau als industrielles </w:t>
      </w:r>
      <w:r w:rsidR="00475A7C" w:rsidRPr="0009717C">
        <w:rPr>
          <w:rFonts w:eastAsia="Calibri" w:cs="Arial"/>
        </w:rPr>
        <w:t>Schwergewicht</w:t>
      </w:r>
      <w:r w:rsidRPr="0009717C">
        <w:rPr>
          <w:rFonts w:eastAsia="Calibri" w:cs="Arial"/>
        </w:rPr>
        <w:t xml:space="preserve"> </w:t>
      </w:r>
      <w:r w:rsidR="00164B23" w:rsidRPr="0009717C">
        <w:rPr>
          <w:rFonts w:eastAsia="Calibri" w:cs="Arial"/>
        </w:rPr>
        <w:t>ist noch bis zum 31. Oktober</w:t>
      </w:r>
      <w:r w:rsidR="00164B23">
        <w:rPr>
          <w:rFonts w:eastAsia="Calibri" w:cs="Arial"/>
        </w:rPr>
        <w:t xml:space="preserve"> geöffnet </w:t>
      </w:r>
      <w:r w:rsidR="00EC3A06">
        <w:rPr>
          <w:rFonts w:eastAsia="Calibri" w:cs="Arial"/>
        </w:rPr>
        <w:t>– mit</w:t>
      </w:r>
      <w:r w:rsidR="00475A7C">
        <w:rPr>
          <w:rFonts w:eastAsia="Calibri" w:cs="Arial"/>
        </w:rPr>
        <w:t xml:space="preserve"> Geschichten vo</w:t>
      </w:r>
      <w:r w:rsidR="00EC3A06">
        <w:rPr>
          <w:rFonts w:eastAsia="Calibri" w:cs="Arial"/>
        </w:rPr>
        <w:t>n</w:t>
      </w:r>
      <w:r w:rsidR="00475A7C">
        <w:rPr>
          <w:rFonts w:eastAsia="Calibri" w:cs="Arial"/>
        </w:rPr>
        <w:t xml:space="preserve"> kleinen familiengeführten bis zu Weltunternehmen, unzähligen Ausstellungsobjekten und spannenden Anekdoten</w:t>
      </w:r>
      <w:r>
        <w:rPr>
          <w:rFonts w:eastAsia="Calibri" w:cs="Arial"/>
        </w:rPr>
        <w:t xml:space="preserve">. Mehr Informationen und Online-Tickets </w:t>
      </w:r>
      <w:r w:rsidR="0009717C">
        <w:rPr>
          <w:rFonts w:eastAsia="Calibri" w:cs="Arial"/>
        </w:rPr>
        <w:t xml:space="preserve">unter: </w:t>
      </w:r>
      <w:r w:rsidR="0009717C">
        <w:t>www.museumaargau.ch/menschen-und-maschinen</w:t>
      </w:r>
    </w:p>
    <w:p w14:paraId="2CA64D48" w14:textId="77777777" w:rsidR="0089108F" w:rsidRDefault="0089108F" w:rsidP="00DC3215">
      <w:pPr>
        <w:spacing w:line="312" w:lineRule="auto"/>
        <w:rPr>
          <w:rFonts w:eastAsia="Calibri" w:cs="Arial"/>
        </w:rPr>
      </w:pPr>
    </w:p>
    <w:p w14:paraId="38C389B9" w14:textId="0E3E741B" w:rsidR="0089108F" w:rsidRDefault="0089108F" w:rsidP="00DC3215">
      <w:pPr>
        <w:spacing w:line="312" w:lineRule="auto"/>
        <w:rPr>
          <w:rFonts w:eastAsia="Calibri" w:cs="Arial"/>
        </w:rPr>
      </w:pPr>
    </w:p>
    <w:p w14:paraId="0CF8EEC0" w14:textId="44EC0568" w:rsidR="00475A7C" w:rsidRDefault="00475A7C" w:rsidP="00DC3215">
      <w:pPr>
        <w:spacing w:line="312" w:lineRule="auto"/>
        <w:rPr>
          <w:rFonts w:eastAsia="Calibri" w:cs="Arial"/>
        </w:rPr>
      </w:pPr>
    </w:p>
    <w:p w14:paraId="2D982F77" w14:textId="4261A30D" w:rsidR="00475A7C" w:rsidRDefault="00475A7C" w:rsidP="00DC3215">
      <w:pPr>
        <w:spacing w:line="312" w:lineRule="auto"/>
        <w:rPr>
          <w:rFonts w:eastAsia="Calibri" w:cs="Arial"/>
        </w:rPr>
      </w:pPr>
    </w:p>
    <w:p w14:paraId="36B8F3C1" w14:textId="706BF845" w:rsidR="00475A7C" w:rsidRDefault="00475A7C" w:rsidP="00DC3215">
      <w:pPr>
        <w:spacing w:line="312" w:lineRule="auto"/>
        <w:rPr>
          <w:rFonts w:eastAsia="Calibri" w:cs="Arial"/>
        </w:rPr>
      </w:pPr>
    </w:p>
    <w:p w14:paraId="79206201" w14:textId="6A5CB2C7" w:rsidR="00475A7C" w:rsidRDefault="00475A7C" w:rsidP="00DC3215">
      <w:pPr>
        <w:spacing w:line="312" w:lineRule="auto"/>
        <w:rPr>
          <w:rFonts w:eastAsia="Calibri" w:cs="Arial"/>
        </w:rPr>
      </w:pPr>
    </w:p>
    <w:p w14:paraId="01436439" w14:textId="11688FB7" w:rsidR="00475A7C" w:rsidRDefault="00475A7C" w:rsidP="00DC3215">
      <w:pPr>
        <w:spacing w:line="312" w:lineRule="auto"/>
        <w:rPr>
          <w:rFonts w:eastAsia="Calibri" w:cs="Arial"/>
        </w:rPr>
      </w:pPr>
    </w:p>
    <w:p w14:paraId="735E0B03" w14:textId="79D96BE2" w:rsidR="00475A7C" w:rsidRDefault="00475A7C" w:rsidP="00DC3215">
      <w:pPr>
        <w:spacing w:line="312" w:lineRule="auto"/>
        <w:rPr>
          <w:rFonts w:eastAsia="Calibri" w:cs="Arial"/>
        </w:rPr>
      </w:pPr>
    </w:p>
    <w:p w14:paraId="250CB404" w14:textId="7362BB1E" w:rsidR="00475A7C" w:rsidRDefault="00475A7C" w:rsidP="00DC3215">
      <w:pPr>
        <w:spacing w:line="312" w:lineRule="auto"/>
        <w:rPr>
          <w:rFonts w:eastAsia="Calibri" w:cs="Arial"/>
        </w:rPr>
      </w:pPr>
    </w:p>
    <w:p w14:paraId="1ADBD076" w14:textId="77777777" w:rsidR="007715F4" w:rsidRDefault="007715F4" w:rsidP="00DC3215">
      <w:pPr>
        <w:spacing w:line="312" w:lineRule="auto"/>
        <w:rPr>
          <w:rFonts w:eastAsia="Calibri" w:cs="Arial"/>
        </w:rPr>
      </w:pPr>
    </w:p>
    <w:p w14:paraId="72449D26" w14:textId="7191EA37" w:rsidR="0089108F" w:rsidRDefault="0089108F" w:rsidP="00DC3215">
      <w:pPr>
        <w:spacing w:line="312" w:lineRule="auto"/>
        <w:rPr>
          <w:rFonts w:eastAsia="Calibri" w:cs="Arial"/>
        </w:rPr>
      </w:pPr>
    </w:p>
    <w:p w14:paraId="05D32D28" w14:textId="4337487F" w:rsidR="0021572A" w:rsidRDefault="0021572A" w:rsidP="00DC3215">
      <w:pPr>
        <w:spacing w:line="312" w:lineRule="auto"/>
        <w:rPr>
          <w:rFonts w:eastAsia="Calibri" w:cs="Arial"/>
        </w:rPr>
      </w:pPr>
    </w:p>
    <w:p w14:paraId="3AE50D6C" w14:textId="77777777" w:rsidR="006C08FF" w:rsidRDefault="006C08FF" w:rsidP="00DC3215">
      <w:pPr>
        <w:spacing w:line="312" w:lineRule="auto"/>
        <w:rPr>
          <w:rFonts w:eastAsia="Calibri" w:cs="Arial"/>
        </w:rPr>
      </w:pPr>
    </w:p>
    <w:p w14:paraId="4F52CA2C" w14:textId="25F7CE93" w:rsidR="005F0709" w:rsidRDefault="0040197A" w:rsidP="00DC3215">
      <w:pPr>
        <w:spacing w:line="312" w:lineRule="auto"/>
        <w:rPr>
          <w:rFonts w:eastAsia="Calibri" w:cs="Arial"/>
        </w:rPr>
      </w:pPr>
      <w:r>
        <w:rPr>
          <w:rFonts w:eastAsia="Calibri" w:cs="Arial"/>
        </w:rPr>
        <w:t xml:space="preserve">Die Bilder </w:t>
      </w:r>
      <w:r w:rsidR="00005743">
        <w:rPr>
          <w:rFonts w:eastAsia="Calibri" w:cs="Arial"/>
        </w:rPr>
        <w:t xml:space="preserve">(inkl. </w:t>
      </w:r>
      <w:r w:rsidR="00BE400C">
        <w:rPr>
          <w:rFonts w:eastAsia="Calibri" w:cs="Arial"/>
        </w:rPr>
        <w:t>Copyrights</w:t>
      </w:r>
      <w:r w:rsidR="00005743">
        <w:rPr>
          <w:rFonts w:eastAsia="Calibri" w:cs="Arial"/>
        </w:rPr>
        <w:t xml:space="preserve">) </w:t>
      </w:r>
      <w:r>
        <w:rPr>
          <w:rFonts w:eastAsia="Calibri" w:cs="Arial"/>
        </w:rPr>
        <w:t>zur Medienmitteilung</w:t>
      </w:r>
      <w:r w:rsidR="00AF3D07">
        <w:rPr>
          <w:rFonts w:eastAsia="Calibri" w:cs="Arial"/>
        </w:rPr>
        <w:t xml:space="preserve"> finden</w:t>
      </w:r>
      <w:r>
        <w:rPr>
          <w:rFonts w:eastAsia="Calibri" w:cs="Arial"/>
        </w:rPr>
        <w:t xml:space="preserve"> Sie </w:t>
      </w:r>
      <w:hyperlink r:id="rId8" w:history="1">
        <w:r w:rsidRPr="00BE400C">
          <w:rPr>
            <w:rStyle w:val="Hyperlink"/>
            <w:rFonts w:eastAsia="Calibri" w:cs="Arial"/>
          </w:rPr>
          <w:t>hier</w:t>
        </w:r>
      </w:hyperlink>
      <w:r w:rsidR="00667A48" w:rsidRPr="00BE400C">
        <w:rPr>
          <w:rFonts w:eastAsia="Calibri" w:cs="Arial"/>
        </w:rPr>
        <w:t>.</w:t>
      </w:r>
    </w:p>
    <w:p w14:paraId="71BA9099" w14:textId="77777777" w:rsidR="005F0709" w:rsidRDefault="005F0709" w:rsidP="00DC3215">
      <w:pPr>
        <w:spacing w:line="312" w:lineRule="auto"/>
        <w:rPr>
          <w:rFonts w:eastAsia="Calibri" w:cs="Arial"/>
        </w:rPr>
      </w:pPr>
    </w:p>
    <w:p w14:paraId="7193B897" w14:textId="48874E2B" w:rsidR="00DC3215" w:rsidRPr="00650390" w:rsidRDefault="00DC3215" w:rsidP="00DC3215">
      <w:pPr>
        <w:pBdr>
          <w:top w:val="single" w:sz="4" w:space="1" w:color="auto"/>
          <w:left w:val="single" w:sz="4" w:space="4" w:color="auto"/>
          <w:bottom w:val="single" w:sz="4" w:space="1" w:color="auto"/>
          <w:right w:val="single" w:sz="4" w:space="4" w:color="auto"/>
        </w:pBdr>
        <w:spacing w:line="312" w:lineRule="auto"/>
        <w:rPr>
          <w:rFonts w:eastAsia="Calibri" w:cs="Arial"/>
          <w:b/>
          <w:bCs/>
          <w:sz w:val="18"/>
          <w:szCs w:val="18"/>
        </w:rPr>
      </w:pPr>
      <w:r w:rsidRPr="00650390">
        <w:rPr>
          <w:rFonts w:eastAsia="Calibri" w:cs="Arial"/>
          <w:b/>
          <w:bCs/>
          <w:sz w:val="18"/>
          <w:szCs w:val="18"/>
        </w:rPr>
        <w:t>Für weitere Informationen (Medien):</w:t>
      </w:r>
    </w:p>
    <w:p w14:paraId="4B1D77B5" w14:textId="0B20D86C" w:rsidR="00DC3215" w:rsidRPr="00217C91" w:rsidRDefault="00DC3215" w:rsidP="00DC3215">
      <w:pPr>
        <w:pBdr>
          <w:top w:val="single" w:sz="4" w:space="1" w:color="auto"/>
          <w:left w:val="single" w:sz="4" w:space="4" w:color="auto"/>
          <w:bottom w:val="single" w:sz="4" w:space="1" w:color="auto"/>
          <w:right w:val="single" w:sz="4" w:space="4" w:color="auto"/>
        </w:pBdr>
        <w:spacing w:line="312" w:lineRule="auto"/>
        <w:rPr>
          <w:rFonts w:eastAsia="Calibri" w:cs="Arial"/>
          <w:sz w:val="18"/>
          <w:szCs w:val="18"/>
        </w:rPr>
      </w:pPr>
      <w:r w:rsidRPr="00217C91">
        <w:rPr>
          <w:rFonts w:eastAsia="Calibri" w:cs="Arial"/>
          <w:sz w:val="18"/>
          <w:szCs w:val="18"/>
        </w:rPr>
        <w:t xml:space="preserve">Gere Gretz &amp; </w:t>
      </w:r>
      <w:r w:rsidR="00CF05C8" w:rsidRPr="00217C91">
        <w:rPr>
          <w:rFonts w:eastAsia="Calibri" w:cs="Arial"/>
          <w:sz w:val="18"/>
          <w:szCs w:val="18"/>
        </w:rPr>
        <w:t>Cornelia Etter</w:t>
      </w:r>
      <w:r w:rsidRPr="00217C91">
        <w:rPr>
          <w:rFonts w:eastAsia="Calibri" w:cs="Arial"/>
          <w:sz w:val="18"/>
          <w:szCs w:val="18"/>
        </w:rPr>
        <w:t xml:space="preserve">, </w:t>
      </w:r>
      <w:r w:rsidR="0009717C">
        <w:rPr>
          <w:rFonts w:eastAsia="Calibri" w:cs="Arial"/>
          <w:sz w:val="18"/>
          <w:szCs w:val="18"/>
        </w:rPr>
        <w:t xml:space="preserve">Medienstelle </w:t>
      </w:r>
      <w:r w:rsidR="00650390" w:rsidRPr="00217C91">
        <w:rPr>
          <w:rFonts w:eastAsia="Calibri" w:cs="Arial"/>
          <w:sz w:val="18"/>
          <w:szCs w:val="18"/>
        </w:rPr>
        <w:t>Aargau</w:t>
      </w:r>
      <w:r w:rsidR="00F00452" w:rsidRPr="00217C91">
        <w:rPr>
          <w:rFonts w:eastAsia="Calibri" w:cs="Arial"/>
          <w:sz w:val="18"/>
          <w:szCs w:val="18"/>
        </w:rPr>
        <w:t xml:space="preserve"> </w:t>
      </w:r>
      <w:r w:rsidRPr="00217C91">
        <w:rPr>
          <w:rFonts w:eastAsia="Calibri" w:cs="Arial"/>
          <w:sz w:val="18"/>
          <w:szCs w:val="18"/>
        </w:rPr>
        <w:t xml:space="preserve">Tourismus, c/o Gretz Communications AG, </w:t>
      </w:r>
    </w:p>
    <w:p w14:paraId="44864886" w14:textId="6C36D9D4" w:rsidR="00DC3215" w:rsidRPr="00650390" w:rsidRDefault="00DC3215" w:rsidP="00DC3215">
      <w:pPr>
        <w:pBdr>
          <w:top w:val="single" w:sz="4" w:space="1" w:color="auto"/>
          <w:left w:val="single" w:sz="4" w:space="4" w:color="auto"/>
          <w:bottom w:val="single" w:sz="4" w:space="1" w:color="auto"/>
          <w:right w:val="single" w:sz="4" w:space="4" w:color="auto"/>
        </w:pBdr>
        <w:spacing w:line="312" w:lineRule="auto"/>
        <w:rPr>
          <w:rFonts w:eastAsia="Calibri" w:cs="Arial"/>
          <w:sz w:val="18"/>
          <w:szCs w:val="18"/>
        </w:rPr>
      </w:pPr>
      <w:r w:rsidRPr="00650390">
        <w:rPr>
          <w:rFonts w:eastAsia="Calibri" w:cs="Arial"/>
          <w:sz w:val="18"/>
          <w:szCs w:val="18"/>
        </w:rPr>
        <w:t>Zähringerstrasse 16, 3012 Bern, Tel. 031 300 30 70</w:t>
      </w:r>
    </w:p>
    <w:p w14:paraId="09739589" w14:textId="53DDE14B" w:rsidR="00DC3215" w:rsidRDefault="00DC3215" w:rsidP="00DC3215">
      <w:pPr>
        <w:pBdr>
          <w:top w:val="single" w:sz="4" w:space="1" w:color="auto"/>
          <w:left w:val="single" w:sz="4" w:space="4" w:color="auto"/>
          <w:bottom w:val="single" w:sz="4" w:space="1" w:color="auto"/>
          <w:right w:val="single" w:sz="4" w:space="4" w:color="auto"/>
        </w:pBdr>
        <w:spacing w:line="312" w:lineRule="auto"/>
        <w:rPr>
          <w:rFonts w:eastAsia="Calibri" w:cs="Arial"/>
        </w:rPr>
      </w:pPr>
      <w:r w:rsidRPr="00650390">
        <w:rPr>
          <w:rFonts w:eastAsia="Calibri" w:cs="Arial"/>
          <w:sz w:val="18"/>
          <w:szCs w:val="18"/>
        </w:rPr>
        <w:t xml:space="preserve">E-Mail: </w:t>
      </w:r>
      <w:hyperlink r:id="rId9" w:history="1">
        <w:r w:rsidRPr="00650390">
          <w:rPr>
            <w:rStyle w:val="Hyperlink"/>
            <w:rFonts w:eastAsia="Calibri" w:cs="Arial"/>
            <w:sz w:val="18"/>
            <w:szCs w:val="18"/>
          </w:rPr>
          <w:t>info@gretzcom.ch</w:t>
        </w:r>
      </w:hyperlink>
      <w:r>
        <w:rPr>
          <w:rFonts w:eastAsia="Calibri" w:cs="Arial"/>
        </w:rPr>
        <w:t xml:space="preserve"> </w:t>
      </w:r>
    </w:p>
    <w:p w14:paraId="5340D0D0" w14:textId="77777777" w:rsidR="00DC3215" w:rsidRDefault="00DC3215" w:rsidP="00DC3215">
      <w:pPr>
        <w:spacing w:line="312" w:lineRule="auto"/>
        <w:rPr>
          <w:rFonts w:eastAsia="Calibri" w:cs="Arial"/>
        </w:rPr>
      </w:pPr>
    </w:p>
    <w:p w14:paraId="33CB4DBB" w14:textId="3E7FF50B" w:rsidR="00DC3215" w:rsidRPr="00217C91" w:rsidRDefault="00217C91" w:rsidP="00217C91">
      <w:pPr>
        <w:rPr>
          <w:rFonts w:cs="Arial"/>
          <w:sz w:val="18"/>
          <w:szCs w:val="18"/>
        </w:rPr>
      </w:pPr>
      <w:r w:rsidRPr="00217C91">
        <w:rPr>
          <w:rFonts w:cs="Arial"/>
          <w:b/>
          <w:bCs/>
          <w:sz w:val="18"/>
          <w:szCs w:val="18"/>
        </w:rPr>
        <w:t>Über den Kanton Aargau:</w:t>
      </w:r>
      <w:r w:rsidRPr="00217C91">
        <w:rPr>
          <w:rFonts w:cs="Arial"/>
          <w:sz w:val="18"/>
          <w:szCs w:val="18"/>
        </w:rPr>
        <w:t xml:space="preserve"> Der Aargau zählt zu den vielfältigsten Kantonen der Schweiz. Er vereint eindrückliche Landschaften, touristische Attraktivitäten und historische Städtchen. Dies hat er allen voran den Römern und Habsburgern zu verdanken, die sich einst im Aargau niederliessen und von deren spannender Geschichte heute noch zahlreiche historische Bauwerke zeugen. Aber da sind auch die erlebnisreichen Bäder und Museen, ein breites Gastro-, Kultur- und Sportangebot sowie Action und Erholung in der Natur und am Wasser, die diesen Kanton der kurzen Wege prägen. Aargau Tourismus hat es sich zur Aufgabe gemacht, den Aargau mit Herzblut und Leidenschaft als attraktiven Naherholungskanton zu etablieren.</w:t>
      </w:r>
    </w:p>
    <w:sectPr w:rsidR="00DC3215" w:rsidRPr="00217C91" w:rsidSect="00A45957">
      <w:headerReference w:type="default" r:id="rId10"/>
      <w:pgSz w:w="11906" w:h="16838"/>
      <w:pgMar w:top="1985" w:right="1418"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B65FB" w14:textId="77777777" w:rsidR="007A558E" w:rsidRDefault="007A558E" w:rsidP="004C4D94">
      <w:r>
        <w:separator/>
      </w:r>
    </w:p>
  </w:endnote>
  <w:endnote w:type="continuationSeparator" w:id="0">
    <w:p w14:paraId="0373CDC4" w14:textId="77777777" w:rsidR="007A558E" w:rsidRDefault="007A558E" w:rsidP="004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Textkörper C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97479" w14:textId="77777777" w:rsidR="007A558E" w:rsidRDefault="007A558E" w:rsidP="004C4D94">
      <w:r>
        <w:separator/>
      </w:r>
    </w:p>
  </w:footnote>
  <w:footnote w:type="continuationSeparator" w:id="0">
    <w:p w14:paraId="76BF0C74" w14:textId="77777777" w:rsidR="007A558E" w:rsidRDefault="007A558E" w:rsidP="004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B17C8" w14:textId="0803905C" w:rsidR="004C4D94" w:rsidRPr="00F945C6" w:rsidRDefault="00650390" w:rsidP="00F945C6">
    <w:r w:rsidRPr="00F945C6">
      <w:rPr>
        <w:noProof/>
        <w:lang w:eastAsia="de-CH"/>
      </w:rPr>
      <w:drawing>
        <wp:anchor distT="0" distB="0" distL="114300" distR="114300" simplePos="0" relativeHeight="251658240" behindDoc="0" locked="0" layoutInCell="1" allowOverlap="1" wp14:anchorId="211990CE" wp14:editId="5DD5F72C">
          <wp:simplePos x="0" y="0"/>
          <wp:positionH relativeFrom="margin">
            <wp:align>right</wp:align>
          </wp:positionH>
          <wp:positionV relativeFrom="paragraph">
            <wp:posOffset>7620</wp:posOffset>
          </wp:positionV>
          <wp:extent cx="1256030" cy="441325"/>
          <wp:effectExtent l="0" t="0" r="1270" b="0"/>
          <wp:wrapThrough wrapText="bothSides">
            <wp:wrapPolygon edited="0">
              <wp:start x="0" y="0"/>
              <wp:lineTo x="0" y="20512"/>
              <wp:lineTo x="21294" y="20512"/>
              <wp:lineTo x="2129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56030" cy="441325"/>
                  </a:xfrm>
                  <a:prstGeom prst="rect">
                    <a:avLst/>
                  </a:prstGeom>
                </pic:spPr>
              </pic:pic>
            </a:graphicData>
          </a:graphic>
          <wp14:sizeRelH relativeFrom="margin">
            <wp14:pctWidth>0</wp14:pctWidth>
          </wp14:sizeRelH>
          <wp14:sizeRelV relativeFrom="margin">
            <wp14:pctHeight>0</wp14:pctHeight>
          </wp14:sizeRelV>
        </wp:anchor>
      </w:drawing>
    </w:r>
    <w:r w:rsidRPr="00F945C6">
      <w:tab/>
    </w:r>
    <w:r w:rsidRPr="00F945C6">
      <w:tab/>
    </w:r>
    <w:r w:rsidRPr="00F945C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33D48"/>
    <w:multiLevelType w:val="hybridMultilevel"/>
    <w:tmpl w:val="73D41206"/>
    <w:lvl w:ilvl="0" w:tplc="3B74470E">
      <w:numFmt w:val="bullet"/>
      <w:lvlText w:val=""/>
      <w:lvlJc w:val="left"/>
      <w:pPr>
        <w:ind w:left="720" w:hanging="360"/>
      </w:pPr>
      <w:rPr>
        <w:rFonts w:ascii="Wingdings" w:eastAsiaTheme="majorEastAsia" w:hAnsi="Wingdings" w:cstheme="maj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1706552"/>
    <w:multiLevelType w:val="hybridMultilevel"/>
    <w:tmpl w:val="8FFACE9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 w15:restartNumberingAfterBreak="0">
    <w:nsid w:val="74FA7B13"/>
    <w:multiLevelType w:val="hybridMultilevel"/>
    <w:tmpl w:val="08388F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FD13C6A"/>
    <w:multiLevelType w:val="hybridMultilevel"/>
    <w:tmpl w:val="AE207F6E"/>
    <w:lvl w:ilvl="0" w:tplc="7D2461E2">
      <w:numFmt w:val="bullet"/>
      <w:lvlText w:val="-"/>
      <w:lvlJc w:val="left"/>
      <w:pPr>
        <w:ind w:left="720" w:hanging="360"/>
      </w:pPr>
      <w:rPr>
        <w:rFonts w:ascii="Century Gothic" w:eastAsia="Calibri" w:hAnsi="Century Gothic" w:cs="Times New Roman (Textkörper C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2E"/>
    <w:rsid w:val="00005743"/>
    <w:rsid w:val="00006193"/>
    <w:rsid w:val="000074CD"/>
    <w:rsid w:val="00013F0B"/>
    <w:rsid w:val="00014DBD"/>
    <w:rsid w:val="00031E99"/>
    <w:rsid w:val="0004452A"/>
    <w:rsid w:val="000468F3"/>
    <w:rsid w:val="00047C1C"/>
    <w:rsid w:val="00062E9A"/>
    <w:rsid w:val="00077FBB"/>
    <w:rsid w:val="00082E52"/>
    <w:rsid w:val="00083D5F"/>
    <w:rsid w:val="00085CD0"/>
    <w:rsid w:val="00086BF4"/>
    <w:rsid w:val="00090078"/>
    <w:rsid w:val="00096586"/>
    <w:rsid w:val="0009717C"/>
    <w:rsid w:val="000A25AF"/>
    <w:rsid w:val="000A508B"/>
    <w:rsid w:val="000B141C"/>
    <w:rsid w:val="000B3408"/>
    <w:rsid w:val="000C4426"/>
    <w:rsid w:val="000D2A10"/>
    <w:rsid w:val="000D6078"/>
    <w:rsid w:val="000E1051"/>
    <w:rsid w:val="000E2CA1"/>
    <w:rsid w:val="000F0E5B"/>
    <w:rsid w:val="000F5EF7"/>
    <w:rsid w:val="000F77E1"/>
    <w:rsid w:val="00112591"/>
    <w:rsid w:val="00115AEB"/>
    <w:rsid w:val="0012259F"/>
    <w:rsid w:val="00123C84"/>
    <w:rsid w:val="001424B4"/>
    <w:rsid w:val="00152036"/>
    <w:rsid w:val="001531EA"/>
    <w:rsid w:val="00154E8C"/>
    <w:rsid w:val="0016012B"/>
    <w:rsid w:val="00161F33"/>
    <w:rsid w:val="00164B23"/>
    <w:rsid w:val="0016608F"/>
    <w:rsid w:val="00172043"/>
    <w:rsid w:val="001733ED"/>
    <w:rsid w:val="001747B6"/>
    <w:rsid w:val="001770F0"/>
    <w:rsid w:val="001845FE"/>
    <w:rsid w:val="00184696"/>
    <w:rsid w:val="001852D7"/>
    <w:rsid w:val="001906F8"/>
    <w:rsid w:val="00196E5E"/>
    <w:rsid w:val="001A3ED7"/>
    <w:rsid w:val="001A5284"/>
    <w:rsid w:val="001B095B"/>
    <w:rsid w:val="001B482E"/>
    <w:rsid w:val="001B4A5B"/>
    <w:rsid w:val="001C3094"/>
    <w:rsid w:val="001C7188"/>
    <w:rsid w:val="001E75A9"/>
    <w:rsid w:val="002047A7"/>
    <w:rsid w:val="002049F1"/>
    <w:rsid w:val="00207B98"/>
    <w:rsid w:val="0021292E"/>
    <w:rsid w:val="00213E11"/>
    <w:rsid w:val="0021572A"/>
    <w:rsid w:val="00216919"/>
    <w:rsid w:val="00217159"/>
    <w:rsid w:val="00217C91"/>
    <w:rsid w:val="00242A9D"/>
    <w:rsid w:val="002462B0"/>
    <w:rsid w:val="0025145E"/>
    <w:rsid w:val="002517C2"/>
    <w:rsid w:val="002521F3"/>
    <w:rsid w:val="00253E5F"/>
    <w:rsid w:val="00256133"/>
    <w:rsid w:val="0025673E"/>
    <w:rsid w:val="00256A99"/>
    <w:rsid w:val="002718D6"/>
    <w:rsid w:val="002745D1"/>
    <w:rsid w:val="00275BF0"/>
    <w:rsid w:val="002761D4"/>
    <w:rsid w:val="00281366"/>
    <w:rsid w:val="002859CA"/>
    <w:rsid w:val="00286807"/>
    <w:rsid w:val="00287275"/>
    <w:rsid w:val="00287BDA"/>
    <w:rsid w:val="00294924"/>
    <w:rsid w:val="00295980"/>
    <w:rsid w:val="002A4BCE"/>
    <w:rsid w:val="002B6BCA"/>
    <w:rsid w:val="002C7191"/>
    <w:rsid w:val="002D38AD"/>
    <w:rsid w:val="002E693A"/>
    <w:rsid w:val="002F10DC"/>
    <w:rsid w:val="00300EE4"/>
    <w:rsid w:val="00307B9C"/>
    <w:rsid w:val="00317AA4"/>
    <w:rsid w:val="00340664"/>
    <w:rsid w:val="00345EB7"/>
    <w:rsid w:val="00352C39"/>
    <w:rsid w:val="00366736"/>
    <w:rsid w:val="00366C17"/>
    <w:rsid w:val="00380572"/>
    <w:rsid w:val="0039216D"/>
    <w:rsid w:val="00392416"/>
    <w:rsid w:val="00394559"/>
    <w:rsid w:val="003949AF"/>
    <w:rsid w:val="003A24FD"/>
    <w:rsid w:val="003A3411"/>
    <w:rsid w:val="003C0F56"/>
    <w:rsid w:val="003D087E"/>
    <w:rsid w:val="003D1326"/>
    <w:rsid w:val="003D3033"/>
    <w:rsid w:val="003D3EBD"/>
    <w:rsid w:val="003D4817"/>
    <w:rsid w:val="003E6508"/>
    <w:rsid w:val="003E7843"/>
    <w:rsid w:val="003F0C31"/>
    <w:rsid w:val="003F6013"/>
    <w:rsid w:val="0040197A"/>
    <w:rsid w:val="00403D77"/>
    <w:rsid w:val="00405DED"/>
    <w:rsid w:val="00406AF3"/>
    <w:rsid w:val="00410BB7"/>
    <w:rsid w:val="004113D1"/>
    <w:rsid w:val="00414455"/>
    <w:rsid w:val="00421AD3"/>
    <w:rsid w:val="004221FE"/>
    <w:rsid w:val="00422436"/>
    <w:rsid w:val="00432271"/>
    <w:rsid w:val="0044473C"/>
    <w:rsid w:val="004532CE"/>
    <w:rsid w:val="0046133A"/>
    <w:rsid w:val="0047428D"/>
    <w:rsid w:val="00475A7C"/>
    <w:rsid w:val="00486C03"/>
    <w:rsid w:val="00487FE7"/>
    <w:rsid w:val="00490312"/>
    <w:rsid w:val="00490902"/>
    <w:rsid w:val="00495FE0"/>
    <w:rsid w:val="004B00AE"/>
    <w:rsid w:val="004B0F57"/>
    <w:rsid w:val="004B21DC"/>
    <w:rsid w:val="004B2779"/>
    <w:rsid w:val="004B36AE"/>
    <w:rsid w:val="004B40DB"/>
    <w:rsid w:val="004B4B64"/>
    <w:rsid w:val="004C008B"/>
    <w:rsid w:val="004C4D94"/>
    <w:rsid w:val="004D0DD8"/>
    <w:rsid w:val="004F140F"/>
    <w:rsid w:val="004F5F9E"/>
    <w:rsid w:val="004F665A"/>
    <w:rsid w:val="00503A7B"/>
    <w:rsid w:val="00507FD5"/>
    <w:rsid w:val="0051668B"/>
    <w:rsid w:val="005254B8"/>
    <w:rsid w:val="00540881"/>
    <w:rsid w:val="005476BC"/>
    <w:rsid w:val="00564E1E"/>
    <w:rsid w:val="00567772"/>
    <w:rsid w:val="00567CF9"/>
    <w:rsid w:val="0058599E"/>
    <w:rsid w:val="00592BE3"/>
    <w:rsid w:val="00594A8D"/>
    <w:rsid w:val="005A2476"/>
    <w:rsid w:val="005B0948"/>
    <w:rsid w:val="005B1A71"/>
    <w:rsid w:val="005B2A22"/>
    <w:rsid w:val="005B3DD8"/>
    <w:rsid w:val="005B3DE6"/>
    <w:rsid w:val="005B4D86"/>
    <w:rsid w:val="005B6D30"/>
    <w:rsid w:val="005B7614"/>
    <w:rsid w:val="005B78BC"/>
    <w:rsid w:val="005C2E91"/>
    <w:rsid w:val="005C6228"/>
    <w:rsid w:val="005D6D45"/>
    <w:rsid w:val="005F0709"/>
    <w:rsid w:val="005F0F57"/>
    <w:rsid w:val="00604C5A"/>
    <w:rsid w:val="00614686"/>
    <w:rsid w:val="00632286"/>
    <w:rsid w:val="00641DA3"/>
    <w:rsid w:val="00645528"/>
    <w:rsid w:val="00650390"/>
    <w:rsid w:val="00652D3C"/>
    <w:rsid w:val="00652EB2"/>
    <w:rsid w:val="00667A48"/>
    <w:rsid w:val="006903B1"/>
    <w:rsid w:val="00692F28"/>
    <w:rsid w:val="00693C91"/>
    <w:rsid w:val="00694A75"/>
    <w:rsid w:val="006A5942"/>
    <w:rsid w:val="006A6D7C"/>
    <w:rsid w:val="006B041C"/>
    <w:rsid w:val="006B115A"/>
    <w:rsid w:val="006B2551"/>
    <w:rsid w:val="006B784E"/>
    <w:rsid w:val="006C08FF"/>
    <w:rsid w:val="006C5D56"/>
    <w:rsid w:val="006D04B7"/>
    <w:rsid w:val="006D3B30"/>
    <w:rsid w:val="006D5F6B"/>
    <w:rsid w:val="006E2B53"/>
    <w:rsid w:val="006E3DE2"/>
    <w:rsid w:val="006F2F3A"/>
    <w:rsid w:val="006F3357"/>
    <w:rsid w:val="00721ED1"/>
    <w:rsid w:val="00724831"/>
    <w:rsid w:val="007253EE"/>
    <w:rsid w:val="00734769"/>
    <w:rsid w:val="007348B7"/>
    <w:rsid w:val="00752528"/>
    <w:rsid w:val="00764F42"/>
    <w:rsid w:val="007673E8"/>
    <w:rsid w:val="007715F4"/>
    <w:rsid w:val="007757B7"/>
    <w:rsid w:val="0077759E"/>
    <w:rsid w:val="00777E9E"/>
    <w:rsid w:val="00777EA7"/>
    <w:rsid w:val="007873C0"/>
    <w:rsid w:val="007A2CDF"/>
    <w:rsid w:val="007A558E"/>
    <w:rsid w:val="007B1951"/>
    <w:rsid w:val="007B7B0B"/>
    <w:rsid w:val="007B7F07"/>
    <w:rsid w:val="007C027E"/>
    <w:rsid w:val="007C0CBC"/>
    <w:rsid w:val="007C4471"/>
    <w:rsid w:val="007C701F"/>
    <w:rsid w:val="007D16C3"/>
    <w:rsid w:val="007E3DA6"/>
    <w:rsid w:val="007F7954"/>
    <w:rsid w:val="008032CC"/>
    <w:rsid w:val="008210A8"/>
    <w:rsid w:val="00827A09"/>
    <w:rsid w:val="00842B94"/>
    <w:rsid w:val="0085178A"/>
    <w:rsid w:val="00852F1E"/>
    <w:rsid w:val="00854A3D"/>
    <w:rsid w:val="0085713B"/>
    <w:rsid w:val="00862D79"/>
    <w:rsid w:val="0087424C"/>
    <w:rsid w:val="00877FAC"/>
    <w:rsid w:val="00882995"/>
    <w:rsid w:val="0089108F"/>
    <w:rsid w:val="008A001F"/>
    <w:rsid w:val="008B3E9E"/>
    <w:rsid w:val="008C477C"/>
    <w:rsid w:val="008F05F7"/>
    <w:rsid w:val="00911E87"/>
    <w:rsid w:val="0091510F"/>
    <w:rsid w:val="009208C7"/>
    <w:rsid w:val="00923B0E"/>
    <w:rsid w:val="00924308"/>
    <w:rsid w:val="009407CE"/>
    <w:rsid w:val="00943FC6"/>
    <w:rsid w:val="00944BD9"/>
    <w:rsid w:val="00954127"/>
    <w:rsid w:val="00963F04"/>
    <w:rsid w:val="009641A0"/>
    <w:rsid w:val="00993367"/>
    <w:rsid w:val="009A31E5"/>
    <w:rsid w:val="009A4A91"/>
    <w:rsid w:val="009A7440"/>
    <w:rsid w:val="009B7D16"/>
    <w:rsid w:val="009C4171"/>
    <w:rsid w:val="009C6418"/>
    <w:rsid w:val="009D1582"/>
    <w:rsid w:val="009D2462"/>
    <w:rsid w:val="009E38B0"/>
    <w:rsid w:val="00A05D77"/>
    <w:rsid w:val="00A101C9"/>
    <w:rsid w:val="00A12BDC"/>
    <w:rsid w:val="00A3026A"/>
    <w:rsid w:val="00A4132D"/>
    <w:rsid w:val="00A45857"/>
    <w:rsid w:val="00A45957"/>
    <w:rsid w:val="00A45B0C"/>
    <w:rsid w:val="00A52084"/>
    <w:rsid w:val="00A57275"/>
    <w:rsid w:val="00A573D4"/>
    <w:rsid w:val="00A7239D"/>
    <w:rsid w:val="00A7262E"/>
    <w:rsid w:val="00A8730B"/>
    <w:rsid w:val="00A93241"/>
    <w:rsid w:val="00AA2E8F"/>
    <w:rsid w:val="00AA5B8A"/>
    <w:rsid w:val="00AA6C57"/>
    <w:rsid w:val="00AB66ED"/>
    <w:rsid w:val="00AC0BB5"/>
    <w:rsid w:val="00AD120C"/>
    <w:rsid w:val="00AD31F0"/>
    <w:rsid w:val="00AD5E30"/>
    <w:rsid w:val="00AD7B1B"/>
    <w:rsid w:val="00AE0460"/>
    <w:rsid w:val="00AE127F"/>
    <w:rsid w:val="00AE3051"/>
    <w:rsid w:val="00AE3CAB"/>
    <w:rsid w:val="00AE6290"/>
    <w:rsid w:val="00AF3222"/>
    <w:rsid w:val="00AF3D07"/>
    <w:rsid w:val="00AF4DA5"/>
    <w:rsid w:val="00B15D88"/>
    <w:rsid w:val="00B225E2"/>
    <w:rsid w:val="00B34A6A"/>
    <w:rsid w:val="00B407BC"/>
    <w:rsid w:val="00B45FCA"/>
    <w:rsid w:val="00B46895"/>
    <w:rsid w:val="00B53809"/>
    <w:rsid w:val="00B62BA9"/>
    <w:rsid w:val="00B66297"/>
    <w:rsid w:val="00B74847"/>
    <w:rsid w:val="00BA0651"/>
    <w:rsid w:val="00BA3394"/>
    <w:rsid w:val="00BA690A"/>
    <w:rsid w:val="00BB5948"/>
    <w:rsid w:val="00BB78C8"/>
    <w:rsid w:val="00BC327E"/>
    <w:rsid w:val="00BC7C1C"/>
    <w:rsid w:val="00BD45E4"/>
    <w:rsid w:val="00BE400C"/>
    <w:rsid w:val="00BE5215"/>
    <w:rsid w:val="00BF62E2"/>
    <w:rsid w:val="00BF68B9"/>
    <w:rsid w:val="00BF6963"/>
    <w:rsid w:val="00C0053E"/>
    <w:rsid w:val="00C058D8"/>
    <w:rsid w:val="00C10743"/>
    <w:rsid w:val="00C23CCA"/>
    <w:rsid w:val="00C26824"/>
    <w:rsid w:val="00C36E5F"/>
    <w:rsid w:val="00C36FAF"/>
    <w:rsid w:val="00C41199"/>
    <w:rsid w:val="00C524ED"/>
    <w:rsid w:val="00C70C22"/>
    <w:rsid w:val="00C80217"/>
    <w:rsid w:val="00C815B8"/>
    <w:rsid w:val="00C90508"/>
    <w:rsid w:val="00C9265F"/>
    <w:rsid w:val="00C9561E"/>
    <w:rsid w:val="00C95F92"/>
    <w:rsid w:val="00C96599"/>
    <w:rsid w:val="00CA0B8D"/>
    <w:rsid w:val="00CA131F"/>
    <w:rsid w:val="00CA3018"/>
    <w:rsid w:val="00CB1DB6"/>
    <w:rsid w:val="00CB57A1"/>
    <w:rsid w:val="00CB5867"/>
    <w:rsid w:val="00CC4041"/>
    <w:rsid w:val="00CC590B"/>
    <w:rsid w:val="00CD1142"/>
    <w:rsid w:val="00CD1589"/>
    <w:rsid w:val="00CF05C8"/>
    <w:rsid w:val="00D0181C"/>
    <w:rsid w:val="00D11569"/>
    <w:rsid w:val="00D179C5"/>
    <w:rsid w:val="00D2398C"/>
    <w:rsid w:val="00D427BA"/>
    <w:rsid w:val="00D4406C"/>
    <w:rsid w:val="00D46C9C"/>
    <w:rsid w:val="00D50278"/>
    <w:rsid w:val="00D61745"/>
    <w:rsid w:val="00D66EC3"/>
    <w:rsid w:val="00D67C94"/>
    <w:rsid w:val="00D712F7"/>
    <w:rsid w:val="00D721FE"/>
    <w:rsid w:val="00D94254"/>
    <w:rsid w:val="00D97D17"/>
    <w:rsid w:val="00DA304C"/>
    <w:rsid w:val="00DA3C99"/>
    <w:rsid w:val="00DA45FC"/>
    <w:rsid w:val="00DA5DBB"/>
    <w:rsid w:val="00DA7C53"/>
    <w:rsid w:val="00DB4FD7"/>
    <w:rsid w:val="00DB5738"/>
    <w:rsid w:val="00DB6268"/>
    <w:rsid w:val="00DB6F47"/>
    <w:rsid w:val="00DB7FA1"/>
    <w:rsid w:val="00DC3215"/>
    <w:rsid w:val="00DC5BBB"/>
    <w:rsid w:val="00DC783B"/>
    <w:rsid w:val="00DD3950"/>
    <w:rsid w:val="00DD5C27"/>
    <w:rsid w:val="00E0175F"/>
    <w:rsid w:val="00E041DD"/>
    <w:rsid w:val="00E1158B"/>
    <w:rsid w:val="00E16673"/>
    <w:rsid w:val="00E228CD"/>
    <w:rsid w:val="00E27474"/>
    <w:rsid w:val="00E36025"/>
    <w:rsid w:val="00E376CD"/>
    <w:rsid w:val="00E432A7"/>
    <w:rsid w:val="00E45AE0"/>
    <w:rsid w:val="00E51358"/>
    <w:rsid w:val="00E539E0"/>
    <w:rsid w:val="00E542FB"/>
    <w:rsid w:val="00E619BE"/>
    <w:rsid w:val="00E65BE8"/>
    <w:rsid w:val="00E65E1E"/>
    <w:rsid w:val="00E70B5F"/>
    <w:rsid w:val="00E7499F"/>
    <w:rsid w:val="00E7628C"/>
    <w:rsid w:val="00E900F0"/>
    <w:rsid w:val="00E910F9"/>
    <w:rsid w:val="00E95ED2"/>
    <w:rsid w:val="00EA0E45"/>
    <w:rsid w:val="00EA43B8"/>
    <w:rsid w:val="00EA6F5F"/>
    <w:rsid w:val="00EB0B82"/>
    <w:rsid w:val="00EB2778"/>
    <w:rsid w:val="00EB4EAE"/>
    <w:rsid w:val="00EC3A06"/>
    <w:rsid w:val="00EC740D"/>
    <w:rsid w:val="00ED415B"/>
    <w:rsid w:val="00EF5901"/>
    <w:rsid w:val="00EF6F24"/>
    <w:rsid w:val="00F00452"/>
    <w:rsid w:val="00F01950"/>
    <w:rsid w:val="00F02CCE"/>
    <w:rsid w:val="00F06587"/>
    <w:rsid w:val="00F06FAB"/>
    <w:rsid w:val="00F11550"/>
    <w:rsid w:val="00F16647"/>
    <w:rsid w:val="00F210A9"/>
    <w:rsid w:val="00F45D22"/>
    <w:rsid w:val="00F47794"/>
    <w:rsid w:val="00F53C95"/>
    <w:rsid w:val="00F64647"/>
    <w:rsid w:val="00F6664D"/>
    <w:rsid w:val="00F6757D"/>
    <w:rsid w:val="00F67C8C"/>
    <w:rsid w:val="00F67F63"/>
    <w:rsid w:val="00F77548"/>
    <w:rsid w:val="00F82ACF"/>
    <w:rsid w:val="00F83A48"/>
    <w:rsid w:val="00F9174A"/>
    <w:rsid w:val="00F9280B"/>
    <w:rsid w:val="00F94099"/>
    <w:rsid w:val="00F94352"/>
    <w:rsid w:val="00F945C6"/>
    <w:rsid w:val="00F94DB0"/>
    <w:rsid w:val="00F96CA9"/>
    <w:rsid w:val="00FD1CFB"/>
    <w:rsid w:val="00FD7E08"/>
    <w:rsid w:val="00FE28B3"/>
    <w:rsid w:val="00FF1F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8348FC"/>
  <w15:chartTrackingRefBased/>
  <w15:docId w15:val="{CD1FA070-A7A3-488C-8CD1-9118002F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262E"/>
    <w:pPr>
      <w:keepNext/>
      <w:spacing w:before="360" w:after="120" w:line="360" w:lineRule="auto"/>
      <w:jc w:val="both"/>
      <w:outlineLvl w:val="0"/>
    </w:pPr>
    <w:rPr>
      <w:rFonts w:eastAsia="Times New Roman" w:cs="Times New Roman"/>
      <w:b/>
      <w:bCs/>
      <w:kern w:val="32"/>
      <w:sz w:val="32"/>
      <w:szCs w:val="32"/>
      <w:lang w:val="fr-CH"/>
    </w:rPr>
  </w:style>
  <w:style w:type="paragraph" w:styleId="berschrift2">
    <w:name w:val="heading 2"/>
    <w:basedOn w:val="Standard"/>
    <w:next w:val="Standard"/>
    <w:link w:val="berschrift2Zchn"/>
    <w:uiPriority w:val="9"/>
    <w:unhideWhenUsed/>
    <w:qFormat/>
    <w:rsid w:val="009933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1733ED"/>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62E"/>
    <w:rPr>
      <w:rFonts w:eastAsia="Times New Roman" w:cs="Times New Roman"/>
      <w:b/>
      <w:bCs/>
      <w:kern w:val="32"/>
      <w:sz w:val="32"/>
      <w:szCs w:val="32"/>
      <w:lang w:val="fr-CH"/>
    </w:rPr>
  </w:style>
  <w:style w:type="paragraph" w:styleId="KeinLeerraum">
    <w:name w:val="No Spacing"/>
    <w:uiPriority w:val="1"/>
    <w:qFormat/>
    <w:rsid w:val="00A7262E"/>
    <w:rPr>
      <w:rFonts w:ascii="Calibri" w:eastAsia="Calibri" w:hAnsi="Calibri" w:cs="Times New Roman"/>
    </w:rPr>
  </w:style>
  <w:style w:type="character" w:styleId="Hyperlink">
    <w:name w:val="Hyperlink"/>
    <w:basedOn w:val="Absatz-Standardschriftart"/>
    <w:uiPriority w:val="99"/>
    <w:unhideWhenUsed/>
    <w:rsid w:val="00DC3215"/>
    <w:rPr>
      <w:color w:val="0000FF" w:themeColor="hyperlink"/>
      <w:u w:val="single"/>
    </w:rPr>
  </w:style>
  <w:style w:type="character" w:customStyle="1" w:styleId="NichtaufgelsteErwhnung1">
    <w:name w:val="Nicht aufgelöste Erwähnung1"/>
    <w:basedOn w:val="Absatz-Standardschriftart"/>
    <w:uiPriority w:val="99"/>
    <w:semiHidden/>
    <w:unhideWhenUsed/>
    <w:rsid w:val="00DC3215"/>
    <w:rPr>
      <w:color w:val="605E5C"/>
      <w:shd w:val="clear" w:color="auto" w:fill="E1DFDD"/>
    </w:rPr>
  </w:style>
  <w:style w:type="paragraph" w:styleId="Kopfzeile">
    <w:name w:val="header"/>
    <w:basedOn w:val="Standard"/>
    <w:link w:val="KopfzeileZchn"/>
    <w:uiPriority w:val="99"/>
    <w:unhideWhenUsed/>
    <w:rsid w:val="004C4D94"/>
    <w:pPr>
      <w:tabs>
        <w:tab w:val="center" w:pos="4536"/>
        <w:tab w:val="right" w:pos="9072"/>
      </w:tabs>
    </w:pPr>
  </w:style>
  <w:style w:type="character" w:customStyle="1" w:styleId="KopfzeileZchn">
    <w:name w:val="Kopfzeile Zchn"/>
    <w:basedOn w:val="Absatz-Standardschriftart"/>
    <w:link w:val="Kopfzeile"/>
    <w:uiPriority w:val="99"/>
    <w:rsid w:val="004C4D94"/>
  </w:style>
  <w:style w:type="paragraph" w:styleId="Fuzeile">
    <w:name w:val="footer"/>
    <w:basedOn w:val="Standard"/>
    <w:link w:val="FuzeileZchn"/>
    <w:uiPriority w:val="99"/>
    <w:unhideWhenUsed/>
    <w:rsid w:val="004C4D94"/>
    <w:pPr>
      <w:tabs>
        <w:tab w:val="center" w:pos="4536"/>
        <w:tab w:val="right" w:pos="9072"/>
      </w:tabs>
    </w:pPr>
  </w:style>
  <w:style w:type="character" w:customStyle="1" w:styleId="FuzeileZchn">
    <w:name w:val="Fußzeile Zchn"/>
    <w:basedOn w:val="Absatz-Standardschriftart"/>
    <w:link w:val="Fuzeile"/>
    <w:uiPriority w:val="99"/>
    <w:rsid w:val="004C4D94"/>
  </w:style>
  <w:style w:type="paragraph" w:styleId="Sprechblasentext">
    <w:name w:val="Balloon Text"/>
    <w:basedOn w:val="Standard"/>
    <w:link w:val="SprechblasentextZchn"/>
    <w:uiPriority w:val="99"/>
    <w:semiHidden/>
    <w:unhideWhenUsed/>
    <w:rsid w:val="00B538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809"/>
    <w:rPr>
      <w:rFonts w:ascii="Segoe UI" w:hAnsi="Segoe UI" w:cs="Segoe UI"/>
      <w:sz w:val="18"/>
      <w:szCs w:val="18"/>
    </w:rPr>
  </w:style>
  <w:style w:type="paragraph" w:styleId="berarbeitung">
    <w:name w:val="Revision"/>
    <w:hidden/>
    <w:uiPriority w:val="99"/>
    <w:semiHidden/>
    <w:rsid w:val="00F94352"/>
  </w:style>
  <w:style w:type="paragraph" w:styleId="Listenabsatz">
    <w:name w:val="List Paragraph"/>
    <w:basedOn w:val="Standard"/>
    <w:uiPriority w:val="34"/>
    <w:qFormat/>
    <w:rsid w:val="007B7F07"/>
    <w:pPr>
      <w:spacing w:after="120"/>
      <w:ind w:left="720" w:hanging="357"/>
      <w:contextualSpacing/>
    </w:pPr>
    <w:rPr>
      <w:rFonts w:ascii="Times New Roman" w:eastAsia="Times New Roman" w:hAnsi="Times New Roman" w:cs="Times New Roman"/>
      <w:sz w:val="20"/>
      <w:szCs w:val="20"/>
      <w:lang w:val="de-DE" w:eastAsia="de-DE"/>
    </w:rPr>
  </w:style>
  <w:style w:type="character" w:styleId="BesuchterLink">
    <w:name w:val="FollowedHyperlink"/>
    <w:basedOn w:val="Absatz-Standardschriftart"/>
    <w:uiPriority w:val="99"/>
    <w:semiHidden/>
    <w:unhideWhenUsed/>
    <w:rsid w:val="007B7F0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25145E"/>
    <w:rPr>
      <w:color w:val="605E5C"/>
      <w:shd w:val="clear" w:color="auto" w:fill="E1DFDD"/>
    </w:rPr>
  </w:style>
  <w:style w:type="paragraph" w:styleId="StandardWeb">
    <w:name w:val="Normal (Web)"/>
    <w:basedOn w:val="Standard"/>
    <w:uiPriority w:val="99"/>
    <w:semiHidden/>
    <w:unhideWhenUsed/>
    <w:rsid w:val="009E38B0"/>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AD7B1B"/>
    <w:rPr>
      <w:sz w:val="16"/>
      <w:szCs w:val="16"/>
    </w:rPr>
  </w:style>
  <w:style w:type="paragraph" w:styleId="Kommentartext">
    <w:name w:val="annotation text"/>
    <w:basedOn w:val="Standard"/>
    <w:link w:val="KommentartextZchn"/>
    <w:uiPriority w:val="99"/>
    <w:semiHidden/>
    <w:unhideWhenUsed/>
    <w:rsid w:val="00AD7B1B"/>
    <w:rPr>
      <w:sz w:val="20"/>
      <w:szCs w:val="20"/>
    </w:rPr>
  </w:style>
  <w:style w:type="character" w:customStyle="1" w:styleId="KommentartextZchn">
    <w:name w:val="Kommentartext Zchn"/>
    <w:basedOn w:val="Absatz-Standardschriftart"/>
    <w:link w:val="Kommentartext"/>
    <w:uiPriority w:val="99"/>
    <w:semiHidden/>
    <w:rsid w:val="00AD7B1B"/>
    <w:rPr>
      <w:sz w:val="20"/>
      <w:szCs w:val="20"/>
    </w:rPr>
  </w:style>
  <w:style w:type="paragraph" w:styleId="Kommentarthema">
    <w:name w:val="annotation subject"/>
    <w:basedOn w:val="Kommentartext"/>
    <w:next w:val="Kommentartext"/>
    <w:link w:val="KommentarthemaZchn"/>
    <w:uiPriority w:val="99"/>
    <w:semiHidden/>
    <w:unhideWhenUsed/>
    <w:rsid w:val="00AD7B1B"/>
    <w:rPr>
      <w:b/>
      <w:bCs/>
    </w:rPr>
  </w:style>
  <w:style w:type="character" w:customStyle="1" w:styleId="KommentarthemaZchn">
    <w:name w:val="Kommentarthema Zchn"/>
    <w:basedOn w:val="KommentartextZchn"/>
    <w:link w:val="Kommentarthema"/>
    <w:uiPriority w:val="99"/>
    <w:semiHidden/>
    <w:rsid w:val="00AD7B1B"/>
    <w:rPr>
      <w:b/>
      <w:bCs/>
      <w:sz w:val="20"/>
      <w:szCs w:val="20"/>
    </w:rPr>
  </w:style>
  <w:style w:type="character" w:customStyle="1" w:styleId="NichtaufgelsteErwhnung3">
    <w:name w:val="Nicht aufgelöste Erwähnung3"/>
    <w:basedOn w:val="Absatz-Standardschriftart"/>
    <w:uiPriority w:val="99"/>
    <w:semiHidden/>
    <w:unhideWhenUsed/>
    <w:rsid w:val="00DA3C9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9561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E0175F"/>
    <w:rPr>
      <w:color w:val="605E5C"/>
      <w:shd w:val="clear" w:color="auto" w:fill="E1DFDD"/>
    </w:rPr>
  </w:style>
  <w:style w:type="paragraph" w:styleId="HTMLVorformatiert">
    <w:name w:val="HTML Preformatted"/>
    <w:basedOn w:val="Standard"/>
    <w:link w:val="HTMLVorformatiertZchn"/>
    <w:uiPriority w:val="99"/>
    <w:semiHidden/>
    <w:unhideWhenUsed/>
    <w:rsid w:val="00E45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E45AE0"/>
    <w:rPr>
      <w:rFonts w:ascii="Courier New" w:eastAsia="Times New Roman" w:hAnsi="Courier New" w:cs="Courier New"/>
      <w:sz w:val="20"/>
      <w:szCs w:val="20"/>
      <w:lang w:eastAsia="de-CH"/>
    </w:rPr>
  </w:style>
  <w:style w:type="character" w:customStyle="1" w:styleId="NichtaufgelsteErwhnung6">
    <w:name w:val="Nicht aufgelöste Erwähnung6"/>
    <w:basedOn w:val="Absatz-Standardschriftart"/>
    <w:uiPriority w:val="99"/>
    <w:semiHidden/>
    <w:unhideWhenUsed/>
    <w:rsid w:val="005D6D45"/>
    <w:rPr>
      <w:color w:val="605E5C"/>
      <w:shd w:val="clear" w:color="auto" w:fill="E1DFDD"/>
    </w:rPr>
  </w:style>
  <w:style w:type="character" w:customStyle="1" w:styleId="berschrift2Zchn">
    <w:name w:val="Überschrift 2 Zchn"/>
    <w:basedOn w:val="Absatz-Standardschriftart"/>
    <w:link w:val="berschrift2"/>
    <w:uiPriority w:val="9"/>
    <w:rsid w:val="00993367"/>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16608F"/>
    <w:rPr>
      <w:b/>
      <w:bCs/>
    </w:rPr>
  </w:style>
  <w:style w:type="character" w:customStyle="1" w:styleId="berschrift5Zchn">
    <w:name w:val="Überschrift 5 Zchn"/>
    <w:basedOn w:val="Absatz-Standardschriftart"/>
    <w:link w:val="berschrift5"/>
    <w:uiPriority w:val="9"/>
    <w:semiHidden/>
    <w:rsid w:val="001733E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72446">
      <w:bodyDiv w:val="1"/>
      <w:marLeft w:val="0"/>
      <w:marRight w:val="0"/>
      <w:marTop w:val="0"/>
      <w:marBottom w:val="0"/>
      <w:divBdr>
        <w:top w:val="none" w:sz="0" w:space="0" w:color="auto"/>
        <w:left w:val="none" w:sz="0" w:space="0" w:color="auto"/>
        <w:bottom w:val="none" w:sz="0" w:space="0" w:color="auto"/>
        <w:right w:val="none" w:sz="0" w:space="0" w:color="auto"/>
      </w:divBdr>
      <w:divsChild>
        <w:div w:id="779835673">
          <w:marLeft w:val="0"/>
          <w:marRight w:val="0"/>
          <w:marTop w:val="0"/>
          <w:marBottom w:val="0"/>
          <w:divBdr>
            <w:top w:val="single" w:sz="2" w:space="0" w:color="BFBFBF"/>
            <w:left w:val="single" w:sz="2" w:space="0" w:color="BFBFBF"/>
            <w:bottom w:val="single" w:sz="2" w:space="0" w:color="BFBFBF"/>
            <w:right w:val="single" w:sz="2" w:space="0" w:color="BFBFBF"/>
          </w:divBdr>
        </w:div>
        <w:div w:id="1029141125">
          <w:marLeft w:val="0"/>
          <w:marRight w:val="0"/>
          <w:marTop w:val="0"/>
          <w:marBottom w:val="0"/>
          <w:divBdr>
            <w:top w:val="single" w:sz="2" w:space="0" w:color="BFBFBF"/>
            <w:left w:val="single" w:sz="2" w:space="0" w:color="BFBFBF"/>
            <w:bottom w:val="single" w:sz="2" w:space="0" w:color="BFBFBF"/>
            <w:right w:val="single" w:sz="2" w:space="0" w:color="BFBFBF"/>
          </w:divBdr>
        </w:div>
      </w:divsChild>
    </w:div>
    <w:div w:id="156657332">
      <w:bodyDiv w:val="1"/>
      <w:marLeft w:val="0"/>
      <w:marRight w:val="0"/>
      <w:marTop w:val="0"/>
      <w:marBottom w:val="0"/>
      <w:divBdr>
        <w:top w:val="none" w:sz="0" w:space="0" w:color="auto"/>
        <w:left w:val="none" w:sz="0" w:space="0" w:color="auto"/>
        <w:bottom w:val="none" w:sz="0" w:space="0" w:color="auto"/>
        <w:right w:val="none" w:sz="0" w:space="0" w:color="auto"/>
      </w:divBdr>
    </w:div>
    <w:div w:id="186481645">
      <w:bodyDiv w:val="1"/>
      <w:marLeft w:val="0"/>
      <w:marRight w:val="0"/>
      <w:marTop w:val="0"/>
      <w:marBottom w:val="0"/>
      <w:divBdr>
        <w:top w:val="none" w:sz="0" w:space="0" w:color="auto"/>
        <w:left w:val="none" w:sz="0" w:space="0" w:color="auto"/>
        <w:bottom w:val="none" w:sz="0" w:space="0" w:color="auto"/>
        <w:right w:val="none" w:sz="0" w:space="0" w:color="auto"/>
      </w:divBdr>
      <w:divsChild>
        <w:div w:id="513303039">
          <w:marLeft w:val="0"/>
          <w:marRight w:val="0"/>
          <w:marTop w:val="0"/>
          <w:marBottom w:val="0"/>
          <w:divBdr>
            <w:top w:val="none" w:sz="0" w:space="0" w:color="auto"/>
            <w:left w:val="none" w:sz="0" w:space="0" w:color="auto"/>
            <w:bottom w:val="none" w:sz="0" w:space="0" w:color="auto"/>
            <w:right w:val="none" w:sz="0" w:space="0" w:color="auto"/>
          </w:divBdr>
          <w:divsChild>
            <w:div w:id="1926916431">
              <w:marLeft w:val="0"/>
              <w:marRight w:val="0"/>
              <w:marTop w:val="0"/>
              <w:marBottom w:val="0"/>
              <w:divBdr>
                <w:top w:val="none" w:sz="0" w:space="0" w:color="auto"/>
                <w:left w:val="none" w:sz="0" w:space="0" w:color="auto"/>
                <w:bottom w:val="none" w:sz="0" w:space="0" w:color="auto"/>
                <w:right w:val="none" w:sz="0" w:space="0" w:color="auto"/>
              </w:divBdr>
              <w:divsChild>
                <w:div w:id="11564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14024">
      <w:bodyDiv w:val="1"/>
      <w:marLeft w:val="0"/>
      <w:marRight w:val="0"/>
      <w:marTop w:val="0"/>
      <w:marBottom w:val="0"/>
      <w:divBdr>
        <w:top w:val="none" w:sz="0" w:space="0" w:color="auto"/>
        <w:left w:val="none" w:sz="0" w:space="0" w:color="auto"/>
        <w:bottom w:val="none" w:sz="0" w:space="0" w:color="auto"/>
        <w:right w:val="none" w:sz="0" w:space="0" w:color="auto"/>
      </w:divBdr>
    </w:div>
    <w:div w:id="343750287">
      <w:bodyDiv w:val="1"/>
      <w:marLeft w:val="0"/>
      <w:marRight w:val="0"/>
      <w:marTop w:val="0"/>
      <w:marBottom w:val="0"/>
      <w:divBdr>
        <w:top w:val="none" w:sz="0" w:space="0" w:color="auto"/>
        <w:left w:val="none" w:sz="0" w:space="0" w:color="auto"/>
        <w:bottom w:val="none" w:sz="0" w:space="0" w:color="auto"/>
        <w:right w:val="none" w:sz="0" w:space="0" w:color="auto"/>
      </w:divBdr>
    </w:div>
    <w:div w:id="344987233">
      <w:bodyDiv w:val="1"/>
      <w:marLeft w:val="0"/>
      <w:marRight w:val="0"/>
      <w:marTop w:val="0"/>
      <w:marBottom w:val="0"/>
      <w:divBdr>
        <w:top w:val="none" w:sz="0" w:space="0" w:color="auto"/>
        <w:left w:val="none" w:sz="0" w:space="0" w:color="auto"/>
        <w:bottom w:val="none" w:sz="0" w:space="0" w:color="auto"/>
        <w:right w:val="none" w:sz="0" w:space="0" w:color="auto"/>
      </w:divBdr>
    </w:div>
    <w:div w:id="346101110">
      <w:bodyDiv w:val="1"/>
      <w:marLeft w:val="0"/>
      <w:marRight w:val="0"/>
      <w:marTop w:val="0"/>
      <w:marBottom w:val="0"/>
      <w:divBdr>
        <w:top w:val="none" w:sz="0" w:space="0" w:color="auto"/>
        <w:left w:val="none" w:sz="0" w:space="0" w:color="auto"/>
        <w:bottom w:val="none" w:sz="0" w:space="0" w:color="auto"/>
        <w:right w:val="none" w:sz="0" w:space="0" w:color="auto"/>
      </w:divBdr>
    </w:div>
    <w:div w:id="428307457">
      <w:bodyDiv w:val="1"/>
      <w:marLeft w:val="0"/>
      <w:marRight w:val="0"/>
      <w:marTop w:val="0"/>
      <w:marBottom w:val="0"/>
      <w:divBdr>
        <w:top w:val="none" w:sz="0" w:space="0" w:color="auto"/>
        <w:left w:val="none" w:sz="0" w:space="0" w:color="auto"/>
        <w:bottom w:val="none" w:sz="0" w:space="0" w:color="auto"/>
        <w:right w:val="none" w:sz="0" w:space="0" w:color="auto"/>
      </w:divBdr>
      <w:divsChild>
        <w:div w:id="1294483664">
          <w:marLeft w:val="0"/>
          <w:marRight w:val="0"/>
          <w:marTop w:val="0"/>
          <w:marBottom w:val="0"/>
          <w:divBdr>
            <w:top w:val="none" w:sz="0" w:space="0" w:color="auto"/>
            <w:left w:val="none" w:sz="0" w:space="0" w:color="auto"/>
            <w:bottom w:val="none" w:sz="0" w:space="0" w:color="auto"/>
            <w:right w:val="none" w:sz="0" w:space="0" w:color="auto"/>
          </w:divBdr>
        </w:div>
      </w:divsChild>
    </w:div>
    <w:div w:id="552959973">
      <w:bodyDiv w:val="1"/>
      <w:marLeft w:val="0"/>
      <w:marRight w:val="0"/>
      <w:marTop w:val="0"/>
      <w:marBottom w:val="0"/>
      <w:divBdr>
        <w:top w:val="none" w:sz="0" w:space="0" w:color="auto"/>
        <w:left w:val="none" w:sz="0" w:space="0" w:color="auto"/>
        <w:bottom w:val="none" w:sz="0" w:space="0" w:color="auto"/>
        <w:right w:val="none" w:sz="0" w:space="0" w:color="auto"/>
      </w:divBdr>
    </w:div>
    <w:div w:id="558907780">
      <w:bodyDiv w:val="1"/>
      <w:marLeft w:val="0"/>
      <w:marRight w:val="0"/>
      <w:marTop w:val="0"/>
      <w:marBottom w:val="0"/>
      <w:divBdr>
        <w:top w:val="none" w:sz="0" w:space="0" w:color="auto"/>
        <w:left w:val="none" w:sz="0" w:space="0" w:color="auto"/>
        <w:bottom w:val="none" w:sz="0" w:space="0" w:color="auto"/>
        <w:right w:val="none" w:sz="0" w:space="0" w:color="auto"/>
      </w:divBdr>
    </w:div>
    <w:div w:id="918561347">
      <w:bodyDiv w:val="1"/>
      <w:marLeft w:val="0"/>
      <w:marRight w:val="0"/>
      <w:marTop w:val="0"/>
      <w:marBottom w:val="0"/>
      <w:divBdr>
        <w:top w:val="none" w:sz="0" w:space="0" w:color="auto"/>
        <w:left w:val="none" w:sz="0" w:space="0" w:color="auto"/>
        <w:bottom w:val="none" w:sz="0" w:space="0" w:color="auto"/>
        <w:right w:val="none" w:sz="0" w:space="0" w:color="auto"/>
      </w:divBdr>
    </w:div>
    <w:div w:id="1072654127">
      <w:bodyDiv w:val="1"/>
      <w:marLeft w:val="0"/>
      <w:marRight w:val="0"/>
      <w:marTop w:val="0"/>
      <w:marBottom w:val="0"/>
      <w:divBdr>
        <w:top w:val="none" w:sz="0" w:space="0" w:color="auto"/>
        <w:left w:val="none" w:sz="0" w:space="0" w:color="auto"/>
        <w:bottom w:val="none" w:sz="0" w:space="0" w:color="auto"/>
        <w:right w:val="none" w:sz="0" w:space="0" w:color="auto"/>
      </w:divBdr>
    </w:div>
    <w:div w:id="1074818914">
      <w:bodyDiv w:val="1"/>
      <w:marLeft w:val="0"/>
      <w:marRight w:val="0"/>
      <w:marTop w:val="0"/>
      <w:marBottom w:val="0"/>
      <w:divBdr>
        <w:top w:val="none" w:sz="0" w:space="0" w:color="auto"/>
        <w:left w:val="none" w:sz="0" w:space="0" w:color="auto"/>
        <w:bottom w:val="none" w:sz="0" w:space="0" w:color="auto"/>
        <w:right w:val="none" w:sz="0" w:space="0" w:color="auto"/>
      </w:divBdr>
    </w:div>
    <w:div w:id="1176118356">
      <w:bodyDiv w:val="1"/>
      <w:marLeft w:val="0"/>
      <w:marRight w:val="0"/>
      <w:marTop w:val="0"/>
      <w:marBottom w:val="0"/>
      <w:divBdr>
        <w:top w:val="none" w:sz="0" w:space="0" w:color="auto"/>
        <w:left w:val="none" w:sz="0" w:space="0" w:color="auto"/>
        <w:bottom w:val="none" w:sz="0" w:space="0" w:color="auto"/>
        <w:right w:val="none" w:sz="0" w:space="0" w:color="auto"/>
      </w:divBdr>
    </w:div>
    <w:div w:id="1234462191">
      <w:bodyDiv w:val="1"/>
      <w:marLeft w:val="0"/>
      <w:marRight w:val="0"/>
      <w:marTop w:val="0"/>
      <w:marBottom w:val="0"/>
      <w:divBdr>
        <w:top w:val="none" w:sz="0" w:space="0" w:color="auto"/>
        <w:left w:val="none" w:sz="0" w:space="0" w:color="auto"/>
        <w:bottom w:val="none" w:sz="0" w:space="0" w:color="auto"/>
        <w:right w:val="none" w:sz="0" w:space="0" w:color="auto"/>
      </w:divBdr>
    </w:div>
    <w:div w:id="1248657526">
      <w:bodyDiv w:val="1"/>
      <w:marLeft w:val="0"/>
      <w:marRight w:val="0"/>
      <w:marTop w:val="0"/>
      <w:marBottom w:val="0"/>
      <w:divBdr>
        <w:top w:val="none" w:sz="0" w:space="0" w:color="auto"/>
        <w:left w:val="none" w:sz="0" w:space="0" w:color="auto"/>
        <w:bottom w:val="none" w:sz="0" w:space="0" w:color="auto"/>
        <w:right w:val="none" w:sz="0" w:space="0" w:color="auto"/>
      </w:divBdr>
    </w:div>
    <w:div w:id="1251083983">
      <w:bodyDiv w:val="1"/>
      <w:marLeft w:val="0"/>
      <w:marRight w:val="0"/>
      <w:marTop w:val="0"/>
      <w:marBottom w:val="0"/>
      <w:divBdr>
        <w:top w:val="none" w:sz="0" w:space="0" w:color="auto"/>
        <w:left w:val="none" w:sz="0" w:space="0" w:color="auto"/>
        <w:bottom w:val="none" w:sz="0" w:space="0" w:color="auto"/>
        <w:right w:val="none" w:sz="0" w:space="0" w:color="auto"/>
      </w:divBdr>
    </w:div>
    <w:div w:id="1480338698">
      <w:bodyDiv w:val="1"/>
      <w:marLeft w:val="0"/>
      <w:marRight w:val="0"/>
      <w:marTop w:val="0"/>
      <w:marBottom w:val="0"/>
      <w:divBdr>
        <w:top w:val="none" w:sz="0" w:space="0" w:color="auto"/>
        <w:left w:val="none" w:sz="0" w:space="0" w:color="auto"/>
        <w:bottom w:val="none" w:sz="0" w:space="0" w:color="auto"/>
        <w:right w:val="none" w:sz="0" w:space="0" w:color="auto"/>
      </w:divBdr>
    </w:div>
    <w:div w:id="1517503081">
      <w:bodyDiv w:val="1"/>
      <w:marLeft w:val="0"/>
      <w:marRight w:val="0"/>
      <w:marTop w:val="0"/>
      <w:marBottom w:val="0"/>
      <w:divBdr>
        <w:top w:val="none" w:sz="0" w:space="0" w:color="auto"/>
        <w:left w:val="none" w:sz="0" w:space="0" w:color="auto"/>
        <w:bottom w:val="none" w:sz="0" w:space="0" w:color="auto"/>
        <w:right w:val="none" w:sz="0" w:space="0" w:color="auto"/>
      </w:divBdr>
    </w:div>
    <w:div w:id="1519541999">
      <w:bodyDiv w:val="1"/>
      <w:marLeft w:val="0"/>
      <w:marRight w:val="0"/>
      <w:marTop w:val="0"/>
      <w:marBottom w:val="0"/>
      <w:divBdr>
        <w:top w:val="none" w:sz="0" w:space="0" w:color="auto"/>
        <w:left w:val="none" w:sz="0" w:space="0" w:color="auto"/>
        <w:bottom w:val="none" w:sz="0" w:space="0" w:color="auto"/>
        <w:right w:val="none" w:sz="0" w:space="0" w:color="auto"/>
      </w:divBdr>
    </w:div>
    <w:div w:id="1556428372">
      <w:bodyDiv w:val="1"/>
      <w:marLeft w:val="0"/>
      <w:marRight w:val="0"/>
      <w:marTop w:val="0"/>
      <w:marBottom w:val="0"/>
      <w:divBdr>
        <w:top w:val="none" w:sz="0" w:space="0" w:color="auto"/>
        <w:left w:val="none" w:sz="0" w:space="0" w:color="auto"/>
        <w:bottom w:val="none" w:sz="0" w:space="0" w:color="auto"/>
        <w:right w:val="none" w:sz="0" w:space="0" w:color="auto"/>
      </w:divBdr>
    </w:div>
    <w:div w:id="1566792203">
      <w:bodyDiv w:val="1"/>
      <w:marLeft w:val="0"/>
      <w:marRight w:val="0"/>
      <w:marTop w:val="0"/>
      <w:marBottom w:val="0"/>
      <w:divBdr>
        <w:top w:val="none" w:sz="0" w:space="0" w:color="auto"/>
        <w:left w:val="none" w:sz="0" w:space="0" w:color="auto"/>
        <w:bottom w:val="none" w:sz="0" w:space="0" w:color="auto"/>
        <w:right w:val="none" w:sz="0" w:space="0" w:color="auto"/>
      </w:divBdr>
    </w:div>
    <w:div w:id="1587031569">
      <w:bodyDiv w:val="1"/>
      <w:marLeft w:val="0"/>
      <w:marRight w:val="0"/>
      <w:marTop w:val="0"/>
      <w:marBottom w:val="0"/>
      <w:divBdr>
        <w:top w:val="none" w:sz="0" w:space="0" w:color="auto"/>
        <w:left w:val="none" w:sz="0" w:space="0" w:color="auto"/>
        <w:bottom w:val="none" w:sz="0" w:space="0" w:color="auto"/>
        <w:right w:val="none" w:sz="0" w:space="0" w:color="auto"/>
      </w:divBdr>
    </w:div>
    <w:div w:id="1651711555">
      <w:bodyDiv w:val="1"/>
      <w:marLeft w:val="0"/>
      <w:marRight w:val="0"/>
      <w:marTop w:val="0"/>
      <w:marBottom w:val="0"/>
      <w:divBdr>
        <w:top w:val="none" w:sz="0" w:space="0" w:color="auto"/>
        <w:left w:val="none" w:sz="0" w:space="0" w:color="auto"/>
        <w:bottom w:val="none" w:sz="0" w:space="0" w:color="auto"/>
        <w:right w:val="none" w:sz="0" w:space="0" w:color="auto"/>
      </w:divBdr>
    </w:div>
    <w:div w:id="1730377862">
      <w:bodyDiv w:val="1"/>
      <w:marLeft w:val="0"/>
      <w:marRight w:val="0"/>
      <w:marTop w:val="0"/>
      <w:marBottom w:val="0"/>
      <w:divBdr>
        <w:top w:val="none" w:sz="0" w:space="0" w:color="auto"/>
        <w:left w:val="none" w:sz="0" w:space="0" w:color="auto"/>
        <w:bottom w:val="none" w:sz="0" w:space="0" w:color="auto"/>
        <w:right w:val="none" w:sz="0" w:space="0" w:color="auto"/>
      </w:divBdr>
    </w:div>
    <w:div w:id="1766919818">
      <w:bodyDiv w:val="1"/>
      <w:marLeft w:val="0"/>
      <w:marRight w:val="0"/>
      <w:marTop w:val="0"/>
      <w:marBottom w:val="0"/>
      <w:divBdr>
        <w:top w:val="none" w:sz="0" w:space="0" w:color="auto"/>
        <w:left w:val="none" w:sz="0" w:space="0" w:color="auto"/>
        <w:bottom w:val="none" w:sz="0" w:space="0" w:color="auto"/>
        <w:right w:val="none" w:sz="0" w:space="0" w:color="auto"/>
      </w:divBdr>
    </w:div>
    <w:div w:id="1786192034">
      <w:bodyDiv w:val="1"/>
      <w:marLeft w:val="0"/>
      <w:marRight w:val="0"/>
      <w:marTop w:val="0"/>
      <w:marBottom w:val="0"/>
      <w:divBdr>
        <w:top w:val="none" w:sz="0" w:space="0" w:color="auto"/>
        <w:left w:val="none" w:sz="0" w:space="0" w:color="auto"/>
        <w:bottom w:val="none" w:sz="0" w:space="0" w:color="auto"/>
        <w:right w:val="none" w:sz="0" w:space="0" w:color="auto"/>
      </w:divBdr>
    </w:div>
    <w:div w:id="1808432568">
      <w:bodyDiv w:val="1"/>
      <w:marLeft w:val="0"/>
      <w:marRight w:val="0"/>
      <w:marTop w:val="0"/>
      <w:marBottom w:val="0"/>
      <w:divBdr>
        <w:top w:val="none" w:sz="0" w:space="0" w:color="auto"/>
        <w:left w:val="none" w:sz="0" w:space="0" w:color="auto"/>
        <w:bottom w:val="none" w:sz="0" w:space="0" w:color="auto"/>
        <w:right w:val="none" w:sz="0" w:space="0" w:color="auto"/>
      </w:divBdr>
    </w:div>
    <w:div w:id="1839226690">
      <w:bodyDiv w:val="1"/>
      <w:marLeft w:val="0"/>
      <w:marRight w:val="0"/>
      <w:marTop w:val="0"/>
      <w:marBottom w:val="0"/>
      <w:divBdr>
        <w:top w:val="none" w:sz="0" w:space="0" w:color="auto"/>
        <w:left w:val="none" w:sz="0" w:space="0" w:color="auto"/>
        <w:bottom w:val="none" w:sz="0" w:space="0" w:color="auto"/>
        <w:right w:val="none" w:sz="0" w:space="0" w:color="auto"/>
      </w:divBdr>
    </w:div>
    <w:div w:id="1907450885">
      <w:bodyDiv w:val="1"/>
      <w:marLeft w:val="0"/>
      <w:marRight w:val="0"/>
      <w:marTop w:val="0"/>
      <w:marBottom w:val="0"/>
      <w:divBdr>
        <w:top w:val="none" w:sz="0" w:space="0" w:color="auto"/>
        <w:left w:val="none" w:sz="0" w:space="0" w:color="auto"/>
        <w:bottom w:val="none" w:sz="0" w:space="0" w:color="auto"/>
        <w:right w:val="none" w:sz="0" w:space="0" w:color="auto"/>
      </w:divBdr>
    </w:div>
    <w:div w:id="20266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zNkTR1D30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7A19-0181-4FCE-8FBF-A66A2BA5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Etter Cornelia (Gretz Communications AG)</cp:lastModifiedBy>
  <cp:revision>4</cp:revision>
  <cp:lastPrinted>2021-04-20T10:23:00Z</cp:lastPrinted>
  <dcterms:created xsi:type="dcterms:W3CDTF">2021-04-20T13:01:00Z</dcterms:created>
  <dcterms:modified xsi:type="dcterms:W3CDTF">2021-04-20T14:26:00Z</dcterms:modified>
</cp:coreProperties>
</file>