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B4C8" w14:textId="04573E18" w:rsidR="00EC384E" w:rsidRDefault="00EC384E" w:rsidP="00687E12">
      <w:pPr>
        <w:spacing w:after="0"/>
        <w:jc w:val="both"/>
        <w:outlineLvl w:val="0"/>
        <w:rPr>
          <w:rFonts w:ascii="Arial" w:hAnsi="Arial" w:cs="Arial"/>
          <w:b/>
          <w:bCs/>
          <w:kern w:val="36"/>
          <w:sz w:val="24"/>
          <w:szCs w:val="24"/>
          <w:lang w:eastAsia="fr-CH"/>
        </w:rPr>
      </w:pPr>
      <w:r w:rsidRPr="00EC384E">
        <w:rPr>
          <w:rFonts w:ascii="Arial" w:hAnsi="Arial" w:cs="Arial"/>
          <w:b/>
          <w:bCs/>
          <w:kern w:val="36"/>
          <w:sz w:val="24"/>
          <w:szCs w:val="24"/>
          <w:lang w:eastAsia="fr-CH"/>
        </w:rPr>
        <w:t>Medieninformation</w:t>
      </w:r>
    </w:p>
    <w:p w14:paraId="21F5E41B" w14:textId="77777777" w:rsidR="00687E12" w:rsidRPr="00687E12" w:rsidRDefault="00687E12" w:rsidP="00687E12">
      <w:pPr>
        <w:spacing w:after="0"/>
        <w:jc w:val="both"/>
        <w:outlineLvl w:val="0"/>
        <w:rPr>
          <w:rFonts w:ascii="Arial" w:hAnsi="Arial" w:cs="Arial"/>
          <w:kern w:val="36"/>
          <w:lang w:eastAsia="fr-CH"/>
        </w:rPr>
      </w:pPr>
    </w:p>
    <w:p w14:paraId="5559305A" w14:textId="713C9AED" w:rsidR="00EC384E" w:rsidRDefault="00EC384E" w:rsidP="00687E12">
      <w:pPr>
        <w:spacing w:after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EC384E">
        <w:rPr>
          <w:rFonts w:ascii="Arial" w:hAnsi="Arial" w:cs="Arial"/>
          <w:b/>
          <w:sz w:val="28"/>
          <w:szCs w:val="28"/>
        </w:rPr>
        <w:t xml:space="preserve">Thurgau Travel </w:t>
      </w:r>
      <w:r w:rsidR="00FD7F84">
        <w:rPr>
          <w:rFonts w:ascii="Arial" w:hAnsi="Arial" w:cs="Arial"/>
          <w:b/>
          <w:sz w:val="28"/>
          <w:szCs w:val="28"/>
        </w:rPr>
        <w:t xml:space="preserve">an der ersten virtuellen Ferienmesse </w:t>
      </w:r>
      <w:r w:rsidR="006623D7">
        <w:rPr>
          <w:rFonts w:ascii="Arial" w:hAnsi="Arial" w:cs="Arial"/>
          <w:b/>
          <w:sz w:val="28"/>
          <w:szCs w:val="28"/>
        </w:rPr>
        <w:t>«Land in Sicht»</w:t>
      </w:r>
    </w:p>
    <w:p w14:paraId="3D105C00" w14:textId="77777777" w:rsidR="00687E12" w:rsidRPr="00687E12" w:rsidRDefault="00687E12" w:rsidP="00687E12">
      <w:pPr>
        <w:spacing w:after="0"/>
        <w:jc w:val="both"/>
        <w:outlineLvl w:val="0"/>
        <w:rPr>
          <w:rFonts w:ascii="Arial" w:hAnsi="Arial" w:cs="Arial"/>
          <w:bCs/>
          <w:color w:val="000000" w:themeColor="text1"/>
        </w:rPr>
      </w:pPr>
    </w:p>
    <w:p w14:paraId="074F2E8F" w14:textId="388A65A8" w:rsidR="00EC384E" w:rsidRDefault="00EC384E" w:rsidP="00687E12">
      <w:pPr>
        <w:spacing w:after="0" w:line="360" w:lineRule="auto"/>
        <w:jc w:val="both"/>
        <w:rPr>
          <w:rFonts w:ascii="Arial" w:hAnsi="Arial" w:cs="Arial"/>
          <w:b/>
          <w:lang w:eastAsia="fr-CH"/>
        </w:rPr>
      </w:pPr>
      <w:r w:rsidRPr="00EC384E">
        <w:rPr>
          <w:rFonts w:ascii="Arial" w:hAnsi="Arial" w:cs="Arial"/>
          <w:b/>
        </w:rPr>
        <w:t xml:space="preserve">Weinfelden/Bern, </w:t>
      </w:r>
      <w:r w:rsidR="00A259A7">
        <w:rPr>
          <w:rFonts w:ascii="Arial" w:hAnsi="Arial" w:cs="Arial"/>
          <w:b/>
        </w:rPr>
        <w:t>15</w:t>
      </w:r>
      <w:r w:rsidR="007541BD">
        <w:rPr>
          <w:rFonts w:ascii="Arial" w:hAnsi="Arial" w:cs="Arial"/>
          <w:b/>
        </w:rPr>
        <w:t xml:space="preserve">. </w:t>
      </w:r>
      <w:r w:rsidR="007E3184">
        <w:rPr>
          <w:rFonts w:ascii="Arial" w:hAnsi="Arial" w:cs="Arial"/>
          <w:b/>
        </w:rPr>
        <w:t xml:space="preserve">März </w:t>
      </w:r>
      <w:r w:rsidRPr="00EC384E">
        <w:rPr>
          <w:rFonts w:ascii="Arial" w:hAnsi="Arial" w:cs="Arial"/>
          <w:b/>
        </w:rPr>
        <w:t xml:space="preserve">2021 </w:t>
      </w:r>
      <w:r w:rsidRPr="00EC384E">
        <w:rPr>
          <w:rFonts w:ascii="Arial" w:hAnsi="Arial" w:cs="Arial"/>
          <w:b/>
          <w:lang w:eastAsia="fr-CH"/>
        </w:rPr>
        <w:t xml:space="preserve">– </w:t>
      </w:r>
      <w:r w:rsidR="00017B35" w:rsidRPr="00017B35">
        <w:rPr>
          <w:rFonts w:ascii="Arial" w:hAnsi="Arial" w:cs="Arial"/>
          <w:b/>
          <w:lang w:eastAsia="fr-CH"/>
        </w:rPr>
        <w:t xml:space="preserve">Vom </w:t>
      </w:r>
      <w:r w:rsidR="000D0AC8">
        <w:rPr>
          <w:rFonts w:ascii="Arial" w:hAnsi="Arial" w:cs="Arial"/>
          <w:b/>
          <w:lang w:eastAsia="fr-CH"/>
        </w:rPr>
        <w:t>22.</w:t>
      </w:r>
      <w:r w:rsidR="00017B35">
        <w:rPr>
          <w:rFonts w:ascii="Arial" w:hAnsi="Arial" w:cs="Arial"/>
          <w:b/>
          <w:lang w:eastAsia="fr-CH"/>
        </w:rPr>
        <w:t xml:space="preserve"> bis </w:t>
      </w:r>
      <w:r w:rsidR="000D0AC8">
        <w:rPr>
          <w:rFonts w:ascii="Arial" w:hAnsi="Arial" w:cs="Arial"/>
          <w:b/>
          <w:lang w:eastAsia="fr-CH"/>
        </w:rPr>
        <w:t>25</w:t>
      </w:r>
      <w:r w:rsidR="00017B35" w:rsidRPr="00017B35">
        <w:rPr>
          <w:rFonts w:ascii="Arial" w:hAnsi="Arial" w:cs="Arial"/>
          <w:b/>
          <w:lang w:eastAsia="fr-CH"/>
        </w:rPr>
        <w:t xml:space="preserve">. </w:t>
      </w:r>
      <w:r w:rsidR="000D0AC8">
        <w:rPr>
          <w:rFonts w:ascii="Arial" w:hAnsi="Arial" w:cs="Arial"/>
          <w:b/>
          <w:lang w:eastAsia="fr-CH"/>
        </w:rPr>
        <w:t>April</w:t>
      </w:r>
      <w:r w:rsidR="00017B35" w:rsidRPr="00017B35">
        <w:rPr>
          <w:rFonts w:ascii="Arial" w:hAnsi="Arial" w:cs="Arial"/>
          <w:b/>
          <w:lang w:eastAsia="fr-CH"/>
        </w:rPr>
        <w:t xml:space="preserve"> 2021 </w:t>
      </w:r>
      <w:r w:rsidR="00FD7F84">
        <w:rPr>
          <w:rFonts w:ascii="Arial" w:hAnsi="Arial" w:cs="Arial"/>
          <w:b/>
          <w:lang w:eastAsia="fr-CH"/>
        </w:rPr>
        <w:t xml:space="preserve">erfolgt </w:t>
      </w:r>
      <w:r w:rsidR="00017B35" w:rsidRPr="00017B35">
        <w:rPr>
          <w:rFonts w:ascii="Arial" w:hAnsi="Arial" w:cs="Arial"/>
          <w:b/>
          <w:lang w:eastAsia="fr-CH"/>
        </w:rPr>
        <w:t>die erste virtuelle Ferienmesse der Schweiz</w:t>
      </w:r>
      <w:r w:rsidR="00FD7F84">
        <w:rPr>
          <w:rFonts w:ascii="Arial" w:hAnsi="Arial" w:cs="Arial"/>
          <w:b/>
          <w:lang w:eastAsia="fr-CH"/>
        </w:rPr>
        <w:t xml:space="preserve"> – und dies für Gäste</w:t>
      </w:r>
      <w:r w:rsidR="000D0AC8">
        <w:rPr>
          <w:rFonts w:ascii="Arial" w:hAnsi="Arial" w:cs="Arial"/>
          <w:b/>
          <w:lang w:eastAsia="fr-CH"/>
        </w:rPr>
        <w:t>,</w:t>
      </w:r>
      <w:r w:rsidR="00FD7F84">
        <w:rPr>
          <w:rFonts w:ascii="Arial" w:hAnsi="Arial" w:cs="Arial"/>
          <w:b/>
          <w:lang w:eastAsia="fr-CH"/>
        </w:rPr>
        <w:t xml:space="preserve"> die Reisen planen</w:t>
      </w:r>
      <w:r w:rsidR="00825302">
        <w:rPr>
          <w:rFonts w:ascii="Arial" w:hAnsi="Arial" w:cs="Arial"/>
          <w:b/>
          <w:lang w:eastAsia="fr-CH"/>
        </w:rPr>
        <w:t xml:space="preserve"> </w:t>
      </w:r>
      <w:r w:rsidR="000D0AC8">
        <w:rPr>
          <w:rFonts w:ascii="Arial" w:hAnsi="Arial" w:cs="Arial"/>
          <w:b/>
          <w:lang w:eastAsia="fr-CH"/>
        </w:rPr>
        <w:t>möchten</w:t>
      </w:r>
      <w:r w:rsidR="00FD7F84">
        <w:rPr>
          <w:rFonts w:ascii="Arial" w:hAnsi="Arial" w:cs="Arial"/>
          <w:b/>
          <w:lang w:eastAsia="fr-CH"/>
        </w:rPr>
        <w:t xml:space="preserve">, Sehnsucht nach Reisezielen haben und sich einfach mal so richtig gründlich informieren </w:t>
      </w:r>
      <w:r w:rsidR="00825302">
        <w:rPr>
          <w:rFonts w:ascii="Arial" w:hAnsi="Arial" w:cs="Arial"/>
          <w:b/>
          <w:lang w:eastAsia="fr-CH"/>
        </w:rPr>
        <w:t>und aus der aktuellen Situation ausbrechen wollen</w:t>
      </w:r>
      <w:r w:rsidR="00017B35" w:rsidRPr="00017B35">
        <w:rPr>
          <w:rFonts w:ascii="Arial" w:hAnsi="Arial" w:cs="Arial"/>
          <w:b/>
          <w:lang w:eastAsia="fr-CH"/>
        </w:rPr>
        <w:t>.</w:t>
      </w:r>
      <w:r w:rsidR="00017B35">
        <w:rPr>
          <w:rFonts w:ascii="Arial" w:hAnsi="Arial" w:cs="Arial"/>
          <w:b/>
          <w:lang w:eastAsia="fr-CH"/>
        </w:rPr>
        <w:t xml:space="preserve"> </w:t>
      </w:r>
      <w:r w:rsidR="00825302">
        <w:rPr>
          <w:rFonts w:ascii="Arial" w:hAnsi="Arial" w:cs="Arial"/>
          <w:b/>
          <w:lang w:eastAsia="fr-CH"/>
        </w:rPr>
        <w:t xml:space="preserve">An der Messe berät </w:t>
      </w:r>
      <w:r w:rsidR="000D0AC8">
        <w:rPr>
          <w:rFonts w:ascii="Arial" w:hAnsi="Arial" w:cs="Arial"/>
          <w:b/>
          <w:lang w:eastAsia="fr-CH"/>
        </w:rPr>
        <w:t xml:space="preserve">Thurgau Travel </w:t>
      </w:r>
      <w:r w:rsidR="00825302">
        <w:rPr>
          <w:rFonts w:ascii="Arial" w:hAnsi="Arial" w:cs="Arial"/>
          <w:b/>
          <w:lang w:eastAsia="fr-CH"/>
        </w:rPr>
        <w:t>Interessierte und informiert umfassend mit drei spa</w:t>
      </w:r>
      <w:r w:rsidR="000D0AC8">
        <w:rPr>
          <w:rFonts w:ascii="Arial" w:hAnsi="Arial" w:cs="Arial"/>
          <w:b/>
          <w:lang w:eastAsia="fr-CH"/>
        </w:rPr>
        <w:t>n</w:t>
      </w:r>
      <w:r w:rsidR="00825302">
        <w:rPr>
          <w:rFonts w:ascii="Arial" w:hAnsi="Arial" w:cs="Arial"/>
          <w:b/>
          <w:lang w:eastAsia="fr-CH"/>
        </w:rPr>
        <w:t>nenden Online-Vorträgen.</w:t>
      </w:r>
    </w:p>
    <w:p w14:paraId="7BC0BBEE" w14:textId="77777777" w:rsidR="00687E12" w:rsidRPr="00EC384E" w:rsidRDefault="00687E12" w:rsidP="00687E12">
      <w:pPr>
        <w:spacing w:after="0" w:line="360" w:lineRule="auto"/>
        <w:jc w:val="both"/>
        <w:rPr>
          <w:rFonts w:ascii="Arial" w:hAnsi="Arial" w:cs="Arial"/>
          <w:lang w:eastAsia="de-DE"/>
        </w:rPr>
      </w:pPr>
    </w:p>
    <w:p w14:paraId="7D893E3F" w14:textId="27B65500" w:rsidR="00EC384E" w:rsidRDefault="00042C7E" w:rsidP="00687E12">
      <w:pPr>
        <w:spacing w:after="0" w:line="360" w:lineRule="auto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>Der Flusskreuzfahrtenanbieter Thurgau Travel nimmt an der ersten virtuellen Ferienmesse</w:t>
      </w:r>
      <w:r w:rsidR="000D0AC8">
        <w:rPr>
          <w:rFonts w:ascii="Arial" w:hAnsi="Arial" w:cs="Arial"/>
          <w:bCs/>
          <w:lang w:eastAsia="fr-CH"/>
        </w:rPr>
        <w:t xml:space="preserve"> «Land in Sicht» </w:t>
      </w:r>
      <w:r>
        <w:rPr>
          <w:rFonts w:ascii="Arial" w:hAnsi="Arial" w:cs="Arial"/>
          <w:bCs/>
          <w:lang w:eastAsia="fr-CH"/>
        </w:rPr>
        <w:t xml:space="preserve">teil. </w:t>
      </w:r>
      <w:r w:rsidR="00250216">
        <w:rPr>
          <w:rFonts w:ascii="Arial" w:hAnsi="Arial" w:cs="Arial"/>
          <w:bCs/>
          <w:lang w:eastAsia="fr-CH"/>
        </w:rPr>
        <w:t xml:space="preserve">Der </w:t>
      </w:r>
      <w:r w:rsidR="000D0AC8">
        <w:rPr>
          <w:rFonts w:ascii="Arial" w:hAnsi="Arial" w:cs="Arial"/>
          <w:bCs/>
          <w:lang w:eastAsia="fr-CH"/>
        </w:rPr>
        <w:t>Online-</w:t>
      </w:r>
      <w:r w:rsidR="00250216">
        <w:rPr>
          <w:rFonts w:ascii="Arial" w:hAnsi="Arial" w:cs="Arial"/>
          <w:bCs/>
          <w:lang w:eastAsia="fr-CH"/>
        </w:rPr>
        <w:t xml:space="preserve">Besucher hat die Möglichkeit </w:t>
      </w:r>
      <w:r>
        <w:rPr>
          <w:rFonts w:ascii="Arial" w:hAnsi="Arial" w:cs="Arial"/>
          <w:bCs/>
          <w:lang w:eastAsia="fr-CH"/>
        </w:rPr>
        <w:t xml:space="preserve">in einem Chat </w:t>
      </w:r>
      <w:r w:rsidR="000D0AC8">
        <w:rPr>
          <w:rFonts w:ascii="Arial" w:hAnsi="Arial" w:cs="Arial"/>
          <w:bCs/>
          <w:lang w:eastAsia="fr-CH"/>
        </w:rPr>
        <w:t xml:space="preserve">mit den Ausstellern zu </w:t>
      </w:r>
      <w:r>
        <w:rPr>
          <w:rFonts w:ascii="Arial" w:hAnsi="Arial" w:cs="Arial"/>
          <w:bCs/>
          <w:lang w:eastAsia="fr-CH"/>
        </w:rPr>
        <w:t>kommunizieren</w:t>
      </w:r>
      <w:r w:rsidR="000D0AC8">
        <w:rPr>
          <w:rFonts w:ascii="Arial" w:hAnsi="Arial" w:cs="Arial"/>
          <w:bCs/>
          <w:lang w:eastAsia="fr-CH"/>
        </w:rPr>
        <w:t xml:space="preserve">, Fragen zu stellen und den spannenden Vorträgen beizuwohnen. </w:t>
      </w:r>
      <w:r w:rsidR="00326FCC">
        <w:rPr>
          <w:rFonts w:ascii="Arial" w:hAnsi="Arial" w:cs="Arial"/>
          <w:bCs/>
          <w:lang w:eastAsia="fr-CH"/>
        </w:rPr>
        <w:t xml:space="preserve">Alsdann starten die Besucher ihren Anruf per Chat und lassen sich von den Profis </w:t>
      </w:r>
      <w:r w:rsidR="00293903">
        <w:rPr>
          <w:rFonts w:ascii="Arial" w:hAnsi="Arial" w:cs="Arial"/>
          <w:bCs/>
          <w:lang w:eastAsia="fr-CH"/>
        </w:rPr>
        <w:t xml:space="preserve">von Thurgau Travel </w:t>
      </w:r>
      <w:r w:rsidR="00017B35">
        <w:rPr>
          <w:rFonts w:ascii="Arial" w:hAnsi="Arial" w:cs="Arial"/>
          <w:bCs/>
          <w:lang w:eastAsia="fr-CH"/>
        </w:rPr>
        <w:t xml:space="preserve">vollumfänglich </w:t>
      </w:r>
      <w:r w:rsidR="00326FCC">
        <w:rPr>
          <w:rFonts w:ascii="Arial" w:hAnsi="Arial" w:cs="Arial"/>
          <w:bCs/>
          <w:lang w:eastAsia="fr-CH"/>
        </w:rPr>
        <w:t xml:space="preserve">beraten. </w:t>
      </w:r>
      <w:r w:rsidR="00250216">
        <w:rPr>
          <w:rFonts w:ascii="Arial" w:hAnsi="Arial" w:cs="Arial"/>
          <w:bCs/>
          <w:lang w:eastAsia="fr-CH"/>
        </w:rPr>
        <w:t xml:space="preserve">Wer Sehnsucht nach </w:t>
      </w:r>
      <w:r w:rsidR="00C56AA1">
        <w:rPr>
          <w:rFonts w:ascii="Arial" w:hAnsi="Arial" w:cs="Arial"/>
          <w:bCs/>
          <w:lang w:eastAsia="fr-CH"/>
        </w:rPr>
        <w:t xml:space="preserve">Traumreisen hat, sollte sich sein Ticket jetzt auf </w:t>
      </w:r>
      <w:hyperlink r:id="rId8" w:history="1">
        <w:r w:rsidR="00293903" w:rsidRPr="001E1224">
          <w:rPr>
            <w:rStyle w:val="Hyperlink"/>
            <w:rFonts w:ascii="Arial" w:hAnsi="Arial" w:cs="Arial"/>
            <w:bCs/>
            <w:lang w:eastAsia="fr-CH"/>
          </w:rPr>
          <w:t>www.virtuelle-ferienmesse.ch/tickets</w:t>
        </w:r>
      </w:hyperlink>
      <w:r w:rsidR="00C56AA1">
        <w:rPr>
          <w:rFonts w:ascii="Arial" w:hAnsi="Arial" w:cs="Arial"/>
          <w:bCs/>
          <w:lang w:eastAsia="fr-CH"/>
        </w:rPr>
        <w:t xml:space="preserve"> sichern: D</w:t>
      </w:r>
      <w:r w:rsidR="00C56AA1" w:rsidRPr="00C56AA1">
        <w:rPr>
          <w:rFonts w:ascii="Arial" w:hAnsi="Arial" w:cs="Arial"/>
          <w:bCs/>
          <w:lang w:eastAsia="fr-CH"/>
        </w:rPr>
        <w:t xml:space="preserve">ie ersten 1000 Tickets pro Messetag sind bis 28. Februar 2021 gratis. Danach kostet das Tages-Ticket </w:t>
      </w:r>
      <w:r w:rsidR="0077004F">
        <w:rPr>
          <w:rFonts w:ascii="Arial" w:hAnsi="Arial" w:cs="Arial"/>
          <w:bCs/>
          <w:lang w:eastAsia="fr-CH"/>
        </w:rPr>
        <w:t xml:space="preserve">CHF 14.00 </w:t>
      </w:r>
      <w:r w:rsidR="00C56AA1" w:rsidRPr="00C56AA1">
        <w:rPr>
          <w:rFonts w:ascii="Arial" w:hAnsi="Arial" w:cs="Arial"/>
          <w:bCs/>
          <w:lang w:eastAsia="fr-CH"/>
        </w:rPr>
        <w:t>für Erwachsene und für Schüler, Studenten, Lehrlinge und AHV/IV-Bezüger CHF 9</w:t>
      </w:r>
      <w:r w:rsidR="0077004F">
        <w:rPr>
          <w:rFonts w:ascii="Arial" w:hAnsi="Arial" w:cs="Arial"/>
          <w:bCs/>
          <w:lang w:eastAsia="fr-CH"/>
        </w:rPr>
        <w:t>.00</w:t>
      </w:r>
      <w:r w:rsidR="00C56AA1" w:rsidRPr="00C56AA1">
        <w:rPr>
          <w:rFonts w:ascii="Arial" w:hAnsi="Arial" w:cs="Arial"/>
          <w:bCs/>
          <w:lang w:eastAsia="fr-CH"/>
        </w:rPr>
        <w:t>.</w:t>
      </w:r>
      <w:r w:rsidR="00C56AA1">
        <w:rPr>
          <w:rFonts w:ascii="Arial" w:hAnsi="Arial" w:cs="Arial"/>
          <w:bCs/>
          <w:lang w:eastAsia="fr-CH"/>
        </w:rPr>
        <w:t xml:space="preserve"> </w:t>
      </w:r>
    </w:p>
    <w:p w14:paraId="2D9A55AB" w14:textId="77777777" w:rsidR="00687E12" w:rsidRDefault="00687E12" w:rsidP="00687E12">
      <w:pPr>
        <w:spacing w:after="0" w:line="360" w:lineRule="auto"/>
        <w:jc w:val="both"/>
        <w:rPr>
          <w:rFonts w:ascii="Arial" w:hAnsi="Arial" w:cs="Arial"/>
          <w:bCs/>
          <w:lang w:eastAsia="fr-CH"/>
        </w:rPr>
      </w:pPr>
    </w:p>
    <w:p w14:paraId="1F5A8D42" w14:textId="77777777" w:rsidR="00687E12" w:rsidRDefault="009C0841" w:rsidP="00687E12">
      <w:pPr>
        <w:spacing w:after="0" w:line="360" w:lineRule="auto"/>
        <w:jc w:val="both"/>
        <w:rPr>
          <w:rFonts w:ascii="Arial" w:hAnsi="Arial" w:cs="Arial"/>
          <w:b/>
          <w:bCs/>
          <w:lang w:eastAsia="fr-CH"/>
        </w:rPr>
      </w:pPr>
      <w:r w:rsidRPr="00C56AA1">
        <w:rPr>
          <w:rFonts w:ascii="Arial" w:hAnsi="Arial" w:cs="Arial"/>
          <w:b/>
          <w:bCs/>
          <w:lang w:eastAsia="fr-CH"/>
        </w:rPr>
        <w:t>Erprobtes Schutzkonzept</w:t>
      </w:r>
    </w:p>
    <w:p w14:paraId="0248DED6" w14:textId="14D55BA3" w:rsidR="00250216" w:rsidRDefault="00326FCC" w:rsidP="00687E12">
      <w:pPr>
        <w:spacing w:after="0" w:line="360" w:lineRule="auto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 xml:space="preserve">Thurgau Travel besitzt </w:t>
      </w:r>
      <w:r w:rsidR="001118A2">
        <w:rPr>
          <w:rFonts w:ascii="Arial" w:hAnsi="Arial" w:cs="Arial"/>
          <w:bCs/>
          <w:lang w:eastAsia="fr-CH"/>
        </w:rPr>
        <w:t xml:space="preserve">hierbei </w:t>
      </w:r>
      <w:r>
        <w:rPr>
          <w:rFonts w:ascii="Arial" w:hAnsi="Arial" w:cs="Arial"/>
          <w:bCs/>
          <w:lang w:eastAsia="fr-CH"/>
        </w:rPr>
        <w:t>schon viel Erfahrun</w:t>
      </w:r>
      <w:r w:rsidR="001118A2">
        <w:rPr>
          <w:rFonts w:ascii="Arial" w:hAnsi="Arial" w:cs="Arial"/>
          <w:bCs/>
          <w:lang w:eastAsia="fr-CH"/>
        </w:rPr>
        <w:t>g</w:t>
      </w:r>
      <w:r>
        <w:rPr>
          <w:rFonts w:ascii="Arial" w:hAnsi="Arial" w:cs="Arial"/>
          <w:bCs/>
          <w:lang w:eastAsia="fr-CH"/>
        </w:rPr>
        <w:t xml:space="preserve">, schliesslich existieren bereits jetzt </w:t>
      </w:r>
      <w:r w:rsidR="001118A2">
        <w:rPr>
          <w:rFonts w:ascii="Arial" w:hAnsi="Arial" w:cs="Arial"/>
          <w:bCs/>
          <w:lang w:eastAsia="fr-CH"/>
        </w:rPr>
        <w:t xml:space="preserve">schon virtuelle Rundgänge auf der Website für diverse Schiffe. Die </w:t>
      </w:r>
      <w:r w:rsidR="009C0841">
        <w:rPr>
          <w:rFonts w:ascii="Arial" w:hAnsi="Arial" w:cs="Arial"/>
          <w:bCs/>
          <w:lang w:eastAsia="fr-CH"/>
        </w:rPr>
        <w:t>Spezialisten</w:t>
      </w:r>
      <w:r w:rsidR="001118A2">
        <w:rPr>
          <w:rFonts w:ascii="Arial" w:hAnsi="Arial" w:cs="Arial"/>
          <w:bCs/>
          <w:lang w:eastAsia="fr-CH"/>
        </w:rPr>
        <w:t xml:space="preserve"> von Thurgau Travel </w:t>
      </w:r>
      <w:r w:rsidR="009C0841">
        <w:rPr>
          <w:rFonts w:ascii="Arial" w:hAnsi="Arial" w:cs="Arial"/>
          <w:bCs/>
          <w:lang w:eastAsia="fr-CH"/>
        </w:rPr>
        <w:t>haben</w:t>
      </w:r>
      <w:r w:rsidR="001118A2">
        <w:rPr>
          <w:rFonts w:ascii="Arial" w:hAnsi="Arial" w:cs="Arial"/>
          <w:bCs/>
          <w:lang w:eastAsia="fr-CH"/>
        </w:rPr>
        <w:t xml:space="preserve"> drei Vorträge für «Land in Sicht» </w:t>
      </w:r>
      <w:r w:rsidR="004C6281">
        <w:rPr>
          <w:rFonts w:ascii="Arial" w:hAnsi="Arial" w:cs="Arial"/>
          <w:bCs/>
          <w:lang w:eastAsia="fr-CH"/>
        </w:rPr>
        <w:t xml:space="preserve">sorgfältig </w:t>
      </w:r>
      <w:r w:rsidR="009C0841">
        <w:rPr>
          <w:rFonts w:ascii="Arial" w:hAnsi="Arial" w:cs="Arial"/>
          <w:bCs/>
          <w:lang w:eastAsia="fr-CH"/>
        </w:rPr>
        <w:t>zusammengestellt</w:t>
      </w:r>
      <w:r w:rsidR="001118A2">
        <w:rPr>
          <w:rFonts w:ascii="Arial" w:hAnsi="Arial" w:cs="Arial"/>
          <w:bCs/>
          <w:lang w:eastAsia="fr-CH"/>
        </w:rPr>
        <w:t xml:space="preserve">. </w:t>
      </w:r>
      <w:r w:rsidR="00DA1A94">
        <w:rPr>
          <w:rFonts w:ascii="Arial" w:hAnsi="Arial" w:cs="Arial"/>
          <w:bCs/>
          <w:lang w:eastAsia="fr-CH"/>
        </w:rPr>
        <w:t xml:space="preserve">Denn </w:t>
      </w:r>
      <w:r w:rsidR="007541BD" w:rsidRPr="007541BD">
        <w:rPr>
          <w:rFonts w:ascii="Arial" w:hAnsi="Arial" w:cs="Arial"/>
          <w:bCs/>
          <w:lang w:eastAsia="fr-CH"/>
        </w:rPr>
        <w:t>Thurgau Travel ermöglicht auch in</w:t>
      </w:r>
      <w:r w:rsidR="007541BD">
        <w:rPr>
          <w:rFonts w:ascii="Arial" w:hAnsi="Arial" w:cs="Arial"/>
          <w:bCs/>
          <w:lang w:eastAsia="fr-CH"/>
        </w:rPr>
        <w:t xml:space="preserve"> </w:t>
      </w:r>
      <w:r w:rsidR="007541BD" w:rsidRPr="007541BD">
        <w:rPr>
          <w:rFonts w:ascii="Arial" w:hAnsi="Arial" w:cs="Arial"/>
          <w:bCs/>
          <w:lang w:eastAsia="fr-CH"/>
        </w:rPr>
        <w:t>anspruchsvollen Zeiten sicheres und</w:t>
      </w:r>
      <w:r w:rsidR="007541BD">
        <w:rPr>
          <w:rFonts w:ascii="Arial" w:hAnsi="Arial" w:cs="Arial"/>
          <w:bCs/>
          <w:lang w:eastAsia="fr-CH"/>
        </w:rPr>
        <w:t xml:space="preserve"> </w:t>
      </w:r>
      <w:r w:rsidR="007541BD" w:rsidRPr="007541BD">
        <w:rPr>
          <w:rFonts w:ascii="Arial" w:hAnsi="Arial" w:cs="Arial"/>
          <w:bCs/>
          <w:lang w:eastAsia="fr-CH"/>
        </w:rPr>
        <w:t>sorgloses Reisen. Das erprobte</w:t>
      </w:r>
      <w:r w:rsidR="007541BD">
        <w:rPr>
          <w:rFonts w:ascii="Arial" w:hAnsi="Arial" w:cs="Arial"/>
          <w:bCs/>
          <w:lang w:eastAsia="fr-CH"/>
        </w:rPr>
        <w:t xml:space="preserve"> </w:t>
      </w:r>
      <w:r w:rsidR="007541BD" w:rsidRPr="007541BD">
        <w:rPr>
          <w:rFonts w:ascii="Arial" w:hAnsi="Arial" w:cs="Arial"/>
          <w:bCs/>
          <w:lang w:eastAsia="fr-CH"/>
        </w:rPr>
        <w:t>Schutzkonzept konnte sich bereits</w:t>
      </w:r>
      <w:r w:rsidR="007541BD">
        <w:rPr>
          <w:rFonts w:ascii="Arial" w:hAnsi="Arial" w:cs="Arial"/>
          <w:bCs/>
          <w:lang w:eastAsia="fr-CH"/>
        </w:rPr>
        <w:t xml:space="preserve"> </w:t>
      </w:r>
      <w:r w:rsidR="007541BD" w:rsidRPr="007541BD">
        <w:rPr>
          <w:rFonts w:ascii="Arial" w:hAnsi="Arial" w:cs="Arial"/>
          <w:bCs/>
          <w:lang w:eastAsia="fr-CH"/>
        </w:rPr>
        <w:t>bei Reisen in 2020 bewähren. Die</w:t>
      </w:r>
      <w:r w:rsidR="007541BD">
        <w:rPr>
          <w:rFonts w:ascii="Arial" w:hAnsi="Arial" w:cs="Arial"/>
          <w:bCs/>
          <w:lang w:eastAsia="fr-CH"/>
        </w:rPr>
        <w:t xml:space="preserve"> </w:t>
      </w:r>
      <w:r w:rsidR="007541BD" w:rsidRPr="007541BD">
        <w:rPr>
          <w:rFonts w:ascii="Arial" w:hAnsi="Arial" w:cs="Arial"/>
          <w:bCs/>
          <w:lang w:eastAsia="fr-CH"/>
        </w:rPr>
        <w:t>zustimmenden Rückmeldungen</w:t>
      </w:r>
      <w:r w:rsidR="007541BD">
        <w:rPr>
          <w:rFonts w:ascii="Arial" w:hAnsi="Arial" w:cs="Arial"/>
          <w:bCs/>
          <w:lang w:eastAsia="fr-CH"/>
        </w:rPr>
        <w:t xml:space="preserve"> </w:t>
      </w:r>
      <w:r w:rsidR="007541BD" w:rsidRPr="007541BD">
        <w:rPr>
          <w:rFonts w:ascii="Arial" w:hAnsi="Arial" w:cs="Arial"/>
          <w:bCs/>
          <w:lang w:eastAsia="fr-CH"/>
        </w:rPr>
        <w:t>gereister Kunden bestätigen den</w:t>
      </w:r>
      <w:r w:rsidR="007541BD">
        <w:rPr>
          <w:rFonts w:ascii="Arial" w:hAnsi="Arial" w:cs="Arial"/>
          <w:bCs/>
          <w:lang w:eastAsia="fr-CH"/>
        </w:rPr>
        <w:t xml:space="preserve"> </w:t>
      </w:r>
      <w:r w:rsidR="007541BD" w:rsidRPr="007541BD">
        <w:rPr>
          <w:rFonts w:ascii="Arial" w:hAnsi="Arial" w:cs="Arial"/>
          <w:bCs/>
          <w:lang w:eastAsia="fr-CH"/>
        </w:rPr>
        <w:t>Erfolg des Konzepts</w:t>
      </w:r>
      <w:r w:rsidR="00DA1A94">
        <w:rPr>
          <w:rFonts w:ascii="Arial" w:hAnsi="Arial" w:cs="Arial"/>
          <w:bCs/>
          <w:lang w:eastAsia="fr-CH"/>
        </w:rPr>
        <w:t>, welches – zusammen mit den persönlichen Erfahrungen - in den Vorträgen genau erläutert wird.</w:t>
      </w:r>
    </w:p>
    <w:p w14:paraId="58293FE0" w14:textId="77777777" w:rsidR="00687E12" w:rsidRDefault="00687E12" w:rsidP="00687E12">
      <w:pPr>
        <w:spacing w:after="0" w:line="360" w:lineRule="auto"/>
        <w:jc w:val="both"/>
        <w:rPr>
          <w:rFonts w:ascii="Arial" w:hAnsi="Arial" w:cs="Arial"/>
          <w:bCs/>
          <w:lang w:eastAsia="fr-CH"/>
        </w:rPr>
      </w:pPr>
    </w:p>
    <w:p w14:paraId="0507D16F" w14:textId="1B90BB18" w:rsidR="009C0841" w:rsidRPr="00250216" w:rsidRDefault="00250216" w:rsidP="00687E12">
      <w:pPr>
        <w:spacing w:after="0" w:line="360" w:lineRule="auto"/>
        <w:jc w:val="both"/>
        <w:rPr>
          <w:rFonts w:ascii="Arial" w:hAnsi="Arial" w:cs="Arial"/>
          <w:b/>
          <w:bCs/>
          <w:lang w:eastAsia="fr-CH"/>
        </w:rPr>
      </w:pPr>
      <w:r w:rsidRPr="00250216">
        <w:rPr>
          <w:rFonts w:ascii="Arial" w:hAnsi="Arial" w:cs="Arial"/>
          <w:b/>
          <w:bCs/>
          <w:lang w:eastAsia="fr-CH"/>
        </w:rPr>
        <w:t>1.</w:t>
      </w:r>
      <w:r>
        <w:rPr>
          <w:rFonts w:ascii="Arial" w:hAnsi="Arial" w:cs="Arial"/>
          <w:b/>
          <w:bCs/>
          <w:lang w:eastAsia="fr-CH"/>
        </w:rPr>
        <w:t xml:space="preserve"> Vort</w:t>
      </w:r>
      <w:r w:rsidRPr="00250216">
        <w:rPr>
          <w:rFonts w:ascii="Arial" w:hAnsi="Arial" w:cs="Arial"/>
          <w:b/>
          <w:bCs/>
          <w:lang w:eastAsia="fr-CH"/>
        </w:rPr>
        <w:t>rag: D</w:t>
      </w:r>
      <w:r>
        <w:rPr>
          <w:rFonts w:ascii="Arial" w:hAnsi="Arial" w:cs="Arial"/>
          <w:b/>
          <w:bCs/>
          <w:lang w:eastAsia="fr-CH"/>
        </w:rPr>
        <w:t>ie e</w:t>
      </w:r>
      <w:r w:rsidR="009C0841" w:rsidRPr="00250216">
        <w:rPr>
          <w:rFonts w:ascii="Arial" w:hAnsi="Arial" w:cs="Arial"/>
          <w:b/>
          <w:bCs/>
          <w:lang w:eastAsia="fr-CH"/>
        </w:rPr>
        <w:t>inzigartige</w:t>
      </w:r>
      <w:r>
        <w:rPr>
          <w:rFonts w:ascii="Arial" w:hAnsi="Arial" w:cs="Arial"/>
          <w:b/>
          <w:bCs/>
          <w:lang w:eastAsia="fr-CH"/>
        </w:rPr>
        <w:t>n</w:t>
      </w:r>
      <w:r w:rsidR="009C0841" w:rsidRPr="00250216">
        <w:rPr>
          <w:rFonts w:ascii="Arial" w:hAnsi="Arial" w:cs="Arial"/>
          <w:b/>
          <w:bCs/>
          <w:lang w:eastAsia="fr-CH"/>
        </w:rPr>
        <w:t xml:space="preserve"> Ziele auf den schönsten Flüssen</w:t>
      </w:r>
    </w:p>
    <w:p w14:paraId="29FD8F47" w14:textId="65944706" w:rsidR="00017B35" w:rsidRDefault="00DA1A94" w:rsidP="00687E12">
      <w:pPr>
        <w:spacing w:after="0" w:line="360" w:lineRule="auto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 xml:space="preserve">Zudem stehen in den Vortragsreihen natürlich die </w:t>
      </w:r>
      <w:r w:rsidRPr="00DA1A94">
        <w:rPr>
          <w:rFonts w:ascii="Arial" w:hAnsi="Arial" w:cs="Arial"/>
          <w:bCs/>
          <w:lang w:eastAsia="fr-CH"/>
        </w:rPr>
        <w:t xml:space="preserve">einzigartige Ziele auf den schönsten Flüssen Europas </w:t>
      </w:r>
      <w:r>
        <w:rPr>
          <w:rFonts w:ascii="Arial" w:hAnsi="Arial" w:cs="Arial"/>
          <w:bCs/>
          <w:lang w:eastAsia="fr-CH"/>
        </w:rPr>
        <w:t>au</w:t>
      </w:r>
      <w:r w:rsidR="00AD6EEA">
        <w:rPr>
          <w:rFonts w:ascii="Arial" w:hAnsi="Arial" w:cs="Arial"/>
          <w:bCs/>
          <w:lang w:eastAsia="fr-CH"/>
        </w:rPr>
        <w:t>f</w:t>
      </w:r>
      <w:r>
        <w:rPr>
          <w:rFonts w:ascii="Arial" w:hAnsi="Arial" w:cs="Arial"/>
          <w:bCs/>
          <w:lang w:eastAsia="fr-CH"/>
        </w:rPr>
        <w:t xml:space="preserve"> dem Programm: So werden </w:t>
      </w:r>
      <w:r w:rsidR="00017B35">
        <w:rPr>
          <w:rFonts w:ascii="Arial" w:hAnsi="Arial" w:cs="Arial"/>
          <w:bCs/>
          <w:lang w:eastAsia="fr-CH"/>
        </w:rPr>
        <w:t xml:space="preserve">im ersten Vortrag </w:t>
      </w:r>
      <w:r>
        <w:rPr>
          <w:rFonts w:ascii="Arial" w:hAnsi="Arial" w:cs="Arial"/>
          <w:bCs/>
          <w:lang w:eastAsia="fr-CH"/>
        </w:rPr>
        <w:t xml:space="preserve">die zauberhaften Flussreisen auf dem Rhein vorgestellt – sowie die </w:t>
      </w:r>
      <w:r w:rsidR="00017B35">
        <w:rPr>
          <w:rFonts w:ascii="Arial" w:hAnsi="Arial" w:cs="Arial"/>
          <w:bCs/>
          <w:lang w:eastAsia="fr-CH"/>
        </w:rPr>
        <w:t xml:space="preserve">zahlreichen </w:t>
      </w:r>
      <w:r>
        <w:rPr>
          <w:rFonts w:ascii="Arial" w:hAnsi="Arial" w:cs="Arial"/>
          <w:bCs/>
          <w:lang w:eastAsia="fr-CH"/>
        </w:rPr>
        <w:t>Highlight</w:t>
      </w:r>
      <w:r w:rsidR="00017B35">
        <w:rPr>
          <w:rFonts w:ascii="Arial" w:hAnsi="Arial" w:cs="Arial"/>
          <w:bCs/>
          <w:lang w:eastAsia="fr-CH"/>
        </w:rPr>
        <w:t>s</w:t>
      </w:r>
      <w:r>
        <w:rPr>
          <w:rFonts w:ascii="Arial" w:hAnsi="Arial" w:cs="Arial"/>
          <w:bCs/>
          <w:lang w:eastAsia="fr-CH"/>
        </w:rPr>
        <w:t xml:space="preserve"> der Schiffe MS Edelweiss, MS Thurgau Prestige oder MS Antonio Bellucci. </w:t>
      </w:r>
      <w:r w:rsidRPr="00DA1A94">
        <w:rPr>
          <w:rFonts w:ascii="Arial" w:hAnsi="Arial" w:cs="Arial"/>
          <w:bCs/>
          <w:lang w:eastAsia="fr-CH"/>
        </w:rPr>
        <w:t xml:space="preserve">Aufgrund der besonderen Situation </w:t>
      </w:r>
      <w:r w:rsidR="00250216">
        <w:rPr>
          <w:rFonts w:ascii="Arial" w:hAnsi="Arial" w:cs="Arial"/>
          <w:bCs/>
          <w:lang w:eastAsia="fr-CH"/>
        </w:rPr>
        <w:t xml:space="preserve">erfreuen sich insbesondere Familienreisen einer grossen Nachfrage - </w:t>
      </w:r>
      <w:r w:rsidRPr="00DA1A94">
        <w:rPr>
          <w:rFonts w:ascii="Arial" w:hAnsi="Arial" w:cs="Arial"/>
          <w:bCs/>
          <w:lang w:eastAsia="fr-CH"/>
        </w:rPr>
        <w:t>Thurgau Travel erweitert</w:t>
      </w:r>
      <w:r w:rsidR="004C6281">
        <w:rPr>
          <w:rFonts w:ascii="Arial" w:hAnsi="Arial" w:cs="Arial"/>
          <w:bCs/>
          <w:lang w:eastAsia="fr-CH"/>
        </w:rPr>
        <w:t>e</w:t>
      </w:r>
      <w:r w:rsidRPr="00DA1A94">
        <w:rPr>
          <w:rFonts w:ascii="Arial" w:hAnsi="Arial" w:cs="Arial"/>
          <w:bCs/>
          <w:lang w:eastAsia="fr-CH"/>
        </w:rPr>
        <w:t xml:space="preserve"> daher das Familienangebot 2021 während den Schulferien um weitere Reiserouten, Kinderausflüge und zeitweiser Kinderbetreuung an Bord</w:t>
      </w:r>
      <w:r w:rsidR="00017B35">
        <w:rPr>
          <w:rFonts w:ascii="Arial" w:hAnsi="Arial" w:cs="Arial"/>
          <w:bCs/>
          <w:lang w:eastAsia="fr-CH"/>
        </w:rPr>
        <w:t>, wie im Vortrag zu hören sein wird.</w:t>
      </w:r>
      <w:r w:rsidRPr="00DA1A94">
        <w:rPr>
          <w:rFonts w:ascii="Arial" w:hAnsi="Arial" w:cs="Arial"/>
          <w:bCs/>
          <w:lang w:eastAsia="fr-CH"/>
        </w:rPr>
        <w:t xml:space="preserve"> Auch das Angebot für </w:t>
      </w:r>
      <w:r w:rsidRPr="00DA1A94">
        <w:rPr>
          <w:rFonts w:ascii="Arial" w:hAnsi="Arial" w:cs="Arial"/>
          <w:bCs/>
          <w:lang w:eastAsia="fr-CH"/>
        </w:rPr>
        <w:lastRenderedPageBreak/>
        <w:t>Alleinreisende w</w:t>
      </w:r>
      <w:r w:rsidR="004C6281">
        <w:rPr>
          <w:rFonts w:ascii="Arial" w:hAnsi="Arial" w:cs="Arial"/>
          <w:bCs/>
          <w:lang w:eastAsia="fr-CH"/>
        </w:rPr>
        <w:t>urde</w:t>
      </w:r>
      <w:r w:rsidRPr="00DA1A94">
        <w:rPr>
          <w:rFonts w:ascii="Arial" w:hAnsi="Arial" w:cs="Arial"/>
          <w:bCs/>
          <w:lang w:eastAsia="fr-CH"/>
        </w:rPr>
        <w:t xml:space="preserve"> deutlich vergrössert und verbessert, was sich beispielsweise an den Reisen ohne oder mit kleinem Alleinbenutzungszuschlag zeigt.</w:t>
      </w:r>
    </w:p>
    <w:p w14:paraId="0BD9043C" w14:textId="77777777" w:rsidR="00687E12" w:rsidRDefault="00687E12" w:rsidP="00687E12">
      <w:pPr>
        <w:spacing w:after="0" w:line="360" w:lineRule="auto"/>
        <w:jc w:val="both"/>
        <w:rPr>
          <w:rFonts w:ascii="Arial" w:hAnsi="Arial" w:cs="Arial"/>
          <w:bCs/>
          <w:lang w:eastAsia="fr-CH"/>
        </w:rPr>
      </w:pPr>
    </w:p>
    <w:p w14:paraId="5FA3CA56" w14:textId="1558EF72" w:rsidR="00C84359" w:rsidRPr="00C84359" w:rsidRDefault="00250216" w:rsidP="00687E12">
      <w:pPr>
        <w:spacing w:after="0" w:line="360" w:lineRule="auto"/>
        <w:jc w:val="both"/>
        <w:rPr>
          <w:rFonts w:ascii="Arial" w:hAnsi="Arial" w:cs="Arial"/>
          <w:b/>
          <w:bCs/>
          <w:lang w:eastAsia="fr-CH"/>
        </w:rPr>
      </w:pPr>
      <w:r>
        <w:rPr>
          <w:rFonts w:ascii="Arial" w:hAnsi="Arial" w:cs="Arial"/>
          <w:b/>
          <w:bCs/>
          <w:lang w:eastAsia="fr-CH"/>
        </w:rPr>
        <w:t>2. Vortrag: Der e</w:t>
      </w:r>
      <w:r w:rsidR="00C84359" w:rsidRPr="00C84359">
        <w:rPr>
          <w:rFonts w:ascii="Arial" w:hAnsi="Arial" w:cs="Arial"/>
          <w:b/>
          <w:bCs/>
          <w:lang w:eastAsia="fr-CH"/>
        </w:rPr>
        <w:t>inladende Komfort der Bijoux-Schiffe</w:t>
      </w:r>
    </w:p>
    <w:p w14:paraId="50244A7A" w14:textId="1F841DDB" w:rsidR="00DA1A94" w:rsidRDefault="00DA1A94" w:rsidP="00687E12">
      <w:pPr>
        <w:spacing w:after="0" w:line="360" w:lineRule="auto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>Im zweiten Vortrag werden die eleganten Bijoux-Schiffe mit ihrem e</w:t>
      </w:r>
      <w:r w:rsidRPr="00DA1A94">
        <w:rPr>
          <w:rFonts w:ascii="Arial" w:hAnsi="Arial" w:cs="Arial"/>
          <w:bCs/>
          <w:lang w:eastAsia="fr-CH"/>
        </w:rPr>
        <w:t>inladende</w:t>
      </w:r>
      <w:r>
        <w:rPr>
          <w:rFonts w:ascii="Arial" w:hAnsi="Arial" w:cs="Arial"/>
          <w:bCs/>
          <w:lang w:eastAsia="fr-CH"/>
        </w:rPr>
        <w:t xml:space="preserve">n </w:t>
      </w:r>
      <w:r w:rsidRPr="00DA1A94">
        <w:rPr>
          <w:rFonts w:ascii="Arial" w:hAnsi="Arial" w:cs="Arial"/>
          <w:bCs/>
          <w:lang w:eastAsia="fr-CH"/>
        </w:rPr>
        <w:t xml:space="preserve">Komfort und </w:t>
      </w:r>
      <w:r>
        <w:rPr>
          <w:rFonts w:ascii="Arial" w:hAnsi="Arial" w:cs="Arial"/>
          <w:bCs/>
          <w:lang w:eastAsia="fr-CH"/>
        </w:rPr>
        <w:t xml:space="preserve">dem </w:t>
      </w:r>
      <w:r w:rsidRPr="00DA1A94">
        <w:rPr>
          <w:rFonts w:ascii="Arial" w:hAnsi="Arial" w:cs="Arial"/>
          <w:bCs/>
          <w:lang w:eastAsia="fr-CH"/>
        </w:rPr>
        <w:t>entspannte</w:t>
      </w:r>
      <w:r>
        <w:rPr>
          <w:rFonts w:ascii="Arial" w:hAnsi="Arial" w:cs="Arial"/>
          <w:bCs/>
          <w:lang w:eastAsia="fr-CH"/>
        </w:rPr>
        <w:t>n</w:t>
      </w:r>
      <w:r w:rsidRPr="00DA1A94">
        <w:rPr>
          <w:rFonts w:ascii="Arial" w:hAnsi="Arial" w:cs="Arial"/>
          <w:bCs/>
          <w:lang w:eastAsia="fr-CH"/>
        </w:rPr>
        <w:t xml:space="preserve"> Ambiente</w:t>
      </w:r>
      <w:r>
        <w:rPr>
          <w:rFonts w:ascii="Arial" w:hAnsi="Arial" w:cs="Arial"/>
          <w:bCs/>
          <w:lang w:eastAsia="fr-CH"/>
        </w:rPr>
        <w:t xml:space="preserve"> </w:t>
      </w:r>
      <w:r w:rsidR="00017B35">
        <w:rPr>
          <w:rFonts w:ascii="Arial" w:hAnsi="Arial" w:cs="Arial"/>
          <w:bCs/>
          <w:lang w:eastAsia="fr-CH"/>
        </w:rPr>
        <w:t>erlebbar gemacht</w:t>
      </w:r>
      <w:r w:rsidR="004C6281">
        <w:rPr>
          <w:rFonts w:ascii="Arial" w:hAnsi="Arial" w:cs="Arial"/>
          <w:bCs/>
          <w:lang w:eastAsia="fr-CH"/>
        </w:rPr>
        <w:t>.</w:t>
      </w:r>
      <w:r>
        <w:rPr>
          <w:rFonts w:ascii="Arial" w:hAnsi="Arial" w:cs="Arial"/>
          <w:bCs/>
          <w:lang w:eastAsia="fr-CH"/>
        </w:rPr>
        <w:t xml:space="preserve"> Im Fokus dabei: Die MS Thurgau Casanova, MS Thurgau Saxonia und die MS Thurgau Chopin. Beim virtuellen Rundgang können sich die Besucher selbst </w:t>
      </w:r>
      <w:r w:rsidR="00047012">
        <w:rPr>
          <w:rFonts w:ascii="Arial" w:hAnsi="Arial" w:cs="Arial"/>
          <w:bCs/>
          <w:lang w:eastAsia="fr-CH"/>
        </w:rPr>
        <w:t xml:space="preserve">von den </w:t>
      </w:r>
      <w:r w:rsidRPr="00DA1A94">
        <w:rPr>
          <w:rFonts w:ascii="Arial" w:hAnsi="Arial" w:cs="Arial"/>
          <w:bCs/>
          <w:lang w:eastAsia="fr-CH"/>
        </w:rPr>
        <w:t xml:space="preserve">stilvoll und gemütlich eingerichtete </w:t>
      </w:r>
      <w:r w:rsidR="00047012">
        <w:rPr>
          <w:rFonts w:ascii="Arial" w:hAnsi="Arial" w:cs="Arial"/>
          <w:bCs/>
          <w:lang w:eastAsia="fr-CH"/>
        </w:rPr>
        <w:t xml:space="preserve">Kabinen samt französischem Balkon überzeugen. </w:t>
      </w:r>
    </w:p>
    <w:p w14:paraId="2A7A2CE8" w14:textId="77777777" w:rsidR="00687E12" w:rsidRDefault="00687E12" w:rsidP="00687E12">
      <w:pPr>
        <w:spacing w:after="0" w:line="360" w:lineRule="auto"/>
        <w:jc w:val="both"/>
        <w:rPr>
          <w:rFonts w:ascii="Arial" w:hAnsi="Arial" w:cs="Arial"/>
          <w:bCs/>
          <w:lang w:eastAsia="fr-CH"/>
        </w:rPr>
      </w:pPr>
    </w:p>
    <w:p w14:paraId="53B9FB2D" w14:textId="0237560B" w:rsidR="00C84359" w:rsidRPr="00FD7F84" w:rsidRDefault="00250216" w:rsidP="00687E12">
      <w:pPr>
        <w:spacing w:after="0" w:line="360" w:lineRule="auto"/>
        <w:jc w:val="both"/>
        <w:rPr>
          <w:rFonts w:ascii="Arial" w:hAnsi="Arial" w:cs="Arial"/>
          <w:b/>
          <w:bCs/>
          <w:lang w:val="en-GB" w:eastAsia="fr-CH"/>
        </w:rPr>
      </w:pPr>
      <w:r>
        <w:rPr>
          <w:rFonts w:ascii="Arial" w:hAnsi="Arial" w:cs="Arial"/>
          <w:b/>
          <w:bCs/>
          <w:lang w:val="en-GB" w:eastAsia="fr-CH"/>
        </w:rPr>
        <w:t xml:space="preserve">3. Vortrag: Die </w:t>
      </w:r>
      <w:r w:rsidR="000213D2">
        <w:rPr>
          <w:rFonts w:ascii="Arial" w:hAnsi="Arial" w:cs="Arial"/>
          <w:b/>
          <w:bCs/>
          <w:lang w:val="en-GB" w:eastAsia="fr-CH"/>
        </w:rPr>
        <w:t>Fluss-Highlights</w:t>
      </w:r>
      <w:r w:rsidR="00C84359" w:rsidRPr="00FD7F84">
        <w:rPr>
          <w:rFonts w:ascii="Arial" w:hAnsi="Arial" w:cs="Arial"/>
          <w:b/>
          <w:bCs/>
          <w:lang w:val="en-GB" w:eastAsia="fr-CH"/>
        </w:rPr>
        <w:t xml:space="preserve"> </w:t>
      </w:r>
      <w:r w:rsidR="000213D2">
        <w:rPr>
          <w:rFonts w:ascii="Arial" w:hAnsi="Arial" w:cs="Arial"/>
          <w:b/>
          <w:bCs/>
          <w:lang w:val="en-GB" w:eastAsia="fr-CH"/>
        </w:rPr>
        <w:t>von</w:t>
      </w:r>
      <w:r w:rsidR="00C84359" w:rsidRPr="00FD7F84">
        <w:rPr>
          <w:rFonts w:ascii="Arial" w:hAnsi="Arial" w:cs="Arial"/>
          <w:b/>
          <w:bCs/>
          <w:lang w:val="en-GB" w:eastAsia="fr-CH"/>
        </w:rPr>
        <w:t xml:space="preserve"> Donau, Rhône und Saône </w:t>
      </w:r>
    </w:p>
    <w:p w14:paraId="1F9C6E76" w14:textId="12E1632D" w:rsidR="006678C3" w:rsidRPr="006678C3" w:rsidRDefault="0089031B" w:rsidP="006678C3">
      <w:pPr>
        <w:spacing w:after="0" w:line="360" w:lineRule="auto"/>
        <w:jc w:val="both"/>
        <w:rPr>
          <w:rFonts w:ascii="Arial" w:hAnsi="Arial" w:cs="Arial"/>
          <w:bCs/>
          <w:lang w:eastAsia="fr-CH"/>
        </w:rPr>
      </w:pPr>
      <w:r>
        <w:rPr>
          <w:rFonts w:ascii="Arial" w:hAnsi="Arial" w:cs="Arial"/>
          <w:bCs/>
          <w:lang w:eastAsia="fr-CH"/>
        </w:rPr>
        <w:t xml:space="preserve">Derweil stehen die </w:t>
      </w:r>
      <w:r w:rsidR="006176E3">
        <w:rPr>
          <w:rFonts w:ascii="Arial" w:hAnsi="Arial" w:cs="Arial"/>
          <w:bCs/>
          <w:lang w:eastAsia="fr-CH"/>
        </w:rPr>
        <w:t>Höhepunkte der Flüsse</w:t>
      </w:r>
      <w:r>
        <w:rPr>
          <w:rFonts w:ascii="Arial" w:hAnsi="Arial" w:cs="Arial"/>
          <w:bCs/>
          <w:lang w:eastAsia="fr-CH"/>
        </w:rPr>
        <w:t xml:space="preserve"> Donau, </w:t>
      </w:r>
      <w:r w:rsidRPr="0089031B">
        <w:rPr>
          <w:rFonts w:ascii="Arial" w:hAnsi="Arial" w:cs="Arial"/>
          <w:bCs/>
          <w:lang w:eastAsia="fr-CH"/>
        </w:rPr>
        <w:t xml:space="preserve">Rhône </w:t>
      </w:r>
      <w:r>
        <w:rPr>
          <w:rFonts w:ascii="Arial" w:hAnsi="Arial" w:cs="Arial"/>
          <w:bCs/>
          <w:lang w:eastAsia="fr-CH"/>
        </w:rPr>
        <w:t>und</w:t>
      </w:r>
      <w:r w:rsidRPr="0089031B">
        <w:rPr>
          <w:rFonts w:ascii="Arial" w:hAnsi="Arial" w:cs="Arial"/>
          <w:bCs/>
          <w:lang w:eastAsia="fr-CH"/>
        </w:rPr>
        <w:t xml:space="preserve"> Saône</w:t>
      </w:r>
      <w:r>
        <w:rPr>
          <w:rFonts w:ascii="Arial" w:hAnsi="Arial" w:cs="Arial"/>
          <w:bCs/>
          <w:lang w:eastAsia="fr-CH"/>
        </w:rPr>
        <w:t xml:space="preserve"> im Zentrum des dritten Vortrags, und die Schiffe MS Thurgau Ultra </w:t>
      </w:r>
      <w:r w:rsidR="004C6281">
        <w:rPr>
          <w:rFonts w:ascii="Arial" w:hAnsi="Arial" w:cs="Arial"/>
          <w:bCs/>
          <w:lang w:eastAsia="fr-CH"/>
        </w:rPr>
        <w:t>und</w:t>
      </w:r>
      <w:r>
        <w:rPr>
          <w:rFonts w:ascii="Arial" w:hAnsi="Arial" w:cs="Arial"/>
          <w:bCs/>
          <w:lang w:eastAsia="fr-CH"/>
        </w:rPr>
        <w:t xml:space="preserve"> Thurgau Silence </w:t>
      </w:r>
      <w:r w:rsidR="009C0841">
        <w:rPr>
          <w:rFonts w:ascii="Arial" w:hAnsi="Arial" w:cs="Arial"/>
          <w:bCs/>
          <w:lang w:eastAsia="fr-CH"/>
        </w:rPr>
        <w:t xml:space="preserve">werden </w:t>
      </w:r>
      <w:r>
        <w:rPr>
          <w:rFonts w:ascii="Arial" w:hAnsi="Arial" w:cs="Arial"/>
          <w:bCs/>
          <w:lang w:eastAsia="fr-CH"/>
        </w:rPr>
        <w:t xml:space="preserve">im Detail </w:t>
      </w:r>
      <w:r w:rsidR="00017B35">
        <w:rPr>
          <w:rFonts w:ascii="Arial" w:hAnsi="Arial" w:cs="Arial"/>
          <w:bCs/>
          <w:lang w:eastAsia="fr-CH"/>
        </w:rPr>
        <w:t>vorgestellt</w:t>
      </w:r>
      <w:r>
        <w:rPr>
          <w:rFonts w:ascii="Arial" w:hAnsi="Arial" w:cs="Arial"/>
          <w:bCs/>
          <w:lang w:eastAsia="fr-CH"/>
        </w:rPr>
        <w:t xml:space="preserve">. </w:t>
      </w:r>
      <w:r w:rsidR="006678C3">
        <w:rPr>
          <w:rFonts w:ascii="Arial" w:hAnsi="Arial" w:cs="Arial"/>
          <w:bCs/>
          <w:lang w:eastAsia="fr-CH"/>
        </w:rPr>
        <w:t xml:space="preserve">Die Donau verzaubert die Gäste mit der </w:t>
      </w:r>
      <w:r w:rsidR="006678C3" w:rsidRPr="006678C3">
        <w:rPr>
          <w:rFonts w:ascii="Arial" w:hAnsi="Arial" w:cs="Arial"/>
          <w:bCs/>
          <w:lang w:eastAsia="fr-CH"/>
        </w:rPr>
        <w:t>Kultur- und Bäderstadt Budapest, d</w:t>
      </w:r>
      <w:r w:rsidR="006678C3">
        <w:rPr>
          <w:rFonts w:ascii="Arial" w:hAnsi="Arial" w:cs="Arial"/>
          <w:bCs/>
          <w:lang w:eastAsia="fr-CH"/>
        </w:rPr>
        <w:t>em</w:t>
      </w:r>
      <w:r w:rsidR="006678C3" w:rsidRPr="006678C3">
        <w:rPr>
          <w:rFonts w:ascii="Arial" w:hAnsi="Arial" w:cs="Arial"/>
          <w:bCs/>
          <w:lang w:eastAsia="fr-CH"/>
        </w:rPr>
        <w:t xml:space="preserve"> kaiserlich-elegante</w:t>
      </w:r>
      <w:r w:rsidR="006678C3">
        <w:rPr>
          <w:rFonts w:ascii="Arial" w:hAnsi="Arial" w:cs="Arial"/>
          <w:bCs/>
          <w:lang w:eastAsia="fr-CH"/>
        </w:rPr>
        <w:t>n</w:t>
      </w:r>
      <w:r w:rsidR="006678C3" w:rsidRPr="006678C3">
        <w:rPr>
          <w:rFonts w:ascii="Arial" w:hAnsi="Arial" w:cs="Arial"/>
          <w:bCs/>
          <w:lang w:eastAsia="fr-CH"/>
        </w:rPr>
        <w:t xml:space="preserve"> Wien </w:t>
      </w:r>
      <w:r w:rsidR="006678C3">
        <w:rPr>
          <w:rFonts w:ascii="Arial" w:hAnsi="Arial" w:cs="Arial"/>
          <w:bCs/>
          <w:lang w:eastAsia="fr-CH"/>
        </w:rPr>
        <w:t>sowie der</w:t>
      </w:r>
      <w:r w:rsidR="006678C3" w:rsidRPr="006678C3">
        <w:rPr>
          <w:rFonts w:ascii="Arial" w:hAnsi="Arial" w:cs="Arial"/>
          <w:bCs/>
          <w:lang w:eastAsia="fr-CH"/>
        </w:rPr>
        <w:t xml:space="preserve"> authentische</w:t>
      </w:r>
      <w:r w:rsidR="006678C3">
        <w:rPr>
          <w:rFonts w:ascii="Arial" w:hAnsi="Arial" w:cs="Arial"/>
          <w:bCs/>
          <w:lang w:eastAsia="fr-CH"/>
        </w:rPr>
        <w:t>n</w:t>
      </w:r>
      <w:r w:rsidR="006678C3" w:rsidRPr="006678C3">
        <w:rPr>
          <w:rFonts w:ascii="Arial" w:hAnsi="Arial" w:cs="Arial"/>
          <w:bCs/>
          <w:lang w:eastAsia="fr-CH"/>
        </w:rPr>
        <w:t xml:space="preserve"> Krönungsstadt Bratislava</w:t>
      </w:r>
      <w:r w:rsidR="006678C3">
        <w:rPr>
          <w:rFonts w:ascii="Arial" w:hAnsi="Arial" w:cs="Arial"/>
          <w:bCs/>
          <w:lang w:eastAsia="fr-CH"/>
        </w:rPr>
        <w:t>.</w:t>
      </w:r>
      <w:r w:rsidR="006678C3" w:rsidRPr="006678C3">
        <w:rPr>
          <w:rFonts w:ascii="Arial" w:hAnsi="Arial" w:cs="Arial"/>
          <w:bCs/>
          <w:lang w:eastAsia="fr-CH"/>
        </w:rPr>
        <w:t xml:space="preserve"> </w:t>
      </w:r>
      <w:r w:rsidR="006678C3">
        <w:rPr>
          <w:rFonts w:ascii="Arial" w:hAnsi="Arial" w:cs="Arial"/>
          <w:bCs/>
          <w:lang w:eastAsia="fr-CH"/>
        </w:rPr>
        <w:t>Die</w:t>
      </w:r>
      <w:r w:rsidR="006678C3" w:rsidRPr="006678C3">
        <w:rPr>
          <w:rFonts w:ascii="Arial" w:hAnsi="Arial" w:cs="Arial"/>
          <w:bCs/>
          <w:lang w:eastAsia="fr-CH"/>
        </w:rPr>
        <w:t xml:space="preserve"> einzigartig schöne Naturlandlandschaft </w:t>
      </w:r>
      <w:r w:rsidR="006678C3">
        <w:rPr>
          <w:rFonts w:ascii="Arial" w:hAnsi="Arial" w:cs="Arial"/>
          <w:bCs/>
          <w:lang w:eastAsia="fr-CH"/>
        </w:rPr>
        <w:t>stellt noch</w:t>
      </w:r>
      <w:r w:rsidR="006678C3" w:rsidRPr="006678C3">
        <w:rPr>
          <w:rFonts w:ascii="Arial" w:hAnsi="Arial" w:cs="Arial"/>
          <w:bCs/>
          <w:lang w:eastAsia="fr-CH"/>
        </w:rPr>
        <w:t xml:space="preserve"> heute eine Quelle der Inspiration für zahlreiche Künstler dar</w:t>
      </w:r>
      <w:r w:rsidR="006678C3">
        <w:rPr>
          <w:rFonts w:ascii="Arial" w:hAnsi="Arial" w:cs="Arial"/>
          <w:bCs/>
          <w:lang w:eastAsia="fr-CH"/>
        </w:rPr>
        <w:t>.</w:t>
      </w:r>
      <w:r w:rsidR="006678C3" w:rsidRPr="006678C3">
        <w:rPr>
          <w:rFonts w:ascii="Arial" w:hAnsi="Arial" w:cs="Arial"/>
          <w:bCs/>
          <w:lang w:eastAsia="fr-CH"/>
        </w:rPr>
        <w:t xml:space="preserve"> </w:t>
      </w:r>
      <w:r w:rsidR="006678C3">
        <w:rPr>
          <w:rFonts w:ascii="Arial" w:hAnsi="Arial" w:cs="Arial"/>
          <w:bCs/>
          <w:lang w:eastAsia="fr-CH"/>
        </w:rPr>
        <w:t xml:space="preserve">Derweil werden die </w:t>
      </w:r>
      <w:r w:rsidR="006678C3" w:rsidRPr="006678C3">
        <w:rPr>
          <w:rFonts w:ascii="Arial" w:hAnsi="Arial" w:cs="Arial"/>
          <w:bCs/>
          <w:lang w:eastAsia="fr-CH"/>
        </w:rPr>
        <w:t xml:space="preserve">französischen Sehnsuchtsregionen Provence und Camargue mit den Schiffsreisen auf der Rhône und Saône besucht. </w:t>
      </w:r>
      <w:r w:rsidR="006678C3">
        <w:rPr>
          <w:rFonts w:ascii="Arial" w:hAnsi="Arial" w:cs="Arial"/>
          <w:bCs/>
          <w:lang w:eastAsia="fr-CH"/>
        </w:rPr>
        <w:t>Französisches Savoir</w:t>
      </w:r>
      <w:r w:rsidR="007E3184">
        <w:rPr>
          <w:rFonts w:ascii="Arial" w:hAnsi="Arial" w:cs="Arial"/>
          <w:bCs/>
          <w:lang w:eastAsia="fr-CH"/>
        </w:rPr>
        <w:t>-</w:t>
      </w:r>
      <w:r w:rsidR="006678C3">
        <w:rPr>
          <w:rFonts w:ascii="Arial" w:hAnsi="Arial" w:cs="Arial"/>
          <w:bCs/>
          <w:lang w:eastAsia="fr-CH"/>
        </w:rPr>
        <w:t>vivre, ein faszinierendes</w:t>
      </w:r>
      <w:r w:rsidR="006678C3" w:rsidRPr="006678C3">
        <w:rPr>
          <w:rFonts w:ascii="Arial" w:hAnsi="Arial" w:cs="Arial"/>
          <w:bCs/>
          <w:lang w:eastAsia="fr-CH"/>
        </w:rPr>
        <w:t xml:space="preserve"> Ambiente</w:t>
      </w:r>
      <w:r w:rsidR="006678C3">
        <w:rPr>
          <w:rFonts w:ascii="Arial" w:hAnsi="Arial" w:cs="Arial"/>
          <w:bCs/>
          <w:lang w:eastAsia="fr-CH"/>
        </w:rPr>
        <w:t xml:space="preserve"> sowie </w:t>
      </w:r>
      <w:r w:rsidR="006678C3" w:rsidRPr="006678C3">
        <w:rPr>
          <w:rFonts w:ascii="Arial" w:hAnsi="Arial" w:cs="Arial"/>
          <w:bCs/>
          <w:lang w:eastAsia="fr-CH"/>
        </w:rPr>
        <w:t xml:space="preserve">feinste Küche zieht jeden Thurgau Travel Schiffsgast in den Bann. </w:t>
      </w:r>
    </w:p>
    <w:p w14:paraId="6B0FA1E4" w14:textId="77777777" w:rsidR="00687E12" w:rsidRPr="00EC384E" w:rsidRDefault="00687E12" w:rsidP="00687E12">
      <w:pPr>
        <w:spacing w:after="0" w:line="360" w:lineRule="auto"/>
        <w:jc w:val="both"/>
        <w:rPr>
          <w:rFonts w:ascii="Arial" w:hAnsi="Arial" w:cs="Arial"/>
          <w:bCs/>
          <w:lang w:eastAsia="fr-CH"/>
        </w:rPr>
      </w:pPr>
    </w:p>
    <w:p w14:paraId="1F7F7EB4" w14:textId="51C29D51" w:rsidR="00EC384E" w:rsidRDefault="00EC384E" w:rsidP="00687E12">
      <w:pPr>
        <w:spacing w:after="0" w:line="360" w:lineRule="auto"/>
        <w:jc w:val="both"/>
        <w:outlineLvl w:val="0"/>
        <w:rPr>
          <w:rFonts w:ascii="Arial" w:hAnsi="Arial" w:cs="Arial"/>
        </w:rPr>
      </w:pPr>
      <w:r w:rsidRPr="00EC384E">
        <w:rPr>
          <w:rFonts w:ascii="Arial" w:hAnsi="Arial" w:cs="Arial"/>
          <w:b/>
        </w:rPr>
        <w:t>Buchungen:</w:t>
      </w:r>
      <w:r w:rsidRPr="00EC384E">
        <w:rPr>
          <w:rFonts w:ascii="Arial" w:hAnsi="Arial" w:cs="Arial"/>
        </w:rPr>
        <w:t xml:space="preserve"> Reisen von Thurgau Travel können online über </w:t>
      </w:r>
      <w:hyperlink r:id="rId9" w:history="1">
        <w:r w:rsidRPr="00EC384E">
          <w:rPr>
            <w:rStyle w:val="Hyperlink"/>
            <w:rFonts w:ascii="Arial" w:hAnsi="Arial" w:cs="Arial"/>
          </w:rPr>
          <w:t>www.thurgautravel.ch</w:t>
        </w:r>
      </w:hyperlink>
      <w:r w:rsidRPr="00EC384E">
        <w:rPr>
          <w:rFonts w:ascii="Arial" w:hAnsi="Arial" w:cs="Arial"/>
        </w:rPr>
        <w:t xml:space="preserve">  oder über die Gratisnummer 0800 626 550 gebucht werden.</w:t>
      </w:r>
    </w:p>
    <w:p w14:paraId="3219FF13" w14:textId="77777777" w:rsidR="00687E12" w:rsidRPr="00EC384E" w:rsidRDefault="00687E12" w:rsidP="00687E12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14:paraId="52B1CB03" w14:textId="19390491" w:rsidR="00EC384E" w:rsidRPr="00EC384E" w:rsidRDefault="00EC384E" w:rsidP="00687E12">
      <w:pPr>
        <w:spacing w:after="0" w:line="360" w:lineRule="auto"/>
        <w:jc w:val="both"/>
        <w:outlineLvl w:val="0"/>
        <w:rPr>
          <w:rFonts w:ascii="Arial" w:hAnsi="Arial" w:cs="Arial"/>
        </w:rPr>
      </w:pPr>
      <w:r w:rsidRPr="00EC384E">
        <w:rPr>
          <w:rFonts w:ascii="Arial" w:hAnsi="Arial" w:cs="Arial"/>
        </w:rPr>
        <w:t>Bild</w:t>
      </w:r>
      <w:r w:rsidR="005D42D7">
        <w:rPr>
          <w:rFonts w:ascii="Arial" w:hAnsi="Arial" w:cs="Arial"/>
        </w:rPr>
        <w:t>er</w:t>
      </w:r>
      <w:r w:rsidRPr="00EC384E">
        <w:rPr>
          <w:rFonts w:ascii="Arial" w:hAnsi="Arial" w:cs="Arial"/>
        </w:rPr>
        <w:t xml:space="preserve"> inkl</w:t>
      </w:r>
      <w:r w:rsidR="005D42D7">
        <w:rPr>
          <w:rFonts w:ascii="Arial" w:hAnsi="Arial" w:cs="Arial"/>
        </w:rPr>
        <w:t>usive</w:t>
      </w:r>
      <w:r w:rsidRPr="00EC384E">
        <w:rPr>
          <w:rFonts w:ascii="Arial" w:hAnsi="Arial" w:cs="Arial"/>
        </w:rPr>
        <w:t xml:space="preserve"> Copyright</w:t>
      </w:r>
      <w:r w:rsidR="005D42D7">
        <w:rPr>
          <w:rFonts w:ascii="Arial" w:hAnsi="Arial" w:cs="Arial"/>
        </w:rPr>
        <w:t>s</w:t>
      </w:r>
      <w:r w:rsidRPr="00EC384E">
        <w:rPr>
          <w:rFonts w:ascii="Arial" w:hAnsi="Arial" w:cs="Arial"/>
        </w:rPr>
        <w:t xml:space="preserve"> finden </w:t>
      </w:r>
      <w:r w:rsidRPr="005D42D7">
        <w:rPr>
          <w:rFonts w:ascii="Arial" w:hAnsi="Arial" w:cs="Arial"/>
        </w:rPr>
        <w:t xml:space="preserve">Sie </w:t>
      </w:r>
      <w:hyperlink r:id="rId10" w:history="1">
        <w:r w:rsidRPr="005D42D7">
          <w:rPr>
            <w:rStyle w:val="Hyperlink"/>
            <w:rFonts w:ascii="Arial" w:hAnsi="Arial" w:cs="Arial"/>
          </w:rPr>
          <w:t>hier</w:t>
        </w:r>
      </w:hyperlink>
      <w:r w:rsidRPr="005D42D7">
        <w:rPr>
          <w:rFonts w:ascii="Arial" w:hAnsi="Arial" w:cs="Arial"/>
        </w:rPr>
        <w:t>.</w:t>
      </w:r>
    </w:p>
    <w:p w14:paraId="6AD360DD" w14:textId="77777777" w:rsidR="00D43201" w:rsidRPr="00DA2998" w:rsidRDefault="00D43201" w:rsidP="00687E1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14:paraId="096230D3" w14:textId="63C08BD2" w:rsidR="00F26017" w:rsidRPr="00DA2998" w:rsidRDefault="00F26017" w:rsidP="00687E1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A2998">
        <w:rPr>
          <w:rFonts w:ascii="Arial" w:eastAsia="Times New Roman" w:hAnsi="Arial" w:cs="Arial"/>
          <w:b/>
          <w:sz w:val="20"/>
          <w:szCs w:val="20"/>
          <w:lang w:eastAsia="de-DE"/>
        </w:rPr>
        <w:t>Für weitere Informationen (Medien):</w:t>
      </w:r>
    </w:p>
    <w:p w14:paraId="16F7C4D5" w14:textId="2BF13F05" w:rsidR="00F26017" w:rsidRPr="005A59D1" w:rsidRDefault="00B4062D" w:rsidP="00687E1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5A59D1">
        <w:rPr>
          <w:rFonts w:ascii="Arial" w:eastAsia="Times New Roman" w:hAnsi="Arial" w:cs="Arial"/>
          <w:sz w:val="20"/>
          <w:szCs w:val="20"/>
          <w:lang w:eastAsia="de-DE"/>
        </w:rPr>
        <w:t>Gere Gretz</w:t>
      </w:r>
      <w:r w:rsidR="005A5F77">
        <w:rPr>
          <w:rFonts w:ascii="Arial" w:eastAsia="Times New Roman" w:hAnsi="Arial" w:cs="Arial"/>
          <w:sz w:val="20"/>
          <w:szCs w:val="20"/>
          <w:lang w:eastAsia="de-DE"/>
        </w:rPr>
        <w:t xml:space="preserve"> / </w:t>
      </w:r>
      <w:r w:rsidR="00170762" w:rsidRPr="005A59D1">
        <w:rPr>
          <w:rFonts w:ascii="Arial" w:eastAsia="Times New Roman" w:hAnsi="Arial" w:cs="Arial"/>
          <w:sz w:val="20"/>
          <w:szCs w:val="20"/>
          <w:lang w:eastAsia="de-DE"/>
        </w:rPr>
        <w:t>Cornelia Etter</w:t>
      </w:r>
      <w:r w:rsidRPr="005A59D1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F26017" w:rsidRPr="005A59D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26017" w:rsidRPr="005A59D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Medienstelle Thurgau Travel, c/o Gretz Communications AG, </w:t>
      </w:r>
    </w:p>
    <w:p w14:paraId="3A46D000" w14:textId="14763D0F" w:rsidR="00F26017" w:rsidRPr="00DA2998" w:rsidRDefault="00F26017" w:rsidP="00687E1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DA299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Zähringerstr. 16, 3012 Bern, Tel. 031 300 30 70</w:t>
      </w:r>
    </w:p>
    <w:p w14:paraId="49A6562C" w14:textId="77777777" w:rsidR="00F26017" w:rsidRPr="00DA2998" w:rsidRDefault="00F26017" w:rsidP="00687E1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DA299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E-Mail: </w:t>
      </w:r>
      <w:hyperlink r:id="rId11" w:history="1">
        <w:r w:rsidRPr="00DA2998">
          <w:rPr>
            <w:rFonts w:ascii="Arial" w:eastAsia="Times New Roman" w:hAnsi="Arial" w:cs="Arial"/>
            <w:bCs/>
            <w:sz w:val="20"/>
            <w:szCs w:val="20"/>
            <w:lang w:eastAsia="de-DE"/>
          </w:rPr>
          <w:t>info@gretzcom.ch</w:t>
        </w:r>
      </w:hyperlink>
    </w:p>
    <w:p w14:paraId="0D44A0C4" w14:textId="19011F46" w:rsidR="00DA3D2D" w:rsidRDefault="00DA3D2D" w:rsidP="00687E1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FBFA24B" w14:textId="20A9150C" w:rsidR="00B4062D" w:rsidRPr="00DA2998" w:rsidRDefault="00F26017" w:rsidP="00687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  <w:u w:val="single"/>
        </w:rPr>
        <w:t>Über Thurgau Travel</w:t>
      </w:r>
      <w:r w:rsidRPr="00DA2998">
        <w:rPr>
          <w:rFonts w:ascii="Arial" w:hAnsi="Arial" w:cs="Arial"/>
          <w:sz w:val="20"/>
          <w:szCs w:val="20"/>
        </w:rPr>
        <w:t xml:space="preserve">: </w:t>
      </w:r>
      <w:r w:rsidR="00B4062D" w:rsidRPr="00DA2998">
        <w:rPr>
          <w:rFonts w:ascii="Arial" w:hAnsi="Arial" w:cs="Arial"/>
          <w:sz w:val="20"/>
          <w:szCs w:val="20"/>
        </w:rPr>
        <w:t xml:space="preserve">Das Schweizer Familienunternehmen Thurgau Travel hat sich innert weniger </w:t>
      </w:r>
    </w:p>
    <w:p w14:paraId="35C1E89F" w14:textId="77777777" w:rsidR="00B4062D" w:rsidRPr="00DA2998" w:rsidRDefault="00B4062D" w:rsidP="00687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 xml:space="preserve">Jahre zu einem der führenden Anbieter für Flusskreuzfahrten in die ganze Welt etabliert. Der </w:t>
      </w:r>
    </w:p>
    <w:p w14:paraId="6B05D947" w14:textId="77777777" w:rsidR="00B4062D" w:rsidRPr="00DA2998" w:rsidRDefault="00B4062D" w:rsidP="00687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>Flusskreuzfahrtenpionier legt grossen Wert auf Innovation, Exklusivität und ein ausgezeichnetes Preis-</w:t>
      </w:r>
    </w:p>
    <w:p w14:paraId="5A6D5780" w14:textId="77777777" w:rsidR="00B4062D" w:rsidRPr="00DA2998" w:rsidRDefault="00B4062D" w:rsidP="00687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 xml:space="preserve">Leistungs-Verhältnis. Die Gäste sollen auf den weltweit über 60 Programmen von Thurgau Travel auf </w:t>
      </w:r>
    </w:p>
    <w:p w14:paraId="2FC2BA1E" w14:textId="77777777" w:rsidR="00B4062D" w:rsidRPr="00DA2998" w:rsidRDefault="00B4062D" w:rsidP="00687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 xml:space="preserve">über 50 Gewässern in über 25 Ländern sowohl von der hohen Qualität und dem guten Service an Bord, </w:t>
      </w:r>
    </w:p>
    <w:p w14:paraId="5C6AEAF6" w14:textId="77777777" w:rsidR="00B4062D" w:rsidRPr="00DA2998" w:rsidRDefault="00B4062D" w:rsidP="00687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 xml:space="preserve">als auch von vorteilhaften Preisen profitieren. Unternehmergeist, Fachkompetenz, exzellente </w:t>
      </w:r>
    </w:p>
    <w:p w14:paraId="0CC4C5F3" w14:textId="77777777" w:rsidR="00B4062D" w:rsidRPr="00DA2998" w:rsidRDefault="00B4062D" w:rsidP="00687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 xml:space="preserve">Beziehungen zu Reedereien und die jahrzehntelange Erfahrung machen den Erfolg von Thurgau Travel </w:t>
      </w:r>
    </w:p>
    <w:p w14:paraId="73EAA1F0" w14:textId="77777777" w:rsidR="00B4062D" w:rsidRPr="00DA2998" w:rsidRDefault="00B4062D" w:rsidP="00687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 xml:space="preserve">aus. Zusammen mit dem rund 30-köpfigen Team gelingt es der Unternehmerfamilie Kaufmann immer </w:t>
      </w:r>
    </w:p>
    <w:p w14:paraId="0B5369E7" w14:textId="3560BE2C" w:rsidR="00B4062D" w:rsidRPr="00DA2998" w:rsidRDefault="00B4062D" w:rsidP="00687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>wieder, Flusskreuzfahrten</w:t>
      </w:r>
      <w:r w:rsidR="00170762">
        <w:rPr>
          <w:rFonts w:ascii="Arial" w:hAnsi="Arial" w:cs="Arial"/>
          <w:sz w:val="20"/>
          <w:szCs w:val="20"/>
        </w:rPr>
        <w:t>-</w:t>
      </w:r>
      <w:r w:rsidRPr="00DA2998">
        <w:rPr>
          <w:rFonts w:ascii="Arial" w:hAnsi="Arial" w:cs="Arial"/>
          <w:sz w:val="20"/>
          <w:szCs w:val="20"/>
        </w:rPr>
        <w:t xml:space="preserve">Novitäten anzubieten. Durch die Partnerschaft mit myclimate bietet Thurgau </w:t>
      </w:r>
    </w:p>
    <w:p w14:paraId="56714C57" w14:textId="3198A98C" w:rsidR="00BC29CE" w:rsidRPr="00DA2998" w:rsidRDefault="00B4062D" w:rsidP="00687E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998">
        <w:rPr>
          <w:rFonts w:ascii="Arial" w:hAnsi="Arial" w:cs="Arial"/>
          <w:sz w:val="20"/>
          <w:szCs w:val="20"/>
        </w:rPr>
        <w:t>Travel den Gästen die Möglichkeit, einen Beitrag zur Kompensation der CO</w:t>
      </w:r>
      <w:r w:rsidRPr="00170762">
        <w:rPr>
          <w:rFonts w:ascii="Arial" w:hAnsi="Arial" w:cs="Arial"/>
          <w:sz w:val="20"/>
          <w:szCs w:val="20"/>
          <w:vertAlign w:val="subscript"/>
        </w:rPr>
        <w:t>2</w:t>
      </w:r>
      <w:r w:rsidR="00170762">
        <w:rPr>
          <w:rFonts w:ascii="Arial" w:hAnsi="Arial" w:cs="Arial"/>
          <w:sz w:val="20"/>
          <w:szCs w:val="20"/>
        </w:rPr>
        <w:t>-</w:t>
      </w:r>
      <w:r w:rsidRPr="00DA2998">
        <w:rPr>
          <w:rFonts w:ascii="Arial" w:hAnsi="Arial" w:cs="Arial"/>
          <w:sz w:val="20"/>
          <w:szCs w:val="20"/>
        </w:rPr>
        <w:t xml:space="preserve">Emissionen zu leisten. </w:t>
      </w:r>
    </w:p>
    <w:sectPr w:rsidR="00BC29CE" w:rsidRPr="00DA2998" w:rsidSect="001309BB">
      <w:headerReference w:type="default" r:id="rId12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65473" w14:textId="77777777" w:rsidR="00CF2EDB" w:rsidRDefault="00CF2EDB" w:rsidP="003A2F47">
      <w:pPr>
        <w:spacing w:after="0" w:line="240" w:lineRule="auto"/>
      </w:pPr>
      <w:r>
        <w:separator/>
      </w:r>
    </w:p>
  </w:endnote>
  <w:endnote w:type="continuationSeparator" w:id="0">
    <w:p w14:paraId="2C2E7DB7" w14:textId="77777777" w:rsidR="00CF2EDB" w:rsidRDefault="00CF2EDB" w:rsidP="003A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7686" w14:textId="77777777" w:rsidR="00CF2EDB" w:rsidRDefault="00CF2EDB" w:rsidP="003A2F47">
      <w:pPr>
        <w:spacing w:after="0" w:line="240" w:lineRule="auto"/>
      </w:pPr>
      <w:r>
        <w:separator/>
      </w:r>
    </w:p>
  </w:footnote>
  <w:footnote w:type="continuationSeparator" w:id="0">
    <w:p w14:paraId="3B1F9059" w14:textId="77777777" w:rsidR="00CF2EDB" w:rsidRDefault="00CF2EDB" w:rsidP="003A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1AF0" w14:textId="77777777" w:rsidR="008955F1" w:rsidRDefault="008955F1" w:rsidP="003A2F47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4AC20A1E" wp14:editId="110AF75E">
          <wp:extent cx="3145790" cy="621665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C4C78"/>
    <w:multiLevelType w:val="hybridMultilevel"/>
    <w:tmpl w:val="BEF69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0C41"/>
    <w:multiLevelType w:val="multilevel"/>
    <w:tmpl w:val="7C2C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E64346"/>
    <w:multiLevelType w:val="multilevel"/>
    <w:tmpl w:val="371A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865276"/>
    <w:multiLevelType w:val="multilevel"/>
    <w:tmpl w:val="60E8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C636D"/>
    <w:multiLevelType w:val="hybridMultilevel"/>
    <w:tmpl w:val="5358F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B3393"/>
    <w:multiLevelType w:val="hybridMultilevel"/>
    <w:tmpl w:val="403A8544"/>
    <w:lvl w:ilvl="0" w:tplc="914213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90309"/>
    <w:multiLevelType w:val="hybridMultilevel"/>
    <w:tmpl w:val="35C88F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95023"/>
    <w:multiLevelType w:val="multilevel"/>
    <w:tmpl w:val="3C2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176BD5"/>
    <w:multiLevelType w:val="multilevel"/>
    <w:tmpl w:val="3C72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B23A2"/>
    <w:multiLevelType w:val="multilevel"/>
    <w:tmpl w:val="622C92F2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C127B"/>
    <w:multiLevelType w:val="hybridMultilevel"/>
    <w:tmpl w:val="A63021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B73B3"/>
    <w:multiLevelType w:val="hybridMultilevel"/>
    <w:tmpl w:val="8A2671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50183"/>
    <w:multiLevelType w:val="hybridMultilevel"/>
    <w:tmpl w:val="14DC82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B34D1"/>
    <w:multiLevelType w:val="multilevel"/>
    <w:tmpl w:val="D086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600FE3"/>
    <w:multiLevelType w:val="multilevel"/>
    <w:tmpl w:val="751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CB"/>
    <w:rsid w:val="00002E91"/>
    <w:rsid w:val="0000660C"/>
    <w:rsid w:val="00011DB6"/>
    <w:rsid w:val="00014FF8"/>
    <w:rsid w:val="00015EF2"/>
    <w:rsid w:val="00017A0C"/>
    <w:rsid w:val="00017B35"/>
    <w:rsid w:val="000209CB"/>
    <w:rsid w:val="000213D2"/>
    <w:rsid w:val="00022701"/>
    <w:rsid w:val="000228C1"/>
    <w:rsid w:val="000232B3"/>
    <w:rsid w:val="00024278"/>
    <w:rsid w:val="00025B60"/>
    <w:rsid w:val="0002788D"/>
    <w:rsid w:val="00031CB4"/>
    <w:rsid w:val="00033A15"/>
    <w:rsid w:val="00035D7C"/>
    <w:rsid w:val="0004225F"/>
    <w:rsid w:val="00042C7E"/>
    <w:rsid w:val="00047012"/>
    <w:rsid w:val="000517AC"/>
    <w:rsid w:val="00057BA4"/>
    <w:rsid w:val="00060953"/>
    <w:rsid w:val="000664A5"/>
    <w:rsid w:val="00066BE1"/>
    <w:rsid w:val="00073BDC"/>
    <w:rsid w:val="0007715C"/>
    <w:rsid w:val="000858B4"/>
    <w:rsid w:val="00090117"/>
    <w:rsid w:val="00094E8A"/>
    <w:rsid w:val="00097825"/>
    <w:rsid w:val="000A690A"/>
    <w:rsid w:val="000A6F59"/>
    <w:rsid w:val="000B0EF8"/>
    <w:rsid w:val="000B170B"/>
    <w:rsid w:val="000B3D94"/>
    <w:rsid w:val="000B7FF1"/>
    <w:rsid w:val="000C1327"/>
    <w:rsid w:val="000C437F"/>
    <w:rsid w:val="000D0AC8"/>
    <w:rsid w:val="000D0BE6"/>
    <w:rsid w:val="000D595D"/>
    <w:rsid w:val="000D7DEE"/>
    <w:rsid w:val="001004B0"/>
    <w:rsid w:val="00102055"/>
    <w:rsid w:val="001028E0"/>
    <w:rsid w:val="0010391B"/>
    <w:rsid w:val="0011065D"/>
    <w:rsid w:val="001118A2"/>
    <w:rsid w:val="00112718"/>
    <w:rsid w:val="0012030C"/>
    <w:rsid w:val="00120A42"/>
    <w:rsid w:val="00121A33"/>
    <w:rsid w:val="00121E27"/>
    <w:rsid w:val="001309BB"/>
    <w:rsid w:val="00132D24"/>
    <w:rsid w:val="00133801"/>
    <w:rsid w:val="001338C6"/>
    <w:rsid w:val="00133B7F"/>
    <w:rsid w:val="00145D82"/>
    <w:rsid w:val="00150672"/>
    <w:rsid w:val="00154FBE"/>
    <w:rsid w:val="0015755F"/>
    <w:rsid w:val="00160593"/>
    <w:rsid w:val="00163068"/>
    <w:rsid w:val="0016624B"/>
    <w:rsid w:val="00170762"/>
    <w:rsid w:val="00170C56"/>
    <w:rsid w:val="0017329B"/>
    <w:rsid w:val="00175B65"/>
    <w:rsid w:val="00175C17"/>
    <w:rsid w:val="00182D77"/>
    <w:rsid w:val="001850CB"/>
    <w:rsid w:val="00191955"/>
    <w:rsid w:val="0019209D"/>
    <w:rsid w:val="00196533"/>
    <w:rsid w:val="001972A6"/>
    <w:rsid w:val="001A3B0B"/>
    <w:rsid w:val="001A4D2E"/>
    <w:rsid w:val="001A6FCF"/>
    <w:rsid w:val="001B37E4"/>
    <w:rsid w:val="001B7045"/>
    <w:rsid w:val="001C5F32"/>
    <w:rsid w:val="001C6136"/>
    <w:rsid w:val="001C6B58"/>
    <w:rsid w:val="001D00F8"/>
    <w:rsid w:val="001D3365"/>
    <w:rsid w:val="001E5B3C"/>
    <w:rsid w:val="001F083A"/>
    <w:rsid w:val="001F1F0D"/>
    <w:rsid w:val="001F27D9"/>
    <w:rsid w:val="001F3AD5"/>
    <w:rsid w:val="001F58DB"/>
    <w:rsid w:val="00210564"/>
    <w:rsid w:val="00215AFA"/>
    <w:rsid w:val="002225CD"/>
    <w:rsid w:val="0022553C"/>
    <w:rsid w:val="00225EB5"/>
    <w:rsid w:val="00226A11"/>
    <w:rsid w:val="0023227E"/>
    <w:rsid w:val="00233DDB"/>
    <w:rsid w:val="00235017"/>
    <w:rsid w:val="00241982"/>
    <w:rsid w:val="002435BD"/>
    <w:rsid w:val="002453A3"/>
    <w:rsid w:val="00250216"/>
    <w:rsid w:val="00253871"/>
    <w:rsid w:val="00254D44"/>
    <w:rsid w:val="00256B1D"/>
    <w:rsid w:val="002652DB"/>
    <w:rsid w:val="00272DE2"/>
    <w:rsid w:val="00273332"/>
    <w:rsid w:val="00280A4D"/>
    <w:rsid w:val="00293903"/>
    <w:rsid w:val="002942CD"/>
    <w:rsid w:val="002A1A2F"/>
    <w:rsid w:val="002A2131"/>
    <w:rsid w:val="002A2473"/>
    <w:rsid w:val="002A299B"/>
    <w:rsid w:val="002B1585"/>
    <w:rsid w:val="002B3882"/>
    <w:rsid w:val="002B451A"/>
    <w:rsid w:val="002B57DC"/>
    <w:rsid w:val="002B6D28"/>
    <w:rsid w:val="002C338C"/>
    <w:rsid w:val="002C55D7"/>
    <w:rsid w:val="002C669C"/>
    <w:rsid w:val="002D3E87"/>
    <w:rsid w:val="002D771D"/>
    <w:rsid w:val="002E2619"/>
    <w:rsid w:val="002E3066"/>
    <w:rsid w:val="002E43B1"/>
    <w:rsid w:val="002F02F5"/>
    <w:rsid w:val="002F319F"/>
    <w:rsid w:val="003067A7"/>
    <w:rsid w:val="00306AF2"/>
    <w:rsid w:val="00311E5E"/>
    <w:rsid w:val="00312780"/>
    <w:rsid w:val="00313DFF"/>
    <w:rsid w:val="00324829"/>
    <w:rsid w:val="00325604"/>
    <w:rsid w:val="0032600D"/>
    <w:rsid w:val="00326B7F"/>
    <w:rsid w:val="00326FCC"/>
    <w:rsid w:val="003272A3"/>
    <w:rsid w:val="00330352"/>
    <w:rsid w:val="00333F13"/>
    <w:rsid w:val="00340C35"/>
    <w:rsid w:val="0034473E"/>
    <w:rsid w:val="00344D07"/>
    <w:rsid w:val="003463F2"/>
    <w:rsid w:val="00357DDC"/>
    <w:rsid w:val="0036291E"/>
    <w:rsid w:val="00365ECB"/>
    <w:rsid w:val="00366D82"/>
    <w:rsid w:val="00374057"/>
    <w:rsid w:val="00374BE3"/>
    <w:rsid w:val="00384492"/>
    <w:rsid w:val="00387098"/>
    <w:rsid w:val="00390899"/>
    <w:rsid w:val="00393641"/>
    <w:rsid w:val="003A0019"/>
    <w:rsid w:val="003A2F47"/>
    <w:rsid w:val="003B08C5"/>
    <w:rsid w:val="003B1F05"/>
    <w:rsid w:val="003B62A8"/>
    <w:rsid w:val="003C04E5"/>
    <w:rsid w:val="003C1497"/>
    <w:rsid w:val="003D41F4"/>
    <w:rsid w:val="003D43A5"/>
    <w:rsid w:val="003E2034"/>
    <w:rsid w:val="003E2DE7"/>
    <w:rsid w:val="003E3E2D"/>
    <w:rsid w:val="003E4A0B"/>
    <w:rsid w:val="003F5EB7"/>
    <w:rsid w:val="00401951"/>
    <w:rsid w:val="00413AC5"/>
    <w:rsid w:val="004148B9"/>
    <w:rsid w:val="004201F9"/>
    <w:rsid w:val="00420544"/>
    <w:rsid w:val="00440119"/>
    <w:rsid w:val="0045497C"/>
    <w:rsid w:val="00462F51"/>
    <w:rsid w:val="0046381C"/>
    <w:rsid w:val="004655E5"/>
    <w:rsid w:val="00467217"/>
    <w:rsid w:val="00470BC5"/>
    <w:rsid w:val="0047531E"/>
    <w:rsid w:val="00484222"/>
    <w:rsid w:val="00484368"/>
    <w:rsid w:val="00484D8E"/>
    <w:rsid w:val="004A388D"/>
    <w:rsid w:val="004B13FF"/>
    <w:rsid w:val="004B439D"/>
    <w:rsid w:val="004B6FBC"/>
    <w:rsid w:val="004C0994"/>
    <w:rsid w:val="004C4097"/>
    <w:rsid w:val="004C5CD1"/>
    <w:rsid w:val="004C6281"/>
    <w:rsid w:val="004D29EC"/>
    <w:rsid w:val="004D2D8E"/>
    <w:rsid w:val="004D3ED4"/>
    <w:rsid w:val="004D5F5D"/>
    <w:rsid w:val="004E172A"/>
    <w:rsid w:val="004E2678"/>
    <w:rsid w:val="004E5ED8"/>
    <w:rsid w:val="004F4B86"/>
    <w:rsid w:val="00500A3E"/>
    <w:rsid w:val="005019A5"/>
    <w:rsid w:val="00502FF1"/>
    <w:rsid w:val="00504835"/>
    <w:rsid w:val="00510215"/>
    <w:rsid w:val="00513977"/>
    <w:rsid w:val="00515A86"/>
    <w:rsid w:val="00516402"/>
    <w:rsid w:val="00520684"/>
    <w:rsid w:val="00533142"/>
    <w:rsid w:val="00533456"/>
    <w:rsid w:val="00534756"/>
    <w:rsid w:val="00545139"/>
    <w:rsid w:val="005459C9"/>
    <w:rsid w:val="00546AA9"/>
    <w:rsid w:val="00553193"/>
    <w:rsid w:val="00553ACF"/>
    <w:rsid w:val="00562286"/>
    <w:rsid w:val="0056596D"/>
    <w:rsid w:val="005669B1"/>
    <w:rsid w:val="00576A74"/>
    <w:rsid w:val="00577F6B"/>
    <w:rsid w:val="005809E4"/>
    <w:rsid w:val="005925B0"/>
    <w:rsid w:val="00593A64"/>
    <w:rsid w:val="0059597D"/>
    <w:rsid w:val="005964F1"/>
    <w:rsid w:val="005A1E3F"/>
    <w:rsid w:val="005A37C9"/>
    <w:rsid w:val="005A51E9"/>
    <w:rsid w:val="005A59D1"/>
    <w:rsid w:val="005A5F77"/>
    <w:rsid w:val="005A700B"/>
    <w:rsid w:val="005B2DC2"/>
    <w:rsid w:val="005B5A59"/>
    <w:rsid w:val="005B7AFE"/>
    <w:rsid w:val="005C3D71"/>
    <w:rsid w:val="005D235C"/>
    <w:rsid w:val="005D42D7"/>
    <w:rsid w:val="005F192A"/>
    <w:rsid w:val="005F1C51"/>
    <w:rsid w:val="00601C8D"/>
    <w:rsid w:val="00604F7F"/>
    <w:rsid w:val="0060562B"/>
    <w:rsid w:val="006114FD"/>
    <w:rsid w:val="00612191"/>
    <w:rsid w:val="00613E3E"/>
    <w:rsid w:val="00614B7B"/>
    <w:rsid w:val="00615E85"/>
    <w:rsid w:val="00616A6E"/>
    <w:rsid w:val="006176E3"/>
    <w:rsid w:val="00617DE2"/>
    <w:rsid w:val="00621E9C"/>
    <w:rsid w:val="0063218C"/>
    <w:rsid w:val="006343BA"/>
    <w:rsid w:val="00641F31"/>
    <w:rsid w:val="00650437"/>
    <w:rsid w:val="006602FB"/>
    <w:rsid w:val="006615FA"/>
    <w:rsid w:val="006623D7"/>
    <w:rsid w:val="0066723B"/>
    <w:rsid w:val="006678C3"/>
    <w:rsid w:val="006731D9"/>
    <w:rsid w:val="00673803"/>
    <w:rsid w:val="006817AF"/>
    <w:rsid w:val="006879D9"/>
    <w:rsid w:val="00687E12"/>
    <w:rsid w:val="00687EE5"/>
    <w:rsid w:val="00695F4A"/>
    <w:rsid w:val="006A4A85"/>
    <w:rsid w:val="006A6511"/>
    <w:rsid w:val="006B2393"/>
    <w:rsid w:val="006B2D93"/>
    <w:rsid w:val="006C363B"/>
    <w:rsid w:val="006D5874"/>
    <w:rsid w:val="006D6CEB"/>
    <w:rsid w:val="006D7184"/>
    <w:rsid w:val="006E3F70"/>
    <w:rsid w:val="006E49AE"/>
    <w:rsid w:val="006F1E76"/>
    <w:rsid w:val="006F22B7"/>
    <w:rsid w:val="006F5843"/>
    <w:rsid w:val="006F64C6"/>
    <w:rsid w:val="00702A81"/>
    <w:rsid w:val="00705DC4"/>
    <w:rsid w:val="00723B4B"/>
    <w:rsid w:val="00726D57"/>
    <w:rsid w:val="00727C9D"/>
    <w:rsid w:val="00733EE0"/>
    <w:rsid w:val="00734109"/>
    <w:rsid w:val="00747CF0"/>
    <w:rsid w:val="007541BD"/>
    <w:rsid w:val="00754AF9"/>
    <w:rsid w:val="007563DC"/>
    <w:rsid w:val="0076088B"/>
    <w:rsid w:val="00761182"/>
    <w:rsid w:val="0076428B"/>
    <w:rsid w:val="0077004F"/>
    <w:rsid w:val="007769A4"/>
    <w:rsid w:val="007802BB"/>
    <w:rsid w:val="00784A3D"/>
    <w:rsid w:val="00792316"/>
    <w:rsid w:val="0079233A"/>
    <w:rsid w:val="00794B45"/>
    <w:rsid w:val="007A0915"/>
    <w:rsid w:val="007A3B01"/>
    <w:rsid w:val="007C7AB2"/>
    <w:rsid w:val="007D164E"/>
    <w:rsid w:val="007D23AA"/>
    <w:rsid w:val="007D3E12"/>
    <w:rsid w:val="007E189A"/>
    <w:rsid w:val="007E2BCE"/>
    <w:rsid w:val="007E3184"/>
    <w:rsid w:val="007E38A7"/>
    <w:rsid w:val="007E4082"/>
    <w:rsid w:val="007F4810"/>
    <w:rsid w:val="00800BC0"/>
    <w:rsid w:val="0080173C"/>
    <w:rsid w:val="00802027"/>
    <w:rsid w:val="00805C36"/>
    <w:rsid w:val="00811421"/>
    <w:rsid w:val="00811872"/>
    <w:rsid w:val="00825302"/>
    <w:rsid w:val="00826291"/>
    <w:rsid w:val="008314F3"/>
    <w:rsid w:val="00834FAC"/>
    <w:rsid w:val="008375DE"/>
    <w:rsid w:val="00850D2C"/>
    <w:rsid w:val="00852DA4"/>
    <w:rsid w:val="008630BA"/>
    <w:rsid w:val="008649D4"/>
    <w:rsid w:val="00871287"/>
    <w:rsid w:val="00876A82"/>
    <w:rsid w:val="00877480"/>
    <w:rsid w:val="0089031B"/>
    <w:rsid w:val="00894DF5"/>
    <w:rsid w:val="008955F1"/>
    <w:rsid w:val="0089667F"/>
    <w:rsid w:val="008A1745"/>
    <w:rsid w:val="008A1BCF"/>
    <w:rsid w:val="008A2A69"/>
    <w:rsid w:val="008B3B32"/>
    <w:rsid w:val="008C252A"/>
    <w:rsid w:val="008D455D"/>
    <w:rsid w:val="008E2787"/>
    <w:rsid w:val="008E5C34"/>
    <w:rsid w:val="008F1DC0"/>
    <w:rsid w:val="008F3398"/>
    <w:rsid w:val="00911548"/>
    <w:rsid w:val="0091362E"/>
    <w:rsid w:val="00916E39"/>
    <w:rsid w:val="0091723C"/>
    <w:rsid w:val="009232D5"/>
    <w:rsid w:val="0092357A"/>
    <w:rsid w:val="00923B1D"/>
    <w:rsid w:val="009334E2"/>
    <w:rsid w:val="0094045B"/>
    <w:rsid w:val="0094473B"/>
    <w:rsid w:val="0094661A"/>
    <w:rsid w:val="009470A5"/>
    <w:rsid w:val="009572A3"/>
    <w:rsid w:val="00957C07"/>
    <w:rsid w:val="00963289"/>
    <w:rsid w:val="00971CD2"/>
    <w:rsid w:val="009736D2"/>
    <w:rsid w:val="00980DD6"/>
    <w:rsid w:val="00986793"/>
    <w:rsid w:val="00995942"/>
    <w:rsid w:val="009A200E"/>
    <w:rsid w:val="009A34B2"/>
    <w:rsid w:val="009A638F"/>
    <w:rsid w:val="009B7FD4"/>
    <w:rsid w:val="009C0841"/>
    <w:rsid w:val="009C1132"/>
    <w:rsid w:val="009E3C8C"/>
    <w:rsid w:val="009F2F14"/>
    <w:rsid w:val="00A047E1"/>
    <w:rsid w:val="00A04D75"/>
    <w:rsid w:val="00A078E1"/>
    <w:rsid w:val="00A13BFB"/>
    <w:rsid w:val="00A17B72"/>
    <w:rsid w:val="00A2381E"/>
    <w:rsid w:val="00A24072"/>
    <w:rsid w:val="00A242CE"/>
    <w:rsid w:val="00A246B1"/>
    <w:rsid w:val="00A259A7"/>
    <w:rsid w:val="00A30A7A"/>
    <w:rsid w:val="00A31E9C"/>
    <w:rsid w:val="00A368D7"/>
    <w:rsid w:val="00A36A61"/>
    <w:rsid w:val="00A37131"/>
    <w:rsid w:val="00A41D46"/>
    <w:rsid w:val="00A42790"/>
    <w:rsid w:val="00A55670"/>
    <w:rsid w:val="00A65C88"/>
    <w:rsid w:val="00A66D0E"/>
    <w:rsid w:val="00A674CE"/>
    <w:rsid w:val="00A713EE"/>
    <w:rsid w:val="00A72375"/>
    <w:rsid w:val="00A75358"/>
    <w:rsid w:val="00A76504"/>
    <w:rsid w:val="00A8147C"/>
    <w:rsid w:val="00A84439"/>
    <w:rsid w:val="00A85E39"/>
    <w:rsid w:val="00AA0E25"/>
    <w:rsid w:val="00AA7C02"/>
    <w:rsid w:val="00AB09BE"/>
    <w:rsid w:val="00AB48F2"/>
    <w:rsid w:val="00AB60E2"/>
    <w:rsid w:val="00AC76F9"/>
    <w:rsid w:val="00AD5762"/>
    <w:rsid w:val="00AD57BD"/>
    <w:rsid w:val="00AD6EEA"/>
    <w:rsid w:val="00AF396C"/>
    <w:rsid w:val="00AF6441"/>
    <w:rsid w:val="00AF76C1"/>
    <w:rsid w:val="00B06454"/>
    <w:rsid w:val="00B134DD"/>
    <w:rsid w:val="00B147C7"/>
    <w:rsid w:val="00B14D42"/>
    <w:rsid w:val="00B21A8C"/>
    <w:rsid w:val="00B27464"/>
    <w:rsid w:val="00B37D5B"/>
    <w:rsid w:val="00B4062D"/>
    <w:rsid w:val="00B464E3"/>
    <w:rsid w:val="00B50E40"/>
    <w:rsid w:val="00B515BA"/>
    <w:rsid w:val="00B538A4"/>
    <w:rsid w:val="00B63357"/>
    <w:rsid w:val="00B63455"/>
    <w:rsid w:val="00B64B43"/>
    <w:rsid w:val="00B667D9"/>
    <w:rsid w:val="00B67F5C"/>
    <w:rsid w:val="00B804F2"/>
    <w:rsid w:val="00B9172F"/>
    <w:rsid w:val="00B96BFA"/>
    <w:rsid w:val="00B97024"/>
    <w:rsid w:val="00BA76A0"/>
    <w:rsid w:val="00BB1347"/>
    <w:rsid w:val="00BB1F07"/>
    <w:rsid w:val="00BB4F73"/>
    <w:rsid w:val="00BC29CE"/>
    <w:rsid w:val="00BC2EB0"/>
    <w:rsid w:val="00BC6A1A"/>
    <w:rsid w:val="00BD3DE4"/>
    <w:rsid w:val="00BE35E7"/>
    <w:rsid w:val="00BE4B9B"/>
    <w:rsid w:val="00BF0276"/>
    <w:rsid w:val="00BF3031"/>
    <w:rsid w:val="00BF47D3"/>
    <w:rsid w:val="00C0001A"/>
    <w:rsid w:val="00C13408"/>
    <w:rsid w:val="00C147ED"/>
    <w:rsid w:val="00C1521C"/>
    <w:rsid w:val="00C17C55"/>
    <w:rsid w:val="00C20EA8"/>
    <w:rsid w:val="00C25A32"/>
    <w:rsid w:val="00C35604"/>
    <w:rsid w:val="00C372EA"/>
    <w:rsid w:val="00C43433"/>
    <w:rsid w:val="00C4482E"/>
    <w:rsid w:val="00C50E0A"/>
    <w:rsid w:val="00C555B1"/>
    <w:rsid w:val="00C56AA1"/>
    <w:rsid w:val="00C648EE"/>
    <w:rsid w:val="00C779E1"/>
    <w:rsid w:val="00C82623"/>
    <w:rsid w:val="00C84359"/>
    <w:rsid w:val="00C8735D"/>
    <w:rsid w:val="00C94505"/>
    <w:rsid w:val="00C971CC"/>
    <w:rsid w:val="00C97483"/>
    <w:rsid w:val="00CA1AB1"/>
    <w:rsid w:val="00CA4323"/>
    <w:rsid w:val="00CB6A60"/>
    <w:rsid w:val="00CB729D"/>
    <w:rsid w:val="00CC057E"/>
    <w:rsid w:val="00CC07BE"/>
    <w:rsid w:val="00CC2666"/>
    <w:rsid w:val="00CC4E14"/>
    <w:rsid w:val="00CE6B39"/>
    <w:rsid w:val="00CF1C4A"/>
    <w:rsid w:val="00CF2EDB"/>
    <w:rsid w:val="00D00B46"/>
    <w:rsid w:val="00D075F3"/>
    <w:rsid w:val="00D10560"/>
    <w:rsid w:val="00D200C3"/>
    <w:rsid w:val="00D25B3B"/>
    <w:rsid w:val="00D2689A"/>
    <w:rsid w:val="00D36226"/>
    <w:rsid w:val="00D411DB"/>
    <w:rsid w:val="00D41208"/>
    <w:rsid w:val="00D43201"/>
    <w:rsid w:val="00D43C38"/>
    <w:rsid w:val="00D510AF"/>
    <w:rsid w:val="00D51796"/>
    <w:rsid w:val="00D55033"/>
    <w:rsid w:val="00D61D61"/>
    <w:rsid w:val="00D64400"/>
    <w:rsid w:val="00D7227F"/>
    <w:rsid w:val="00D73AFB"/>
    <w:rsid w:val="00D75B54"/>
    <w:rsid w:val="00D80182"/>
    <w:rsid w:val="00D86C57"/>
    <w:rsid w:val="00D92414"/>
    <w:rsid w:val="00D97D1E"/>
    <w:rsid w:val="00DA1A94"/>
    <w:rsid w:val="00DA2998"/>
    <w:rsid w:val="00DA3D2D"/>
    <w:rsid w:val="00DA5B8E"/>
    <w:rsid w:val="00DA716D"/>
    <w:rsid w:val="00DA7F24"/>
    <w:rsid w:val="00DB6189"/>
    <w:rsid w:val="00DB6BDC"/>
    <w:rsid w:val="00DC1BF5"/>
    <w:rsid w:val="00DC1EDC"/>
    <w:rsid w:val="00DC46E5"/>
    <w:rsid w:val="00DC48BF"/>
    <w:rsid w:val="00DC7E0D"/>
    <w:rsid w:val="00DE25B3"/>
    <w:rsid w:val="00DE60A1"/>
    <w:rsid w:val="00DF1FD7"/>
    <w:rsid w:val="00E11459"/>
    <w:rsid w:val="00E14369"/>
    <w:rsid w:val="00E15921"/>
    <w:rsid w:val="00E21DEA"/>
    <w:rsid w:val="00E22905"/>
    <w:rsid w:val="00E27529"/>
    <w:rsid w:val="00E414F0"/>
    <w:rsid w:val="00E424C6"/>
    <w:rsid w:val="00E463F6"/>
    <w:rsid w:val="00E46452"/>
    <w:rsid w:val="00E47556"/>
    <w:rsid w:val="00E516FD"/>
    <w:rsid w:val="00E54380"/>
    <w:rsid w:val="00E62701"/>
    <w:rsid w:val="00E63B12"/>
    <w:rsid w:val="00E66186"/>
    <w:rsid w:val="00E7147E"/>
    <w:rsid w:val="00E81114"/>
    <w:rsid w:val="00E839A9"/>
    <w:rsid w:val="00E83D19"/>
    <w:rsid w:val="00E84F39"/>
    <w:rsid w:val="00E855FE"/>
    <w:rsid w:val="00EA010C"/>
    <w:rsid w:val="00EA0DF5"/>
    <w:rsid w:val="00EA0FD9"/>
    <w:rsid w:val="00EA7462"/>
    <w:rsid w:val="00EC0856"/>
    <w:rsid w:val="00EC384E"/>
    <w:rsid w:val="00ED54C9"/>
    <w:rsid w:val="00ED7ACB"/>
    <w:rsid w:val="00EE383B"/>
    <w:rsid w:val="00EF139F"/>
    <w:rsid w:val="00F06FE7"/>
    <w:rsid w:val="00F10633"/>
    <w:rsid w:val="00F26017"/>
    <w:rsid w:val="00F34225"/>
    <w:rsid w:val="00F358CC"/>
    <w:rsid w:val="00F3604A"/>
    <w:rsid w:val="00F36216"/>
    <w:rsid w:val="00F37434"/>
    <w:rsid w:val="00F51915"/>
    <w:rsid w:val="00F571FE"/>
    <w:rsid w:val="00F60439"/>
    <w:rsid w:val="00F610B6"/>
    <w:rsid w:val="00F642C7"/>
    <w:rsid w:val="00F7297F"/>
    <w:rsid w:val="00F74C61"/>
    <w:rsid w:val="00F7654A"/>
    <w:rsid w:val="00F80E60"/>
    <w:rsid w:val="00F9213D"/>
    <w:rsid w:val="00F937A2"/>
    <w:rsid w:val="00FA524F"/>
    <w:rsid w:val="00FB6F45"/>
    <w:rsid w:val="00FC54AF"/>
    <w:rsid w:val="00FD3D61"/>
    <w:rsid w:val="00FD7F84"/>
    <w:rsid w:val="00FE3101"/>
    <w:rsid w:val="00FF41DD"/>
    <w:rsid w:val="00FF42B0"/>
    <w:rsid w:val="00FF5397"/>
    <w:rsid w:val="00FF6EB3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4335731"/>
  <w15:docId w15:val="{BF1D6816-66F4-43E3-B029-2B2312A6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3">
    <w:name w:val="heading 3"/>
    <w:basedOn w:val="Standard"/>
    <w:link w:val="berschrift3Zchn"/>
    <w:uiPriority w:val="9"/>
    <w:qFormat/>
    <w:rsid w:val="00222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9CB"/>
    <w:rPr>
      <w:rFonts w:ascii="Tahoma" w:hAnsi="Tahoma" w:cs="Tahoma"/>
      <w:sz w:val="16"/>
      <w:szCs w:val="1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3A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F4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A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F47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3A2F4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84368"/>
    <w:pPr>
      <w:spacing w:after="0" w:line="240" w:lineRule="auto"/>
    </w:pPr>
    <w:rPr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2D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2D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2DC2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2D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2DC2"/>
    <w:rPr>
      <w:b/>
      <w:bCs/>
      <w:sz w:val="20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C9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35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0645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CC0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berarbeitung">
    <w:name w:val="Revision"/>
    <w:hidden/>
    <w:uiPriority w:val="99"/>
    <w:semiHidden/>
    <w:rsid w:val="00792316"/>
    <w:pPr>
      <w:spacing w:after="0" w:line="240" w:lineRule="auto"/>
    </w:pPr>
    <w:rPr>
      <w:lang w:val="de-CH"/>
    </w:rPr>
  </w:style>
  <w:style w:type="character" w:styleId="Fett">
    <w:name w:val="Strong"/>
    <w:basedOn w:val="Absatz-Standardschriftart"/>
    <w:uiPriority w:val="22"/>
    <w:qFormat/>
    <w:rsid w:val="00986793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297F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25CD"/>
    <w:rPr>
      <w:rFonts w:ascii="Times New Roman" w:eastAsia="Times New Roman" w:hAnsi="Times New Roman" w:cs="Times New Roman"/>
      <w:b/>
      <w:bCs/>
      <w:sz w:val="27"/>
      <w:szCs w:val="27"/>
      <w:lang w:val="de-CH" w:eastAsia="de-CH"/>
    </w:rPr>
  </w:style>
  <w:style w:type="paragraph" w:customStyle="1" w:styleId="font7">
    <w:name w:val="font_7"/>
    <w:basedOn w:val="Standard"/>
    <w:rsid w:val="00C5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8">
    <w:name w:val="font_8"/>
    <w:basedOn w:val="Standard"/>
    <w:rsid w:val="00C5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wixguard">
    <w:name w:val="wixguard"/>
    <w:basedOn w:val="Absatz-Standardschriftart"/>
    <w:rsid w:val="00C56AA1"/>
  </w:style>
  <w:style w:type="character" w:styleId="NichtaufgelsteErwhnung">
    <w:name w:val="Unresolved Mention"/>
    <w:basedOn w:val="Absatz-Standardschriftart"/>
    <w:uiPriority w:val="99"/>
    <w:semiHidden/>
    <w:unhideWhenUsed/>
    <w:rsid w:val="00C56A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2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3628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0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9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3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elle-ferienmesse.ch/ticke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tzcom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.tl/t-4dYryiVjQ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urgautravel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C87C-D665-4EE4-B826-939A4EA8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 Gretz</dc:creator>
  <cp:keywords/>
  <dc:description/>
  <cp:lastModifiedBy>Yüce Elif (Gretz Communications AG)</cp:lastModifiedBy>
  <cp:revision>3</cp:revision>
  <cp:lastPrinted>2021-02-24T12:17:00Z</cp:lastPrinted>
  <dcterms:created xsi:type="dcterms:W3CDTF">2021-02-26T15:35:00Z</dcterms:created>
  <dcterms:modified xsi:type="dcterms:W3CDTF">2021-04-26T06:29:00Z</dcterms:modified>
</cp:coreProperties>
</file>