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0D3E" w14:textId="77777777" w:rsidR="00281832" w:rsidRPr="0066177C" w:rsidRDefault="00281832" w:rsidP="00281832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66177C">
        <w:rPr>
          <w:rFonts w:cs="Arial"/>
          <w:b/>
          <w:sz w:val="24"/>
          <w:szCs w:val="24"/>
        </w:rPr>
        <w:t>MEDIENINFORMATION</w:t>
      </w:r>
    </w:p>
    <w:p w14:paraId="75D3D279" w14:textId="77777777" w:rsidR="009D3BD4" w:rsidRDefault="009D3BD4" w:rsidP="00281832">
      <w:pPr>
        <w:spacing w:line="360" w:lineRule="auto"/>
        <w:jc w:val="both"/>
        <w:rPr>
          <w:rFonts w:cs="Arial"/>
          <w:b/>
          <w:iCs/>
        </w:rPr>
      </w:pPr>
    </w:p>
    <w:p w14:paraId="5A3E5EAC" w14:textId="11AC6C0B" w:rsidR="00281832" w:rsidRDefault="00B34EF3" w:rsidP="0028183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Den Herbst in seiner ganzen Pracht aktiv erleben </w:t>
      </w:r>
    </w:p>
    <w:p w14:paraId="25C2C9EC" w14:textId="77777777" w:rsidR="009E744D" w:rsidRPr="00D5496C" w:rsidRDefault="009E744D" w:rsidP="00281832">
      <w:pPr>
        <w:spacing w:line="360" w:lineRule="auto"/>
        <w:jc w:val="both"/>
        <w:rPr>
          <w:rFonts w:cs="Arial"/>
          <w:b/>
        </w:rPr>
      </w:pPr>
    </w:p>
    <w:p w14:paraId="1E654B8F" w14:textId="3BFD3343" w:rsidR="00796C03" w:rsidRPr="00D108C2" w:rsidRDefault="00281832" w:rsidP="00D108C2">
      <w:pPr>
        <w:spacing w:line="360" w:lineRule="auto"/>
        <w:jc w:val="both"/>
        <w:rPr>
          <w:rFonts w:cs="Arial"/>
          <w:b/>
        </w:rPr>
      </w:pPr>
      <w:r w:rsidRPr="008E084B">
        <w:rPr>
          <w:rFonts w:cs="Arial"/>
          <w:b/>
        </w:rPr>
        <w:t xml:space="preserve">Bern/Seefeld, </w:t>
      </w:r>
      <w:r w:rsidR="00654657">
        <w:rPr>
          <w:rFonts w:cs="Arial"/>
          <w:b/>
        </w:rPr>
        <w:t xml:space="preserve">im </w:t>
      </w:r>
      <w:r w:rsidR="00520DE5">
        <w:rPr>
          <w:rFonts w:cs="Arial"/>
          <w:b/>
        </w:rPr>
        <w:t xml:space="preserve">September </w:t>
      </w:r>
      <w:r w:rsidR="00654657">
        <w:rPr>
          <w:rFonts w:cs="Arial"/>
          <w:b/>
        </w:rPr>
        <w:t>2020</w:t>
      </w:r>
      <w:r w:rsidR="007D6E38">
        <w:rPr>
          <w:rFonts w:cs="Arial"/>
          <w:b/>
        </w:rPr>
        <w:t xml:space="preserve">: </w:t>
      </w:r>
      <w:r w:rsidR="007425FE" w:rsidRPr="007425FE">
        <w:rPr>
          <w:rFonts w:cs="Arial"/>
          <w:b/>
        </w:rPr>
        <w:t xml:space="preserve">Der goldene Herbst ist die ideale Zeit für ein belebendes Abenteuer. Bevor der Winter Einzug hält noch einmal </w:t>
      </w:r>
      <w:r w:rsidR="007425FE">
        <w:rPr>
          <w:rFonts w:cs="Arial"/>
          <w:b/>
        </w:rPr>
        <w:t>alle Lebensgeister aktivieren - d</w:t>
      </w:r>
      <w:r w:rsidR="007425FE" w:rsidRPr="007425FE">
        <w:rPr>
          <w:rFonts w:cs="Arial"/>
          <w:b/>
        </w:rPr>
        <w:t>as lässt sich in Seefeld, im Herzen der Tiroler Alpen, besonders gut tun. Das 5-Sterne-</w:t>
      </w:r>
      <w:r w:rsidR="007425FE">
        <w:rPr>
          <w:rFonts w:cs="Arial"/>
          <w:b/>
        </w:rPr>
        <w:t xml:space="preserve">Hotel </w:t>
      </w:r>
      <w:r w:rsidR="007425FE" w:rsidRPr="007425FE">
        <w:rPr>
          <w:rFonts w:cs="Arial"/>
          <w:b/>
        </w:rPr>
        <w:t>Klosterbräu &amp; SPA vereint familiäre Gastfreundschaft mit Abenteuer und Entspannung</w:t>
      </w:r>
      <w:r w:rsidR="00147027">
        <w:rPr>
          <w:rFonts w:cs="Arial"/>
          <w:b/>
        </w:rPr>
        <w:t>, während die Olympiar</w:t>
      </w:r>
      <w:r w:rsidR="007425FE">
        <w:rPr>
          <w:rFonts w:cs="Arial"/>
          <w:b/>
        </w:rPr>
        <w:t xml:space="preserve">egion Seefeld mit einer </w:t>
      </w:r>
      <w:r w:rsidR="00147027">
        <w:rPr>
          <w:rFonts w:cs="Arial"/>
          <w:b/>
        </w:rPr>
        <w:t xml:space="preserve">grossen </w:t>
      </w:r>
      <w:r w:rsidR="007425FE">
        <w:rPr>
          <w:rFonts w:cs="Arial"/>
          <w:b/>
        </w:rPr>
        <w:t xml:space="preserve">Palette an </w:t>
      </w:r>
      <w:r w:rsidR="00147027">
        <w:rPr>
          <w:rFonts w:cs="Arial"/>
          <w:b/>
        </w:rPr>
        <w:t xml:space="preserve">abwechslungsreichen </w:t>
      </w:r>
      <w:r w:rsidR="007425FE">
        <w:rPr>
          <w:rFonts w:cs="Arial"/>
          <w:b/>
        </w:rPr>
        <w:t>Aktivitäten aufwartet.</w:t>
      </w:r>
    </w:p>
    <w:p w14:paraId="2BD0EE98" w14:textId="77777777" w:rsidR="00796C03" w:rsidRPr="00D108C2" w:rsidRDefault="00796C03" w:rsidP="00D108C2">
      <w:pPr>
        <w:spacing w:line="360" w:lineRule="auto"/>
        <w:jc w:val="both"/>
        <w:rPr>
          <w:rFonts w:cs="Arial"/>
        </w:rPr>
      </w:pPr>
    </w:p>
    <w:p w14:paraId="095DFB43" w14:textId="3158801D" w:rsidR="00796C03" w:rsidRDefault="007425FE" w:rsidP="00D108C2">
      <w:pPr>
        <w:spacing w:line="360" w:lineRule="auto"/>
        <w:jc w:val="both"/>
        <w:rPr>
          <w:rFonts w:cs="Arial"/>
        </w:rPr>
      </w:pPr>
      <w:r w:rsidRPr="007425FE">
        <w:rPr>
          <w:rFonts w:cs="Arial"/>
        </w:rPr>
        <w:t xml:space="preserve">Das </w:t>
      </w:r>
      <w:r w:rsidR="00B9607F">
        <w:rPr>
          <w:rFonts w:cs="Arial"/>
        </w:rPr>
        <w:t xml:space="preserve">5-Sterne-Hotel Klosterbräu &amp; SPA </w:t>
      </w:r>
      <w:r w:rsidRPr="007425FE">
        <w:rPr>
          <w:rFonts w:cs="Arial"/>
        </w:rPr>
        <w:t>in der Olympiaregion Seefeld ist d</w:t>
      </w:r>
      <w:r w:rsidR="00393284">
        <w:rPr>
          <w:rFonts w:cs="Arial"/>
        </w:rPr>
        <w:t xml:space="preserve">er ideale Ausgangspunkt, um das prächtige Farbenspiel der </w:t>
      </w:r>
      <w:r w:rsidR="00B9607F">
        <w:rPr>
          <w:rFonts w:cs="Arial"/>
        </w:rPr>
        <w:t xml:space="preserve">herbstlichen </w:t>
      </w:r>
      <w:r w:rsidR="00393284">
        <w:rPr>
          <w:rFonts w:cs="Arial"/>
        </w:rPr>
        <w:t xml:space="preserve">Natur </w:t>
      </w:r>
      <w:r>
        <w:rPr>
          <w:rFonts w:cs="Arial"/>
        </w:rPr>
        <w:t xml:space="preserve">im Tirol </w:t>
      </w:r>
      <w:r w:rsidR="0016704F">
        <w:rPr>
          <w:rFonts w:cs="Arial"/>
        </w:rPr>
        <w:t xml:space="preserve">aktiv </w:t>
      </w:r>
      <w:r w:rsidRPr="007425FE">
        <w:rPr>
          <w:rFonts w:cs="Arial"/>
        </w:rPr>
        <w:t>zu erleben. Clemens Seidenberger, mit Leib und Seele «Klosterbräu» Freizeit- und Aktivitätenguide, berät und begleitet die Gäste</w:t>
      </w:r>
      <w:r w:rsidR="00D62EC0">
        <w:rPr>
          <w:rFonts w:cs="Arial"/>
        </w:rPr>
        <w:t xml:space="preserve"> des Hotels</w:t>
      </w:r>
      <w:r w:rsidRPr="007425FE">
        <w:rPr>
          <w:rFonts w:cs="Arial"/>
        </w:rPr>
        <w:t>. Der ausgebildete und geprüfte Tiroler Bergwanderführer ist ein Mitglied der Hoteliers-Familie Seyrling und übt seinen Beruf mit Leidenschaft aus.</w:t>
      </w:r>
      <w:r w:rsidR="00B9607F">
        <w:rPr>
          <w:rFonts w:cs="Arial"/>
        </w:rPr>
        <w:t xml:space="preserve"> </w:t>
      </w:r>
      <w:r w:rsidRPr="007425FE">
        <w:rPr>
          <w:rFonts w:cs="Arial"/>
        </w:rPr>
        <w:t xml:space="preserve">Clemens richtet sich </w:t>
      </w:r>
      <w:r w:rsidR="00B9607F">
        <w:rPr>
          <w:rFonts w:cs="Arial"/>
        </w:rPr>
        <w:t>komplett</w:t>
      </w:r>
      <w:r>
        <w:rPr>
          <w:rFonts w:cs="Arial"/>
        </w:rPr>
        <w:t xml:space="preserve"> </w:t>
      </w:r>
      <w:r w:rsidRPr="007425FE">
        <w:rPr>
          <w:rFonts w:cs="Arial"/>
        </w:rPr>
        <w:t>nach den Gästewünschen und organisiert von gemütlichen Spaziergängen bis hin zu atemberaubenden W</w:t>
      </w:r>
      <w:r w:rsidR="0016704F">
        <w:rPr>
          <w:rFonts w:cs="Arial"/>
        </w:rPr>
        <w:t>anderun</w:t>
      </w:r>
      <w:r w:rsidR="00D62EC0">
        <w:rPr>
          <w:rFonts w:cs="Arial"/>
        </w:rPr>
        <w:t>gen in den Sonnenaufgang jede Route</w:t>
      </w:r>
      <w:r w:rsidR="00B9607F">
        <w:rPr>
          <w:rFonts w:cs="Arial"/>
        </w:rPr>
        <w:t>.</w:t>
      </w:r>
      <w:r w:rsidR="00CD68F2">
        <w:rPr>
          <w:rFonts w:cs="Arial"/>
        </w:rPr>
        <w:t xml:space="preserve"> </w:t>
      </w:r>
      <w:r w:rsidRPr="007425FE">
        <w:rPr>
          <w:rFonts w:cs="Arial"/>
        </w:rPr>
        <w:t xml:space="preserve">Verborgene Schätze wie „den schönsten Bergsee Tirols“ oder die „Quelle der Isar“ erkunden </w:t>
      </w:r>
      <w:r w:rsidR="00393284">
        <w:rPr>
          <w:rFonts w:cs="Arial"/>
        </w:rPr>
        <w:t xml:space="preserve">die Gäste </w:t>
      </w:r>
      <w:r w:rsidRPr="007425FE">
        <w:rPr>
          <w:rFonts w:cs="Arial"/>
        </w:rPr>
        <w:t>auf sichere und komfortable Weise. Zu Fu</w:t>
      </w:r>
      <w:r w:rsidR="00792A6A">
        <w:rPr>
          <w:rFonts w:cs="Arial"/>
        </w:rPr>
        <w:t>ss</w:t>
      </w:r>
      <w:r w:rsidR="00393284">
        <w:rPr>
          <w:rFonts w:cs="Arial"/>
        </w:rPr>
        <w:t>, mit dem Fahrrad</w:t>
      </w:r>
      <w:r w:rsidRPr="007425FE">
        <w:rPr>
          <w:rFonts w:cs="Arial"/>
        </w:rPr>
        <w:t xml:space="preserve"> oder auch mit Premium E-Bikes des Hotels.</w:t>
      </w:r>
    </w:p>
    <w:p w14:paraId="63045728" w14:textId="77777777" w:rsidR="007C3D80" w:rsidRPr="00CD68F2" w:rsidRDefault="007C3D80" w:rsidP="00D108C2">
      <w:pPr>
        <w:spacing w:line="360" w:lineRule="auto"/>
        <w:jc w:val="both"/>
        <w:rPr>
          <w:rFonts w:cs="Arial"/>
          <w:b/>
        </w:rPr>
      </w:pPr>
    </w:p>
    <w:p w14:paraId="38907492" w14:textId="568E7BD7" w:rsidR="007C3D80" w:rsidRPr="00CD68F2" w:rsidRDefault="00B9607F" w:rsidP="00D108C2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Von Handwerker</w:t>
      </w:r>
      <w:r w:rsidR="00147027">
        <w:rPr>
          <w:rFonts w:cs="Arial"/>
          <w:b/>
        </w:rPr>
        <w:t>n</w:t>
      </w:r>
      <w:r>
        <w:rPr>
          <w:rFonts w:cs="Arial"/>
          <w:b/>
        </w:rPr>
        <w:t>, Einhörner</w:t>
      </w:r>
      <w:r w:rsidR="00147027">
        <w:rPr>
          <w:rFonts w:cs="Arial"/>
          <w:b/>
        </w:rPr>
        <w:t>n</w:t>
      </w:r>
      <w:r>
        <w:rPr>
          <w:rFonts w:cs="Arial"/>
          <w:b/>
        </w:rPr>
        <w:t xml:space="preserve"> und Golfer</w:t>
      </w:r>
      <w:r w:rsidR="00147027">
        <w:rPr>
          <w:rFonts w:cs="Arial"/>
          <w:b/>
        </w:rPr>
        <w:t>n</w:t>
      </w:r>
    </w:p>
    <w:p w14:paraId="63ABFF9E" w14:textId="0D1CA4E1" w:rsidR="007425FE" w:rsidRDefault="00F62A7A" w:rsidP="00D108C2">
      <w:pPr>
        <w:spacing w:line="360" w:lineRule="auto"/>
        <w:jc w:val="both"/>
        <w:rPr>
          <w:rFonts w:cs="Arial"/>
        </w:rPr>
      </w:pPr>
      <w:r>
        <w:rPr>
          <w:rFonts w:cs="Arial"/>
        </w:rPr>
        <w:t>Die</w:t>
      </w:r>
      <w:r w:rsidR="00CD68F2">
        <w:rPr>
          <w:rFonts w:cs="Arial"/>
        </w:rPr>
        <w:t xml:space="preserve"> gesamte</w:t>
      </w:r>
      <w:r w:rsidR="007C3D80">
        <w:rPr>
          <w:rFonts w:cs="Arial"/>
        </w:rPr>
        <w:t xml:space="preserve"> Olympiaregion Seefeld </w:t>
      </w:r>
      <w:r w:rsidR="00CD68F2">
        <w:rPr>
          <w:rFonts w:cs="Arial"/>
        </w:rPr>
        <w:t xml:space="preserve">wartet mit </w:t>
      </w:r>
      <w:r w:rsidR="00B9607F">
        <w:rPr>
          <w:rFonts w:cs="Arial"/>
        </w:rPr>
        <w:t xml:space="preserve">einer breiten Palette an </w:t>
      </w:r>
      <w:r w:rsidR="00CD68F2">
        <w:rPr>
          <w:rFonts w:cs="Arial"/>
        </w:rPr>
        <w:t>Aktivitäten auf</w:t>
      </w:r>
      <w:r w:rsidR="00B34EF3">
        <w:rPr>
          <w:rFonts w:cs="Arial"/>
        </w:rPr>
        <w:t xml:space="preserve">: </w:t>
      </w:r>
      <w:r w:rsidR="007C3D80">
        <w:rPr>
          <w:rFonts w:cs="Arial"/>
        </w:rPr>
        <w:t>t</w:t>
      </w:r>
      <w:r w:rsidR="007C3D80" w:rsidRPr="007C3D80">
        <w:rPr>
          <w:rFonts w:cs="Arial"/>
        </w:rPr>
        <w:t xml:space="preserve">raditionell und musikalisch, unterhaltsam </w:t>
      </w:r>
      <w:r w:rsidR="00B9607F">
        <w:rPr>
          <w:rFonts w:cs="Arial"/>
        </w:rPr>
        <w:t>und</w:t>
      </w:r>
      <w:r w:rsidR="007C3D80" w:rsidRPr="007C3D80">
        <w:rPr>
          <w:rFonts w:cs="Arial"/>
        </w:rPr>
        <w:t xml:space="preserve"> kulinarisch – der Veranstaltungskalender verspricht ein buntes und abwechslungsreiches Programm.</w:t>
      </w:r>
      <w:r w:rsidR="007C3D80">
        <w:rPr>
          <w:rFonts w:cs="Arial"/>
        </w:rPr>
        <w:t xml:space="preserve"> </w:t>
      </w:r>
      <w:r w:rsidR="00CD68F2">
        <w:rPr>
          <w:rFonts w:cs="Arial"/>
        </w:rPr>
        <w:t xml:space="preserve">Am 5. September gastiert </w:t>
      </w:r>
      <w:r w:rsidR="00B34EF3">
        <w:rPr>
          <w:rFonts w:cs="Arial"/>
        </w:rPr>
        <w:t xml:space="preserve">beispielsweise </w:t>
      </w:r>
      <w:r w:rsidR="00CD68F2">
        <w:rPr>
          <w:rFonts w:cs="Arial"/>
        </w:rPr>
        <w:t>der «Best of the Alps Golf Cup» im</w:t>
      </w:r>
      <w:r w:rsidR="00B34EF3">
        <w:rPr>
          <w:rFonts w:cs="Arial"/>
        </w:rPr>
        <w:t xml:space="preserve"> Golfclub Seefeld-Wildmoss</w:t>
      </w:r>
      <w:r w:rsidR="00CD68F2" w:rsidRPr="00CD68F2">
        <w:rPr>
          <w:rFonts w:cs="Arial"/>
        </w:rPr>
        <w:t>. Die 18-Loch-Anlage garan</w:t>
      </w:r>
      <w:r w:rsidR="00B34EF3">
        <w:rPr>
          <w:rFonts w:cs="Arial"/>
        </w:rPr>
        <w:t>tiert Golf auf höchstem Niveau.</w:t>
      </w:r>
      <w:r w:rsidR="00CD68F2">
        <w:rPr>
          <w:rFonts w:cs="Arial"/>
        </w:rPr>
        <w:t xml:space="preserve"> </w:t>
      </w:r>
      <w:r w:rsidR="003C6EF4">
        <w:rPr>
          <w:rFonts w:cs="Arial"/>
        </w:rPr>
        <w:t>Vom 18. bis 20. September</w:t>
      </w:r>
      <w:r w:rsidR="00B9607F" w:rsidRPr="00722482">
        <w:rPr>
          <w:rFonts w:cs="Arial"/>
        </w:rPr>
        <w:t xml:space="preserve"> findet </w:t>
      </w:r>
      <w:r w:rsidR="004F0161" w:rsidRPr="00722482">
        <w:rPr>
          <w:rFonts w:cs="Arial"/>
        </w:rPr>
        <w:t xml:space="preserve">ein </w:t>
      </w:r>
      <w:r w:rsidR="00B9607F" w:rsidRPr="00722482">
        <w:rPr>
          <w:rFonts w:cs="Arial"/>
        </w:rPr>
        <w:t xml:space="preserve">gemeinsam veranstaltetes Wanderhighlight statt: der 21. </w:t>
      </w:r>
      <w:bookmarkStart w:id="0" w:name="_Hlk49853093"/>
      <w:r w:rsidR="00B9607F" w:rsidRPr="00722482">
        <w:rPr>
          <w:rFonts w:cs="Arial"/>
        </w:rPr>
        <w:t>Drei-Tage-</w:t>
      </w:r>
      <w:bookmarkStart w:id="1" w:name="_Hlk49853082"/>
      <w:r w:rsidR="004F0161" w:rsidRPr="00722482">
        <w:rPr>
          <w:rFonts w:cs="Arial"/>
        </w:rPr>
        <w:t>Einhornmarsch</w:t>
      </w:r>
      <w:bookmarkEnd w:id="1"/>
      <w:bookmarkEnd w:id="0"/>
      <w:r w:rsidR="004F0161" w:rsidRPr="00722482">
        <w:rPr>
          <w:rFonts w:cs="Arial"/>
        </w:rPr>
        <w:t>; einmalige Landschaftserlebnisse, gemütliche Einkehrmöglichkeiten und herzliche Gastgeber machen dieses weltweite Phänomen zu einem unvergesslichen Erlebnis</w:t>
      </w:r>
      <w:r w:rsidR="00B9607F" w:rsidRPr="00722482">
        <w:rPr>
          <w:rFonts w:cs="Arial"/>
        </w:rPr>
        <w:t xml:space="preserve">. </w:t>
      </w:r>
      <w:r w:rsidR="00CD68F2" w:rsidRPr="00722482">
        <w:rPr>
          <w:rFonts w:cs="Arial"/>
        </w:rPr>
        <w:t>Die</w:t>
      </w:r>
      <w:r w:rsidR="00CD68F2">
        <w:rPr>
          <w:rFonts w:cs="Arial"/>
        </w:rPr>
        <w:t xml:space="preserve"> Seefelder Markttage vom 02. bis 04. Oktober begeistern </w:t>
      </w:r>
      <w:r w:rsidR="00B34EF3">
        <w:rPr>
          <w:rFonts w:cs="Arial"/>
        </w:rPr>
        <w:t xml:space="preserve">derweil </w:t>
      </w:r>
      <w:r w:rsidR="00CD68F2">
        <w:rPr>
          <w:rFonts w:cs="Arial"/>
        </w:rPr>
        <w:t xml:space="preserve">mit </w:t>
      </w:r>
      <w:r w:rsidR="00CD68F2" w:rsidRPr="00CD68F2">
        <w:rPr>
          <w:rFonts w:cs="Arial"/>
        </w:rPr>
        <w:t xml:space="preserve">einer Fülle an Einkaufsmöglichkeiten </w:t>
      </w:r>
      <w:r w:rsidR="00CD68F2">
        <w:rPr>
          <w:rFonts w:cs="Arial"/>
        </w:rPr>
        <w:t>und lassen</w:t>
      </w:r>
      <w:r w:rsidR="00CD68F2" w:rsidRPr="00CD68F2">
        <w:rPr>
          <w:rFonts w:cs="Arial"/>
        </w:rPr>
        <w:t xml:space="preserve"> jedes Shoppingherz höher</w:t>
      </w:r>
      <w:r w:rsidR="00B34EF3">
        <w:rPr>
          <w:rFonts w:cs="Arial"/>
        </w:rPr>
        <w:t xml:space="preserve"> </w:t>
      </w:r>
      <w:r w:rsidR="00CD68F2" w:rsidRPr="00CD68F2">
        <w:rPr>
          <w:rFonts w:cs="Arial"/>
        </w:rPr>
        <w:t>schlagen. Nicht zuletzt das kulinarische Angebot verzückt dabei m</w:t>
      </w:r>
      <w:r w:rsidR="00CD68F2">
        <w:rPr>
          <w:rFonts w:cs="Arial"/>
        </w:rPr>
        <w:t>it regionalen Gaumenfreuden gross</w:t>
      </w:r>
      <w:r w:rsidR="00CD68F2" w:rsidRPr="00CD68F2">
        <w:rPr>
          <w:rFonts w:cs="Arial"/>
        </w:rPr>
        <w:t>e wie auch kleine Gäste.</w:t>
      </w:r>
    </w:p>
    <w:p w14:paraId="7E44CCD9" w14:textId="77777777" w:rsidR="004F0161" w:rsidRDefault="004F0161" w:rsidP="00D108C2">
      <w:pPr>
        <w:spacing w:line="360" w:lineRule="auto"/>
        <w:jc w:val="both"/>
        <w:rPr>
          <w:rFonts w:cs="Arial"/>
        </w:rPr>
      </w:pPr>
    </w:p>
    <w:p w14:paraId="6498D677" w14:textId="2052D74C" w:rsidR="007425FE" w:rsidRPr="00792A6A" w:rsidRDefault="007425FE" w:rsidP="00D108C2">
      <w:pPr>
        <w:spacing w:line="360" w:lineRule="auto"/>
        <w:jc w:val="both"/>
        <w:rPr>
          <w:rFonts w:cs="Arial"/>
          <w:b/>
        </w:rPr>
      </w:pPr>
      <w:r w:rsidRPr="00792A6A">
        <w:rPr>
          <w:rFonts w:cs="Arial"/>
          <w:b/>
        </w:rPr>
        <w:lastRenderedPageBreak/>
        <w:t>Erholung im Spa</w:t>
      </w:r>
      <w:r w:rsidR="00792A6A" w:rsidRPr="00792A6A">
        <w:rPr>
          <w:rFonts w:cs="Arial"/>
          <w:b/>
        </w:rPr>
        <w:t xml:space="preserve"> und den Tag mit dem Sonnengruss willkommen heissen</w:t>
      </w:r>
    </w:p>
    <w:p w14:paraId="2AAD6B85" w14:textId="5BFE993F" w:rsidR="007425FE" w:rsidRDefault="00792A6A" w:rsidP="007425F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Nach </w:t>
      </w:r>
      <w:r w:rsidR="00B34EF3">
        <w:rPr>
          <w:rFonts w:cs="Arial"/>
        </w:rPr>
        <w:t xml:space="preserve">solch </w:t>
      </w:r>
      <w:r w:rsidR="004F0161">
        <w:rPr>
          <w:rFonts w:cs="Arial"/>
        </w:rPr>
        <w:t xml:space="preserve">einem </w:t>
      </w:r>
      <w:r>
        <w:rPr>
          <w:rFonts w:cs="Arial"/>
        </w:rPr>
        <w:t xml:space="preserve">ereignisreichen Tag gibt es nichts </w:t>
      </w:r>
      <w:r w:rsidR="00B34EF3">
        <w:rPr>
          <w:rFonts w:cs="Arial"/>
        </w:rPr>
        <w:t>S</w:t>
      </w:r>
      <w:r>
        <w:rPr>
          <w:rFonts w:cs="Arial"/>
        </w:rPr>
        <w:t xml:space="preserve">chöneres, als sich im </w:t>
      </w:r>
      <w:r w:rsidRPr="00792A6A">
        <w:rPr>
          <w:rFonts w:cs="Arial"/>
        </w:rPr>
        <w:t>3500m2 grosse</w:t>
      </w:r>
      <w:r>
        <w:rPr>
          <w:rFonts w:cs="Arial"/>
        </w:rPr>
        <w:t>n</w:t>
      </w:r>
      <w:r w:rsidRPr="00792A6A">
        <w:rPr>
          <w:rFonts w:cs="Arial"/>
        </w:rPr>
        <w:t xml:space="preserve"> und zeitgemässe</w:t>
      </w:r>
      <w:r>
        <w:rPr>
          <w:rFonts w:cs="Arial"/>
        </w:rPr>
        <w:t>n</w:t>
      </w:r>
      <w:r w:rsidRPr="00792A6A">
        <w:rPr>
          <w:rFonts w:cs="Arial"/>
        </w:rPr>
        <w:t xml:space="preserve"> Wellness- und Spa-Bereich des Hotels</w:t>
      </w:r>
      <w:r>
        <w:rPr>
          <w:rFonts w:cs="Arial"/>
        </w:rPr>
        <w:t xml:space="preserve"> </w:t>
      </w:r>
      <w:r w:rsidR="00F62A7A">
        <w:rPr>
          <w:rFonts w:cs="Arial"/>
        </w:rPr>
        <w:t xml:space="preserve">Klosterbräu &amp; SPA </w:t>
      </w:r>
      <w:r>
        <w:rPr>
          <w:rFonts w:cs="Arial"/>
        </w:rPr>
        <w:t>zu entspannen - h</w:t>
      </w:r>
      <w:r w:rsidR="007425FE" w:rsidRPr="007425FE">
        <w:rPr>
          <w:rFonts w:cs="Arial"/>
        </w:rPr>
        <w:t xml:space="preserve">ier </w:t>
      </w:r>
      <w:r>
        <w:rPr>
          <w:rFonts w:cs="Arial"/>
        </w:rPr>
        <w:t xml:space="preserve">tanken Körper und Geist Energie. </w:t>
      </w:r>
      <w:r w:rsidR="0016704F">
        <w:rPr>
          <w:rFonts w:cs="Arial"/>
        </w:rPr>
        <w:t>Vier</w:t>
      </w:r>
      <w:r w:rsidR="0016704F" w:rsidRPr="0016704F">
        <w:rPr>
          <w:rFonts w:cs="Arial"/>
        </w:rPr>
        <w:t xml:space="preserve"> Wasserfläche</w:t>
      </w:r>
      <w:r w:rsidR="0016704F">
        <w:rPr>
          <w:rFonts w:cs="Arial"/>
        </w:rPr>
        <w:t xml:space="preserve">n, ein bis 31° beheizter Outdoorpool, </w:t>
      </w:r>
      <w:r w:rsidR="00B34EF3">
        <w:rPr>
          <w:rFonts w:cs="Arial"/>
        </w:rPr>
        <w:t xml:space="preserve">nicht weniger als </w:t>
      </w:r>
      <w:r w:rsidR="00520DE5">
        <w:rPr>
          <w:rFonts w:cs="Arial"/>
        </w:rPr>
        <w:t>acht</w:t>
      </w:r>
      <w:r w:rsidR="0016704F" w:rsidRPr="0016704F">
        <w:rPr>
          <w:rFonts w:cs="Arial"/>
        </w:rPr>
        <w:t xml:space="preserve"> Themensaunen und zahlreiche mehrfach ausgezeichnete SPA-Anwendungen</w:t>
      </w:r>
      <w:r w:rsidR="0016704F">
        <w:rPr>
          <w:rFonts w:cs="Arial"/>
        </w:rPr>
        <w:t xml:space="preserve"> warten auf die Gäste. </w:t>
      </w:r>
      <w:r>
        <w:rPr>
          <w:rFonts w:cs="Arial"/>
        </w:rPr>
        <w:t>Und w</w:t>
      </w:r>
      <w:r w:rsidR="007425FE" w:rsidRPr="007425FE">
        <w:rPr>
          <w:rFonts w:cs="Arial"/>
        </w:rPr>
        <w:t xml:space="preserve">arum nicht einmal den neuen Tag mit Yoga begrüssen? Mit dem Sonnengruss zum Beispiel? </w:t>
      </w:r>
      <w:r w:rsidR="00393284">
        <w:rPr>
          <w:rFonts w:cs="Arial"/>
        </w:rPr>
        <w:t>Denn die Verbindung von Körper, Geist und Seele ist</w:t>
      </w:r>
      <w:r w:rsidR="00393284" w:rsidRPr="00393284">
        <w:rPr>
          <w:rFonts w:cs="Arial"/>
        </w:rPr>
        <w:t xml:space="preserve"> ein fixer Bestandteil im Angebot des</w:t>
      </w:r>
      <w:r w:rsidR="00393284">
        <w:rPr>
          <w:rFonts w:cs="Arial"/>
        </w:rPr>
        <w:t xml:space="preserve"> Klosterbräus</w:t>
      </w:r>
      <w:r w:rsidR="00393284" w:rsidRPr="00393284">
        <w:rPr>
          <w:rFonts w:cs="Arial"/>
        </w:rPr>
        <w:t>.</w:t>
      </w:r>
    </w:p>
    <w:p w14:paraId="013E87F5" w14:textId="32B28DA9" w:rsidR="002373C0" w:rsidRDefault="002373C0" w:rsidP="00D108C2">
      <w:pPr>
        <w:spacing w:line="360" w:lineRule="auto"/>
        <w:jc w:val="both"/>
        <w:rPr>
          <w:rFonts w:cs="Arial"/>
        </w:rPr>
      </w:pPr>
    </w:p>
    <w:p w14:paraId="743CB0DD" w14:textId="6EAF012B" w:rsidR="002373C0" w:rsidRDefault="00B34EF3" w:rsidP="002373C0">
      <w:pPr>
        <w:tabs>
          <w:tab w:val="left" w:pos="4820"/>
        </w:tabs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Und einen Erholungstag gibt’s </w:t>
      </w:r>
      <w:r w:rsidR="00204F08">
        <w:rPr>
          <w:rFonts w:cs="Arial"/>
          <w:b/>
        </w:rPr>
        <w:t xml:space="preserve">erst noch </w:t>
      </w:r>
      <w:r>
        <w:rPr>
          <w:rFonts w:cs="Arial"/>
          <w:b/>
        </w:rPr>
        <w:t>geschenkt</w:t>
      </w:r>
    </w:p>
    <w:p w14:paraId="06F15B00" w14:textId="41BE434B" w:rsidR="002373C0" w:rsidRDefault="002373C0" w:rsidP="00B34EF3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  <w:r w:rsidRPr="00C808AA">
        <w:rPr>
          <w:rFonts w:cs="Arial"/>
          <w:bCs/>
        </w:rPr>
        <w:t>Lebensfreude Angebot</w:t>
      </w:r>
      <w:r w:rsidR="00B34EF3">
        <w:rPr>
          <w:rFonts w:cs="Arial"/>
          <w:bCs/>
        </w:rPr>
        <w:t xml:space="preserve"> 3+1 und 4+1</w:t>
      </w:r>
      <w:r>
        <w:rPr>
          <w:rFonts w:cs="Arial"/>
          <w:bCs/>
        </w:rPr>
        <w:t>: a</w:t>
      </w:r>
      <w:r w:rsidR="00B34EF3">
        <w:rPr>
          <w:rFonts w:cs="Arial"/>
          <w:bCs/>
        </w:rPr>
        <w:t xml:space="preserve">b einem Aufenthalt von drei </w:t>
      </w:r>
      <w:r w:rsidRPr="00C808AA">
        <w:rPr>
          <w:rFonts w:cs="Arial"/>
          <w:bCs/>
        </w:rPr>
        <w:t xml:space="preserve">Nächten bekommen </w:t>
      </w:r>
      <w:r w:rsidR="004B13A2">
        <w:rPr>
          <w:rFonts w:cs="Arial"/>
          <w:bCs/>
        </w:rPr>
        <w:t>Sie</w:t>
      </w:r>
      <w:r w:rsidRPr="00C808AA">
        <w:rPr>
          <w:rFonts w:cs="Arial"/>
          <w:bCs/>
        </w:rPr>
        <w:t xml:space="preserve"> eine Nacht geschenkt</w:t>
      </w:r>
      <w:r w:rsidR="00B34EF3">
        <w:rPr>
          <w:rFonts w:cs="Arial"/>
          <w:bCs/>
        </w:rPr>
        <w:t xml:space="preserve">! </w:t>
      </w:r>
      <w:r w:rsidR="00B34EF3" w:rsidRPr="00B34EF3">
        <w:rPr>
          <w:rFonts w:cs="Arial"/>
          <w:bCs/>
        </w:rPr>
        <w:t xml:space="preserve">Gültig für Aufenthalte von </w:t>
      </w:r>
      <w:r w:rsidR="00B34EF3">
        <w:rPr>
          <w:rFonts w:cs="Arial"/>
          <w:bCs/>
        </w:rPr>
        <w:t xml:space="preserve">Sonntag bis Freitag und </w:t>
      </w:r>
      <w:r w:rsidR="00F62A7A">
        <w:rPr>
          <w:rFonts w:cs="Arial"/>
          <w:bCs/>
        </w:rPr>
        <w:t xml:space="preserve">im Reisezeitraum </w:t>
      </w:r>
      <w:r w:rsidR="00B34EF3" w:rsidRPr="00B34EF3">
        <w:rPr>
          <w:rFonts w:cs="Arial"/>
          <w:bCs/>
        </w:rPr>
        <w:t>bis 25</w:t>
      </w:r>
      <w:r w:rsidR="00B34EF3">
        <w:rPr>
          <w:rFonts w:cs="Arial"/>
          <w:bCs/>
        </w:rPr>
        <w:t>.September</w:t>
      </w:r>
      <w:r w:rsidR="00B34EF3" w:rsidRPr="00B34EF3">
        <w:rPr>
          <w:rFonts w:cs="Arial"/>
          <w:bCs/>
        </w:rPr>
        <w:t>, 08</w:t>
      </w:r>
      <w:r w:rsidR="00B34EF3">
        <w:rPr>
          <w:rFonts w:cs="Arial"/>
          <w:bCs/>
        </w:rPr>
        <w:t xml:space="preserve">. bis 27.Oktober </w:t>
      </w:r>
      <w:r w:rsidR="00B34EF3" w:rsidRPr="00B34EF3">
        <w:rPr>
          <w:rFonts w:cs="Arial"/>
          <w:bCs/>
        </w:rPr>
        <w:t>sowie 08.</w:t>
      </w:r>
      <w:r w:rsidR="00B34EF3">
        <w:rPr>
          <w:rFonts w:cs="Arial"/>
          <w:bCs/>
        </w:rPr>
        <w:t xml:space="preserve"> bis 27.November</w:t>
      </w:r>
      <w:r w:rsidR="00B34EF3" w:rsidRPr="00B34EF3">
        <w:rPr>
          <w:rFonts w:cs="Arial"/>
          <w:bCs/>
        </w:rPr>
        <w:t>.2020</w:t>
      </w:r>
      <w:r w:rsidR="00B34EF3">
        <w:rPr>
          <w:rFonts w:cs="Arial"/>
          <w:bCs/>
        </w:rPr>
        <w:t>.</w:t>
      </w:r>
    </w:p>
    <w:p w14:paraId="22601861" w14:textId="65F22DAB" w:rsidR="00B34EF3" w:rsidRDefault="00B34EF3" w:rsidP="00B34EF3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Lifestyle Wel</w:t>
      </w:r>
      <w:r w:rsidR="00F62A7A">
        <w:rPr>
          <w:rFonts w:cs="Arial"/>
          <w:bCs/>
        </w:rPr>
        <w:t>lness Suite Angebot 6+1: hier</w:t>
      </w:r>
      <w:r>
        <w:rPr>
          <w:rFonts w:cs="Arial"/>
          <w:bCs/>
        </w:rPr>
        <w:t xml:space="preserve"> erhalten </w:t>
      </w:r>
      <w:r w:rsidR="004B13A2">
        <w:rPr>
          <w:rFonts w:cs="Arial"/>
          <w:bCs/>
        </w:rPr>
        <w:t>Sie</w:t>
      </w:r>
      <w:r>
        <w:rPr>
          <w:rFonts w:cs="Arial"/>
          <w:bCs/>
        </w:rPr>
        <w:t xml:space="preserve"> ab einem Aufenthalt von sechs Nächten ebenfalls eine Nacht geschenkt. Gültig vom 15. bis 22. Oktober 2020.</w:t>
      </w:r>
    </w:p>
    <w:p w14:paraId="7AEEBE09" w14:textId="77777777" w:rsidR="00F62A7A" w:rsidRPr="00B34EF3" w:rsidRDefault="00F62A7A" w:rsidP="00B34EF3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</w:p>
    <w:p w14:paraId="31A4213A" w14:textId="77777777" w:rsidR="007A478B" w:rsidRPr="00AC6184" w:rsidRDefault="007A478B" w:rsidP="00AC6184">
      <w:pPr>
        <w:tabs>
          <w:tab w:val="left" w:pos="4820"/>
        </w:tabs>
        <w:spacing w:line="360" w:lineRule="auto"/>
        <w:jc w:val="both"/>
        <w:rPr>
          <w:rFonts w:cs="Arial"/>
          <w:bCs/>
        </w:rPr>
      </w:pPr>
    </w:p>
    <w:p w14:paraId="138D5055" w14:textId="652FACCF" w:rsidR="00281832" w:rsidRPr="0066177C" w:rsidRDefault="00281832" w:rsidP="0028183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66177C">
        <w:rPr>
          <w:rFonts w:ascii="Arial" w:hAnsi="Arial" w:cs="Arial"/>
          <w:b/>
          <w:sz w:val="20"/>
          <w:szCs w:val="20"/>
          <w:lang w:val="de-CH"/>
        </w:rPr>
        <w:t>Für weitere Informationen (Medien):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880390">
        <w:rPr>
          <w:rFonts w:ascii="Arial" w:hAnsi="Arial" w:cs="Arial"/>
          <w:sz w:val="20"/>
          <w:szCs w:val="20"/>
          <w:lang w:val="de-CH"/>
        </w:rPr>
        <w:t xml:space="preserve">Audrey Meyer und </w:t>
      </w:r>
      <w:r>
        <w:rPr>
          <w:rFonts w:ascii="Arial" w:hAnsi="Arial" w:cs="Arial"/>
          <w:sz w:val="20"/>
          <w:szCs w:val="20"/>
          <w:lang w:val="de-CH"/>
        </w:rPr>
        <w:t>G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ere Gretz, </w:t>
      </w:r>
      <w:bookmarkStart w:id="2" w:name="OLE_LINK2"/>
      <w:r w:rsidRPr="0066177C">
        <w:rPr>
          <w:rFonts w:ascii="Arial" w:hAnsi="Arial" w:cs="Arial"/>
          <w:sz w:val="20"/>
          <w:szCs w:val="20"/>
          <w:lang w:val="de-CH"/>
        </w:rPr>
        <w:t xml:space="preserve">Medienstelle </w:t>
      </w:r>
      <w:r w:rsidR="00C62144">
        <w:rPr>
          <w:rFonts w:ascii="Arial" w:hAnsi="Arial" w:cs="Arial"/>
          <w:sz w:val="20"/>
          <w:szCs w:val="20"/>
          <w:lang w:val="de-CH"/>
        </w:rPr>
        <w:t>H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otel Klosterbräu &amp; SPA***** </w:t>
      </w:r>
      <w:bookmarkEnd w:id="2"/>
      <w:r w:rsidRPr="0066177C">
        <w:rPr>
          <w:rFonts w:ascii="Arial" w:hAnsi="Arial" w:cs="Arial"/>
          <w:sz w:val="20"/>
          <w:szCs w:val="20"/>
          <w:lang w:val="de-CH"/>
        </w:rPr>
        <w:br/>
        <w:t xml:space="preserve">c/o Gretz Communications AG, Zähringerstr. 16, 3012 Bern, </w:t>
      </w:r>
      <w:r w:rsidRPr="0066177C">
        <w:rPr>
          <w:rFonts w:ascii="Arial" w:hAnsi="Arial" w:cs="Arial"/>
          <w:sz w:val="20"/>
          <w:szCs w:val="20"/>
          <w:lang w:val="de-CH"/>
        </w:rPr>
        <w:br/>
      </w:r>
      <w:r w:rsidR="009769DC">
        <w:rPr>
          <w:rFonts w:ascii="Arial" w:hAnsi="Arial" w:cs="Arial"/>
          <w:sz w:val="20"/>
          <w:szCs w:val="20"/>
          <w:lang w:val="de-CH"/>
        </w:rPr>
        <w:t>Tel. 031 300 30 70, E-M</w:t>
      </w:r>
      <w:r w:rsidRPr="0066177C">
        <w:rPr>
          <w:rFonts w:ascii="Arial" w:hAnsi="Arial" w:cs="Arial"/>
          <w:sz w:val="20"/>
          <w:szCs w:val="20"/>
          <w:lang w:val="de-CH"/>
        </w:rPr>
        <w:t xml:space="preserve">ail: </w:t>
      </w:r>
      <w:hyperlink r:id="rId7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info@gretzcom.ch</w:t>
        </w:r>
      </w:hyperlink>
      <w:r w:rsidRPr="0066177C">
        <w:rPr>
          <w:rFonts w:ascii="Arial" w:hAnsi="Arial" w:cs="Arial"/>
          <w:sz w:val="20"/>
          <w:szCs w:val="20"/>
          <w:lang w:val="de-CH"/>
        </w:rPr>
        <w:t xml:space="preserve"> </w:t>
      </w:r>
      <w:r w:rsidRPr="0066177C">
        <w:rPr>
          <w:rFonts w:ascii="Arial" w:hAnsi="Arial" w:cs="Arial"/>
          <w:sz w:val="20"/>
          <w:szCs w:val="20"/>
          <w:lang w:val="de-CH"/>
        </w:rPr>
        <w:br/>
        <w:t xml:space="preserve">Internet: </w:t>
      </w:r>
      <w:hyperlink r:id="rId8" w:history="1">
        <w:r w:rsidRPr="0066177C">
          <w:rPr>
            <w:rStyle w:val="Hyperlink"/>
            <w:rFonts w:ascii="Arial" w:hAnsi="Arial" w:cs="Arial"/>
            <w:bCs/>
            <w:sz w:val="20"/>
            <w:szCs w:val="20"/>
            <w:lang w:val="de-CH"/>
          </w:rPr>
          <w:t>www.klosterbraeu.com</w:t>
        </w:r>
      </w:hyperlink>
      <w:r w:rsidRPr="0066177C">
        <w:rPr>
          <w:rFonts w:ascii="Arial" w:hAnsi="Arial" w:cs="Arial"/>
          <w:bCs/>
          <w:sz w:val="20"/>
          <w:szCs w:val="20"/>
          <w:lang w:val="de-CH"/>
        </w:rPr>
        <w:t xml:space="preserve"> </w:t>
      </w:r>
    </w:p>
    <w:p w14:paraId="2F4F781D" w14:textId="77777777" w:rsidR="00281832" w:rsidRPr="0066177C" w:rsidRDefault="00281832" w:rsidP="00281832">
      <w:pPr>
        <w:jc w:val="both"/>
        <w:rPr>
          <w:rFonts w:cs="Arial"/>
          <w:bCs/>
          <w:sz w:val="20"/>
          <w:szCs w:val="20"/>
        </w:rPr>
      </w:pPr>
    </w:p>
    <w:p w14:paraId="16BFC2F6" w14:textId="4960593F" w:rsidR="00FD6EA1" w:rsidRPr="001953A9" w:rsidRDefault="00281832" w:rsidP="001953A9">
      <w:pPr>
        <w:widowControl w:val="0"/>
        <w:jc w:val="both"/>
        <w:rPr>
          <w:rFonts w:cs="Arial"/>
          <w:sz w:val="20"/>
          <w:szCs w:val="20"/>
          <w:lang w:eastAsia="ja-JP"/>
        </w:rPr>
      </w:pPr>
      <w:r w:rsidRPr="0066177C">
        <w:rPr>
          <w:rFonts w:cs="Arial"/>
          <w:bCs/>
          <w:sz w:val="20"/>
          <w:szCs w:val="20"/>
          <w:u w:val="single"/>
        </w:rPr>
        <w:t xml:space="preserve">Über das </w:t>
      </w:r>
      <w:r w:rsidR="00C62144">
        <w:rPr>
          <w:rFonts w:cs="Arial"/>
          <w:bCs/>
          <w:sz w:val="20"/>
          <w:szCs w:val="20"/>
          <w:u w:val="single"/>
        </w:rPr>
        <w:t>H</w:t>
      </w:r>
      <w:r w:rsidRPr="0066177C">
        <w:rPr>
          <w:rFonts w:cs="Arial"/>
          <w:bCs/>
          <w:sz w:val="20"/>
          <w:szCs w:val="20"/>
          <w:u w:val="single"/>
        </w:rPr>
        <w:t>otel Klosterbräu &amp; SPA*****:</w:t>
      </w:r>
      <w:r w:rsidRPr="0066177C">
        <w:rPr>
          <w:rFonts w:cs="Arial"/>
          <w:bCs/>
          <w:sz w:val="20"/>
          <w:szCs w:val="20"/>
        </w:rPr>
        <w:t xml:space="preserve"> </w:t>
      </w:r>
      <w:r w:rsidRPr="0066177C">
        <w:rPr>
          <w:rFonts w:cs="Arial"/>
          <w:sz w:val="20"/>
          <w:szCs w:val="20"/>
          <w:lang w:eastAsia="ja-JP"/>
        </w:rPr>
        <w:t xml:space="preserve">Seit über 200 Jahren ist das </w:t>
      </w:r>
      <w:r w:rsidR="00C62144">
        <w:rPr>
          <w:rFonts w:cs="Arial"/>
          <w:sz w:val="20"/>
          <w:szCs w:val="20"/>
          <w:lang w:eastAsia="ja-JP"/>
        </w:rPr>
        <w:t>H</w:t>
      </w:r>
      <w:r w:rsidRPr="0066177C">
        <w:rPr>
          <w:rFonts w:cs="Arial"/>
          <w:sz w:val="20"/>
          <w:szCs w:val="20"/>
          <w:lang w:eastAsia="ja-JP"/>
        </w:rPr>
        <w:t>otel &amp; SPA Klosterbräu im Besitz der Familie Seyrling, die es in der sechsten Generation herzlich-charmant führt. Das Luxushotel bietet seinen Gästen 90 Zimmer und Suiten, acht Restaurants und/oder Dinner-Locations, eine hauseigene Bierbrauerei (prämiert mit dem besten Bier Österreichs 2015) sowie eine gemütliche Pianobar. Ein besonderes Highlight ist der Spiritual SPA auf 3.650m² mit dem einzigartigen und ganzheitlichen YOUNIQUE Spa-Konzept.</w:t>
      </w:r>
    </w:p>
    <w:sectPr w:rsidR="00FD6EA1" w:rsidRPr="001953A9" w:rsidSect="00917FAE">
      <w:headerReference w:type="default" r:id="rId9"/>
      <w:pgSz w:w="11906" w:h="16838"/>
      <w:pgMar w:top="2410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93D8" w14:textId="77777777" w:rsidR="00E36E42" w:rsidRDefault="00E36E42">
      <w:r>
        <w:separator/>
      </w:r>
    </w:p>
  </w:endnote>
  <w:endnote w:type="continuationSeparator" w:id="0">
    <w:p w14:paraId="4FD4FC8E" w14:textId="77777777" w:rsidR="00E36E42" w:rsidRDefault="00E3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FC53" w14:textId="77777777" w:rsidR="00E36E42" w:rsidRDefault="00E36E42">
      <w:r>
        <w:separator/>
      </w:r>
    </w:p>
  </w:footnote>
  <w:footnote w:type="continuationSeparator" w:id="0">
    <w:p w14:paraId="262C9B00" w14:textId="77777777" w:rsidR="00E36E42" w:rsidRDefault="00E3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58C5" w14:textId="21A811C8" w:rsidR="00D02006" w:rsidRPr="00850AA6" w:rsidRDefault="002373C0" w:rsidP="00850AA6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7BEEA84" wp14:editId="0237A106">
          <wp:extent cx="1019175" cy="10127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70" cy="102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5F30"/>
    <w:rsid w:val="00061592"/>
    <w:rsid w:val="00062D32"/>
    <w:rsid w:val="000658F9"/>
    <w:rsid w:val="00075316"/>
    <w:rsid w:val="00093196"/>
    <w:rsid w:val="000C1C80"/>
    <w:rsid w:val="000F524C"/>
    <w:rsid w:val="00105E5B"/>
    <w:rsid w:val="00147027"/>
    <w:rsid w:val="0016704F"/>
    <w:rsid w:val="001872FA"/>
    <w:rsid w:val="00193DC6"/>
    <w:rsid w:val="001953A9"/>
    <w:rsid w:val="00197BD3"/>
    <w:rsid w:val="001F7805"/>
    <w:rsid w:val="00204F08"/>
    <w:rsid w:val="0021098B"/>
    <w:rsid w:val="002373C0"/>
    <w:rsid w:val="002667EA"/>
    <w:rsid w:val="00281832"/>
    <w:rsid w:val="002B43B3"/>
    <w:rsid w:val="002E0013"/>
    <w:rsid w:val="002F0D99"/>
    <w:rsid w:val="00312449"/>
    <w:rsid w:val="00314E6F"/>
    <w:rsid w:val="0031646A"/>
    <w:rsid w:val="003355C6"/>
    <w:rsid w:val="003563EB"/>
    <w:rsid w:val="00385AEC"/>
    <w:rsid w:val="00393284"/>
    <w:rsid w:val="00396586"/>
    <w:rsid w:val="003A638F"/>
    <w:rsid w:val="003C6EF4"/>
    <w:rsid w:val="003D6FF4"/>
    <w:rsid w:val="00431A9B"/>
    <w:rsid w:val="00443753"/>
    <w:rsid w:val="00461599"/>
    <w:rsid w:val="00495505"/>
    <w:rsid w:val="00497CBE"/>
    <w:rsid w:val="004A75E3"/>
    <w:rsid w:val="004B13A2"/>
    <w:rsid w:val="004D062F"/>
    <w:rsid w:val="004D4C31"/>
    <w:rsid w:val="004D65CD"/>
    <w:rsid w:val="004E6AB1"/>
    <w:rsid w:val="004F0161"/>
    <w:rsid w:val="004F4088"/>
    <w:rsid w:val="004F72E6"/>
    <w:rsid w:val="00501C71"/>
    <w:rsid w:val="00520DE5"/>
    <w:rsid w:val="0055663C"/>
    <w:rsid w:val="005567C5"/>
    <w:rsid w:val="0056198A"/>
    <w:rsid w:val="005B2383"/>
    <w:rsid w:val="005D7476"/>
    <w:rsid w:val="005F0874"/>
    <w:rsid w:val="00637C14"/>
    <w:rsid w:val="00654657"/>
    <w:rsid w:val="00656D7A"/>
    <w:rsid w:val="00662FBF"/>
    <w:rsid w:val="006B11E4"/>
    <w:rsid w:val="006C39B0"/>
    <w:rsid w:val="006D7E2C"/>
    <w:rsid w:val="00722482"/>
    <w:rsid w:val="00732A70"/>
    <w:rsid w:val="00736E27"/>
    <w:rsid w:val="007425FE"/>
    <w:rsid w:val="00760FE5"/>
    <w:rsid w:val="00792A6A"/>
    <w:rsid w:val="00796C03"/>
    <w:rsid w:val="007A478B"/>
    <w:rsid w:val="007B789E"/>
    <w:rsid w:val="007C3D80"/>
    <w:rsid w:val="007C3F14"/>
    <w:rsid w:val="007D6E38"/>
    <w:rsid w:val="0084517E"/>
    <w:rsid w:val="00863E52"/>
    <w:rsid w:val="00880390"/>
    <w:rsid w:val="00897437"/>
    <w:rsid w:val="00920E61"/>
    <w:rsid w:val="0092151A"/>
    <w:rsid w:val="009230D4"/>
    <w:rsid w:val="009608B6"/>
    <w:rsid w:val="009769DC"/>
    <w:rsid w:val="00991F46"/>
    <w:rsid w:val="00995BCC"/>
    <w:rsid w:val="009B790C"/>
    <w:rsid w:val="009D3BD4"/>
    <w:rsid w:val="009D41AB"/>
    <w:rsid w:val="009E744D"/>
    <w:rsid w:val="00A04303"/>
    <w:rsid w:val="00A0696D"/>
    <w:rsid w:val="00A10BAE"/>
    <w:rsid w:val="00A36AD2"/>
    <w:rsid w:val="00A37710"/>
    <w:rsid w:val="00A4016B"/>
    <w:rsid w:val="00A4131A"/>
    <w:rsid w:val="00A673A0"/>
    <w:rsid w:val="00A85D34"/>
    <w:rsid w:val="00AC6184"/>
    <w:rsid w:val="00AC6E37"/>
    <w:rsid w:val="00B268C2"/>
    <w:rsid w:val="00B27007"/>
    <w:rsid w:val="00B34EF3"/>
    <w:rsid w:val="00B9607F"/>
    <w:rsid w:val="00BD5BCF"/>
    <w:rsid w:val="00BE44FF"/>
    <w:rsid w:val="00C005DC"/>
    <w:rsid w:val="00C01FD1"/>
    <w:rsid w:val="00C5433E"/>
    <w:rsid w:val="00C611CF"/>
    <w:rsid w:val="00C62144"/>
    <w:rsid w:val="00C66FD0"/>
    <w:rsid w:val="00C7258A"/>
    <w:rsid w:val="00C72E14"/>
    <w:rsid w:val="00C90E42"/>
    <w:rsid w:val="00C97814"/>
    <w:rsid w:val="00CA02EC"/>
    <w:rsid w:val="00CA67A7"/>
    <w:rsid w:val="00CD68F2"/>
    <w:rsid w:val="00CE421C"/>
    <w:rsid w:val="00CE6B1E"/>
    <w:rsid w:val="00CF63CE"/>
    <w:rsid w:val="00D048FA"/>
    <w:rsid w:val="00D06806"/>
    <w:rsid w:val="00D108C2"/>
    <w:rsid w:val="00D62EC0"/>
    <w:rsid w:val="00D76212"/>
    <w:rsid w:val="00D963C3"/>
    <w:rsid w:val="00DB127D"/>
    <w:rsid w:val="00E2767F"/>
    <w:rsid w:val="00E32422"/>
    <w:rsid w:val="00E36E42"/>
    <w:rsid w:val="00E45A28"/>
    <w:rsid w:val="00E500E1"/>
    <w:rsid w:val="00E82C96"/>
    <w:rsid w:val="00EB2FA7"/>
    <w:rsid w:val="00EC152E"/>
    <w:rsid w:val="00ED3E68"/>
    <w:rsid w:val="00ED5F93"/>
    <w:rsid w:val="00F03174"/>
    <w:rsid w:val="00F03BB3"/>
    <w:rsid w:val="00F116FF"/>
    <w:rsid w:val="00F42351"/>
    <w:rsid w:val="00F62A7A"/>
    <w:rsid w:val="00F72273"/>
    <w:rsid w:val="00F86D67"/>
    <w:rsid w:val="00F9594E"/>
    <w:rsid w:val="00F96884"/>
    <w:rsid w:val="00FB3CF9"/>
    <w:rsid w:val="00FB5972"/>
    <w:rsid w:val="00FB64A4"/>
    <w:rsid w:val="00FB799F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DBB67"/>
  <w15:docId w15:val="{E3E03B40-74A3-47F0-9CE7-2B519BB6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83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semiHidden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C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C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C71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C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C71"/>
    <w:rPr>
      <w:rFonts w:ascii="Arial" w:eastAsia="Calibri" w:hAnsi="Arial" w:cs="Times New Roman"/>
      <w:b/>
      <w:bCs/>
      <w:sz w:val="20"/>
      <w:szCs w:val="20"/>
    </w:rPr>
  </w:style>
  <w:style w:type="paragraph" w:customStyle="1" w:styleId="Text">
    <w:name w:val="Text"/>
    <w:basedOn w:val="Standard"/>
    <w:rsid w:val="00796C03"/>
    <w:rPr>
      <w:rFonts w:ascii="Helvetica" w:eastAsiaTheme="minorHAnsi" w:hAnsi="Helvetica" w:cs="Helvetica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73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3C0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osterbra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etzco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Fenneberg</dc:creator>
  <cp:lastModifiedBy>Gretz Communications</cp:lastModifiedBy>
  <cp:revision>14</cp:revision>
  <cp:lastPrinted>2020-08-14T07:12:00Z</cp:lastPrinted>
  <dcterms:created xsi:type="dcterms:W3CDTF">2020-09-01T05:33:00Z</dcterms:created>
  <dcterms:modified xsi:type="dcterms:W3CDTF">2020-09-02T06:50:00Z</dcterms:modified>
</cp:coreProperties>
</file>