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37604" w14:textId="77777777" w:rsidR="0010199C" w:rsidRPr="00BE2D08" w:rsidRDefault="0010199C" w:rsidP="0010199C">
      <w:pPr>
        <w:spacing w:line="276" w:lineRule="auto"/>
        <w:rPr>
          <w:rFonts w:ascii="abc Alena Medium" w:hAnsi="abc Alena Medium"/>
          <w:i/>
          <w:sz w:val="18"/>
          <w:szCs w:val="18"/>
        </w:rPr>
      </w:pPr>
      <w:r w:rsidRPr="00BE2D08">
        <w:rPr>
          <w:rFonts w:ascii="abc Alena Medium" w:hAnsi="abc Alena Medium"/>
          <w:i/>
          <w:sz w:val="18"/>
          <w:szCs w:val="18"/>
        </w:rPr>
        <w:t>Medienmitteilung Lancierung kostenlose Gästekarte</w:t>
      </w:r>
      <w:r w:rsidR="005248E9" w:rsidRPr="00BE2D08">
        <w:rPr>
          <w:rFonts w:ascii="abc Alena Medium" w:hAnsi="abc Alena Medium"/>
          <w:i/>
          <w:sz w:val="18"/>
          <w:szCs w:val="18"/>
        </w:rPr>
        <w:t xml:space="preserve"> – </w:t>
      </w:r>
      <w:r w:rsidR="005248E9" w:rsidRPr="00BE2D08">
        <w:rPr>
          <w:rFonts w:ascii="abc Alena Medium" w:hAnsi="abc Alena Medium"/>
          <w:b/>
          <w:i/>
          <w:sz w:val="18"/>
          <w:szCs w:val="18"/>
          <w:u w:val="single"/>
        </w:rPr>
        <w:t>Fachpresse</w:t>
      </w:r>
    </w:p>
    <w:p w14:paraId="4B834F45" w14:textId="77777777" w:rsidR="0010199C" w:rsidRPr="00BE2D08" w:rsidRDefault="0010199C" w:rsidP="0010199C">
      <w:pPr>
        <w:spacing w:line="276" w:lineRule="auto"/>
        <w:rPr>
          <w:rFonts w:ascii="abc Alena Medium" w:hAnsi="abc Alena Medium"/>
          <w:b/>
          <w:sz w:val="36"/>
          <w:szCs w:val="36"/>
        </w:rPr>
      </w:pPr>
    </w:p>
    <w:p w14:paraId="0784DF6A" w14:textId="77777777" w:rsidR="0010199C" w:rsidRPr="00BE2D08" w:rsidRDefault="0010199C" w:rsidP="0010199C">
      <w:pPr>
        <w:spacing w:line="276" w:lineRule="auto"/>
        <w:rPr>
          <w:rFonts w:ascii="abc Alena Medium" w:hAnsi="abc Alena Medium"/>
          <w:b/>
          <w:sz w:val="36"/>
          <w:szCs w:val="36"/>
        </w:rPr>
      </w:pPr>
      <w:r w:rsidRPr="00BE2D08">
        <w:rPr>
          <w:rFonts w:ascii="abc Alena Medium" w:hAnsi="abc Alena Medium"/>
          <w:b/>
          <w:sz w:val="36"/>
          <w:szCs w:val="36"/>
        </w:rPr>
        <w:t>Ostschweiz: Gratis-Gästekarte für</w:t>
      </w:r>
    </w:p>
    <w:p w14:paraId="0F7B94B7" w14:textId="77777777" w:rsidR="0010199C" w:rsidRPr="00BE2D08" w:rsidRDefault="0010199C" w:rsidP="0010199C">
      <w:pPr>
        <w:spacing w:line="276" w:lineRule="auto"/>
        <w:rPr>
          <w:rFonts w:ascii="abc Alena Medium" w:hAnsi="abc Alena Medium"/>
          <w:b/>
          <w:sz w:val="36"/>
          <w:szCs w:val="36"/>
        </w:rPr>
      </w:pPr>
      <w:r w:rsidRPr="00BE2D08">
        <w:rPr>
          <w:rFonts w:ascii="abc Alena Medium" w:hAnsi="abc Alena Medium"/>
          <w:b/>
          <w:sz w:val="36"/>
          <w:szCs w:val="36"/>
        </w:rPr>
        <w:t>noch mehr Ferienspass</w:t>
      </w:r>
    </w:p>
    <w:p w14:paraId="1304F498" w14:textId="77777777" w:rsidR="0010199C" w:rsidRPr="00BE2D08" w:rsidRDefault="0010199C" w:rsidP="0010199C">
      <w:pPr>
        <w:spacing w:line="276" w:lineRule="auto"/>
        <w:rPr>
          <w:rFonts w:ascii="abc Alena Medium" w:hAnsi="abc Alena Medium"/>
        </w:rPr>
      </w:pPr>
    </w:p>
    <w:p w14:paraId="402822F7" w14:textId="6B56A733" w:rsidR="0010199C" w:rsidRPr="00BE2D08" w:rsidRDefault="0010199C" w:rsidP="0010199C">
      <w:pPr>
        <w:spacing w:line="276" w:lineRule="auto"/>
        <w:rPr>
          <w:rFonts w:ascii="abc Alena Medium" w:hAnsi="abc Alena Medium"/>
          <w:b/>
        </w:rPr>
      </w:pPr>
      <w:r w:rsidRPr="00BE2D08">
        <w:rPr>
          <w:rFonts w:ascii="abc Alena Medium" w:hAnsi="abc Alena Medium"/>
          <w:b/>
        </w:rPr>
        <w:t>Mit einer speziellen</w:t>
      </w:r>
      <w:r w:rsidR="00244672" w:rsidRPr="00BE2D08">
        <w:rPr>
          <w:rFonts w:ascii="abc Alena Medium" w:hAnsi="abc Alena Medium"/>
          <w:b/>
        </w:rPr>
        <w:t xml:space="preserve"> </w:t>
      </w:r>
      <w:r w:rsidRPr="00BE2D08">
        <w:rPr>
          <w:rFonts w:ascii="abc Alena Medium" w:hAnsi="abc Alena Medium"/>
          <w:b/>
        </w:rPr>
        <w:t xml:space="preserve">Herbst-Aktion macht die touristische Ostschweiz in der ganzen Schweiz auf sich aufmerksam: Ab 1. August </w:t>
      </w:r>
      <w:r w:rsidR="00244672" w:rsidRPr="00BE2D08">
        <w:rPr>
          <w:rFonts w:ascii="abc Alena Medium" w:hAnsi="abc Alena Medium"/>
          <w:b/>
        </w:rPr>
        <w:t xml:space="preserve">2020 </w:t>
      </w:r>
      <w:r w:rsidRPr="00BE2D08">
        <w:rPr>
          <w:rFonts w:ascii="abc Alena Medium" w:hAnsi="abc Alena Medium"/>
          <w:b/>
        </w:rPr>
        <w:t xml:space="preserve">erhalten Feriengäste die Ostschweizer Gästekarte und damit </w:t>
      </w:r>
      <w:r w:rsidR="00404243" w:rsidRPr="00BE2D08">
        <w:rPr>
          <w:rFonts w:ascii="abc Alena Medium" w:hAnsi="abc Alena Medium"/>
          <w:b/>
        </w:rPr>
        <w:t xml:space="preserve">über 80 </w:t>
      </w:r>
      <w:r w:rsidRPr="00BE2D08">
        <w:rPr>
          <w:rFonts w:ascii="abc Alena Medium" w:hAnsi="abc Alena Medium"/>
          <w:b/>
        </w:rPr>
        <w:t xml:space="preserve">Top-Ferienerlebnisse </w:t>
      </w:r>
      <w:r w:rsidR="005248E9" w:rsidRPr="00BE2D08">
        <w:rPr>
          <w:rFonts w:ascii="abc Alena Medium" w:hAnsi="abc Alena Medium"/>
          <w:b/>
        </w:rPr>
        <w:t xml:space="preserve">plus ÖV </w:t>
      </w:r>
      <w:r w:rsidRPr="00BE2D08">
        <w:rPr>
          <w:rFonts w:ascii="abc Alena Medium" w:hAnsi="abc Alena Medium"/>
          <w:b/>
        </w:rPr>
        <w:t>zum Nulltarif.</w:t>
      </w:r>
    </w:p>
    <w:p w14:paraId="5ED23CF6" w14:textId="77777777" w:rsidR="0010199C" w:rsidRPr="00BE2D08" w:rsidRDefault="0010199C" w:rsidP="0010199C">
      <w:pPr>
        <w:spacing w:line="276" w:lineRule="auto"/>
        <w:rPr>
          <w:rFonts w:ascii="abc Alena Medium" w:hAnsi="abc Alena Medium"/>
        </w:rPr>
      </w:pPr>
    </w:p>
    <w:p w14:paraId="6B6D9B47" w14:textId="77777777" w:rsidR="00D046E7" w:rsidRDefault="0010199C" w:rsidP="0010199C">
      <w:pPr>
        <w:spacing w:line="276" w:lineRule="auto"/>
        <w:rPr>
          <w:rFonts w:ascii="abc Alena Medium" w:hAnsi="abc Alena Medium"/>
        </w:rPr>
      </w:pPr>
      <w:r w:rsidRPr="00BE2D08">
        <w:rPr>
          <w:rFonts w:ascii="abc Alena Medium" w:hAnsi="abc Alena Medium"/>
        </w:rPr>
        <w:t xml:space="preserve">Die Ostschweizer Gästekarte ist schweizweit einzigartig, denn Oskar, wie die Karte abgekürzt heisst, ist nicht nur in einer begrenzten Region </w:t>
      </w:r>
      <w:r w:rsidR="00934860" w:rsidRPr="00BE2D08">
        <w:rPr>
          <w:rFonts w:ascii="abc Alena Medium" w:hAnsi="abc Alena Medium"/>
        </w:rPr>
        <w:t xml:space="preserve">oder in einem Kanton </w:t>
      </w:r>
      <w:r w:rsidRPr="00BE2D08">
        <w:rPr>
          <w:rFonts w:ascii="abc Alena Medium" w:hAnsi="abc Alena Medium"/>
        </w:rPr>
        <w:t>gültig</w:t>
      </w:r>
      <w:r w:rsidR="00A33D3B" w:rsidRPr="00BE2D08">
        <w:rPr>
          <w:rFonts w:ascii="abc Alena Medium" w:hAnsi="abc Alena Medium"/>
        </w:rPr>
        <w:t>, sondern</w:t>
      </w:r>
      <w:r w:rsidRPr="00BE2D08">
        <w:rPr>
          <w:rFonts w:ascii="abc Alena Medium" w:hAnsi="abc Alena Medium"/>
        </w:rPr>
        <w:t xml:space="preserve"> bietet den </w:t>
      </w:r>
      <w:r w:rsidR="00934860" w:rsidRPr="00BE2D08">
        <w:rPr>
          <w:rFonts w:ascii="abc Alena Medium" w:hAnsi="abc Alena Medium"/>
        </w:rPr>
        <w:t>G</w:t>
      </w:r>
      <w:r w:rsidRPr="00BE2D08">
        <w:rPr>
          <w:rFonts w:ascii="abc Alena Medium" w:hAnsi="abc Alena Medium"/>
        </w:rPr>
        <w:t>ästen</w:t>
      </w:r>
      <w:r w:rsidR="003E5284" w:rsidRPr="00BE2D08">
        <w:rPr>
          <w:rFonts w:ascii="abc Alena Medium" w:hAnsi="abc Alena Medium"/>
        </w:rPr>
        <w:t xml:space="preserve"> 84</w:t>
      </w:r>
      <w:r w:rsidR="00934860" w:rsidRPr="00BE2D08">
        <w:rPr>
          <w:rFonts w:ascii="abc Alena Medium" w:hAnsi="abc Alena Medium"/>
        </w:rPr>
        <w:t xml:space="preserve"> touristische Top-Attraktionen zum Nulltarif </w:t>
      </w:r>
      <w:r w:rsidRPr="00BE2D08">
        <w:rPr>
          <w:rFonts w:ascii="abc Alena Medium" w:hAnsi="abc Alena Medium"/>
        </w:rPr>
        <w:t>in nicht weniger als 6 Kantonen. Ausserdem sind auch öffentliche Verkehrsmittel</w:t>
      </w:r>
      <w:r w:rsidR="003656EE" w:rsidRPr="00BE2D08">
        <w:rPr>
          <w:rFonts w:ascii="abc Alena Medium" w:hAnsi="abc Alena Medium"/>
        </w:rPr>
        <w:t xml:space="preserve"> (Tarifverbund OSTWIND)</w:t>
      </w:r>
      <w:r w:rsidRPr="00BE2D08">
        <w:rPr>
          <w:rFonts w:ascii="abc Alena Medium" w:hAnsi="abc Alena Medium"/>
        </w:rPr>
        <w:t xml:space="preserve"> in den Kantonen </w:t>
      </w:r>
    </w:p>
    <w:p w14:paraId="4279A466" w14:textId="75377417" w:rsidR="0010199C" w:rsidRPr="00BE2D08" w:rsidRDefault="0010199C" w:rsidP="0010199C">
      <w:pPr>
        <w:spacing w:line="276" w:lineRule="auto"/>
        <w:rPr>
          <w:rFonts w:ascii="abc Alena Medium" w:hAnsi="abc Alena Medium"/>
          <w:i/>
          <w:iCs/>
        </w:rPr>
      </w:pPr>
      <w:r w:rsidRPr="00BE2D08">
        <w:rPr>
          <w:rFonts w:ascii="abc Alena Medium" w:hAnsi="abc Alena Medium"/>
        </w:rPr>
        <w:t xml:space="preserve">St. Gallen, Thurgau, Appenzell Innerrhoden, Appenzell Ausserrhoden, Glarus und Schaffhausen für Gäste </w:t>
      </w:r>
      <w:r w:rsidR="00934860" w:rsidRPr="00BE2D08">
        <w:rPr>
          <w:rFonts w:ascii="abc Alena Medium" w:hAnsi="abc Alena Medium"/>
        </w:rPr>
        <w:t xml:space="preserve">absolut </w:t>
      </w:r>
      <w:r w:rsidRPr="00BE2D08">
        <w:rPr>
          <w:rFonts w:ascii="abc Alena Medium" w:hAnsi="abc Alena Medium"/>
        </w:rPr>
        <w:t xml:space="preserve">kostenlos. Bisher war die Karte kostenpflichtig, ab 1. August 2020 ist sie nun bei den </w:t>
      </w:r>
      <w:r w:rsidR="00934860" w:rsidRPr="00BE2D08">
        <w:rPr>
          <w:rFonts w:ascii="abc Alena Medium" w:hAnsi="abc Alena Medium"/>
        </w:rPr>
        <w:t>Oskar-</w:t>
      </w:r>
      <w:r w:rsidRPr="00BE2D08">
        <w:rPr>
          <w:rFonts w:ascii="abc Alena Medium" w:hAnsi="abc Alena Medium"/>
        </w:rPr>
        <w:t xml:space="preserve">Partnerhotels </w:t>
      </w:r>
      <w:r w:rsidR="00404243" w:rsidRPr="00BE2D08">
        <w:rPr>
          <w:rFonts w:ascii="abc Alena Medium" w:hAnsi="abc Alena Medium"/>
        </w:rPr>
        <w:t>und Ferienwohnungen</w:t>
      </w:r>
      <w:r w:rsidR="00906C05" w:rsidRPr="00BE2D08">
        <w:rPr>
          <w:rFonts w:ascii="abc Alena Medium" w:hAnsi="abc Alena Medium"/>
        </w:rPr>
        <w:t>,</w:t>
      </w:r>
      <w:r w:rsidR="00404243" w:rsidRPr="00BE2D08">
        <w:rPr>
          <w:rFonts w:ascii="abc Alena Medium" w:hAnsi="abc Alena Medium"/>
        </w:rPr>
        <w:t xml:space="preserve"> </w:t>
      </w:r>
      <w:r w:rsidR="00011134" w:rsidRPr="00BE2D08">
        <w:rPr>
          <w:rFonts w:ascii="abc Alena Medium" w:hAnsi="abc Alena Medium"/>
        </w:rPr>
        <w:t xml:space="preserve">solange </w:t>
      </w:r>
      <w:r w:rsidR="00906C05" w:rsidRPr="00BE2D08">
        <w:rPr>
          <w:rFonts w:ascii="abc Alena Medium" w:hAnsi="abc Alena Medium"/>
        </w:rPr>
        <w:t xml:space="preserve">der </w:t>
      </w:r>
      <w:r w:rsidR="00011134" w:rsidRPr="00BE2D08">
        <w:rPr>
          <w:rFonts w:ascii="abc Alena Medium" w:hAnsi="abc Alena Medium"/>
        </w:rPr>
        <w:t xml:space="preserve">Vorrat </w:t>
      </w:r>
      <w:r w:rsidR="00906C05" w:rsidRPr="00BE2D08">
        <w:rPr>
          <w:rFonts w:ascii="abc Alena Medium" w:hAnsi="abc Alena Medium"/>
        </w:rPr>
        <w:t xml:space="preserve">reicht, </w:t>
      </w:r>
      <w:r w:rsidR="008A3AC2" w:rsidRPr="00BE2D08">
        <w:rPr>
          <w:rFonts w:ascii="abc Alena Medium" w:hAnsi="abc Alena Medium"/>
        </w:rPr>
        <w:t xml:space="preserve">gratis </w:t>
      </w:r>
      <w:r w:rsidRPr="00BE2D08">
        <w:rPr>
          <w:rFonts w:ascii="abc Alena Medium" w:hAnsi="abc Alena Medium"/>
        </w:rPr>
        <w:t>erhält</w:t>
      </w:r>
      <w:r w:rsidR="008A3AC2" w:rsidRPr="00BE2D08">
        <w:rPr>
          <w:rFonts w:ascii="abc Alena Medium" w:hAnsi="abc Alena Medium"/>
        </w:rPr>
        <w:t>l</w:t>
      </w:r>
      <w:r w:rsidRPr="00BE2D08">
        <w:rPr>
          <w:rFonts w:ascii="abc Alena Medium" w:hAnsi="abc Alena Medium"/>
        </w:rPr>
        <w:t>ich</w:t>
      </w:r>
      <w:r w:rsidR="00011134" w:rsidRPr="00BE2D08">
        <w:rPr>
          <w:rFonts w:ascii="abc Alena Medium" w:hAnsi="abc Alena Medium"/>
        </w:rPr>
        <w:t>.</w:t>
      </w:r>
    </w:p>
    <w:p w14:paraId="4FA4C0A2" w14:textId="77777777" w:rsidR="0010199C" w:rsidRPr="00BE2D08" w:rsidRDefault="0010199C" w:rsidP="0010199C">
      <w:pPr>
        <w:spacing w:line="276" w:lineRule="auto"/>
        <w:rPr>
          <w:rFonts w:ascii="abc Alena Medium" w:hAnsi="abc Alena Medium"/>
        </w:rPr>
      </w:pPr>
    </w:p>
    <w:p w14:paraId="7E7EF00C" w14:textId="3B1B2942" w:rsidR="00934860" w:rsidRPr="00BE2D08" w:rsidRDefault="0010199C" w:rsidP="0010199C">
      <w:pPr>
        <w:spacing w:line="276" w:lineRule="auto"/>
        <w:rPr>
          <w:rFonts w:ascii="abc Alena Medium" w:hAnsi="abc Alena Medium"/>
        </w:rPr>
      </w:pPr>
      <w:r w:rsidRPr="00BE2D08">
        <w:rPr>
          <w:rFonts w:ascii="abc Alena Medium" w:hAnsi="abc Alena Medium"/>
        </w:rPr>
        <w:t>Mit der Oskar-Aktion setz</w:t>
      </w:r>
      <w:r w:rsidR="00D05C8C" w:rsidRPr="00BE2D08">
        <w:rPr>
          <w:rFonts w:ascii="abc Alena Medium" w:hAnsi="abc Alena Medium"/>
        </w:rPr>
        <w:t>en</w:t>
      </w:r>
      <w:r w:rsidRPr="00BE2D08">
        <w:rPr>
          <w:rFonts w:ascii="abc Alena Medium" w:hAnsi="abc Alena Medium"/>
        </w:rPr>
        <w:t xml:space="preserve"> </w:t>
      </w:r>
      <w:r w:rsidR="00195900" w:rsidRPr="00BE2D08">
        <w:rPr>
          <w:rFonts w:ascii="abc Alena Medium" w:hAnsi="abc Alena Medium"/>
        </w:rPr>
        <w:t>die Tourismus Organisationen in der Ostschweiz</w:t>
      </w:r>
      <w:r w:rsidRPr="00BE2D08">
        <w:rPr>
          <w:rFonts w:ascii="abc Alena Medium" w:hAnsi="abc Alena Medium"/>
        </w:rPr>
        <w:t xml:space="preserve"> ein Zeichen und </w:t>
      </w:r>
      <w:r w:rsidR="00195900" w:rsidRPr="00BE2D08">
        <w:rPr>
          <w:rFonts w:ascii="abc Alena Medium" w:hAnsi="abc Alena Medium"/>
        </w:rPr>
        <w:t xml:space="preserve">verfolgen </w:t>
      </w:r>
      <w:r w:rsidRPr="00BE2D08">
        <w:rPr>
          <w:rFonts w:ascii="abc Alena Medium" w:hAnsi="abc Alena Medium"/>
        </w:rPr>
        <w:t xml:space="preserve">gleich mehrere Ziele. Einerseits versteht sich das attraktive Angebot als Zeichen der Wertschätzung und </w:t>
      </w:r>
      <w:r w:rsidR="00934860" w:rsidRPr="00BE2D08">
        <w:rPr>
          <w:rFonts w:ascii="abc Alena Medium" w:hAnsi="abc Alena Medium"/>
        </w:rPr>
        <w:t xml:space="preserve">als </w:t>
      </w:r>
      <w:r w:rsidRPr="00BE2D08">
        <w:rPr>
          <w:rFonts w:ascii="abc Alena Medium" w:hAnsi="abc Alena Medium"/>
        </w:rPr>
        <w:t xml:space="preserve">kleines Dankeschön an die treuen Stammgäste, andererseits will man sich damit – gerade im Jahr des Schweizerferien-Trends – auch auf den Radar von ganz neuen Gästesegmenten manövrieren. </w:t>
      </w:r>
      <w:r w:rsidR="00FF6272" w:rsidRPr="00BE2D08">
        <w:rPr>
          <w:rFonts w:ascii="abc Alena Medium" w:hAnsi="abc Alena Medium"/>
        </w:rPr>
        <w:t xml:space="preserve">Zudem soll es den Leistungsträgern in der schwierigen Zeit der Corona-Pandemie einen wirtschaftlichen Schub verleihen. </w:t>
      </w:r>
      <w:r w:rsidRPr="00BE2D08">
        <w:rPr>
          <w:rFonts w:ascii="abc Alena Medium" w:hAnsi="abc Alena Medium"/>
        </w:rPr>
        <w:t xml:space="preserve">Das verlangt natürlich nach einer </w:t>
      </w:r>
      <w:r w:rsidR="00934860" w:rsidRPr="00BE2D08">
        <w:rPr>
          <w:rFonts w:ascii="abc Alena Medium" w:hAnsi="abc Alena Medium"/>
        </w:rPr>
        <w:t xml:space="preserve">erhöhten </w:t>
      </w:r>
      <w:r w:rsidR="009A69F2" w:rsidRPr="00BE2D08">
        <w:rPr>
          <w:rFonts w:ascii="abc Alena Medium" w:hAnsi="abc Alena Medium"/>
        </w:rPr>
        <w:t>Sichtbarkeit</w:t>
      </w:r>
      <w:r w:rsidRPr="00BE2D08">
        <w:rPr>
          <w:rFonts w:ascii="abc Alena Medium" w:hAnsi="abc Alena Medium"/>
        </w:rPr>
        <w:t xml:space="preserve">. Dazu </w:t>
      </w:r>
      <w:r w:rsidR="00934860" w:rsidRPr="00BE2D08">
        <w:rPr>
          <w:rFonts w:ascii="abc Alena Medium" w:hAnsi="abc Alena Medium"/>
        </w:rPr>
        <w:t xml:space="preserve">lanciert der Tourismus-Verbund </w:t>
      </w:r>
      <w:r w:rsidRPr="00BE2D08">
        <w:rPr>
          <w:rFonts w:ascii="abc Alena Medium" w:hAnsi="abc Alena Medium"/>
        </w:rPr>
        <w:t xml:space="preserve">eine schweizweite Kampagne auf </w:t>
      </w:r>
      <w:r w:rsidR="00934860" w:rsidRPr="00BE2D08">
        <w:rPr>
          <w:rFonts w:ascii="abc Alena Medium" w:hAnsi="abc Alena Medium"/>
        </w:rPr>
        <w:t xml:space="preserve">den </w:t>
      </w:r>
      <w:r w:rsidR="00906C05" w:rsidRPr="00BE2D08">
        <w:rPr>
          <w:rFonts w:ascii="abc Alena Medium" w:hAnsi="abc Alena Medium"/>
        </w:rPr>
        <w:t>Sozialen</w:t>
      </w:r>
      <w:r w:rsidRPr="00BE2D08">
        <w:rPr>
          <w:rFonts w:ascii="abc Alena Medium" w:hAnsi="abc Alena Medium"/>
        </w:rPr>
        <w:t xml:space="preserve"> </w:t>
      </w:r>
      <w:r w:rsidR="008A3AC2" w:rsidRPr="00BE2D08">
        <w:rPr>
          <w:rFonts w:ascii="abc Alena Medium" w:hAnsi="abc Alena Medium"/>
        </w:rPr>
        <w:t>Medien.</w:t>
      </w:r>
    </w:p>
    <w:p w14:paraId="20230103" w14:textId="77777777" w:rsidR="009218B4" w:rsidRPr="00BE2D08" w:rsidRDefault="009218B4" w:rsidP="0010199C">
      <w:pPr>
        <w:spacing w:line="276" w:lineRule="auto"/>
        <w:rPr>
          <w:rFonts w:ascii="abc Alena Medium" w:hAnsi="abc Alena Medium"/>
        </w:rPr>
      </w:pPr>
    </w:p>
    <w:p w14:paraId="68AA74AA" w14:textId="77777777" w:rsidR="00E73A3C" w:rsidRDefault="00E73A3C">
      <w:pPr>
        <w:rPr>
          <w:rFonts w:ascii="abc Alena Medium" w:hAnsi="abc Alena Medium"/>
        </w:rPr>
      </w:pPr>
      <w:r>
        <w:rPr>
          <w:rFonts w:ascii="abc Alena Medium" w:hAnsi="abc Alena Medium"/>
        </w:rPr>
        <w:br w:type="page"/>
      </w:r>
    </w:p>
    <w:p w14:paraId="391BECEA" w14:textId="650A8E9A" w:rsidR="009218B4" w:rsidRPr="00BE2D08" w:rsidRDefault="009218B4" w:rsidP="009218B4">
      <w:pPr>
        <w:spacing w:line="276" w:lineRule="auto"/>
        <w:rPr>
          <w:rFonts w:ascii="abc Alena Medium" w:hAnsi="abc Alena Medium"/>
        </w:rPr>
      </w:pPr>
      <w:r w:rsidRPr="00BE2D08">
        <w:rPr>
          <w:rFonts w:ascii="abc Alena Medium" w:hAnsi="abc Alena Medium"/>
        </w:rPr>
        <w:lastRenderedPageBreak/>
        <w:t xml:space="preserve">Der Zeitpunkt für den Kampagnenstart gegen Ende der Sommerferien wurde bewusst gewählt. In den Ostschweizer Ferienregionen waren die Hotels </w:t>
      </w:r>
      <w:r w:rsidR="00404243" w:rsidRPr="00BE2D08">
        <w:rPr>
          <w:rFonts w:ascii="abc Alena Medium" w:hAnsi="abc Alena Medium"/>
        </w:rPr>
        <w:t xml:space="preserve">ab Beginn der </w:t>
      </w:r>
      <w:r w:rsidRPr="00BE2D08">
        <w:rPr>
          <w:rFonts w:ascii="abc Alena Medium" w:hAnsi="abc Alena Medium"/>
        </w:rPr>
        <w:t xml:space="preserve">Schulferien </w:t>
      </w:r>
      <w:r w:rsidR="002F340F" w:rsidRPr="00BE2D08">
        <w:rPr>
          <w:rFonts w:ascii="abc Alena Medium" w:hAnsi="abc Alena Medium"/>
        </w:rPr>
        <w:t>sehr gut</w:t>
      </w:r>
      <w:r w:rsidRPr="00BE2D08">
        <w:rPr>
          <w:rFonts w:ascii="abc Alena Medium" w:hAnsi="abc Alena Medium"/>
        </w:rPr>
        <w:t xml:space="preserve"> </w:t>
      </w:r>
      <w:r w:rsidR="00404243" w:rsidRPr="00BE2D08">
        <w:rPr>
          <w:rFonts w:ascii="abc Alena Medium" w:hAnsi="abc Alena Medium"/>
        </w:rPr>
        <w:t>ausgelastet</w:t>
      </w:r>
      <w:r w:rsidRPr="00BE2D08">
        <w:rPr>
          <w:rFonts w:ascii="abc Alena Medium" w:hAnsi="abc Alena Medium"/>
        </w:rPr>
        <w:t xml:space="preserve">. </w:t>
      </w:r>
      <w:r w:rsidR="00404243" w:rsidRPr="00BE2D08">
        <w:rPr>
          <w:rFonts w:ascii="abc Alena Medium" w:hAnsi="abc Alena Medium"/>
        </w:rPr>
        <w:t xml:space="preserve">Im Herbst besteht dagegen </w:t>
      </w:r>
      <w:r w:rsidR="00F51CEB" w:rsidRPr="00BE2D08">
        <w:rPr>
          <w:rFonts w:ascii="abc Alena Medium" w:hAnsi="abc Alena Medium"/>
        </w:rPr>
        <w:t>wieder</w:t>
      </w:r>
      <w:r w:rsidR="00404243" w:rsidRPr="00BE2D08">
        <w:rPr>
          <w:rFonts w:ascii="abc Alena Medium" w:hAnsi="abc Alena Medium"/>
        </w:rPr>
        <w:t xml:space="preserve"> Pote</w:t>
      </w:r>
      <w:r w:rsidR="00A83085" w:rsidRPr="00BE2D08">
        <w:rPr>
          <w:rFonts w:ascii="abc Alena Medium" w:hAnsi="abc Alena Medium"/>
        </w:rPr>
        <w:t>n</w:t>
      </w:r>
      <w:r w:rsidR="00404243" w:rsidRPr="00BE2D08">
        <w:rPr>
          <w:rFonts w:ascii="abc Alena Medium" w:hAnsi="abc Alena Medium"/>
        </w:rPr>
        <w:t>zial. Ausserdem ist das</w:t>
      </w:r>
      <w:r w:rsidRPr="00BE2D08">
        <w:rPr>
          <w:rFonts w:ascii="abc Alena Medium" w:hAnsi="abc Alena Medium"/>
        </w:rPr>
        <w:t xml:space="preserve"> Wetter im Herbst </w:t>
      </w:r>
      <w:r w:rsidR="00404243" w:rsidRPr="00BE2D08">
        <w:rPr>
          <w:rFonts w:ascii="abc Alena Medium" w:hAnsi="abc Alena Medium"/>
        </w:rPr>
        <w:t xml:space="preserve">erfahrungsgemäss </w:t>
      </w:r>
      <w:r w:rsidRPr="00BE2D08">
        <w:rPr>
          <w:rFonts w:ascii="abc Alena Medium" w:hAnsi="abc Alena Medium"/>
        </w:rPr>
        <w:t xml:space="preserve">unbeständiger, was zu </w:t>
      </w:r>
      <w:r w:rsidR="00404243" w:rsidRPr="00BE2D08">
        <w:rPr>
          <w:rFonts w:ascii="abc Alena Medium" w:hAnsi="abc Alena Medium"/>
        </w:rPr>
        <w:t xml:space="preserve">einem </w:t>
      </w:r>
      <w:r w:rsidRPr="00BE2D08">
        <w:rPr>
          <w:rFonts w:ascii="abc Alena Medium" w:hAnsi="abc Alena Medium"/>
        </w:rPr>
        <w:t>spontaneren Buchung</w:t>
      </w:r>
      <w:r w:rsidR="00404243" w:rsidRPr="00BE2D08">
        <w:rPr>
          <w:rFonts w:ascii="abc Alena Medium" w:hAnsi="abc Alena Medium"/>
        </w:rPr>
        <w:t>sverhalten</w:t>
      </w:r>
      <w:r w:rsidRPr="00BE2D08">
        <w:rPr>
          <w:rFonts w:ascii="abc Alena Medium" w:hAnsi="abc Alena Medium"/>
        </w:rPr>
        <w:t xml:space="preserve"> </w:t>
      </w:r>
      <w:r w:rsidR="00404243" w:rsidRPr="00BE2D08">
        <w:rPr>
          <w:rFonts w:ascii="abc Alena Medium" w:hAnsi="abc Alena Medium"/>
        </w:rPr>
        <w:t>der Schwei</w:t>
      </w:r>
      <w:r w:rsidR="00A83085" w:rsidRPr="00BE2D08">
        <w:rPr>
          <w:rFonts w:ascii="abc Alena Medium" w:hAnsi="abc Alena Medium"/>
        </w:rPr>
        <w:t>z</w:t>
      </w:r>
      <w:r w:rsidR="00404243" w:rsidRPr="00BE2D08">
        <w:rPr>
          <w:rFonts w:ascii="abc Alena Medium" w:hAnsi="abc Alena Medium"/>
        </w:rPr>
        <w:t>er Feriengäste führt</w:t>
      </w:r>
      <w:r w:rsidRPr="00BE2D08">
        <w:rPr>
          <w:rFonts w:ascii="abc Alena Medium" w:hAnsi="abc Alena Medium"/>
        </w:rPr>
        <w:t xml:space="preserve">. </w:t>
      </w:r>
      <w:r w:rsidR="00605BC7" w:rsidRPr="00BE2D08">
        <w:rPr>
          <w:rFonts w:ascii="abc Alena Medium" w:hAnsi="abc Alena Medium"/>
        </w:rPr>
        <w:t xml:space="preserve">Hier kommt die Oskar-Aktion mit einem guten Argument ins Spiel: </w:t>
      </w:r>
      <w:r w:rsidR="00D046E7" w:rsidRPr="00BE2D08">
        <w:rPr>
          <w:rFonts w:ascii="abc Alena Medium" w:hAnsi="abc Alena Medium"/>
        </w:rPr>
        <w:t>Schweizer, die diesen Sommer Ferien im eig</w:t>
      </w:r>
      <w:r w:rsidR="000D4EF3">
        <w:rPr>
          <w:rFonts w:ascii="abc Alena Medium" w:hAnsi="abc Alena Medium"/>
        </w:rPr>
        <w:t>e</w:t>
      </w:r>
      <w:r w:rsidR="00D046E7" w:rsidRPr="00BE2D08">
        <w:rPr>
          <w:rFonts w:ascii="abc Alena Medium" w:hAnsi="abc Alena Medium"/>
        </w:rPr>
        <w:t xml:space="preserve">nen Land gemacht, aber die östliche Schweiz noch nicht </w:t>
      </w:r>
      <w:r w:rsidR="00775673">
        <w:rPr>
          <w:rFonts w:ascii="abc Alena Medium" w:hAnsi="abc Alena Medium"/>
        </w:rPr>
        <w:t>bereist</w:t>
      </w:r>
      <w:r w:rsidR="00D046E7" w:rsidRPr="00BE2D08">
        <w:rPr>
          <w:rFonts w:ascii="abc Alena Medium" w:hAnsi="abc Alena Medium"/>
        </w:rPr>
        <w:t xml:space="preserve"> haben, können im Herbst </w:t>
      </w:r>
      <w:r w:rsidR="00605BC7" w:rsidRPr="00BE2D08">
        <w:rPr>
          <w:rFonts w:ascii="abc Alena Medium" w:hAnsi="abc Alena Medium"/>
        </w:rPr>
        <w:t xml:space="preserve">die Ostschweiz entdecken und sehen, dass es </w:t>
      </w:r>
      <w:r w:rsidR="00781985" w:rsidRPr="00BE2D08">
        <w:rPr>
          <w:rFonts w:ascii="abc Alena Medium" w:hAnsi="abc Alena Medium"/>
        </w:rPr>
        <w:t xml:space="preserve">auch </w:t>
      </w:r>
      <w:r w:rsidR="00174924" w:rsidRPr="00BE2D08">
        <w:rPr>
          <w:rFonts w:ascii="abc Alena Medium" w:eastAsia="Times New Roman" w:hAnsi="abc Alena Medium"/>
        </w:rPr>
        <w:t>vom Bodensee über den Säntis und die Churfirsten bis zum Walensee</w:t>
      </w:r>
      <w:r w:rsidRPr="00BE2D08">
        <w:rPr>
          <w:rFonts w:ascii="abc Alena Medium" w:hAnsi="abc Alena Medium"/>
        </w:rPr>
        <w:t xml:space="preserve"> </w:t>
      </w:r>
      <w:r w:rsidR="00605BC7" w:rsidRPr="00BE2D08">
        <w:rPr>
          <w:rFonts w:ascii="abc Alena Medium" w:hAnsi="abc Alena Medium"/>
        </w:rPr>
        <w:t>einiges zu erleben gibt</w:t>
      </w:r>
      <w:r w:rsidRPr="00BE2D08">
        <w:rPr>
          <w:rFonts w:ascii="abc Alena Medium" w:hAnsi="abc Alena Medium"/>
        </w:rPr>
        <w:t xml:space="preserve">. </w:t>
      </w:r>
      <w:r w:rsidR="00605BC7" w:rsidRPr="00BE2D08">
        <w:rPr>
          <w:rFonts w:ascii="abc Alena Medium" w:hAnsi="abc Alena Medium"/>
        </w:rPr>
        <w:t>Und das bei jedem Wetter, denn</w:t>
      </w:r>
      <w:r w:rsidRPr="00BE2D08">
        <w:rPr>
          <w:rFonts w:ascii="abc Alena Medium" w:hAnsi="abc Alena Medium"/>
        </w:rPr>
        <w:t xml:space="preserve"> unter den </w:t>
      </w:r>
      <w:r w:rsidR="009A69F2" w:rsidRPr="00BE2D08">
        <w:rPr>
          <w:rFonts w:ascii="abc Alena Medium" w:hAnsi="abc Alena Medium"/>
        </w:rPr>
        <w:t>über 80</w:t>
      </w:r>
      <w:r w:rsidRPr="00BE2D08">
        <w:rPr>
          <w:rFonts w:ascii="abc Alena Medium" w:hAnsi="abc Alena Medium"/>
        </w:rPr>
        <w:t xml:space="preserve"> Top-Attraktionen </w:t>
      </w:r>
      <w:r w:rsidR="00605BC7" w:rsidRPr="00BE2D08">
        <w:rPr>
          <w:rFonts w:ascii="abc Alena Medium" w:hAnsi="abc Alena Medium"/>
        </w:rPr>
        <w:t>befinden sich</w:t>
      </w:r>
      <w:r w:rsidRPr="00BE2D08">
        <w:rPr>
          <w:rFonts w:ascii="abc Alena Medium" w:hAnsi="abc Alena Medium"/>
        </w:rPr>
        <w:t xml:space="preserve"> auch </w:t>
      </w:r>
      <w:r w:rsidR="00605BC7" w:rsidRPr="00BE2D08">
        <w:rPr>
          <w:rFonts w:ascii="abc Alena Medium" w:hAnsi="abc Alena Medium"/>
        </w:rPr>
        <w:t>zahlreiche wetterunabhängige oder Schlechtw</w:t>
      </w:r>
      <w:r w:rsidRPr="00BE2D08">
        <w:rPr>
          <w:rFonts w:ascii="abc Alena Medium" w:hAnsi="abc Alena Medium"/>
        </w:rPr>
        <w:t>etter</w:t>
      </w:r>
      <w:r w:rsidR="00605BC7" w:rsidRPr="00BE2D08">
        <w:rPr>
          <w:rFonts w:ascii="abc Alena Medium" w:hAnsi="abc Alena Medium"/>
        </w:rPr>
        <w:t>-</w:t>
      </w:r>
      <w:r w:rsidRPr="00BE2D08">
        <w:rPr>
          <w:rFonts w:ascii="abc Alena Medium" w:hAnsi="abc Alena Medium"/>
        </w:rPr>
        <w:t>Möglichkeiten.</w:t>
      </w:r>
    </w:p>
    <w:p w14:paraId="2024BDDD" w14:textId="77777777" w:rsidR="009218B4" w:rsidRPr="00BE2D08" w:rsidRDefault="009218B4" w:rsidP="0010199C">
      <w:pPr>
        <w:spacing w:line="276" w:lineRule="auto"/>
        <w:rPr>
          <w:rFonts w:ascii="abc Alena Medium" w:hAnsi="abc Alena Medium"/>
        </w:rPr>
      </w:pPr>
    </w:p>
    <w:p w14:paraId="3AC77082" w14:textId="5E3CCB7E" w:rsidR="0010199C" w:rsidRPr="00BE2D08" w:rsidRDefault="0010199C" w:rsidP="0010199C">
      <w:pPr>
        <w:spacing w:line="276" w:lineRule="auto"/>
        <w:rPr>
          <w:rFonts w:ascii="abc Alena Medium" w:hAnsi="abc Alena Medium"/>
        </w:rPr>
      </w:pPr>
      <w:r w:rsidRPr="00BE2D08">
        <w:rPr>
          <w:rFonts w:ascii="abc Alena Medium" w:hAnsi="abc Alena Medium"/>
        </w:rPr>
        <w:t xml:space="preserve">Nicht zuletzt bedeutet die Aktion auch eine </w:t>
      </w:r>
      <w:r w:rsidR="005248E9" w:rsidRPr="00BE2D08">
        <w:rPr>
          <w:rFonts w:ascii="abc Alena Medium" w:hAnsi="abc Alena Medium"/>
        </w:rPr>
        <w:t xml:space="preserve">echte </w:t>
      </w:r>
      <w:r w:rsidRPr="00BE2D08">
        <w:rPr>
          <w:rFonts w:ascii="abc Alena Medium" w:hAnsi="abc Alena Medium"/>
        </w:rPr>
        <w:t xml:space="preserve">Unterstützung der Ostschweizer Hoteliers und </w:t>
      </w:r>
      <w:proofErr w:type="spellStart"/>
      <w:r w:rsidRPr="00BE2D08">
        <w:rPr>
          <w:rFonts w:ascii="abc Alena Medium" w:hAnsi="abc Alena Medium"/>
        </w:rPr>
        <w:t>Beherberger</w:t>
      </w:r>
      <w:proofErr w:type="spellEnd"/>
      <w:r w:rsidR="00934860" w:rsidRPr="00BE2D08">
        <w:rPr>
          <w:rFonts w:ascii="abc Alena Medium" w:hAnsi="abc Alena Medium"/>
        </w:rPr>
        <w:t xml:space="preserve">. </w:t>
      </w:r>
      <w:r w:rsidR="00E936AE" w:rsidRPr="00BE2D08">
        <w:rPr>
          <w:rFonts w:ascii="abc Alena Medium" w:hAnsi="abc Alena Medium"/>
        </w:rPr>
        <w:t xml:space="preserve">Insgesamt konnten über 100 neue </w:t>
      </w:r>
      <w:r w:rsidR="000D4EF3">
        <w:rPr>
          <w:rFonts w:ascii="abc Alena Medium" w:hAnsi="abc Alena Medium"/>
        </w:rPr>
        <w:t>Unterkunftsanbieter</w:t>
      </w:r>
      <w:r w:rsidR="00E936AE" w:rsidRPr="00BE2D08">
        <w:rPr>
          <w:rFonts w:ascii="abc Alena Medium" w:hAnsi="abc Alena Medium"/>
        </w:rPr>
        <w:t xml:space="preserve"> für die Idee der Ostschweizer Gästekarte gewonnen werden. </w:t>
      </w:r>
      <w:r w:rsidR="00934860" w:rsidRPr="00BE2D08">
        <w:rPr>
          <w:rFonts w:ascii="abc Alena Medium" w:hAnsi="abc Alena Medium"/>
        </w:rPr>
        <w:t>Sie können</w:t>
      </w:r>
      <w:r w:rsidRPr="00BE2D08">
        <w:rPr>
          <w:rFonts w:ascii="abc Alena Medium" w:hAnsi="abc Alena Medium"/>
        </w:rPr>
        <w:t xml:space="preserve"> </w:t>
      </w:r>
      <w:r w:rsidR="00934860" w:rsidRPr="00BE2D08">
        <w:rPr>
          <w:rFonts w:ascii="abc Alena Medium" w:hAnsi="abc Alena Medium"/>
        </w:rPr>
        <w:t xml:space="preserve">mit der </w:t>
      </w:r>
      <w:r w:rsidRPr="00BE2D08">
        <w:rPr>
          <w:rFonts w:ascii="abc Alena Medium" w:hAnsi="abc Alena Medium"/>
        </w:rPr>
        <w:t xml:space="preserve">Gratis-Gästekarte dem Gast einen </w:t>
      </w:r>
      <w:r w:rsidR="005248E9" w:rsidRPr="00BE2D08">
        <w:rPr>
          <w:rFonts w:ascii="abc Alena Medium" w:hAnsi="abc Alena Medium"/>
        </w:rPr>
        <w:t xml:space="preserve">deutlichen </w:t>
      </w:r>
      <w:r w:rsidRPr="00BE2D08">
        <w:rPr>
          <w:rFonts w:ascii="abc Alena Medium" w:hAnsi="abc Alena Medium"/>
        </w:rPr>
        <w:t xml:space="preserve">Zusatznutzen anbieten und </w:t>
      </w:r>
      <w:r w:rsidR="00934860" w:rsidRPr="00BE2D08">
        <w:rPr>
          <w:rFonts w:ascii="abc Alena Medium" w:hAnsi="abc Alena Medium"/>
        </w:rPr>
        <w:t xml:space="preserve">profitieren </w:t>
      </w:r>
      <w:r w:rsidRPr="00BE2D08">
        <w:rPr>
          <w:rFonts w:ascii="abc Alena Medium" w:hAnsi="abc Alena Medium"/>
        </w:rPr>
        <w:t>damit von eine</w:t>
      </w:r>
      <w:r w:rsidR="008A3AC2" w:rsidRPr="00BE2D08">
        <w:rPr>
          <w:rFonts w:ascii="abc Alena Medium" w:hAnsi="abc Alena Medium"/>
        </w:rPr>
        <w:t>m</w:t>
      </w:r>
      <w:r w:rsidRPr="00BE2D08">
        <w:rPr>
          <w:rFonts w:ascii="abc Alena Medium" w:hAnsi="abc Alena Medium"/>
        </w:rPr>
        <w:t xml:space="preserve"> klaren Wettbewerbsvorteil</w:t>
      </w:r>
      <w:r w:rsidR="00934860" w:rsidRPr="00BE2D08">
        <w:rPr>
          <w:rFonts w:ascii="abc Alena Medium" w:hAnsi="abc Alena Medium"/>
        </w:rPr>
        <w:t xml:space="preserve"> im Kampf um die Schweizer </w:t>
      </w:r>
      <w:r w:rsidR="00605BC7" w:rsidRPr="00BE2D08">
        <w:rPr>
          <w:rFonts w:ascii="abc Alena Medium" w:hAnsi="abc Alena Medium"/>
        </w:rPr>
        <w:t>F</w:t>
      </w:r>
      <w:r w:rsidR="00934860" w:rsidRPr="00BE2D08">
        <w:rPr>
          <w:rFonts w:ascii="abc Alena Medium" w:hAnsi="abc Alena Medium"/>
        </w:rPr>
        <w:t>eriengäste.</w:t>
      </w:r>
    </w:p>
    <w:p w14:paraId="10340080" w14:textId="77777777" w:rsidR="005248E9" w:rsidRPr="00BE2D08" w:rsidRDefault="005248E9" w:rsidP="0010199C">
      <w:pPr>
        <w:spacing w:line="276" w:lineRule="auto"/>
        <w:rPr>
          <w:rFonts w:ascii="abc Alena Medium" w:hAnsi="abc Alena Medium"/>
        </w:rPr>
      </w:pPr>
    </w:p>
    <w:p w14:paraId="7AA3F30A" w14:textId="28DDB808" w:rsidR="00B51D1B" w:rsidRPr="00BE2D08" w:rsidRDefault="00900EDD" w:rsidP="00B51D1B">
      <w:pPr>
        <w:spacing w:line="276" w:lineRule="auto"/>
        <w:rPr>
          <w:rFonts w:ascii="abc Alena Medium" w:hAnsi="abc Alena Medium"/>
        </w:rPr>
      </w:pPr>
      <w:r w:rsidRPr="00BE2D08">
        <w:rPr>
          <w:rFonts w:ascii="abc Alena Medium" w:hAnsi="abc Alena Medium"/>
        </w:rPr>
        <w:t>D</w:t>
      </w:r>
      <w:r w:rsidR="00F66012" w:rsidRPr="00BE2D08">
        <w:rPr>
          <w:rFonts w:ascii="abc Alena Medium" w:hAnsi="abc Alena Medium"/>
        </w:rPr>
        <w:t>ie Oskar-Aktion ist eine Corona-</w:t>
      </w:r>
      <w:r w:rsidRPr="00BE2D08">
        <w:rPr>
          <w:rFonts w:ascii="abc Alena Medium" w:hAnsi="abc Alena Medium"/>
        </w:rPr>
        <w:t xml:space="preserve">bedingte Massnahme und </w:t>
      </w:r>
      <w:r w:rsidR="00B51D1B" w:rsidRPr="00BE2D08">
        <w:rPr>
          <w:rFonts w:ascii="abc Alena Medium" w:hAnsi="abc Alena Medium"/>
        </w:rPr>
        <w:t>wurde durch die Finanzierung der Kantone St.Gallen, Thurgau und Appenzell Ausserrhoden</w:t>
      </w:r>
      <w:r w:rsidR="00F66012" w:rsidRPr="00BE2D08">
        <w:rPr>
          <w:rFonts w:ascii="abc Alena Medium" w:hAnsi="abc Alena Medium"/>
        </w:rPr>
        <w:t xml:space="preserve"> sowie des</w:t>
      </w:r>
      <w:r w:rsidR="006C15A8" w:rsidRPr="00BE2D08">
        <w:rPr>
          <w:rFonts w:ascii="abc Alena Medium" w:hAnsi="abc Alena Medium"/>
        </w:rPr>
        <w:t xml:space="preserve"> Bund</w:t>
      </w:r>
      <w:r w:rsidR="00F66012" w:rsidRPr="00BE2D08">
        <w:rPr>
          <w:rFonts w:ascii="abc Alena Medium" w:hAnsi="abc Alena Medium"/>
        </w:rPr>
        <w:t>es</w:t>
      </w:r>
      <w:r w:rsidR="006C15A8" w:rsidRPr="00BE2D08">
        <w:rPr>
          <w:rFonts w:ascii="abc Alena Medium" w:hAnsi="abc Alena Medium"/>
        </w:rPr>
        <w:t xml:space="preserve"> (NRP)</w:t>
      </w:r>
      <w:r w:rsidR="00B51D1B" w:rsidRPr="00BE2D08">
        <w:rPr>
          <w:rFonts w:ascii="abc Alena Medium" w:hAnsi="abc Alena Medium"/>
        </w:rPr>
        <w:t xml:space="preserve"> möglich und </w:t>
      </w:r>
      <w:r w:rsidR="00F66012" w:rsidRPr="00BE2D08">
        <w:rPr>
          <w:rFonts w:ascii="abc Alena Medium" w:hAnsi="abc Alena Medium"/>
        </w:rPr>
        <w:t xml:space="preserve">wird </w:t>
      </w:r>
      <w:r w:rsidR="00B51D1B" w:rsidRPr="00BE2D08">
        <w:rPr>
          <w:rFonts w:ascii="abc Alena Medium" w:hAnsi="abc Alena Medium"/>
        </w:rPr>
        <w:t xml:space="preserve">zudem durch den Tarifverbund </w:t>
      </w:r>
      <w:r w:rsidR="003656EE" w:rsidRPr="00BE2D08">
        <w:rPr>
          <w:rFonts w:ascii="abc Alena Medium" w:hAnsi="abc Alena Medium"/>
        </w:rPr>
        <w:t>OSTWIND</w:t>
      </w:r>
      <w:r w:rsidR="00B51D1B" w:rsidRPr="00BE2D08">
        <w:rPr>
          <w:rFonts w:ascii="abc Alena Medium" w:hAnsi="abc Alena Medium"/>
        </w:rPr>
        <w:t xml:space="preserve"> unterstützt. </w:t>
      </w:r>
    </w:p>
    <w:p w14:paraId="4C51D8E4" w14:textId="77777777" w:rsidR="005248E9" w:rsidRPr="00BE2D08" w:rsidRDefault="005248E9" w:rsidP="005248E9">
      <w:pPr>
        <w:spacing w:line="276" w:lineRule="auto"/>
        <w:rPr>
          <w:rFonts w:ascii="abc Alena Medium" w:hAnsi="abc Alena Medium"/>
        </w:rPr>
      </w:pPr>
    </w:p>
    <w:p w14:paraId="62AF35BE" w14:textId="77777777" w:rsidR="00BE2D08" w:rsidRPr="00BE2D08" w:rsidRDefault="00BE2D08" w:rsidP="00BE2D08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bc Alena Medium" w:eastAsia="Times New Roman" w:hAnsi="abc Alena Medium" w:cs="Arial"/>
          <w:b/>
          <w:sz w:val="20"/>
          <w:szCs w:val="20"/>
          <w:lang w:eastAsia="de-DE"/>
        </w:rPr>
      </w:pPr>
      <w:r w:rsidRPr="00BE2D08">
        <w:rPr>
          <w:rFonts w:ascii="abc Alena Medium" w:eastAsia="Times New Roman" w:hAnsi="abc Alena Medium" w:cs="Arial"/>
          <w:b/>
          <w:sz w:val="20"/>
          <w:szCs w:val="20"/>
          <w:lang w:eastAsia="de-DE"/>
        </w:rPr>
        <w:t>Für weitere Informationen (Medien):</w:t>
      </w:r>
    </w:p>
    <w:p w14:paraId="76AD955C" w14:textId="77777777" w:rsidR="00BE2D08" w:rsidRPr="00BE2D08" w:rsidRDefault="00BE2D08" w:rsidP="00BE2D08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bc Alena Medium" w:eastAsia="Times New Roman" w:hAnsi="abc Alena Medium" w:cs="Arial"/>
          <w:sz w:val="20"/>
          <w:szCs w:val="20"/>
          <w:lang w:eastAsia="de-DE"/>
        </w:rPr>
      </w:pPr>
      <w:r w:rsidRPr="00BE2D08">
        <w:rPr>
          <w:rFonts w:ascii="abc Alena Medium" w:eastAsia="Times New Roman" w:hAnsi="abc Alena Medium" w:cs="Arial"/>
          <w:sz w:val="20"/>
          <w:szCs w:val="20"/>
          <w:lang w:eastAsia="de-DE"/>
        </w:rPr>
        <w:t xml:space="preserve">Gretz Communications AG </w:t>
      </w:r>
    </w:p>
    <w:p w14:paraId="7C47D45E" w14:textId="77777777" w:rsidR="00BE2D08" w:rsidRPr="00BE2D08" w:rsidRDefault="00BE2D08" w:rsidP="00BE2D08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bc Alena Medium" w:eastAsia="Times New Roman" w:hAnsi="abc Alena Medium" w:cs="Arial"/>
          <w:bCs/>
          <w:sz w:val="20"/>
          <w:szCs w:val="20"/>
          <w:lang w:eastAsia="de-DE"/>
        </w:rPr>
      </w:pPr>
      <w:r w:rsidRPr="00BE2D08">
        <w:rPr>
          <w:rFonts w:ascii="abc Alena Medium" w:eastAsia="Times New Roman" w:hAnsi="abc Alena Medium" w:cs="Arial"/>
          <w:sz w:val="20"/>
          <w:szCs w:val="20"/>
          <w:lang w:eastAsia="de-DE"/>
        </w:rPr>
        <w:t xml:space="preserve">Ursula Krebs, Gere Gretz </w:t>
      </w:r>
    </w:p>
    <w:p w14:paraId="6AAB145B" w14:textId="77777777" w:rsidR="00BE2D08" w:rsidRPr="00BE2D08" w:rsidRDefault="00BE2D08" w:rsidP="00BE2D08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bc Alena Medium" w:eastAsia="Times New Roman" w:hAnsi="abc Alena Medium" w:cs="Arial"/>
          <w:bCs/>
          <w:sz w:val="20"/>
          <w:szCs w:val="20"/>
          <w:lang w:eastAsia="de-DE"/>
        </w:rPr>
      </w:pPr>
      <w:r w:rsidRPr="00BE2D08">
        <w:rPr>
          <w:rFonts w:ascii="abc Alena Medium" w:eastAsia="Times New Roman" w:hAnsi="abc Alena Medium" w:cs="Arial"/>
          <w:bCs/>
          <w:sz w:val="20"/>
          <w:szCs w:val="20"/>
          <w:lang w:eastAsia="de-DE"/>
        </w:rPr>
        <w:t>Zähringerstrasse 16</w:t>
      </w:r>
    </w:p>
    <w:p w14:paraId="4038CACA" w14:textId="77777777" w:rsidR="00BE2D08" w:rsidRPr="00BE2D08" w:rsidRDefault="00BE2D08" w:rsidP="00BE2D08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bc Alena Medium" w:eastAsia="Times New Roman" w:hAnsi="abc Alena Medium" w:cs="Arial"/>
          <w:bCs/>
          <w:sz w:val="20"/>
          <w:szCs w:val="20"/>
          <w:lang w:eastAsia="de-DE"/>
        </w:rPr>
      </w:pPr>
      <w:r w:rsidRPr="00BE2D08">
        <w:rPr>
          <w:rFonts w:ascii="abc Alena Medium" w:eastAsia="Times New Roman" w:hAnsi="abc Alena Medium" w:cs="Arial"/>
          <w:bCs/>
          <w:sz w:val="20"/>
          <w:szCs w:val="20"/>
          <w:lang w:eastAsia="de-DE"/>
        </w:rPr>
        <w:t>3012 Bern, Tel. +41 (0)31 300 30 70</w:t>
      </w:r>
    </w:p>
    <w:p w14:paraId="5DC87827" w14:textId="77777777" w:rsidR="00BE2D08" w:rsidRPr="00BE2D08" w:rsidRDefault="00BE2D08" w:rsidP="00BE2D08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bc Alena Medium" w:eastAsia="Times New Roman" w:hAnsi="abc Alena Medium" w:cs="Arial"/>
          <w:bCs/>
          <w:sz w:val="20"/>
          <w:szCs w:val="20"/>
          <w:lang w:eastAsia="de-DE"/>
        </w:rPr>
      </w:pPr>
      <w:r w:rsidRPr="00BE2D08">
        <w:rPr>
          <w:rFonts w:ascii="abc Alena Medium" w:eastAsia="Times New Roman" w:hAnsi="abc Alena Medium" w:cs="Arial"/>
          <w:bCs/>
          <w:sz w:val="20"/>
          <w:szCs w:val="20"/>
          <w:lang w:eastAsia="de-DE"/>
        </w:rPr>
        <w:t xml:space="preserve">E-Mail: </w:t>
      </w:r>
      <w:hyperlink r:id="rId4" w:history="1">
        <w:r w:rsidRPr="00BE2D08">
          <w:rPr>
            <w:rFonts w:ascii="abc Alena Medium" w:eastAsia="Times New Roman" w:hAnsi="abc Alena Medium" w:cs="Arial"/>
            <w:bCs/>
            <w:sz w:val="20"/>
            <w:szCs w:val="20"/>
            <w:lang w:eastAsia="de-DE"/>
          </w:rPr>
          <w:t>info@gretzcom.ch</w:t>
        </w:r>
      </w:hyperlink>
      <w:r w:rsidRPr="00BE2D08">
        <w:rPr>
          <w:rFonts w:ascii="abc Alena Medium" w:eastAsia="Times New Roman" w:hAnsi="abc Alena Medium" w:cs="Arial"/>
          <w:bCs/>
          <w:sz w:val="20"/>
          <w:szCs w:val="20"/>
          <w:lang w:eastAsia="de-DE"/>
        </w:rPr>
        <w:t xml:space="preserve">, </w:t>
      </w:r>
    </w:p>
    <w:p w14:paraId="66E80ADB" w14:textId="0449D340" w:rsidR="00BE2D08" w:rsidRPr="00BE2D08" w:rsidRDefault="00BE2D08" w:rsidP="00BE2D08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Style w:val="Hyperlink"/>
          <w:rFonts w:ascii="abc Alena Medium" w:eastAsia="Times New Roman" w:hAnsi="abc Alena Medium" w:cs="Arial"/>
          <w:bCs/>
          <w:sz w:val="20"/>
          <w:szCs w:val="20"/>
          <w:lang w:eastAsia="de-DE"/>
        </w:rPr>
      </w:pPr>
    </w:p>
    <w:p w14:paraId="39F5BC5B" w14:textId="4AD54827" w:rsidR="00AC494F" w:rsidRPr="00FC5646" w:rsidRDefault="00BE2D08" w:rsidP="00FC5646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bc Alena Medium" w:hAnsi="abc Alena Medium" w:cs="Arial"/>
          <w:sz w:val="20"/>
          <w:szCs w:val="20"/>
        </w:rPr>
      </w:pPr>
      <w:r w:rsidRPr="00BE2D08">
        <w:rPr>
          <w:rFonts w:ascii="abc Alena Medium" w:hAnsi="abc Alena Medium" w:cs="Arial"/>
          <w:sz w:val="20"/>
          <w:szCs w:val="20"/>
        </w:rPr>
        <w:t xml:space="preserve">St.Gallen-Bodensee Tourismus </w:t>
      </w:r>
      <w:r w:rsidRPr="00BE2D08">
        <w:rPr>
          <w:rFonts w:ascii="abc Alena Medium" w:hAnsi="abc Alena Medium" w:cs="Arial"/>
          <w:sz w:val="20"/>
          <w:szCs w:val="20"/>
        </w:rPr>
        <w:br/>
        <w:t xml:space="preserve">Tobias Treichler </w:t>
      </w:r>
      <w:r w:rsidRPr="00BE2D08">
        <w:rPr>
          <w:rFonts w:ascii="abc Alena Medium" w:hAnsi="abc Alena Medium" w:cs="Arial"/>
          <w:sz w:val="20"/>
          <w:szCs w:val="20"/>
        </w:rPr>
        <w:br/>
        <w:t xml:space="preserve">Vizedirektor / Leiter Marketing und Kommunikation </w:t>
      </w:r>
      <w:r w:rsidRPr="00BE2D08">
        <w:rPr>
          <w:rFonts w:ascii="abc Alena Medium" w:hAnsi="abc Alena Medium" w:cs="Arial"/>
          <w:sz w:val="20"/>
          <w:szCs w:val="20"/>
        </w:rPr>
        <w:br/>
        <w:t xml:space="preserve">Tel. +41 (0)71 227 37 19 </w:t>
      </w:r>
      <w:r w:rsidRPr="00BE2D08">
        <w:rPr>
          <w:rFonts w:ascii="abc Alena Medium" w:hAnsi="abc Alena Medium" w:cs="Arial"/>
          <w:sz w:val="20"/>
          <w:szCs w:val="20"/>
        </w:rPr>
        <w:br/>
      </w:r>
      <w:r w:rsidR="00B25BAA" w:rsidRPr="00B25BAA">
        <w:rPr>
          <w:rFonts w:ascii="abc Alena Medium" w:hAnsi="abc Alena Medium" w:cs="Arial"/>
          <w:sz w:val="20"/>
          <w:szCs w:val="20"/>
        </w:rPr>
        <w:t xml:space="preserve">E-Mail: </w:t>
      </w:r>
      <w:hyperlink r:id="rId5" w:history="1">
        <w:r w:rsidRPr="00B25BAA">
          <w:rPr>
            <w:rFonts w:ascii="abc Alena Medium" w:hAnsi="abc Alena Medium" w:cs="Arial"/>
            <w:sz w:val="20"/>
            <w:szCs w:val="20"/>
          </w:rPr>
          <w:t>tobias.treichler@st.gallen-bodensee.ch</w:t>
        </w:r>
      </w:hyperlink>
    </w:p>
    <w:sectPr w:rsidR="00AC494F" w:rsidRPr="00FC5646" w:rsidSect="0014598F">
      <w:pgSz w:w="11900" w:h="16840"/>
      <w:pgMar w:top="1440" w:right="2522" w:bottom="993" w:left="25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c Alena Medium">
    <w:panose1 w:val="000006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9C"/>
    <w:rsid w:val="00011134"/>
    <w:rsid w:val="000608E3"/>
    <w:rsid w:val="000C51F1"/>
    <w:rsid w:val="000D4EF3"/>
    <w:rsid w:val="000E2FFD"/>
    <w:rsid w:val="000F421B"/>
    <w:rsid w:val="0010199C"/>
    <w:rsid w:val="0014598F"/>
    <w:rsid w:val="0017223F"/>
    <w:rsid w:val="00174924"/>
    <w:rsid w:val="00177D8D"/>
    <w:rsid w:val="00195900"/>
    <w:rsid w:val="0022151B"/>
    <w:rsid w:val="00244672"/>
    <w:rsid w:val="002F340F"/>
    <w:rsid w:val="00332A35"/>
    <w:rsid w:val="003656EE"/>
    <w:rsid w:val="003B3BEA"/>
    <w:rsid w:val="003E5284"/>
    <w:rsid w:val="00404243"/>
    <w:rsid w:val="0046047B"/>
    <w:rsid w:val="004700E5"/>
    <w:rsid w:val="00494210"/>
    <w:rsid w:val="004A4D46"/>
    <w:rsid w:val="004B5A9B"/>
    <w:rsid w:val="005248E9"/>
    <w:rsid w:val="00566F52"/>
    <w:rsid w:val="005C39ED"/>
    <w:rsid w:val="00605BC7"/>
    <w:rsid w:val="00633798"/>
    <w:rsid w:val="00691115"/>
    <w:rsid w:val="006A6340"/>
    <w:rsid w:val="006C15A8"/>
    <w:rsid w:val="007040FA"/>
    <w:rsid w:val="00775673"/>
    <w:rsid w:val="00781985"/>
    <w:rsid w:val="007F31A2"/>
    <w:rsid w:val="00830764"/>
    <w:rsid w:val="00847E0D"/>
    <w:rsid w:val="00882ACF"/>
    <w:rsid w:val="00890D39"/>
    <w:rsid w:val="008A3AC2"/>
    <w:rsid w:val="008C71C6"/>
    <w:rsid w:val="008D7C28"/>
    <w:rsid w:val="008E72A3"/>
    <w:rsid w:val="008F1AFC"/>
    <w:rsid w:val="00900EDD"/>
    <w:rsid w:val="00906C05"/>
    <w:rsid w:val="00913707"/>
    <w:rsid w:val="009218B4"/>
    <w:rsid w:val="00934860"/>
    <w:rsid w:val="009A5831"/>
    <w:rsid w:val="009A69F2"/>
    <w:rsid w:val="00A33D3B"/>
    <w:rsid w:val="00A37992"/>
    <w:rsid w:val="00A83085"/>
    <w:rsid w:val="00AC494F"/>
    <w:rsid w:val="00B25BAA"/>
    <w:rsid w:val="00B33622"/>
    <w:rsid w:val="00B51D1B"/>
    <w:rsid w:val="00BD2A2F"/>
    <w:rsid w:val="00BE2D08"/>
    <w:rsid w:val="00CF339C"/>
    <w:rsid w:val="00D046E7"/>
    <w:rsid w:val="00D05C8C"/>
    <w:rsid w:val="00D43F49"/>
    <w:rsid w:val="00E574CF"/>
    <w:rsid w:val="00E73A3C"/>
    <w:rsid w:val="00E936AE"/>
    <w:rsid w:val="00EB31C7"/>
    <w:rsid w:val="00F2600A"/>
    <w:rsid w:val="00F51CEB"/>
    <w:rsid w:val="00F66012"/>
    <w:rsid w:val="00FC5646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3BCF58"/>
  <w14:defaultImageDpi w14:val="32767"/>
  <w15:chartTrackingRefBased/>
  <w15:docId w15:val="{BFEA51C6-7CF9-564D-A5D2-D16BEDAB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A379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799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7992"/>
    <w:rPr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79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7992"/>
    <w:rPr>
      <w:b/>
      <w:bCs/>
      <w:sz w:val="20"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99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7992"/>
    <w:rPr>
      <w:rFonts w:ascii="Segoe UI" w:hAnsi="Segoe UI" w:cs="Segoe UI"/>
      <w:sz w:val="18"/>
      <w:szCs w:val="18"/>
      <w:lang w:val="de-CH"/>
    </w:rPr>
  </w:style>
  <w:style w:type="character" w:styleId="Hyperlink">
    <w:name w:val="Hyperlink"/>
    <w:basedOn w:val="Absatz-Standardschriftart"/>
    <w:uiPriority w:val="99"/>
    <w:unhideWhenUsed/>
    <w:rsid w:val="00BE2D08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BE2D08"/>
    <w:rPr>
      <w:sz w:val="22"/>
      <w:szCs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bias.treichler@st.gallen-bodensee.ch" TargetMode="External"/><Relationship Id="rId4" Type="http://schemas.openxmlformats.org/officeDocument/2006/relationships/hyperlink" Target="mailto:info@gretzcom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3119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 Hemmi</dc:creator>
  <cp:keywords/>
  <dc:description/>
  <cp:lastModifiedBy>Martina Gerber</cp:lastModifiedBy>
  <cp:revision>3</cp:revision>
  <cp:lastPrinted>2020-07-28T07:12:00Z</cp:lastPrinted>
  <dcterms:created xsi:type="dcterms:W3CDTF">2020-07-31T08:33:00Z</dcterms:created>
  <dcterms:modified xsi:type="dcterms:W3CDTF">2020-07-31T08:58:00Z</dcterms:modified>
</cp:coreProperties>
</file>